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rPr>
          <w:sz w:val="44"/>
        </w:rPr>
      </w:pPr>
      <w:r>
        <w:rPr>
          <w:sz w:val="44"/>
        </w:rPr>
        <w:t>Xubin Zhang</w:t>
      </w:r>
      <w:r>
        <w:rPr>
          <w:rFonts w:hint="eastAsia" w:eastAsia="宋体"/>
          <w:sz w:val="44"/>
          <w:lang w:val="en-US" w:eastAsia="zh-CN"/>
        </w:rPr>
        <w:t>張旭彬</w:t>
      </w:r>
      <w:r>
        <w:rPr>
          <w:sz w:val="44"/>
        </w:rPr>
        <w:t xml:space="preserve"> (Leon)</w:t>
      </w:r>
    </w:p>
    <w:p>
      <w:pPr>
        <w:pStyle w:val="3"/>
        <w:jc w:val="center"/>
        <w:rPr>
          <w:sz w:val="24"/>
        </w:rPr>
      </w:pPr>
      <w:bookmarkStart w:id="0" w:name="_Hlt460228887"/>
      <w:r>
        <w:rPr>
          <w:rFonts w:hint="eastAsia" w:eastAsia="宋体"/>
          <w:sz w:val="24"/>
          <w:lang w:val="en-US" w:eastAsia="zh-CN"/>
        </w:rPr>
        <w:t>(+852)6765 3842</w:t>
      </w:r>
      <w:r>
        <w:rPr>
          <w:sz w:val="24"/>
        </w:rPr>
        <w:t>/</w:t>
      </w:r>
      <w:r>
        <w:rPr>
          <w:b w:val="0"/>
          <w:bCs/>
          <w:color w:val="0000FF"/>
          <w:sz w:val="24"/>
          <w:szCs w:val="24"/>
          <w:u w:val="single"/>
        </w:rPr>
        <w:t xml:space="preserve"> </w:t>
      </w:r>
      <w:r>
        <w:rPr>
          <w:b w:val="0"/>
          <w:bCs/>
          <w:color w:val="0000FF"/>
          <w:sz w:val="24"/>
          <w:szCs w:val="24"/>
          <w:u w:val="single"/>
        </w:rPr>
        <w:fldChar w:fldCharType="begin"/>
      </w:r>
      <w:r>
        <w:rPr>
          <w:b w:val="0"/>
          <w:bCs/>
          <w:color w:val="0000FF"/>
          <w:sz w:val="24"/>
          <w:szCs w:val="24"/>
          <w:u w:val="single"/>
        </w:rPr>
        <w:instrText xml:space="preserve">HYPERLINK "mailto:xzhan062@fiu.edu" </w:instrText>
      </w:r>
      <w:r>
        <w:rPr>
          <w:b w:val="0"/>
          <w:bCs/>
          <w:color w:val="0000FF"/>
          <w:sz w:val="24"/>
          <w:szCs w:val="24"/>
          <w:u w:val="single"/>
        </w:rPr>
        <w:fldChar w:fldCharType="separate"/>
      </w:r>
      <w:r>
        <w:rPr>
          <w:rStyle w:val="7"/>
          <w:b w:val="0"/>
          <w:bCs/>
          <w:color w:val="0000FF"/>
          <w:sz w:val="24"/>
          <w:szCs w:val="24"/>
          <w:u w:val="single"/>
        </w:rPr>
        <w:t>xzhan062@</w:t>
      </w:r>
      <w:r>
        <w:rPr>
          <w:rStyle w:val="7"/>
          <w:rFonts w:hint="eastAsia" w:eastAsia="宋体"/>
          <w:b w:val="0"/>
          <w:bCs/>
          <w:color w:val="0000FF"/>
          <w:sz w:val="24"/>
          <w:szCs w:val="24"/>
          <w:u w:val="single"/>
          <w:lang w:val="en-US" w:eastAsia="zh-CN"/>
        </w:rPr>
        <w:t>g</w:t>
      </w:r>
      <w:r>
        <w:rPr>
          <w:b w:val="0"/>
          <w:bCs/>
          <w:color w:val="0000FF"/>
          <w:sz w:val="24"/>
          <w:szCs w:val="24"/>
          <w:u w:val="single"/>
        </w:rPr>
        <w:fldChar w:fldCharType="end"/>
      </w:r>
      <w:bookmarkEnd w:id="0"/>
      <w:r>
        <w:rPr>
          <w:rFonts w:hint="eastAsia" w:eastAsia="宋体"/>
          <w:b w:val="0"/>
          <w:bCs/>
          <w:color w:val="0000FF"/>
          <w:sz w:val="24"/>
          <w:szCs w:val="24"/>
          <w:u w:val="single"/>
          <w:lang w:val="en-US" w:eastAsia="zh-CN"/>
        </w:rPr>
        <w:t>mail.com</w:t>
      </w:r>
      <w:r>
        <w:rPr>
          <w:rFonts w:hint="eastAsia" w:eastAsia="宋体"/>
          <w:sz w:val="24"/>
          <w:szCs w:val="24"/>
          <w:lang w:val="en-US" w:eastAsia="zh-CN"/>
        </w:rPr>
        <w:t xml:space="preserve">/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"http://www.linkedin.com/in/LeonZhang1993"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www.linkedin.com/in/LeonZhang1993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3"/>
        <w:jc w:val="center"/>
        <w:rPr>
          <w:rFonts w:eastAsia="宋体"/>
          <w:sz w:val="24"/>
          <w:lang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0"/>
          <w:lang w:val="en-US" w:eastAsia="en-US" w:bidi="ar-SA"/>
        </w:rPr>
        <w:pict>
          <v:line id="Straight Connector 1" o:spid="_x0000_s1026" o:spt="20" style="position:absolute;left:0pt;margin-left:0pt;margin-top:3.6pt;height:0.05pt;width:468pt;z-index:251658240;mso-width-relative:page;mso-height-relative:page;" fillcolor="#FFFFFF" filled="f" o:preferrelative="t" stroked="t" coordsize="21600,21600" o:allowincell="f">
            <v:path arrowok="t"/>
            <v:fill on="f" color2="#FFFFFF" focussize="0,0"/>
            <v:stroke color="#000000" color2="#FFFFFF" linestyle="thinThick" miterlimit="2"/>
            <v:imagedata gain="65536f" blacklevel="0f" gamma="0" o:title=""/>
            <o:lock v:ext="edit" position="f" selection="f" grouping="f" rotation="f" cropping="f" text="f" aspectratio="f"/>
          </v:line>
        </w:pict>
      </w:r>
    </w:p>
    <w:p>
      <w:pPr>
        <w:pStyle w:val="3"/>
        <w:ind w:left="2160" w:hanging="2160"/>
        <w:jc w:val="both"/>
        <w:rPr>
          <w:rFonts w:hint="eastAsia" w:eastAsia="宋体"/>
          <w:color w:val="1E4E79"/>
          <w:sz w:val="24"/>
          <w:lang w:val="en-US" w:eastAsia="zh-CN"/>
        </w:rPr>
      </w:pPr>
      <w:r>
        <w:rPr>
          <w:color w:val="1E4E79"/>
          <w:sz w:val="24"/>
        </w:rPr>
        <w:t>EDUCATIO</w:t>
      </w:r>
      <w:r>
        <w:rPr>
          <w:rFonts w:hint="eastAsia" w:eastAsia="宋体"/>
          <w:color w:val="1E4E79"/>
          <w:sz w:val="24"/>
          <w:lang w:eastAsia="zh-CN"/>
        </w:rPr>
        <w:t>N</w:t>
      </w:r>
      <w:r>
        <w:rPr>
          <w:rFonts w:hint="eastAsia" w:eastAsia="宋体"/>
          <w:color w:val="1E4E79"/>
          <w:sz w:val="24"/>
          <w:lang w:val="en-US" w:eastAsia="zh-CN"/>
        </w:rPr>
        <w:t xml:space="preserve">            </w:t>
      </w:r>
      <w:r>
        <w:rPr>
          <w:rFonts w:hint="eastAsia" w:eastAsia="宋体"/>
          <w:color w:val="auto"/>
          <w:sz w:val="24"/>
          <w:lang w:val="en-US" w:eastAsia="zh-CN"/>
        </w:rPr>
        <w:t>Chinese University of Hong Kong, Graduate School</w:t>
      </w:r>
    </w:p>
    <w:p>
      <w:pPr>
        <w:pStyle w:val="3"/>
        <w:ind w:left="2204" w:leftChars="554" w:hanging="653" w:hangingChars="271"/>
        <w:jc w:val="both"/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 xml:space="preserve">          </w:t>
      </w:r>
      <w:r>
        <w:rPr>
          <w:rFonts w:hint="eastAsia" w:eastAsia="宋体"/>
          <w:sz w:val="24"/>
          <w:lang w:val="en-US" w:eastAsia="zh-CN"/>
        </w:rPr>
        <w:t xml:space="preserve">    </w:t>
      </w:r>
      <w:r>
        <w:rPr>
          <w:rFonts w:hint="eastAsia" w:eastAsia="宋体"/>
          <w:b w:val="0"/>
          <w:bCs/>
          <w:sz w:val="24"/>
          <w:lang w:val="en-US" w:eastAsia="zh-CN"/>
        </w:rPr>
        <w:t>Masters of Arts in Sociology</w:t>
      </w:r>
    </w:p>
    <w:p>
      <w:pPr>
        <w:pStyle w:val="3"/>
        <w:ind w:firstLine="2161" w:firstLineChars="900"/>
        <w:jc w:val="both"/>
        <w:rPr>
          <w:sz w:val="24"/>
        </w:rPr>
      </w:pPr>
      <w:r>
        <w:rPr>
          <w:sz w:val="24"/>
        </w:rPr>
        <w:t>South China University of Technology, School of Economy and Commerce,</w:t>
      </w:r>
    </w:p>
    <w:p>
      <w:pPr>
        <w:pStyle w:val="3"/>
        <w:ind w:left="2167" w:leftChars="774" w:firstLine="240" w:firstLineChars="100"/>
        <w:jc w:val="both"/>
        <w:rPr>
          <w:rFonts w:eastAsia="宋体"/>
          <w:b w:val="0"/>
          <w:sz w:val="24"/>
          <w:lang w:eastAsia="zh-CN"/>
        </w:rPr>
      </w:pPr>
      <w:r>
        <w:rPr>
          <w:b w:val="0"/>
          <w:color w:val="000000"/>
          <w:sz w:val="24"/>
        </w:rPr>
        <w:t xml:space="preserve">Bachelor of Tourism Management </w:t>
      </w:r>
    </w:p>
    <w:p>
      <w:pPr>
        <w:pStyle w:val="3"/>
        <w:ind w:left="2382" w:leftChars="765" w:hanging="240" w:hangingChars="100"/>
        <w:jc w:val="both"/>
        <w:rPr>
          <w:rFonts w:eastAsia="宋体"/>
          <w:b w:val="0"/>
          <w:sz w:val="24"/>
          <w:lang w:eastAsia="zh-CN"/>
        </w:rPr>
      </w:pPr>
      <w:r>
        <w:rPr>
          <w:sz w:val="24"/>
        </w:rPr>
        <w:t xml:space="preserve">Florida International University, Chaplin School of Hospitality Management, </w:t>
      </w:r>
      <w:r>
        <w:rPr>
          <w:b w:val="0"/>
          <w:sz w:val="24"/>
        </w:rPr>
        <w:t>Bachelor of Science in Hospitality Management</w:t>
      </w:r>
    </w:p>
    <w:p>
      <w:pPr>
        <w:pStyle w:val="3"/>
        <w:ind w:left="2142" w:leftChars="765"/>
        <w:jc w:val="both"/>
        <w:rPr>
          <w:rFonts w:hint="eastAsia" w:eastAsia="宋体"/>
          <w:sz w:val="24"/>
          <w:szCs w:val="24"/>
          <w:lang w:eastAsia="zh-CN"/>
        </w:rPr>
      </w:pPr>
    </w:p>
    <w:p>
      <w:pPr>
        <w:pStyle w:val="3"/>
        <w:ind w:left="2142" w:leftChars="765"/>
        <w:jc w:val="both"/>
        <w:rPr>
          <w:rFonts w:eastAsia="宋体"/>
          <w:b w:val="0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t>Scholarships Awarded:</w:t>
      </w:r>
      <w:r>
        <w:rPr>
          <w:rFonts w:hint="eastAsia" w:eastAsia="宋体"/>
          <w:b w:val="0"/>
          <w:sz w:val="24"/>
          <w:szCs w:val="24"/>
          <w:lang w:eastAsia="zh-CN"/>
        </w:rPr>
        <w:t xml:space="preserve"> </w:t>
      </w:r>
      <w:r>
        <w:rPr>
          <w:rFonts w:eastAsia="宋体"/>
          <w:b w:val="0"/>
          <w:sz w:val="24"/>
          <w:szCs w:val="24"/>
          <w:lang w:eastAsia="zh-CN"/>
        </w:rPr>
        <w:t>High Achievers Award of SGA BBC in FIU (April 2015)</w:t>
      </w:r>
    </w:p>
    <w:p>
      <w:pPr>
        <w:pStyle w:val="3"/>
        <w:ind w:left="2142" w:leftChars="765" w:firstLine="2400" w:firstLineChars="1000"/>
        <w:jc w:val="both"/>
        <w:rPr>
          <w:rFonts w:eastAsia="宋体"/>
          <w:b w:val="0"/>
          <w:sz w:val="24"/>
          <w:szCs w:val="24"/>
          <w:lang w:eastAsia="zh-CN"/>
        </w:rPr>
      </w:pPr>
      <w:r>
        <w:rPr>
          <w:rFonts w:hint="eastAsia" w:eastAsia="宋体"/>
          <w:b w:val="0"/>
          <w:sz w:val="24"/>
          <w:szCs w:val="24"/>
          <w:lang w:eastAsia="zh-CN"/>
        </w:rPr>
        <w:t>Sushi Maki scholarship in the United States (March 2015)</w:t>
      </w:r>
    </w:p>
    <w:p>
      <w:pPr>
        <w:pStyle w:val="3"/>
        <w:ind w:left="2142" w:leftChars="765" w:firstLine="2400" w:firstLineChars="1000"/>
        <w:jc w:val="both"/>
        <w:rPr>
          <w:rFonts w:eastAsia="宋体"/>
          <w:b w:val="0"/>
          <w:sz w:val="24"/>
          <w:szCs w:val="24"/>
          <w:lang w:eastAsia="zh-CN"/>
        </w:rPr>
      </w:pPr>
      <w:r>
        <w:rPr>
          <w:rFonts w:hint="eastAsia" w:eastAsia="宋体"/>
          <w:b w:val="0"/>
          <w:sz w:val="24"/>
          <w:szCs w:val="24"/>
          <w:lang w:eastAsia="zh-CN"/>
        </w:rPr>
        <w:t>Halu scholarship in China (May 2013)</w:t>
      </w:r>
    </w:p>
    <w:p>
      <w:pPr>
        <w:pStyle w:val="3"/>
        <w:ind w:left="2142" w:leftChars="765"/>
        <w:jc w:val="both"/>
        <w:rPr>
          <w:rFonts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t>Expected Graduation Date:</w:t>
      </w:r>
      <w:r>
        <w:rPr>
          <w:rFonts w:eastAsia="宋体"/>
          <w:sz w:val="24"/>
          <w:szCs w:val="24"/>
          <w:lang w:eastAsia="zh-CN"/>
        </w:rPr>
        <w:t xml:space="preserve"> </w:t>
      </w:r>
      <w:r>
        <w:rPr>
          <w:rFonts w:hint="eastAsia" w:eastAsia="宋体"/>
          <w:sz w:val="24"/>
          <w:szCs w:val="24"/>
          <w:lang w:val="en-US" w:eastAsia="zh-CN"/>
        </w:rPr>
        <w:t>June</w:t>
      </w:r>
      <w:r>
        <w:rPr>
          <w:rFonts w:eastAsia="宋体"/>
          <w:sz w:val="24"/>
          <w:szCs w:val="24"/>
          <w:lang w:eastAsia="zh-CN"/>
        </w:rPr>
        <w:t>, 201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bookmarkStart w:id="1" w:name="_GoBack"/>
      <w:bookmarkEnd w:id="1"/>
      <w:r>
        <w:rPr>
          <w:rFonts w:eastAsia="宋体"/>
          <w:sz w:val="24"/>
          <w:szCs w:val="24"/>
          <w:lang w:eastAsia="zh-CN"/>
        </w:rPr>
        <w:t>.</w:t>
      </w:r>
    </w:p>
    <w:p>
      <w:pPr>
        <w:pStyle w:val="3"/>
        <w:ind w:left="2160" w:hanging="2160"/>
        <w:jc w:val="both"/>
        <w:rPr>
          <w:sz w:val="24"/>
        </w:rPr>
      </w:pPr>
    </w:p>
    <w:p>
      <w:pPr>
        <w:pStyle w:val="3"/>
        <w:ind w:left="2160" w:hanging="2160"/>
        <w:jc w:val="both"/>
        <w:rPr>
          <w:sz w:val="24"/>
          <w:szCs w:val="24"/>
        </w:rPr>
      </w:pPr>
      <w:r>
        <w:rPr>
          <w:color w:val="1E4E79"/>
          <w:sz w:val="24"/>
        </w:rPr>
        <w:t>EXPERIENCE</w:t>
      </w:r>
      <w:r>
        <w:rPr>
          <w:sz w:val="24"/>
        </w:rPr>
        <w:tab/>
      </w:r>
      <w:r>
        <w:rPr>
          <w:sz w:val="24"/>
          <w:szCs w:val="24"/>
        </w:rPr>
        <w:t xml:space="preserve"> </w:t>
      </w:r>
    </w:p>
    <w:p>
      <w:pPr>
        <w:pStyle w:val="3"/>
        <w:ind w:left="2160"/>
        <w:jc w:val="both"/>
        <w:rPr>
          <w:sz w:val="24"/>
        </w:rPr>
      </w:pPr>
      <w:r>
        <w:rPr>
          <w:rFonts w:hint="eastAsia" w:eastAsia="宋体"/>
          <w:sz w:val="24"/>
          <w:lang w:val="en-US" w:eastAsia="zh-CN"/>
        </w:rPr>
        <w:t>ISG Asia</w:t>
      </w:r>
      <w:r>
        <w:rPr>
          <w:sz w:val="24"/>
        </w:rPr>
        <w:t xml:space="preserve">, </w:t>
      </w:r>
      <w:r>
        <w:rPr>
          <w:rFonts w:hint="eastAsia" w:eastAsia="宋体"/>
          <w:sz w:val="24"/>
          <w:lang w:val="en-US" w:eastAsia="zh-CN"/>
        </w:rPr>
        <w:t>Aventura</w:t>
      </w:r>
      <w:r>
        <w:rPr>
          <w:sz w:val="24"/>
        </w:rPr>
        <w:t>, Florida, U.S.A.</w:t>
      </w:r>
      <w:r>
        <w:rPr>
          <w:b w:val="0"/>
          <w:sz w:val="24"/>
        </w:rPr>
        <w:tab/>
      </w:r>
    </w:p>
    <w:p>
      <w:pPr>
        <w:ind w:left="2160" w:hanging="2160"/>
        <w:rPr>
          <w:sz w:val="24"/>
          <w:szCs w:val="24"/>
        </w:rPr>
      </w:pPr>
      <w:r>
        <w:rPr>
          <w:rFonts w:hint="eastAsia" w:eastAsia="宋体"/>
          <w:sz w:val="22"/>
          <w:szCs w:val="22"/>
          <w:lang w:val="en-US" w:eastAsia="zh-CN"/>
        </w:rPr>
        <w:t>Aug.</w:t>
      </w:r>
      <w:r>
        <w:rPr>
          <w:sz w:val="22"/>
          <w:szCs w:val="22"/>
        </w:rPr>
        <w:t xml:space="preserve"> 201</w:t>
      </w:r>
      <w:r>
        <w:rPr>
          <w:rFonts w:hint="eastAsia" w:eastAsia="宋体"/>
          <w:sz w:val="22"/>
          <w:szCs w:val="22"/>
          <w:lang w:val="en-US" w:eastAsia="zh-CN"/>
        </w:rPr>
        <w:t>6 to July 2017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val="en-US" w:eastAsia="zh-CN"/>
        </w:rPr>
        <w:t xml:space="preserve"> Real Estate Agent</w:t>
      </w:r>
    </w:p>
    <w:p>
      <w:pPr>
        <w:numPr>
          <w:ilvl w:val="0"/>
          <w:numId w:val="1"/>
        </w:numPr>
        <w:ind w:left="2520"/>
        <w:rPr>
          <w:sz w:val="24"/>
          <w:szCs w:val="24"/>
        </w:rPr>
      </w:pPr>
      <w:r>
        <w:rPr>
          <w:rFonts w:hint="eastAsia" w:eastAsia="宋体"/>
          <w:sz w:val="24"/>
          <w:szCs w:val="24"/>
          <w:lang w:val="en-US" w:eastAsia="zh-CN"/>
        </w:rPr>
        <w:t xml:space="preserve">Residential/ Commercial Property Transcation and Renting </w:t>
      </w:r>
      <w:r>
        <w:rPr>
          <w:sz w:val="24"/>
          <w:szCs w:val="24"/>
        </w:rPr>
        <w:t xml:space="preserve"> </w:t>
      </w:r>
    </w:p>
    <w:p>
      <w:pPr>
        <w:pStyle w:val="3"/>
        <w:jc w:val="both"/>
        <w:rPr>
          <w:sz w:val="24"/>
        </w:rPr>
      </w:pPr>
    </w:p>
    <w:p>
      <w:pPr>
        <w:pStyle w:val="3"/>
        <w:ind w:left="2160"/>
        <w:jc w:val="both"/>
        <w:rPr>
          <w:sz w:val="24"/>
        </w:rPr>
      </w:pPr>
      <w:r>
        <w:rPr>
          <w:rFonts w:hint="eastAsia" w:eastAsia="宋体"/>
          <w:sz w:val="24"/>
          <w:lang w:val="en-US" w:eastAsia="zh-CN"/>
        </w:rPr>
        <w:t>United Language Inc</w:t>
      </w:r>
      <w:r>
        <w:rPr>
          <w:sz w:val="24"/>
        </w:rPr>
        <w:t xml:space="preserve">, </w:t>
      </w:r>
      <w:r>
        <w:rPr>
          <w:rFonts w:hint="eastAsia" w:eastAsia="宋体"/>
          <w:sz w:val="24"/>
          <w:lang w:val="en-US" w:eastAsia="zh-CN"/>
        </w:rPr>
        <w:t>Los Angeles</w:t>
      </w:r>
      <w:r>
        <w:rPr>
          <w:sz w:val="24"/>
        </w:rPr>
        <w:t xml:space="preserve">, </w:t>
      </w:r>
      <w:r>
        <w:rPr>
          <w:rFonts w:hint="eastAsia" w:eastAsia="宋体"/>
          <w:sz w:val="24"/>
          <w:lang w:val="en-US" w:eastAsia="zh-CN"/>
        </w:rPr>
        <w:t>California</w:t>
      </w:r>
      <w:r>
        <w:rPr>
          <w:sz w:val="24"/>
        </w:rPr>
        <w:t>, U.S.A.</w:t>
      </w:r>
      <w:r>
        <w:rPr>
          <w:rFonts w:hint="eastAsia" w:eastAsia="宋体"/>
          <w:sz w:val="24"/>
          <w:lang w:val="en-US" w:eastAsia="zh-CN"/>
        </w:rPr>
        <w:t xml:space="preserve"> </w:t>
      </w:r>
      <w:r>
        <w:rPr>
          <w:b w:val="0"/>
          <w:sz w:val="24"/>
        </w:rPr>
        <w:tab/>
      </w:r>
    </w:p>
    <w:p>
      <w:pPr>
        <w:ind w:left="2160" w:hanging="216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2"/>
          <w:szCs w:val="22"/>
          <w:lang w:val="en-US" w:eastAsia="zh-CN"/>
        </w:rPr>
        <w:t>Aug.</w:t>
      </w:r>
      <w:r>
        <w:rPr>
          <w:sz w:val="22"/>
          <w:szCs w:val="22"/>
        </w:rPr>
        <w:t>201</w:t>
      </w:r>
      <w:r>
        <w:rPr>
          <w:rFonts w:hint="eastAsia" w:eastAsia="宋体"/>
          <w:sz w:val="22"/>
          <w:szCs w:val="22"/>
          <w:lang w:val="en-US" w:eastAsia="zh-CN"/>
        </w:rPr>
        <w:t>6 to July 2017</w:t>
      </w:r>
      <w:r>
        <w:rPr>
          <w:sz w:val="24"/>
          <w:szCs w:val="24"/>
        </w:rPr>
        <w:t xml:space="preserve">   </w:t>
      </w:r>
      <w:r>
        <w:rPr>
          <w:rFonts w:hint="eastAsia" w:eastAsia="宋体"/>
          <w:sz w:val="24"/>
          <w:szCs w:val="24"/>
          <w:lang w:val="en-US" w:eastAsia="zh-CN"/>
        </w:rPr>
        <w:t>English-Chinese Remote Interpreter (Part Time)</w:t>
      </w:r>
    </w:p>
    <w:p>
      <w:pPr>
        <w:numPr>
          <w:ilvl w:val="0"/>
          <w:numId w:val="1"/>
        </w:numPr>
        <w:ind w:left="2520"/>
        <w:rPr>
          <w:sz w:val="24"/>
          <w:szCs w:val="24"/>
        </w:rPr>
      </w:pPr>
      <w:r>
        <w:rPr>
          <w:rFonts w:hint="eastAsia" w:eastAsia="宋体"/>
          <w:sz w:val="24"/>
          <w:szCs w:val="24"/>
          <w:lang w:val="en-US" w:eastAsia="zh-CN"/>
        </w:rPr>
        <w:t xml:space="preserve">Government Benefit Application, Nursing, Insurance Case Report Interpretation </w:t>
      </w:r>
      <w:r>
        <w:rPr>
          <w:sz w:val="24"/>
          <w:szCs w:val="24"/>
        </w:rPr>
        <w:t xml:space="preserve"> </w:t>
      </w:r>
    </w:p>
    <w:p>
      <w:pPr>
        <w:pStyle w:val="3"/>
        <w:jc w:val="both"/>
        <w:rPr>
          <w:sz w:val="24"/>
        </w:rPr>
      </w:pPr>
    </w:p>
    <w:p>
      <w:pPr>
        <w:pStyle w:val="3"/>
        <w:ind w:left="2160"/>
        <w:jc w:val="both"/>
        <w:rPr>
          <w:sz w:val="24"/>
        </w:rPr>
      </w:pPr>
      <w:r>
        <w:rPr>
          <w:sz w:val="24"/>
        </w:rPr>
        <w:t>American Fine Wine Competition, North Miami, Florida, U.S.A.</w:t>
      </w:r>
      <w:r>
        <w:rPr>
          <w:b w:val="0"/>
          <w:sz w:val="24"/>
        </w:rPr>
        <w:tab/>
      </w:r>
    </w:p>
    <w:p>
      <w:pPr>
        <w:ind w:left="2160" w:hanging="2160"/>
        <w:rPr>
          <w:sz w:val="24"/>
          <w:szCs w:val="24"/>
        </w:rPr>
      </w:pPr>
      <w:r>
        <w:rPr>
          <w:rFonts w:hint="eastAsia" w:eastAsia="宋体"/>
          <w:sz w:val="22"/>
          <w:szCs w:val="22"/>
          <w:lang w:val="en-US" w:eastAsia="zh-CN"/>
        </w:rPr>
        <w:t>Feb.</w:t>
      </w:r>
      <w:r>
        <w:rPr>
          <w:sz w:val="22"/>
          <w:szCs w:val="22"/>
        </w:rPr>
        <w:t>201</w:t>
      </w:r>
      <w:r>
        <w:rPr>
          <w:rFonts w:hint="eastAsia" w:eastAsia="宋体"/>
          <w:sz w:val="22"/>
          <w:szCs w:val="22"/>
          <w:lang w:val="en-US" w:eastAsia="zh-CN"/>
        </w:rPr>
        <w:t>4 to June 2016</w:t>
      </w:r>
      <w:r>
        <w:rPr>
          <w:sz w:val="24"/>
          <w:szCs w:val="24"/>
        </w:rPr>
        <w:t xml:space="preserve">   </w:t>
      </w:r>
      <w:r>
        <w:rPr>
          <w:rFonts w:hint="eastAsia" w:eastAsia="宋体"/>
          <w:sz w:val="24"/>
          <w:szCs w:val="24"/>
          <w:lang w:val="en-US" w:eastAsia="zh-CN"/>
        </w:rPr>
        <w:t>Event Executive</w:t>
      </w:r>
    </w:p>
    <w:p>
      <w:pPr>
        <w:numPr>
          <w:ilvl w:val="0"/>
          <w:numId w:val="1"/>
        </w:numPr>
        <w:ind w:left="2520"/>
        <w:rPr>
          <w:sz w:val="24"/>
          <w:szCs w:val="24"/>
        </w:rPr>
      </w:pPr>
      <w:r>
        <w:rPr>
          <w:rFonts w:hint="eastAsia" w:eastAsia="宋体"/>
          <w:sz w:val="24"/>
          <w:szCs w:val="24"/>
          <w:lang w:val="en-US" w:eastAsia="zh-CN"/>
        </w:rPr>
        <w:t>Event Planning, Wine Angels Supervisor, Advertising, Competition Executive</w:t>
      </w:r>
      <w:r>
        <w:rPr>
          <w:sz w:val="24"/>
          <w:szCs w:val="24"/>
        </w:rPr>
        <w:t xml:space="preserve"> </w:t>
      </w:r>
    </w:p>
    <w:p>
      <w:pPr>
        <w:ind w:left="2160" w:hanging="2160"/>
        <w:rPr>
          <w:sz w:val="24"/>
        </w:rPr>
      </w:pPr>
    </w:p>
    <w:p>
      <w:pPr>
        <w:pStyle w:val="3"/>
        <w:ind w:left="2160"/>
        <w:jc w:val="both"/>
        <w:rPr>
          <w:sz w:val="24"/>
        </w:rPr>
      </w:pPr>
      <w:r>
        <w:rPr>
          <w:sz w:val="24"/>
        </w:rPr>
        <w:t>South Beach Wine&amp;Food Festival, Miami Beach, Florida, U.S.A.</w:t>
      </w:r>
    </w:p>
    <w:p>
      <w:pPr>
        <w:pStyle w:val="3"/>
        <w:jc w:val="both"/>
        <w:rPr>
          <w:b w:val="0"/>
          <w:sz w:val="24"/>
        </w:rPr>
      </w:pPr>
      <w:r>
        <w:rPr>
          <w:b w:val="0"/>
          <w:sz w:val="22"/>
        </w:rPr>
        <w:t>February 201</w:t>
      </w:r>
      <w:r>
        <w:rPr>
          <w:rFonts w:hint="eastAsia" w:eastAsia="宋体"/>
          <w:b w:val="0"/>
          <w:sz w:val="22"/>
          <w:lang w:val="en-US" w:eastAsia="zh-CN"/>
        </w:rPr>
        <w:t>5 to 2016</w:t>
      </w:r>
      <w:r>
        <w:rPr>
          <w:b w:val="0"/>
          <w:sz w:val="22"/>
        </w:rPr>
        <w:t xml:space="preserve"> </w:t>
      </w:r>
      <w:r>
        <w:rPr>
          <w:b w:val="0"/>
          <w:sz w:val="24"/>
        </w:rPr>
        <w:tab/>
      </w:r>
      <w:r>
        <w:rPr>
          <w:b w:val="0"/>
          <w:sz w:val="24"/>
        </w:rPr>
        <w:t>Event Support/ Guest Service/ Welcome Center</w:t>
      </w:r>
    </w:p>
    <w:p>
      <w:pPr>
        <w:numPr>
          <w:ilvl w:val="0"/>
          <w:numId w:val="1"/>
        </w:numPr>
        <w:ind w:left="2520"/>
        <w:rPr>
          <w:sz w:val="24"/>
          <w:szCs w:val="24"/>
        </w:rPr>
      </w:pPr>
      <w:r>
        <w:rPr>
          <w:sz w:val="24"/>
          <w:szCs w:val="24"/>
        </w:rPr>
        <w:t>Help the attendees with inventory and serving, Event pre-opening preparation, Greeting guests in line.</w:t>
      </w:r>
    </w:p>
    <w:p>
      <w:pPr>
        <w:pStyle w:val="3"/>
        <w:ind w:left="2160" w:hanging="2160"/>
        <w:jc w:val="both"/>
        <w:rPr>
          <w:sz w:val="24"/>
          <w:szCs w:val="24"/>
        </w:rPr>
      </w:pPr>
    </w:p>
    <w:p>
      <w:pPr>
        <w:pStyle w:val="3"/>
        <w:ind w:left="2160" w:hanging="2160"/>
        <w:jc w:val="both"/>
        <w:rPr>
          <w:sz w:val="24"/>
        </w:rPr>
      </w:pPr>
      <w:r>
        <w:rPr>
          <w:b w:val="0"/>
          <w:sz w:val="24"/>
        </w:rPr>
        <w:tab/>
      </w:r>
      <w:r>
        <w:rPr>
          <w:rFonts w:hint="eastAsia"/>
          <w:i/>
          <w:sz w:val="24"/>
          <w:szCs w:val="24"/>
        </w:rPr>
        <w:t xml:space="preserve">People&amp;Properties </w:t>
      </w:r>
      <w:r>
        <w:rPr>
          <w:sz w:val="24"/>
          <w:szCs w:val="24"/>
        </w:rPr>
        <w:t xml:space="preserve">Hotel </w:t>
      </w:r>
      <w:r>
        <w:rPr>
          <w:rFonts w:hint="eastAsia"/>
          <w:sz w:val="24"/>
          <w:szCs w:val="24"/>
        </w:rPr>
        <w:t>Magazine</w:t>
      </w:r>
      <w:r>
        <w:rPr>
          <w:sz w:val="24"/>
        </w:rPr>
        <w:t>, HK Magazine Guangzhou Office, China</w:t>
      </w:r>
    </w:p>
    <w:p>
      <w:pPr>
        <w:pStyle w:val="3"/>
        <w:ind w:left="2160" w:hanging="2160"/>
        <w:jc w:val="both"/>
        <w:rPr>
          <w:b w:val="0"/>
          <w:sz w:val="24"/>
          <w:szCs w:val="24"/>
        </w:rPr>
      </w:pPr>
      <w:r>
        <w:rPr>
          <w:b w:val="0"/>
          <w:sz w:val="22"/>
        </w:rPr>
        <w:t>Nov</w:t>
      </w:r>
      <w:r>
        <w:rPr>
          <w:rFonts w:hint="eastAsia" w:eastAsia="宋体"/>
          <w:b w:val="0"/>
          <w:sz w:val="22"/>
          <w:lang w:val="en-US" w:eastAsia="zh-CN"/>
        </w:rPr>
        <w:t>.</w:t>
      </w:r>
      <w:r>
        <w:rPr>
          <w:b w:val="0"/>
          <w:sz w:val="22"/>
        </w:rPr>
        <w:t xml:space="preserve"> 2013 to</w:t>
      </w:r>
      <w:r>
        <w:rPr>
          <w:rFonts w:hint="eastAsia" w:eastAsia="宋体"/>
          <w:b w:val="0"/>
          <w:sz w:val="22"/>
          <w:lang w:val="en-US" w:eastAsia="zh-CN"/>
        </w:rPr>
        <w:t xml:space="preserve"> </w:t>
      </w:r>
      <w:r>
        <w:rPr>
          <w:b w:val="0"/>
          <w:sz w:val="22"/>
        </w:rPr>
        <w:t>May 2014</w:t>
      </w:r>
      <w:r>
        <w:rPr>
          <w:b w:val="0"/>
          <w:sz w:val="24"/>
        </w:rPr>
        <w:tab/>
      </w:r>
      <w:r>
        <w:rPr>
          <w:b w:val="0"/>
          <w:sz w:val="24"/>
          <w:szCs w:val="24"/>
        </w:rPr>
        <w:t>Organizer</w:t>
      </w:r>
      <w:r>
        <w:rPr>
          <w:rFonts w:hint="eastAsia"/>
          <w:b w:val="0"/>
          <w:sz w:val="24"/>
          <w:szCs w:val="24"/>
        </w:rPr>
        <w:t xml:space="preserve"> of Internship </w:t>
      </w:r>
      <w:r>
        <w:rPr>
          <w:b w:val="0"/>
          <w:sz w:val="24"/>
          <w:szCs w:val="24"/>
        </w:rPr>
        <w:t>R</w:t>
      </w:r>
      <w:r>
        <w:rPr>
          <w:rFonts w:hint="eastAsia"/>
          <w:b w:val="0"/>
          <w:sz w:val="24"/>
          <w:szCs w:val="24"/>
        </w:rPr>
        <w:t>eport Contest held by the magazine</w:t>
      </w:r>
    </w:p>
    <w:p>
      <w:pPr>
        <w:pStyle w:val="3"/>
        <w:ind w:left="2160" w:hanging="21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Host of the awarding ceremony of the contest</w:t>
      </w:r>
    </w:p>
    <w:p>
      <w:pPr>
        <w:numPr>
          <w:ilvl w:val="0"/>
          <w:numId w:val="1"/>
        </w:numPr>
        <w:ind w:left="2520"/>
        <w:rPr>
          <w:sz w:val="24"/>
          <w:szCs w:val="24"/>
        </w:rPr>
      </w:pPr>
      <w:r>
        <w:rPr>
          <w:b/>
          <w:sz w:val="24"/>
          <w:szCs w:val="24"/>
        </w:rPr>
        <w:t>Responsibilities:</w:t>
      </w:r>
      <w:r>
        <w:rPr>
          <w:sz w:val="24"/>
          <w:szCs w:val="24"/>
        </w:rPr>
        <w:t xml:space="preserve"> Communicating, Finding sponsors, Contest report editing and formatting, Contest social media organizer, English translator of non-Chinese judges.</w:t>
      </w:r>
    </w:p>
    <w:p>
      <w:pPr>
        <w:pStyle w:val="3"/>
        <w:ind w:left="140" w:leftChars="50" w:firstLine="2048" w:firstLineChars="850"/>
        <w:jc w:val="both"/>
        <w:rPr>
          <w:rFonts w:eastAsia="宋体"/>
          <w:sz w:val="24"/>
          <w:lang w:eastAsia="zh-CN"/>
        </w:rPr>
      </w:pPr>
    </w:p>
    <w:p>
      <w:pPr>
        <w:pStyle w:val="3"/>
        <w:ind w:left="140" w:leftChars="50" w:firstLine="2048" w:firstLineChars="850"/>
        <w:jc w:val="both"/>
        <w:rPr>
          <w:rFonts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t>Daydream Leisure Bar</w:t>
      </w:r>
      <w:r>
        <w:rPr>
          <w:sz w:val="24"/>
        </w:rPr>
        <w:t xml:space="preserve">, </w:t>
      </w:r>
      <w:r>
        <w:rPr>
          <w:rFonts w:hint="eastAsia" w:eastAsia="宋体"/>
          <w:sz w:val="24"/>
          <w:lang w:eastAsia="zh-CN"/>
        </w:rPr>
        <w:t>Guangzhou</w:t>
      </w:r>
      <w:r>
        <w:rPr>
          <w:sz w:val="24"/>
        </w:rPr>
        <w:t xml:space="preserve">, </w:t>
      </w:r>
      <w:r>
        <w:rPr>
          <w:rFonts w:hint="eastAsia" w:eastAsia="宋体"/>
          <w:sz w:val="24"/>
          <w:lang w:eastAsia="zh-CN"/>
        </w:rPr>
        <w:t>China</w:t>
      </w:r>
    </w:p>
    <w:p>
      <w:pPr>
        <w:pStyle w:val="3"/>
        <w:ind w:left="2160" w:hanging="2160"/>
        <w:jc w:val="both"/>
        <w:rPr>
          <w:sz w:val="24"/>
          <w:szCs w:val="24"/>
        </w:rPr>
      </w:pPr>
      <w:r>
        <w:rPr>
          <w:rFonts w:hint="eastAsia" w:eastAsia="宋体"/>
          <w:b w:val="0"/>
          <w:sz w:val="22"/>
          <w:lang w:eastAsia="zh-CN"/>
        </w:rPr>
        <w:t>Sept</w:t>
      </w:r>
      <w:r>
        <w:rPr>
          <w:rFonts w:hint="eastAsia" w:eastAsia="宋体"/>
          <w:b w:val="0"/>
          <w:sz w:val="22"/>
          <w:lang w:val="en-US" w:eastAsia="zh-CN"/>
        </w:rPr>
        <w:t>.</w:t>
      </w:r>
      <w:r>
        <w:rPr>
          <w:b w:val="0"/>
          <w:sz w:val="22"/>
        </w:rPr>
        <w:t xml:space="preserve"> 20</w:t>
      </w:r>
      <w:r>
        <w:rPr>
          <w:rFonts w:hint="eastAsia" w:eastAsia="宋体"/>
          <w:b w:val="0"/>
          <w:sz w:val="22"/>
          <w:lang w:eastAsia="zh-CN"/>
        </w:rPr>
        <w:t>12</w:t>
      </w:r>
      <w:r>
        <w:rPr>
          <w:b w:val="0"/>
          <w:sz w:val="22"/>
        </w:rPr>
        <w:t xml:space="preserve"> to</w:t>
      </w:r>
      <w:r>
        <w:rPr>
          <w:rFonts w:hint="eastAsia" w:eastAsia="宋体"/>
          <w:b w:val="0"/>
          <w:sz w:val="22"/>
          <w:lang w:val="en-US" w:eastAsia="zh-CN"/>
        </w:rPr>
        <w:t xml:space="preserve"> </w:t>
      </w:r>
      <w:r>
        <w:rPr>
          <w:rFonts w:hint="eastAsia" w:eastAsia="宋体"/>
          <w:b w:val="0"/>
          <w:bCs/>
          <w:sz w:val="22"/>
          <w:szCs w:val="22"/>
          <w:lang w:eastAsia="zh-CN"/>
        </w:rPr>
        <w:t>May 2014</w:t>
      </w:r>
      <w:r>
        <w:rPr>
          <w:rFonts w:hint="eastAsia" w:eastAsia="宋体"/>
          <w:b w:val="0"/>
          <w:bCs/>
          <w:i/>
          <w:sz w:val="20"/>
          <w:szCs w:val="20"/>
          <w:lang w:val="en-US" w:eastAsia="zh-CN"/>
        </w:rPr>
        <w:t xml:space="preserve"> </w:t>
      </w:r>
      <w:r>
        <w:rPr>
          <w:rFonts w:hint="eastAsia" w:eastAsia="宋体"/>
          <w:b w:val="0"/>
          <w:sz w:val="24"/>
          <w:lang w:eastAsia="zh-CN"/>
        </w:rPr>
        <w:t xml:space="preserve">Duty </w:t>
      </w:r>
      <w:r>
        <w:rPr>
          <w:rFonts w:eastAsia="宋体"/>
          <w:b w:val="0"/>
          <w:sz w:val="24"/>
          <w:lang w:eastAsia="zh-CN"/>
        </w:rPr>
        <w:t>Manager (2</w:t>
      </w:r>
      <w:r>
        <w:rPr>
          <w:rFonts w:eastAsia="宋体"/>
          <w:b w:val="0"/>
          <w:sz w:val="24"/>
          <w:vertAlign w:val="superscript"/>
          <w:lang w:eastAsia="zh-CN"/>
        </w:rPr>
        <w:t>nd</w:t>
      </w:r>
      <w:r>
        <w:rPr>
          <w:rFonts w:eastAsia="宋体"/>
          <w:b w:val="0"/>
          <w:sz w:val="24"/>
          <w:lang w:eastAsia="zh-CN"/>
        </w:rPr>
        <w:t xml:space="preserve"> year)/</w:t>
      </w:r>
      <w:r>
        <w:rPr>
          <w:b w:val="0"/>
          <w:sz w:val="24"/>
        </w:rPr>
        <w:t xml:space="preserve"> Employee of F&amp;B Department (1</w:t>
      </w:r>
      <w:r>
        <w:rPr>
          <w:b w:val="0"/>
          <w:sz w:val="24"/>
          <w:vertAlign w:val="superscript"/>
        </w:rPr>
        <w:t>st</w:t>
      </w:r>
      <w:r>
        <w:rPr>
          <w:b w:val="0"/>
          <w:sz w:val="24"/>
        </w:rPr>
        <w:t xml:space="preserve"> year)</w:t>
      </w:r>
      <w:r>
        <w:rPr>
          <w:i/>
          <w:sz w:val="20"/>
          <w:szCs w:val="20"/>
        </w:rPr>
        <w:t xml:space="preserve">                  </w:t>
      </w:r>
    </w:p>
    <w:p>
      <w:pPr>
        <w:numPr>
          <w:ilvl w:val="0"/>
          <w:numId w:val="1"/>
        </w:numPr>
        <w:ind w:left="25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Devices </w:t>
      </w:r>
      <w:r>
        <w:rPr>
          <w:sz w:val="24"/>
          <w:szCs w:val="24"/>
        </w:rPr>
        <w:t>maintenance</w:t>
      </w:r>
      <w:r>
        <w:rPr>
          <w:rFonts w:hint="eastAsia"/>
          <w:sz w:val="24"/>
          <w:szCs w:val="24"/>
        </w:rPr>
        <w:t xml:space="preserve">, Product </w:t>
      </w:r>
      <w:r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 xml:space="preserve">enewing and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mproving</w:t>
      </w:r>
      <w:r>
        <w:rPr>
          <w:sz w:val="24"/>
          <w:szCs w:val="24"/>
        </w:rPr>
        <w:t>, New recipe        inventing</w:t>
      </w:r>
      <w:r>
        <w:rPr>
          <w:rFonts w:hint="eastAsia"/>
          <w:sz w:val="24"/>
          <w:szCs w:val="24"/>
        </w:rPr>
        <w:t xml:space="preserve">, Inventory 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anage, P</w:t>
      </w:r>
      <w:r>
        <w:rPr>
          <w:sz w:val="24"/>
          <w:szCs w:val="24"/>
        </w:rPr>
        <w:t xml:space="preserve">urchasing. </w:t>
      </w:r>
    </w:p>
    <w:p>
      <w:pPr>
        <w:ind w:left="2520" w:firstLine="0"/>
        <w:rPr>
          <w:sz w:val="24"/>
          <w:szCs w:val="24"/>
        </w:rPr>
      </w:pPr>
    </w:p>
    <w:p>
      <w:pPr>
        <w:ind w:left="2520" w:firstLine="0"/>
        <w:rPr>
          <w:sz w:val="24"/>
          <w:szCs w:val="24"/>
        </w:rPr>
      </w:pPr>
    </w:p>
    <w:p>
      <w:pPr>
        <w:ind w:left="2520" w:firstLine="0"/>
        <w:rPr>
          <w:sz w:val="24"/>
          <w:szCs w:val="24"/>
        </w:rPr>
      </w:pPr>
    </w:p>
    <w:p>
      <w:pPr>
        <w:pStyle w:val="3"/>
        <w:jc w:val="both"/>
        <w:rPr>
          <w:sz w:val="24"/>
        </w:rPr>
      </w:pPr>
    </w:p>
    <w:p>
      <w:pPr>
        <w:ind w:left="2160" w:hanging="2160"/>
        <w:rPr>
          <w:sz w:val="24"/>
        </w:rPr>
      </w:pPr>
    </w:p>
    <w:p>
      <w:pPr>
        <w:widowControl w:val="0"/>
        <w:ind w:firstLine="0"/>
        <w:jc w:val="both"/>
        <w:rPr>
          <w:sz w:val="24"/>
          <w:szCs w:val="24"/>
        </w:rPr>
      </w:pPr>
      <w:r>
        <w:rPr>
          <w:b/>
          <w:color w:val="1E4E79"/>
          <w:sz w:val="24"/>
        </w:rPr>
        <w:t xml:space="preserve">ACTIVITIES         </w:t>
      </w:r>
      <w:r>
        <w:rPr>
          <w:b/>
          <w:sz w:val="24"/>
        </w:rPr>
        <w:t xml:space="preserve">  </w:t>
      </w:r>
      <w:r>
        <w:rPr>
          <w:sz w:val="24"/>
          <w:szCs w:val="24"/>
        </w:rPr>
        <w:t xml:space="preserve">       1. “</w:t>
      </w:r>
      <w:r>
        <w:rPr>
          <w:rFonts w:hint="eastAsia"/>
          <w:sz w:val="24"/>
          <w:szCs w:val="24"/>
        </w:rPr>
        <w:t>JOB SHADOWING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internship in Ritz Carlton,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2013;</w:t>
      </w:r>
    </w:p>
    <w:p>
      <w:pPr>
        <w:widowControl w:val="0"/>
        <w:ind w:left="2880" w:hanging="2880" w:hangingChars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rFonts w:hint="eastAsia" w:eastAsia="宋体"/>
          <w:sz w:val="24"/>
          <w:szCs w:val="24"/>
          <w:lang w:val="en-US" w:eastAsia="zh-CN"/>
        </w:rPr>
        <w:t xml:space="preserve"> 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Leader Volunteer of </w:t>
      </w:r>
      <w:r>
        <w:rPr>
          <w:rFonts w:hint="eastAsia"/>
          <w:i/>
          <w:sz w:val="24"/>
          <w:szCs w:val="24"/>
        </w:rPr>
        <w:t xml:space="preserve">Artist-reception and Organizing Team </w:t>
      </w:r>
      <w:r>
        <w:rPr>
          <w:rFonts w:hint="eastAsia"/>
          <w:sz w:val="24"/>
          <w:szCs w:val="24"/>
        </w:rPr>
        <w:t xml:space="preserve">in </w:t>
      </w:r>
      <w:r>
        <w:rPr>
          <w:sz w:val="24"/>
          <w:szCs w:val="24"/>
        </w:rPr>
        <w:t>Heatwave</w:t>
      </w:r>
      <w:r>
        <w:rPr>
          <w:rFonts w:hint="eastAsia"/>
          <w:sz w:val="24"/>
          <w:szCs w:val="24"/>
        </w:rPr>
        <w:t xml:space="preserve"> Music Festival, 2013</w:t>
      </w:r>
    </w:p>
    <w:p>
      <w:pPr>
        <w:widowControl w:val="0"/>
        <w:ind w:left="2880" w:hanging="2880" w:hangingChars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rFonts w:hint="eastAsia" w:eastAsia="宋体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Leader of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Gap Year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search program, held some team meetings and translate some journals. 2013-2014. </w:t>
      </w:r>
    </w:p>
    <w:p>
      <w:pPr>
        <w:widowControl w:val="0"/>
        <w:ind w:left="2880" w:hanging="2880" w:hangingChars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rFonts w:hint="eastAsia" w:eastAsia="宋体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Stafford House one-month Upper Level training of English and European Mind of Thinking, </w:t>
      </w:r>
      <w:r>
        <w:rPr>
          <w:sz w:val="24"/>
          <w:szCs w:val="24"/>
        </w:rPr>
        <w:t>Canterbury</w:t>
      </w:r>
      <w:r>
        <w:rPr>
          <w:rFonts w:hint="eastAsia"/>
          <w:sz w:val="24"/>
          <w:szCs w:val="24"/>
        </w:rPr>
        <w:t>, the United Kingdom</w:t>
      </w:r>
      <w:r>
        <w:rPr>
          <w:sz w:val="24"/>
          <w:szCs w:val="24"/>
        </w:rPr>
        <w:t>, 2009</w:t>
      </w:r>
      <w:r>
        <w:rPr>
          <w:rFonts w:hint="eastAsia"/>
          <w:sz w:val="24"/>
          <w:szCs w:val="24"/>
        </w:rPr>
        <w:t xml:space="preserve">; </w:t>
      </w:r>
    </w:p>
    <w:p>
      <w:pPr>
        <w:widowControl w:val="0"/>
        <w:ind w:left="3000" w:hanging="3000" w:hangingChars="1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rFonts w:hint="eastAsia" w:eastAsia="宋体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Southern Cross University one-month local culture and English training, Australia</w:t>
      </w:r>
      <w:r>
        <w:rPr>
          <w:sz w:val="24"/>
          <w:szCs w:val="24"/>
        </w:rPr>
        <w:t>, 2010</w:t>
      </w:r>
      <w:r>
        <w:rPr>
          <w:rFonts w:hint="eastAsia"/>
          <w:sz w:val="24"/>
          <w:szCs w:val="24"/>
        </w:rPr>
        <w:t>；</w:t>
      </w:r>
    </w:p>
    <w:p>
      <w:pPr>
        <w:ind w:left="2160" w:hanging="2160"/>
        <w:rPr>
          <w:b/>
          <w:sz w:val="24"/>
        </w:rPr>
      </w:pPr>
    </w:p>
    <w:p>
      <w:pPr>
        <w:ind w:left="2160" w:hanging="2160"/>
        <w:rPr>
          <w:b/>
          <w:color w:val="1E4E79"/>
          <w:sz w:val="24"/>
        </w:rPr>
      </w:pPr>
    </w:p>
    <w:p>
      <w:pPr>
        <w:ind w:left="2160" w:hanging="2160"/>
        <w:rPr>
          <w:b/>
          <w:color w:val="1E4E79"/>
          <w:sz w:val="24"/>
        </w:rPr>
      </w:pPr>
      <w:r>
        <w:rPr>
          <w:b/>
          <w:color w:val="1E4E79"/>
          <w:sz w:val="24"/>
        </w:rPr>
        <w:t>SKILLS:</w:t>
      </w:r>
    </w:p>
    <w:p>
      <w:pPr>
        <w:ind w:left="2160" w:hanging="2160"/>
        <w:rPr>
          <w:sz w:val="24"/>
        </w:rPr>
      </w:pPr>
      <w:r>
        <w:rPr>
          <w:b/>
          <w:sz w:val="24"/>
        </w:rPr>
        <w:t>COMPUTER</w:t>
      </w:r>
      <w:r>
        <w:rPr>
          <w:b/>
          <w:sz w:val="24"/>
        </w:rPr>
        <w:tab/>
      </w:r>
      <w:r>
        <w:rPr>
          <w:sz w:val="24"/>
        </w:rPr>
        <w:t>Microsoft Office Softwares.</w:t>
      </w:r>
    </w:p>
    <w:p>
      <w:pPr>
        <w:ind w:left="2160" w:hanging="2160"/>
        <w:rPr>
          <w:b/>
          <w:sz w:val="24"/>
        </w:rPr>
      </w:pPr>
    </w:p>
    <w:p>
      <w:pPr>
        <w:ind w:left="2160" w:hanging="2160"/>
        <w:rPr>
          <w:sz w:val="24"/>
        </w:rPr>
      </w:pPr>
      <w:r>
        <w:rPr>
          <w:b/>
          <w:sz w:val="24"/>
        </w:rPr>
        <w:t>LANGUAGE</w:t>
      </w:r>
      <w:r>
        <w:rPr>
          <w:b/>
          <w:sz w:val="24"/>
        </w:rPr>
        <w:tab/>
      </w:r>
      <w:r>
        <w:rPr>
          <w:b/>
          <w:bCs/>
          <w:sz w:val="24"/>
        </w:rPr>
        <w:t>Cantonese</w:t>
      </w:r>
      <w:r>
        <w:rPr>
          <w:sz w:val="24"/>
        </w:rPr>
        <w:t xml:space="preserve"> and </w:t>
      </w:r>
      <w:r>
        <w:rPr>
          <w:b/>
          <w:bCs/>
          <w:sz w:val="24"/>
        </w:rPr>
        <w:t>Mandarin</w:t>
      </w:r>
      <w:r>
        <w:rPr>
          <w:sz w:val="24"/>
        </w:rPr>
        <w:t xml:space="preserve"> Chinese are mother tongue</w:t>
      </w:r>
    </w:p>
    <w:p>
      <w:pPr>
        <w:ind w:left="2160" w:hanging="2160"/>
        <w:rPr>
          <w:sz w:val="24"/>
        </w:rPr>
      </w:pPr>
      <w:r>
        <w:rPr>
          <w:b/>
          <w:sz w:val="24"/>
        </w:rPr>
        <w:t xml:space="preserve">                                    </w:t>
      </w:r>
      <w:r>
        <w:rPr>
          <w:sz w:val="24"/>
        </w:rPr>
        <w:t xml:space="preserve">Fluent in </w:t>
      </w:r>
      <w:r>
        <w:rPr>
          <w:b/>
          <w:bCs/>
          <w:sz w:val="24"/>
        </w:rPr>
        <w:t>English</w:t>
      </w:r>
      <w:r>
        <w:rPr>
          <w:sz w:val="24"/>
        </w:rPr>
        <w:t xml:space="preserve"> (Certified CET-4, CET-6, IELTS, BEC-Higher)</w:t>
      </w:r>
    </w:p>
    <w:p>
      <w:pPr>
        <w:ind w:firstLine="0"/>
        <w:rPr>
          <w:rFonts w:eastAsia="宋体"/>
          <w:sz w:val="24"/>
          <w:szCs w:val="24"/>
          <w:lang w:eastAsia="zh-CN"/>
        </w:rPr>
      </w:pPr>
      <w:r>
        <w:rPr>
          <w:rFonts w:hint="eastAsia" w:eastAsia="宋体"/>
          <w:lang w:eastAsia="zh-CN"/>
        </w:rPr>
        <w:t xml:space="preserve">                               </w:t>
      </w:r>
      <w:r>
        <w:rPr>
          <w:rFonts w:hint="eastAsia" w:eastAsia="宋体"/>
          <w:sz w:val="24"/>
          <w:szCs w:val="24"/>
          <w:lang w:eastAsia="zh-CN"/>
        </w:rPr>
        <w:t>Basic</w:t>
      </w:r>
      <w:r>
        <w:rPr>
          <w:rFonts w:eastAsia="宋体"/>
          <w:sz w:val="24"/>
          <w:szCs w:val="24"/>
          <w:lang w:eastAsia="zh-CN"/>
        </w:rPr>
        <w:t xml:space="preserve"> </w:t>
      </w:r>
      <w:r>
        <w:rPr>
          <w:rFonts w:eastAsia="宋体"/>
          <w:b/>
          <w:bCs/>
          <w:sz w:val="24"/>
          <w:szCs w:val="24"/>
          <w:lang w:eastAsia="zh-CN"/>
        </w:rPr>
        <w:t>Spanish</w:t>
      </w:r>
    </w:p>
    <w:p>
      <w:pPr>
        <w:ind w:firstLine="0"/>
        <w:rPr>
          <w:rFonts w:hint="eastAsia" w:eastAsia="宋体"/>
          <w:b/>
          <w:sz w:val="24"/>
          <w:szCs w:val="24"/>
          <w:lang w:eastAsia="zh-CN"/>
        </w:rPr>
      </w:pPr>
    </w:p>
    <w:p>
      <w:pPr>
        <w:ind w:firstLine="0"/>
        <w:rPr>
          <w:rFonts w:eastAsia="宋体"/>
          <w:sz w:val="24"/>
          <w:szCs w:val="24"/>
          <w:lang w:eastAsia="zh-CN"/>
        </w:rPr>
      </w:pPr>
      <w:r>
        <w:rPr>
          <w:rFonts w:hint="eastAsia" w:eastAsia="宋体"/>
          <w:b/>
          <w:sz w:val="24"/>
          <w:szCs w:val="24"/>
          <w:lang w:eastAsia="zh-CN"/>
        </w:rPr>
        <w:t xml:space="preserve">OTHER                      </w:t>
      </w:r>
      <w:r>
        <w:rPr>
          <w:rFonts w:hint="eastAsia" w:eastAsia="宋体"/>
          <w:sz w:val="24"/>
          <w:szCs w:val="24"/>
          <w:lang w:eastAsia="zh-CN"/>
        </w:rPr>
        <w:t>Writing</w:t>
      </w:r>
      <w:r>
        <w:rPr>
          <w:rFonts w:eastAsia="宋体"/>
          <w:sz w:val="24"/>
          <w:szCs w:val="24"/>
          <w:lang w:eastAsia="zh-CN"/>
        </w:rPr>
        <w:t xml:space="preserve"> (</w:t>
      </w:r>
      <w:r>
        <w:rPr>
          <w:rFonts w:hint="eastAsia" w:eastAsia="宋体"/>
          <w:sz w:val="24"/>
          <w:szCs w:val="24"/>
          <w:lang w:val="en-US" w:eastAsia="zh-CN"/>
        </w:rPr>
        <w:t>4 books published in Shanghai, 2016. More are coming</w:t>
      </w:r>
      <w:r>
        <w:rPr>
          <w:rFonts w:eastAsia="宋体"/>
          <w:sz w:val="24"/>
          <w:szCs w:val="24"/>
          <w:lang w:eastAsia="zh-CN"/>
        </w:rPr>
        <w:t>)</w:t>
      </w:r>
    </w:p>
    <w:p>
      <w:pPr>
        <w:ind w:firstLine="0"/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 xml:space="preserve">                                     Swimming and Running (Used to be a province-level awarded athlete)</w:t>
      </w:r>
    </w:p>
    <w:p>
      <w:pPr>
        <w:ind w:firstLine="0"/>
        <w:rPr>
          <w:rFonts w:eastAsia="宋体"/>
          <w:b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t xml:space="preserve">                                     Abundant travel experience</w:t>
      </w:r>
    </w:p>
    <w:sectPr>
      <w:footerReference r:id="rId3" w:type="default"/>
      <w:pgSz w:w="12240" w:h="15840"/>
      <w:pgMar w:top="1000" w:right="880" w:bottom="720" w:left="720" w:header="720" w:footer="720" w:gutter="0"/>
      <w:pgNumType w:fmt="decimal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 w:eastAsia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FD5"/>
    <w:multiLevelType w:val="multilevel"/>
    <w:tmpl w:val="3E627F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3D24"/>
    <w:rsid w:val="000304A1"/>
    <w:rsid w:val="00123FF4"/>
    <w:rsid w:val="0014175A"/>
    <w:rsid w:val="001D7FF6"/>
    <w:rsid w:val="001E1B6C"/>
    <w:rsid w:val="00272A9C"/>
    <w:rsid w:val="002926CF"/>
    <w:rsid w:val="00304A7A"/>
    <w:rsid w:val="00396032"/>
    <w:rsid w:val="004203F7"/>
    <w:rsid w:val="00434ABE"/>
    <w:rsid w:val="004B57B0"/>
    <w:rsid w:val="004B5CED"/>
    <w:rsid w:val="004E1EC2"/>
    <w:rsid w:val="0054777F"/>
    <w:rsid w:val="00553583"/>
    <w:rsid w:val="00587657"/>
    <w:rsid w:val="006807F1"/>
    <w:rsid w:val="006941BA"/>
    <w:rsid w:val="006F5B6A"/>
    <w:rsid w:val="00726AE7"/>
    <w:rsid w:val="00745B29"/>
    <w:rsid w:val="007528C3"/>
    <w:rsid w:val="009A664C"/>
    <w:rsid w:val="00A300D2"/>
    <w:rsid w:val="00A5215C"/>
    <w:rsid w:val="00B14D82"/>
    <w:rsid w:val="00BA4034"/>
    <w:rsid w:val="00BB47ED"/>
    <w:rsid w:val="00C43BB7"/>
    <w:rsid w:val="00D03D73"/>
    <w:rsid w:val="00D24BA4"/>
    <w:rsid w:val="00D6090A"/>
    <w:rsid w:val="00D93D24"/>
    <w:rsid w:val="00E241E5"/>
    <w:rsid w:val="00E952BE"/>
    <w:rsid w:val="00EB0609"/>
    <w:rsid w:val="00ED1FEA"/>
    <w:rsid w:val="00F735B2"/>
    <w:rsid w:val="00FD2BE8"/>
    <w:rsid w:val="01DA00B2"/>
    <w:rsid w:val="09FC0142"/>
    <w:rsid w:val="1471516F"/>
    <w:rsid w:val="222976AA"/>
    <w:rsid w:val="27D81596"/>
    <w:rsid w:val="2B90778B"/>
    <w:rsid w:val="33DD38F7"/>
    <w:rsid w:val="3D446913"/>
    <w:rsid w:val="3DBF625C"/>
    <w:rsid w:val="49B868AA"/>
    <w:rsid w:val="53AF2B1E"/>
    <w:rsid w:val="570011C1"/>
    <w:rsid w:val="69524531"/>
    <w:rsid w:val="6B836313"/>
    <w:rsid w:val="6C600245"/>
    <w:rsid w:val="73777214"/>
    <w:rsid w:val="7E2E6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ind w:firstLine="360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type="paragraph" w:styleId="2">
    <w:name w:val="heading 2"/>
    <w:basedOn w:val="1"/>
    <w:next w:val="1"/>
    <w:link w:val="10"/>
    <w:unhideWhenUsed/>
    <w:qFormat/>
    <w:uiPriority w:val="0"/>
    <w:pPr>
      <w:keepNext/>
      <w:spacing w:before="240" w:after="60"/>
      <w:ind w:firstLine="0"/>
      <w:outlineLvl w:val="1"/>
    </w:pPr>
    <w:rPr>
      <w:rFonts w:ascii="Cambria" w:hAnsi="Cambria"/>
      <w:b/>
      <w:bCs/>
      <w:iCs/>
      <w:color w:val="4F81BD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pPr>
      <w:ind w:firstLine="0"/>
      <w:jc w:val="center"/>
    </w:pPr>
    <w:rPr>
      <w:b/>
      <w:sz w:val="72"/>
      <w:szCs w:val="20"/>
      <w:lang w:bidi="ar-SA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Char"/>
    <w:basedOn w:val="6"/>
    <w:link w:val="2"/>
    <w:qFormat/>
    <w:uiPriority w:val="0"/>
    <w:rPr>
      <w:rFonts w:ascii="Cambria" w:hAnsi="Cambria" w:eastAsia="Times New Roman" w:cs="Times New Roman"/>
      <w:b/>
      <w:bCs/>
      <w:iCs/>
      <w:color w:val="4F81BD"/>
      <w:sz w:val="28"/>
      <w:szCs w:val="28"/>
      <w:lang w:bidi="en-US"/>
    </w:rPr>
  </w:style>
  <w:style w:type="character" w:customStyle="1" w:styleId="11">
    <w:name w:val="正文文本 Char"/>
    <w:basedOn w:val="6"/>
    <w:link w:val="3"/>
    <w:uiPriority w:val="0"/>
    <w:rPr>
      <w:rFonts w:ascii="Times New Roman" w:hAnsi="Times New Roman" w:eastAsia="Times New Roman" w:cs="Times New Roman"/>
      <w:b/>
      <w:sz w:val="72"/>
      <w:szCs w:val="20"/>
    </w:rPr>
  </w:style>
  <w:style w:type="character" w:customStyle="1" w:styleId="12">
    <w:name w:val="页眉 Char"/>
    <w:basedOn w:val="6"/>
    <w:link w:val="5"/>
    <w:uiPriority w:val="99"/>
    <w:rPr>
      <w:rFonts w:ascii="Times New Roman" w:hAnsi="Times New Roman" w:eastAsia="Times New Roman" w:cs="Times New Roman"/>
      <w:sz w:val="18"/>
      <w:szCs w:val="18"/>
      <w:lang w:bidi="en-US"/>
    </w:rPr>
  </w:style>
  <w:style w:type="character" w:customStyle="1" w:styleId="13">
    <w:name w:val="页脚 Char"/>
    <w:basedOn w:val="6"/>
    <w:link w:val="4"/>
    <w:qFormat/>
    <w:uiPriority w:val="99"/>
    <w:rPr>
      <w:rFonts w:ascii="Times New Roman" w:hAnsi="Times New Roman" w:eastAsia="Times New Roman" w:cs="Times New Roman"/>
      <w:sz w:val="18"/>
      <w:szCs w:val="1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556</Words>
  <Characters>3171</Characters>
  <Lines>26</Lines>
  <Paragraphs>7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2014-02-14T21:08:00Z</dcterms:created>
  <dc:creator>jasons2001@aol.com</dc:creator>
  <cp:lastModifiedBy>天下宸彬_</cp:lastModifiedBy>
  <dcterms:modified xsi:type="dcterms:W3CDTF">2018-01-23T10:25:26Z</dcterms:modified>
  <dc:title>Xubin Zhang (Leon)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