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2"/>
        <w:spacing w:line="240" w:lineRule="auto"/>
        <w:ind w:left="0"/>
        <w:rPr>
          <w:b/>
          <w:sz w:val="36"/>
          <w:szCs w:val="36"/>
          <w:rFonts w:ascii="Calibri" w:eastAsia="Calibri" w:hAnsi="Calibri"/>
        </w:rPr>
      </w:pPr>
      <w:r>
        <w:rPr>
          <w:rStyle w:val="Character2"/>
          <w:sz w:val="36"/>
          <w:szCs w:val="36"/>
        </w:rPr>
        <w:t/>
      </w:r>
    </w:p>
    <w:p>
      <w:pPr>
        <w:pStyle w:val="Para3"/>
        <w:spacing w:line="240" w:lineRule="auto" w:before="100" w:after="100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4"/>
          <w:sz w:val="32"/>
          <w:szCs w:val="32"/>
        </w:rPr>
        <w:t xml:space="preserve">  </w:t>
      </w:r>
    </w:p>
    <w:tbl>
      <w:tblPr>
        <w:tblStyle w:val="Default Table"/>
        <w:tblCellMar>
          <w:top w:w="0" w:type="dxa"/>
          <w:left w:w="108" w:type="dxa"/>
          <w:right w:w="108" w:type="dxa"/>
          <w:bottom w:w="0" w:type="dxa"/>
        </w:tblCellMar>
        <w:tblW w:w="8313" w:type="dxa"/>
        <w:tblLook w:val="0000"/>
      </w:tblPr>
      <w:tblGrid>
        <w:gridCol w:w="8313"/>
      </w:tblGrid>
      <w:tr>
        <w:trPr>
          <w:trHeight w:val="2184"/>
        </w:trPr>
        <w:tc>
          <w:tcPr>
            <w:tcW w:w="831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 w:before="100" w:after="100"/>
              <w:ind w:left="0"/>
              <w:rPr>
                <w:sz w:val="32"/>
                <w:szCs w:val="32"/>
                <w:rFonts w:ascii="Times New Roman" w:eastAsia="Times New Roman" w:hAnsi="Times New Roman"/>
              </w:rPr>
            </w:pPr>
            <w:r>
              <w:rPr>
                <w:rStyle w:val="Character4"/>
                <w:sz w:val="32"/>
                <w:szCs w:val="32"/>
              </w:rPr>
              <w:t xml:space="preserve">Tarik  BOUOUDEN  </w:t>
            </w:r>
          </w:p>
          <w:p>
            <w:pPr>
              <w:pStyle w:val="Para3"/>
              <w:spacing w:line="240" w:lineRule="auto" w:before="100" w:after="100"/>
              <w:ind w:left="0"/>
              <w:rPr>
                <w:sz w:val="32"/>
                <w:szCs w:val="32"/>
                <w:rFonts w:ascii="Times New Roman" w:eastAsia="Times New Roman" w:hAnsi="Times New Roman"/>
              </w:rPr>
            </w:pPr>
            <w:r>
              <w:rPr>
                <w:rStyle w:val="Character4"/>
                <w:sz w:val="32"/>
                <w:szCs w:val="32"/>
              </w:rPr>
              <w:t xml:space="preserve">EXPERT LANGUAGE  TEACHER  AND FRENCH </w:t>
            </w:r>
            <w:r>
              <w:rPr>
                <w:rStyle w:val="Character4"/>
                <w:sz w:val="32"/>
                <w:szCs w:val="32"/>
              </w:rPr>
              <w:t xml:space="preserve">ENGLISH ARABIC TRANSLANTOR</w:t>
            </w:r>
          </w:p>
        </w:tc>
      </w:tr>
    </w:tbl>
    <w:p>
      <w:pPr>
        <w:pStyle w:val="Para5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6"/>
          <w:sz w:val="28"/>
          <w:szCs w:val="28"/>
        </w:rPr>
        <w:t/>
      </w:r>
    </w:p>
    <w:p>
      <w:pPr>
        <w:pStyle w:val="Para5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6"/>
          <w:sz w:val="28"/>
          <w:szCs w:val="28"/>
        </w:rPr>
        <w:t/>
      </w:r>
    </w:p>
    <w:p>
      <w:pPr>
        <w:pStyle w:val="Para6"/>
        <w:spacing w:line="240" w:lineRule="auto" w:before="100" w:after="100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PERSONNAL   DETAIL</w:t>
      </w:r>
    </w:p>
    <w:p>
      <w:pPr>
        <w:pStyle w:val="Para6"/>
        <w:spacing w:line="240" w:lineRule="auto" w:before="100" w:after="100"/>
        <w:ind w:left="0"/>
        <w:rPr>
          <w:sz w:val="36"/>
          <w:szCs w:val="36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11"/>
          <w:sz w:val="24"/>
          <w:szCs w:val="24"/>
        </w:rPr>
        <w:t xml:space="preserve">=&gt;  Name              :     </w:t>
      </w:r>
      <w:r>
        <w:rPr>
          <w:rStyle w:val="Character12"/>
          <w:sz w:val="36"/>
          <w:szCs w:val="36"/>
        </w:rPr>
        <w:t>BOUOUDEN</w:t>
      </w:r>
      <w:r>
        <w:rPr>
          <w:rStyle w:val="Character12"/>
          <w:sz w:val="36"/>
          <w:szCs w:val="36"/>
        </w:rPr>
        <w:br/>
      </w:r>
      <w:r>
        <w:rPr>
          <w:rStyle w:val="Character11"/>
          <w:sz w:val="24"/>
          <w:szCs w:val="24"/>
        </w:rPr>
        <w:t xml:space="preserve">=&gt;  Surname          :     </w:t>
      </w:r>
      <w:r>
        <w:rPr>
          <w:rStyle w:val="Character12"/>
          <w:sz w:val="36"/>
          <w:szCs w:val="36"/>
        </w:rPr>
        <w:t>Tarik</w:t>
      </w:r>
      <w:r>
        <w:rPr>
          <w:rStyle w:val="Character12"/>
          <w:sz w:val="36"/>
          <w:szCs w:val="36"/>
        </w:rPr>
        <w:br/>
      </w:r>
      <w:r>
        <w:rPr>
          <w:rStyle w:val="Character11"/>
          <w:sz w:val="24"/>
          <w:szCs w:val="24"/>
        </w:rPr>
        <w:t xml:space="preserve">=&gt;  Home address :     28, mabella,cité de Police Rabat  MOROCCO</w:t>
      </w:r>
      <w:r>
        <w:rPr>
          <w:rStyle w:val="Character11"/>
          <w:sz w:val="24"/>
          <w:szCs w:val="24"/>
        </w:rPr>
        <w:br/>
      </w:r>
      <w:r>
        <w:rPr>
          <w:rStyle w:val="Character11"/>
          <w:sz w:val="24"/>
          <w:szCs w:val="24"/>
        </w:rPr>
        <w:t xml:space="preserve">=&gt;  Phone number :     </w:t>
      </w:r>
      <w:r>
        <w:rPr>
          <w:rStyle w:val="Character12"/>
          <w:sz w:val="36"/>
          <w:szCs w:val="36"/>
        </w:rPr>
        <w:t xml:space="preserve">00212  6 28 26 17 93</w:t>
      </w:r>
    </w:p>
    <w:p>
      <w:pPr>
        <w:pStyle w:val="Para6"/>
        <w:spacing w:line="240" w:lineRule="auto" w:before="100" w:after="100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=&gt;  Email               :     tarikbououden@gmail.com</w:t>
      </w:r>
      <w:r>
        <w:rPr>
          <w:rStyle w:val="Character11"/>
          <w:sz w:val="24"/>
          <w:szCs w:val="24"/>
        </w:rPr>
        <w:br/>
      </w:r>
      <w:r>
        <w:rPr>
          <w:rStyle w:val="Character11"/>
          <w:sz w:val="24"/>
          <w:szCs w:val="24"/>
        </w:rPr>
        <w:t xml:space="preserve">=&gt;  Date of birth    :      01/01/1975</w:t>
      </w:r>
    </w:p>
    <w:p>
      <w:pPr>
        <w:pStyle w:val="Para7"/>
        <w:spacing w:line="240" w:lineRule="auto" w:before="100" w:after="100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=&gt;  Place of birth   :     Rabat      </w:t>
      </w:r>
    </w:p>
    <w:p>
      <w:pPr>
        <w:pStyle w:val="Para7"/>
        <w:spacing w:line="240" w:lineRule="auto" w:before="100" w:after="100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=&gt;  Nationality       :     Moroccan</w:t>
      </w:r>
    </w:p>
    <w:p>
      <w:pPr>
        <w:pStyle w:val="Para5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6"/>
          <w:sz w:val="28"/>
          <w:szCs w:val="28"/>
        </w:rPr>
        <w:t/>
      </w:r>
    </w:p>
    <w:p>
      <w:pPr>
        <w:pStyle w:val="Para5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6"/>
          <w:sz w:val="28"/>
          <w:szCs w:val="28"/>
        </w:rPr>
        <w:t/>
      </w:r>
    </w:p>
    <w:p>
      <w:pPr>
        <w:pStyle w:val="Para8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CAREER   OBJECTIVE</w:t>
      </w:r>
    </w:p>
    <w:p>
      <w:pPr>
        <w:pStyle w:val="Para8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Arabic teacher from 2012 to November 2014</w:t>
      </w:r>
    </w:p>
    <w:p>
      <w:pPr>
        <w:pStyle w:val="Para8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            </w:t>
      </w:r>
      <w:bookmarkStart w:id="1" w:name="_GoBack"/>
      <w:bookmarkEnd w:id="1"/>
      <w:r>
        <w:rPr>
          <w:rStyle w:val="Character11"/>
          <w:sz w:val="24"/>
          <w:szCs w:val="24"/>
        </w:rPr>
        <w:t xml:space="preserve">I offered my arabic teaching skills to all kind of profils and levels in classic and </w:t>
      </w:r>
      <w:r>
        <w:rPr>
          <w:rStyle w:val="Character11"/>
          <w:sz w:val="24"/>
          <w:szCs w:val="24"/>
        </w:rPr>
        <w:t xml:space="preserve">dialectal arabic.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/>
      </w:r>
    </w:p>
    <w:p>
      <w:pPr>
        <w:pStyle w:val="Para11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-          French teacher from 2010 to Nowadays</w:t>
      </w:r>
    </w:p>
    <w:p>
      <w:pPr>
        <w:pStyle w:val="Para11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11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I managed to help some students to prepare their masters in french literatures and others to </w:t>
      </w:r>
      <w:r>
        <w:rPr>
          <w:rStyle w:val="Character11"/>
          <w:sz w:val="24"/>
          <w:szCs w:val="24"/>
        </w:rPr>
        <w:t xml:space="preserve">evolve in telemarketing and in the same time i used to give and still giving french tutorials </w:t>
      </w:r>
      <w:r>
        <w:rPr>
          <w:rStyle w:val="Character11"/>
          <w:sz w:val="24"/>
          <w:szCs w:val="24"/>
        </w:rPr>
        <w:t xml:space="preserve">focusing in communicatiob technics in an adapged way to each profil.</w:t>
      </w:r>
    </w:p>
    <w:p>
      <w:pPr>
        <w:pStyle w:val="Para11"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11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- Professional translator from january 2010 to nowadays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                      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/>
      </w:r>
    </w:p>
    <w:p>
      <w:pPr>
        <w:pStyle w:val="Para8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>EDUCATION</w:t>
      </w:r>
    </w:p>
    <w:p>
      <w:pPr>
        <w:pStyle w:val="Para5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                       Laureate from  the Academy  of  Bordeaux (France)  in  Mathematics  and  the  </w:t>
      </w:r>
      <w:r>
        <w:rPr>
          <w:rStyle w:val="Character11"/>
          <w:sz w:val="24"/>
          <w:szCs w:val="24"/>
        </w:rPr>
        <w:t xml:space="preserve">sciences  of  nature (“baccalauréat”) with   some  few  years  of   law  courses  and  </w:t>
      </w:r>
      <w:r>
        <w:rPr>
          <w:rStyle w:val="Character11"/>
          <w:sz w:val="24"/>
          <w:szCs w:val="24"/>
        </w:rPr>
        <w:t xml:space="preserve">mathematics  and  physics  in  the  University  Mohammed  the  fifth  in Rabat (studied in </w:t>
      </w:r>
      <w:r>
        <w:rPr>
          <w:rStyle w:val="Character11"/>
          <w:sz w:val="24"/>
          <w:szCs w:val="24"/>
        </w:rPr>
        <w:t>french).</w:t>
      </w:r>
    </w:p>
    <w:p>
      <w:pPr>
        <w:pStyle w:val="Para8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/>
      </w:r>
    </w:p>
    <w:p>
      <w:pPr>
        <w:pStyle w:val="Para8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11"/>
          <w:sz w:val="24"/>
          <w:szCs w:val="24"/>
        </w:rPr>
        <w:t/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/>
      </w:r>
    </w:p>
    <w:p>
      <w:pPr>
        <w:pStyle w:val="Para8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SPECIAL  SKILLS 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Expert translation- fluent english - Native speacher in french and arabic-  Easy adaptation in </w:t>
      </w:r>
      <w:r>
        <w:rPr>
          <w:rStyle w:val="Character11"/>
          <w:sz w:val="24"/>
          <w:szCs w:val="24"/>
        </w:rPr>
        <w:t xml:space="preserve">all  kinds  of  environments - Good  force of propositions -  Added  value  in  technics of </w:t>
      </w:r>
      <w:r>
        <w:rPr>
          <w:rStyle w:val="Character11"/>
          <w:sz w:val="24"/>
          <w:szCs w:val="24"/>
        </w:rPr>
        <w:t xml:space="preserve">communication and management - Office PC abilities:  MICROSOFT OFFICE WORD - </w:t>
      </w:r>
      <w:r>
        <w:rPr>
          <w:rStyle w:val="Character11"/>
          <w:sz w:val="24"/>
          <w:szCs w:val="24"/>
        </w:rPr>
        <w:t xml:space="preserve">EXCEL - ACCESS - POWERPOINT (moderate) - OUTLOOK  INTRANET  </w:t>
      </w:r>
      <w:r>
        <w:rPr>
          <w:rStyle w:val="Character11"/>
          <w:sz w:val="24"/>
          <w:szCs w:val="24"/>
        </w:rPr>
        <w:t>APLLICATION</w:t>
      </w:r>
    </w:p>
    <w:p>
      <w:pPr>
        <w:pStyle w:val="Para15"/>
        <w:spacing w:line="240" w:lineRule="auto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20"/>
          <w:sz w:val="24"/>
          <w:szCs w:val="24"/>
        </w:rPr>
        <w:t/>
      </w:r>
    </w:p>
    <w:p>
      <w:pPr>
        <w:pStyle w:val="Para8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>LANGUAGES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English  :  Fluent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French  :  native speacher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Arabic  :  native speacher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Spanish :  Moderate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N.B. : ability  to  translate  from  English  to  French  or french to english, Arabic  o </w:t>
      </w:r>
      <w:r>
        <w:rPr>
          <w:rStyle w:val="Character11"/>
          <w:sz w:val="24"/>
          <w:szCs w:val="24"/>
        </w:rPr>
        <w:t xml:space="preserve">english or english to arabic, french to arabic or arabic to french.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/>
      </w:r>
    </w:p>
    <w:p>
      <w:pPr>
        <w:pStyle w:val="Para8"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HOBBIES </w:t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/>
      </w:r>
    </w:p>
    <w:p>
      <w:pPr>
        <w:pStyle w:val="Para1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1"/>
          <w:sz w:val="24"/>
          <w:szCs w:val="24"/>
        </w:rPr>
        <w:t xml:space="preserve">Traveling - Internet  Surfing - fishing</w:t>
      </w:r>
    </w:p>
    <w:sectPr>
      <w:footerReference w:type="default" r:id="rId5"/>
      <w:pgSz w:w="11906" w:h="16838" w:orient="portrait" w:code="9"/>
      <w:pgMar w:top="0" w:right="1417" w:bottom="0" w:left="1417" w:header="851" w:footer="646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536"/>
        <w:tab w:val="right" w:pos="9072"/>
      </w:tabs>
      <w:rPr>
        <w:sz w:val="22"/>
        <w:szCs w:val="22"/>
        <w:rFonts w:ascii="Cambria" w:eastAsia="Cambria" w:hAnsi="Cambria"/>
      </w:rPr>
    </w:pPr>
    <w:r>
      <w:rPr>
        <w:rStyle w:val="Character0"/>
        <w:sz w:val="22"/>
        <w:szCs w:val="22"/>
      </w:rPr>
      <w:t/>
    </w:r>
  </w:p>
  <w:p>
    <w:pPr>
      <w:pStyle w:val="Para1"/>
      <w:spacing w:line="240" w:lineRule="auto"/>
      <w:ind w:left="0"/>
      <w:tabs>
        <w:tab w:val="center" w:pos="4536"/>
        <w:tab w:val="right" w:pos="9072"/>
      </w:tabs>
      <w:rPr>
        <w:sz w:val="22"/>
        <w:szCs w:val="22"/>
        <w:rFonts w:ascii="Calibri" w:eastAsia="Calibri" w:hAnsi="Calibri"/>
      </w:rPr>
    </w:pPr>
    <w:r>
      <w:rPr>
        <w:rStyle w:val="Character1"/>
        <w:sz w:val="22"/>
        <w:szCs w:val="22"/>
      </w:rPr>
      <w:t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310169790"/>
    <w:lvl w:ilvl="0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1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2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3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4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5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6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7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  <w:lvl w:ilvl="8">
      <w:start w:val="0"/>
      <w:numFmt w:val="bullet"/>
      <w:lvlText w:val=""/>
      <w:pPr>
        <w:ind w:left="720" w:hanging="360"/>
      </w:pPr>
      <w:rPr>
        <w:rFonts w:ascii="Calibri" w:eastAsia="바탕" w:hAnsi="Calibri" w:hint="default"/>
      </w:rPr>
      <w:rPr>
        <w:b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pBdr>
        <w:top w:val="thinThickSmallGap" w:sz="24" w:space="0" w:color="622423"/>
      </w:pBdr>
      <w:tabs>
        <w:tab w:val="center" w:pos="4536"/>
        <w:tab w:val="right" w:pos="9072"/>
      </w:tabs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tabs>
        <w:tab w:val="center" w:pos="4536"/>
        <w:tab w:val="right" w:pos="9072"/>
      </w:tabs>
      <w:rPr/>
    </w:pPr>
  </w:style>
  <w:style w:type="paragraph" w:customStyle="1" w:styleId="Para2">
    <w:name w:val="ParaAttribute2"/>
    <w:pPr>
      <w:jc w:val="center"/>
      <w:wordWrap w:val="false"/>
      <w:ind w:left="0"/>
      <w:widowControl w:val="false"/>
      <w:rPr/>
    </w:pPr>
  </w:style>
  <w:style w:type="paragraph" w:customStyle="1" w:styleId="Para3">
    <w:name w:val="ParaAttribute3"/>
    <w:pPr>
      <w:spacing w:before="100" w:after="100"/>
      <w:jc w:val="center"/>
      <w:wordWrap w:val="false"/>
      <w:ind w:left="0"/>
      <w:widowControl w:val="false"/>
      <w:keepNext/>
      <w:rPr/>
    </w:pPr>
  </w:style>
  <w:style w:type="paragraph" w:customStyle="1" w:styleId="Para4">
    <w:name w:val="ParaAttribute4"/>
    <w:pPr>
      <w:spacing w:before="100" w:after="100"/>
      <w:jc w:val="left"/>
      <w:wordWrap w:val="false"/>
      <w:ind w:left="0"/>
      <w:widowControl w:val="false"/>
      <w:keepNext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before="100" w:after="100"/>
      <w:jc w:val="left"/>
      <w:wordWrap w:val="false"/>
      <w:ind w:left="0"/>
      <w:widowControl w:val="false"/>
      <w:keepNext/>
      <w:rPr/>
    </w:pPr>
  </w:style>
  <w:style w:type="paragraph" w:customStyle="1" w:styleId="Para7">
    <w:name w:val="ParaAttribute7"/>
    <w:pPr>
      <w:spacing w:before="100" w:after="100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720" w:hanging="36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720" w:hanging="360"/>
      <w:widowControl w:val="false"/>
      <w:rPr/>
    </w:pPr>
  </w:style>
  <w:style w:type="paragraph" w:customStyle="1" w:styleId="Para11">
    <w:name w:val="ParaAttribute11"/>
    <w:pPr>
      <w:jc w:val="both"/>
      <w:wordWrap w:val="false"/>
      <w:ind w:left="0"/>
      <w:widowControl w:val="false"/>
      <w:rPr/>
    </w:pPr>
  </w:style>
  <w:style w:type="paragraph" w:customStyle="1" w:styleId="Para12">
    <w:name w:val="ParaAttribute12"/>
    <w:pPr>
      <w:jc w:val="both"/>
      <w:wordWrap w:val="false"/>
      <w:ind w:firstLine="1418"/>
      <w:widowControl w:val="false"/>
      <w:rPr/>
    </w:pPr>
  </w:style>
  <w:style w:type="paragraph" w:customStyle="1" w:styleId="Para13">
    <w:name w:val="ParaAttribute13"/>
    <w:pPr>
      <w:jc w:val="both"/>
      <w:wordWrap w:val="false"/>
      <w:ind w:left="720" w:hanging="360"/>
      <w:widowControl w:val="false"/>
      <w:rPr/>
    </w:pPr>
  </w:style>
  <w:style w:type="paragraph" w:customStyle="1" w:styleId="Para14">
    <w:name w:val="ParaAttribute14"/>
    <w:pPr>
      <w:jc w:val="both"/>
      <w:wordWrap w:val="false"/>
      <w:ind w:left="720" w:hanging="360"/>
      <w:widowControl w:val="false"/>
      <w:rPr/>
    </w:pPr>
  </w:style>
  <w:style w:type="paragraph" w:customStyle="1" w:styleId="Para15">
    <w:name w:val="ParaAttribute15"/>
    <w:pPr>
      <w:jc w:val="both"/>
      <w:wordWrap w:val="false"/>
      <w:ind w:left="0"/>
      <w:widowControl w:val="false"/>
      <w:rPr/>
    </w:pPr>
  </w:style>
  <w:style w:type="paragraph" w:customStyle="1" w:styleId="Para16">
    <w:name w:val="ParaAttribute16"/>
    <w:pPr>
      <w:jc w:val="both"/>
      <w:wordWrap w:val="false"/>
      <w:ind w:left="360" w:firstLine="0"/>
      <w:widowControl w:val="false"/>
      <w:rPr/>
    </w:pPr>
  </w:style>
  <w:style w:type="character" w:customStyle="1" w:styleId="Character0">
    <w:name w:val="CharAttribute0"/>
    <w:rPr>
      <w:rFonts w:ascii="Cambria" w:eastAsia="Cambria" w:hAnsi="Cambria"/>
      <w:sz w:val="22"/>
    </w:rPr>
  </w:style>
  <w:style w:type="character" w:customStyle="1" w:styleId="Character1">
    <w:name w:val="CharAttribute1"/>
    <w:rPr>
      <w:rFonts w:ascii="Calibri" w:eastAsia="Calibri" w:hAnsi="Calibri"/>
      <w:sz w:val="22"/>
    </w:rPr>
  </w:style>
  <w:style w:type="character" w:customStyle="1" w:styleId="Character2">
    <w:name w:val="CharAttribute2"/>
    <w:rPr>
      <w:rFonts w:ascii="Calibri" w:eastAsia="Calibri" w:hAnsi="Calibri"/>
      <w:b/>
      <w:sz w:val="36"/>
    </w:rPr>
  </w:style>
  <w:style w:type="character" w:customStyle="1" w:styleId="Character3">
    <w:name w:val="CharAttribute3"/>
    <w:rPr>
      <w:rFonts w:ascii="Times New Roman" w:eastAsia="Times New Roman" w:hAnsi="Times New Roman"/>
      <w:sz w:val="32"/>
    </w:rPr>
  </w:style>
  <w:style w:type="character" w:customStyle="1" w:styleId="Character4">
    <w:name w:val="CharAttribute4"/>
    <w:rPr>
      <w:rFonts w:ascii="Times New Roman" w:eastAsia="Times New Roman" w:hAnsi="Times New Roman"/>
      <w:b/>
      <w:sz w:val="32"/>
    </w:rPr>
  </w:style>
  <w:style w:type="character" w:customStyle="1" w:styleId="Character5">
    <w:name w:val="CharAttribute5"/>
    <w:rPr>
      <w:rFonts w:ascii="Cambria" w:eastAsia="Cambria" w:hAnsi="Cambria"/>
      <w:sz w:val="22"/>
    </w:rPr>
  </w:style>
  <w:style w:type="character" w:customStyle="1" w:styleId="Character6">
    <w:name w:val="CharAttribute6"/>
    <w:rPr>
      <w:rFonts w:ascii="Calibri" w:eastAsia="Calibri" w:hAnsi="Calibri"/>
      <w:sz w:val="28"/>
    </w:rPr>
  </w:style>
  <w:style w:type="character" w:customStyle="1" w:styleId="Character7">
    <w:name w:val="CharAttribute7"/>
    <w:rPr>
      <w:rFonts w:ascii="Times New Roman" w:eastAsia="Times New Roman" w:hAnsi="Times New Roman"/>
      <w:sz w:val="28"/>
    </w:rPr>
  </w:style>
  <w:style w:type="character" w:customStyle="1" w:styleId="Character8">
    <w:name w:val="CharAttribute8"/>
    <w:rPr>
      <w:rFonts w:ascii="Times New Roman" w:eastAsia="Times New Roman" w:hAnsi="Times New Roman"/>
      <w:b/>
      <w:sz w:val="28"/>
    </w:rPr>
  </w:style>
  <w:style w:type="character" w:customStyle="1" w:styleId="Character9">
    <w:name w:val="CharAttribute9"/>
    <w:rPr>
      <w:rFonts w:ascii="Times New Roman" w:eastAsia="Times New Roman" w:hAnsi="Times New Roman"/>
      <w:sz w:val="36"/>
    </w:rPr>
  </w:style>
  <w:style w:type="character" w:customStyle="1" w:styleId="Character10">
    <w:name w:val="CharAttribute10"/>
    <w:rPr>
      <w:rFonts w:ascii="바탕" w:eastAsia="바탕" w:hAnsi="바탕"/>
    </w:rPr>
  </w:style>
  <w:style w:type="character" w:customStyle="1" w:styleId="Character11">
    <w:name w:val="CharAttribute11"/>
    <w:rPr>
      <w:rFonts w:ascii="Times New Roman" w:eastAsia="Times New Roman" w:hAnsi="Times New Roman"/>
      <w:sz w:val="24"/>
    </w:rPr>
  </w:style>
  <w:style w:type="character" w:customStyle="1" w:styleId="Character12">
    <w:name w:val="CharAttribute12"/>
    <w:rPr>
      <w:rFonts w:ascii="Times New Roman" w:eastAsia="Times New Roman" w:hAnsi="Times New Roman"/>
      <w:b/>
      <w:sz w:val="36"/>
    </w:rPr>
  </w:style>
  <w:style w:type="character" w:customStyle="1" w:styleId="Character13">
    <w:name w:val="CharAttribute13"/>
    <w:rPr>
      <w:rFonts w:ascii="바탕" w:eastAsia="바탕" w:hAnsi="바탕"/>
      <w:b/>
      <w:sz w:val="28"/>
    </w:rPr>
  </w:style>
  <w:style w:type="character" w:customStyle="1" w:styleId="Character14">
    <w:name w:val="CharAttribute14"/>
    <w:rPr>
      <w:rFonts w:ascii="Calibri" w:eastAsia="바탕" w:hAnsi="바탕"/>
      <w:b/>
      <w:sz w:val="28"/>
    </w:rPr>
  </w:style>
  <w:style w:type="character" w:customStyle="1" w:styleId="Character15">
    <w:name w:val="CharAttribute15"/>
    <w:rPr>
      <w:rFonts w:ascii="Calibri" w:eastAsia="바탕" w:hAnsi="바탕"/>
      <w:b/>
      <w:sz w:val="28"/>
    </w:rPr>
  </w:style>
  <w:style w:type="character" w:customStyle="1" w:styleId="Character16">
    <w:name w:val="CharAttribute16"/>
    <w:rPr>
      <w:rFonts w:ascii="Times New Roman" w:eastAsia="Times New Roman" w:hAnsi="Times New Roman"/>
      <w:b/>
      <w:sz w:val="24"/>
    </w:rPr>
  </w:style>
  <w:style w:type="character" w:customStyle="1" w:styleId="Character17">
    <w:name w:val="CharAttribute17"/>
    <w:rPr>
      <w:rFonts w:ascii="Times New Roman" w:eastAsia="Times New Roman" w:hAnsi="Times New Roman"/>
      <w:sz w:val="24"/>
    </w:rPr>
  </w:style>
  <w:style w:type="character" w:customStyle="1" w:styleId="Character18">
    <w:name w:val="CharAttribute18"/>
    <w:rPr>
      <w:rFonts w:ascii="Cambria" w:eastAsia="Cambria" w:hAnsi="Cambria"/>
      <w:sz w:val="22"/>
    </w:rPr>
  </w:style>
  <w:style w:type="character" w:customStyle="1" w:styleId="Character19">
    <w:name w:val="CharAttribute19"/>
    <w:rPr>
      <w:rFonts w:ascii="바탕" w:eastAsia="바탕" w:hAnsi="바탕"/>
      <w:sz w:val="28"/>
    </w:rPr>
  </w:style>
  <w:style w:type="character" w:customStyle="1" w:styleId="Character20">
    <w:name w:val="CharAttribute20"/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