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39" w:rsidRDefault="00475F71">
      <w:pPr>
        <w:pStyle w:val="GvdeMetni"/>
        <w:ind w:left="45"/>
        <w:rPr>
          <w:rFonts w:ascii="Times New Roman"/>
        </w:rPr>
      </w:pPr>
      <w:r>
        <w:rPr>
          <w:rFonts w:ascii="Times New Roman"/>
          <w:noProof/>
          <w:lang w:eastAsia="zh-CN"/>
        </w:rPr>
        <w:drawing>
          <wp:anchor distT="0" distB="0" distL="114300" distR="114300" simplePos="0" relativeHeight="251658240" behindDoc="0" locked="0" layoutInCell="1" allowOverlap="1">
            <wp:simplePos x="0" y="0"/>
            <wp:positionH relativeFrom="column">
              <wp:posOffset>5210175</wp:posOffset>
            </wp:positionH>
            <wp:positionV relativeFrom="paragraph">
              <wp:posOffset>63500</wp:posOffset>
            </wp:positionV>
            <wp:extent cx="1423035" cy="18478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1847850"/>
                    </a:xfrm>
                    <a:prstGeom prst="rect">
                      <a:avLst/>
                    </a:prstGeom>
                    <a:noFill/>
                  </pic:spPr>
                </pic:pic>
              </a:graphicData>
            </a:graphic>
            <wp14:sizeRelH relativeFrom="page">
              <wp14:pctWidth>0</wp14:pctWidth>
            </wp14:sizeRelH>
            <wp14:sizeRelV relativeFrom="page">
              <wp14:pctHeight>0</wp14:pctHeight>
            </wp14:sizeRelV>
          </wp:anchor>
        </w:drawing>
      </w:r>
      <w:r w:rsidR="003903FC">
        <w:rPr>
          <w:rFonts w:ascii="Times New Roman"/>
        </w:rPr>
      </w:r>
      <w:r w:rsidR="003903FC">
        <w:rPr>
          <w:rFonts w:ascii="Times New Roman"/>
        </w:rPr>
        <w:pict>
          <v:group id="_x0000_s1026" style="width:530.25pt;height:186.65pt;mso-position-horizontal-relative:char;mso-position-vertical-relative:line" coordsize="10274,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4;top:915;width:1805;height:2419">
              <v:imagedata r:id="rId8" o:title=""/>
            </v:shape>
            <v:rect id="_x0000_s1031" style="position:absolute;left:28;top:31;width:10214;height:3673" stroked="f"/>
            <v:shape id="_x0000_s1030" style="position:absolute;width:10274;height:3733" coordsize="10274,3733" path="m10274,r-29,l10245,29r,3675l29,3704,29,29r10216,l10245,,29,,,,,3732r29,l10245,3732r29,l10274,xe" fillcolor="#538dd3" stroked="f">
              <v:path arrowok="t"/>
            </v:shape>
            <v:shapetype id="_x0000_t202" coordsize="21600,21600" o:spt="202" path="m,l,21600r21600,l21600,xe">
              <v:stroke joinstyle="miter"/>
              <v:path gradientshapeok="t" o:connecttype="rect"/>
            </v:shapetype>
            <v:shape id="_x0000_s1029" type="#_x0000_t202" style="position:absolute;left:2069;top:258;width:2919;height:247" filled="f" stroked="f">
              <v:textbox style="mso-next-textbox:#_x0000_s1029" inset="0,0,0,0">
                <w:txbxContent>
                  <w:p w:rsidR="003D7139" w:rsidRPr="0073684C" w:rsidRDefault="00475F71">
                    <w:pPr>
                      <w:spacing w:line="247" w:lineRule="exact"/>
                      <w:rPr>
                        <w:rFonts w:ascii="Times New Roman" w:hAnsi="Times New Roman" w:cs="Times New Roman"/>
                        <w:b/>
                        <w:sz w:val="24"/>
                        <w:szCs w:val="24"/>
                      </w:rPr>
                    </w:pPr>
                    <w:r w:rsidRPr="0073684C">
                      <w:rPr>
                        <w:rFonts w:ascii="Times New Roman" w:hAnsi="Times New Roman" w:cs="Times New Roman"/>
                        <w:b/>
                        <w:sz w:val="24"/>
                        <w:szCs w:val="24"/>
                      </w:rPr>
                      <w:t>Taha NAGANLU</w:t>
                    </w:r>
                    <w:r w:rsidR="006E1B74" w:rsidRPr="0073684C">
                      <w:rPr>
                        <w:rFonts w:ascii="Times New Roman" w:hAnsi="Times New Roman" w:cs="Times New Roman"/>
                        <w:b/>
                        <w:sz w:val="24"/>
                        <w:szCs w:val="24"/>
                      </w:rPr>
                      <w:t xml:space="preserve">, </w:t>
                    </w:r>
                    <w:r w:rsidRPr="0073684C">
                      <w:rPr>
                        <w:rFonts w:ascii="Times New Roman" w:hAnsi="Times New Roman" w:cs="Times New Roman"/>
                        <w:b/>
                        <w:sz w:val="24"/>
                        <w:szCs w:val="24"/>
                      </w:rPr>
                      <w:t>31</w:t>
                    </w:r>
                    <w:r w:rsidR="006E1B74" w:rsidRPr="0073684C">
                      <w:rPr>
                        <w:rFonts w:ascii="Times New Roman" w:hAnsi="Times New Roman" w:cs="Times New Roman"/>
                        <w:b/>
                        <w:sz w:val="24"/>
                        <w:szCs w:val="24"/>
                      </w:rPr>
                      <w:t>.</w:t>
                    </w:r>
                    <w:r w:rsidRPr="0073684C">
                      <w:rPr>
                        <w:rFonts w:ascii="Times New Roman" w:hAnsi="Times New Roman" w:cs="Times New Roman"/>
                        <w:b/>
                        <w:sz w:val="24"/>
                        <w:szCs w:val="24"/>
                      </w:rPr>
                      <w:t>07.1993</w:t>
                    </w:r>
                  </w:p>
                </w:txbxContent>
              </v:textbox>
            </v:shape>
            <v:shape id="_x0000_s1028" type="#_x0000_t202" style="position:absolute;left:88;top:791;width:1257;height:2225" filled="f" stroked="f">
              <v:textbox style="mso-next-textbox:#_x0000_s1028" inset="0,0,0,0">
                <w:txbxContent>
                  <w:p w:rsidR="0069720F" w:rsidRPr="0069720F" w:rsidRDefault="006E1B74">
                    <w:pPr>
                      <w:spacing w:line="364" w:lineRule="auto"/>
                      <w:ind w:right="411"/>
                      <w:rPr>
                        <w:rFonts w:ascii="Times New Roman" w:hAnsi="Times New Roman" w:cs="Times New Roman"/>
                        <w:spacing w:val="-9"/>
                      </w:rPr>
                    </w:pPr>
                    <w:r w:rsidRPr="0069720F">
                      <w:rPr>
                        <w:rFonts w:ascii="Times New Roman" w:hAnsi="Times New Roman" w:cs="Times New Roman"/>
                        <w:u w:val="single"/>
                      </w:rPr>
                      <w:t>A</w:t>
                    </w:r>
                    <w:r w:rsidR="008D40DF" w:rsidRPr="0069720F">
                      <w:rPr>
                        <w:rFonts w:ascii="Times New Roman" w:hAnsi="Times New Roman" w:cs="Times New Roman"/>
                        <w:u w:val="single"/>
                      </w:rPr>
                      <w:t>D</w:t>
                    </w:r>
                    <w:r w:rsidRPr="0069720F">
                      <w:rPr>
                        <w:rFonts w:ascii="Times New Roman" w:hAnsi="Times New Roman" w:cs="Times New Roman"/>
                        <w:u w:val="single"/>
                      </w:rPr>
                      <w:t>DRES</w:t>
                    </w:r>
                    <w:r w:rsidRPr="0069720F">
                      <w:rPr>
                        <w:rFonts w:ascii="Times New Roman" w:hAnsi="Times New Roman" w:cs="Times New Roman"/>
                      </w:rPr>
                      <w:t xml:space="preserve"> </w:t>
                    </w:r>
                    <w:r w:rsidR="008D40DF" w:rsidRPr="0069720F">
                      <w:rPr>
                        <w:rFonts w:ascii="Times New Roman" w:hAnsi="Times New Roman" w:cs="Times New Roman"/>
                        <w:u w:val="single"/>
                      </w:rPr>
                      <w:t xml:space="preserve">GSM  </w:t>
                    </w:r>
                    <w:r w:rsidRPr="0069720F">
                      <w:rPr>
                        <w:rFonts w:ascii="Times New Roman" w:hAnsi="Times New Roman" w:cs="Times New Roman"/>
                        <w:spacing w:val="-9"/>
                      </w:rPr>
                      <w:t xml:space="preserve"> </w:t>
                    </w:r>
                  </w:p>
                  <w:p w:rsidR="003D7139" w:rsidRPr="0069720F" w:rsidRDefault="006E1B74">
                    <w:pPr>
                      <w:spacing w:line="364" w:lineRule="auto"/>
                      <w:ind w:right="411"/>
                      <w:rPr>
                        <w:rFonts w:ascii="Times New Roman" w:hAnsi="Times New Roman" w:cs="Times New Roman"/>
                      </w:rPr>
                    </w:pPr>
                    <w:r w:rsidRPr="0069720F">
                      <w:rPr>
                        <w:rFonts w:ascii="Times New Roman" w:hAnsi="Times New Roman" w:cs="Times New Roman"/>
                        <w:u w:val="single"/>
                      </w:rPr>
                      <w:t>E-MAIL</w:t>
                    </w:r>
                  </w:p>
                  <w:p w:rsidR="003D7139" w:rsidRPr="0069720F" w:rsidRDefault="006E1B74">
                    <w:pPr>
                      <w:spacing w:line="367" w:lineRule="auto"/>
                      <w:ind w:right="2"/>
                      <w:rPr>
                        <w:rFonts w:ascii="Times New Roman" w:hAnsi="Times New Roman" w:cs="Times New Roman"/>
                      </w:rPr>
                    </w:pPr>
                    <w:r w:rsidRPr="0069720F">
                      <w:rPr>
                        <w:rFonts w:ascii="Times New Roman" w:hAnsi="Times New Roman" w:cs="Times New Roman"/>
                        <w:u w:val="single"/>
                      </w:rPr>
                      <w:t>WHATSAPP</w:t>
                    </w:r>
                    <w:r w:rsidRPr="0069720F">
                      <w:rPr>
                        <w:rFonts w:ascii="Times New Roman" w:hAnsi="Times New Roman" w:cs="Times New Roman"/>
                      </w:rPr>
                      <w:t xml:space="preserve"> </w:t>
                    </w:r>
                    <w:r w:rsidRPr="0069720F">
                      <w:rPr>
                        <w:rFonts w:ascii="Times New Roman" w:hAnsi="Times New Roman" w:cs="Times New Roman"/>
                        <w:u w:val="single"/>
                      </w:rPr>
                      <w:t>SKYPE</w:t>
                    </w:r>
                  </w:p>
                  <w:p w:rsidR="003D7139" w:rsidRPr="0069720F" w:rsidRDefault="006E1B74">
                    <w:pPr>
                      <w:spacing w:before="21"/>
                      <w:rPr>
                        <w:rFonts w:ascii="Times New Roman" w:hAnsi="Times New Roman" w:cs="Times New Roman"/>
                        <w:color w:val="000009"/>
                        <w:u w:val="single" w:color="000009"/>
                      </w:rPr>
                    </w:pPr>
                    <w:r w:rsidRPr="0069720F">
                      <w:rPr>
                        <w:rFonts w:ascii="Times New Roman" w:hAnsi="Times New Roman" w:cs="Times New Roman"/>
                        <w:color w:val="000009"/>
                        <w:u w:val="single" w:color="000009"/>
                      </w:rPr>
                      <w:t>LINKEDIN</w:t>
                    </w:r>
                  </w:p>
                  <w:p w:rsidR="00F84BE3" w:rsidRPr="0069720F" w:rsidRDefault="00F84BE3">
                    <w:pPr>
                      <w:spacing w:before="21"/>
                      <w:rPr>
                        <w:rFonts w:ascii="Times New Roman" w:hAnsi="Times New Roman" w:cs="Times New Roman"/>
                        <w:color w:val="000009"/>
                        <w:sz w:val="20"/>
                        <w:szCs w:val="20"/>
                        <w:u w:val="single" w:color="000009"/>
                      </w:rPr>
                    </w:pPr>
                  </w:p>
                  <w:p w:rsidR="00F84BE3" w:rsidRDefault="00F84BE3">
                    <w:pPr>
                      <w:spacing w:before="21"/>
                      <w:rPr>
                        <w:rFonts w:ascii="Times New Roman"/>
                        <w:color w:val="000009"/>
                        <w:sz w:val="24"/>
                        <w:u w:val="single" w:color="000009"/>
                      </w:rPr>
                    </w:pPr>
                  </w:p>
                  <w:p w:rsidR="00F84BE3" w:rsidRDefault="00F84BE3">
                    <w:pPr>
                      <w:spacing w:before="21"/>
                      <w:rPr>
                        <w:rFonts w:ascii="Times New Roman"/>
                        <w:color w:val="000009"/>
                        <w:sz w:val="24"/>
                        <w:u w:val="single" w:color="000009"/>
                      </w:rPr>
                    </w:pPr>
                  </w:p>
                  <w:p w:rsidR="00F84BE3" w:rsidRDefault="00F84BE3">
                    <w:pPr>
                      <w:spacing w:before="21"/>
                      <w:rPr>
                        <w:rFonts w:ascii="Times New Roman"/>
                        <w:color w:val="000009"/>
                        <w:sz w:val="24"/>
                        <w:u w:val="single" w:color="000009"/>
                      </w:rPr>
                    </w:pPr>
                  </w:p>
                  <w:p w:rsidR="00F84BE3" w:rsidRDefault="00F84BE3">
                    <w:pPr>
                      <w:spacing w:before="21"/>
                      <w:rPr>
                        <w:rFonts w:ascii="Times New Roman"/>
                        <w:color w:val="000009"/>
                        <w:sz w:val="24"/>
                        <w:u w:val="single" w:color="000009"/>
                      </w:rPr>
                    </w:pPr>
                  </w:p>
                  <w:p w:rsidR="00F84BE3" w:rsidRDefault="00F84BE3">
                    <w:pPr>
                      <w:spacing w:before="21"/>
                      <w:rPr>
                        <w:rFonts w:ascii="Times New Roman"/>
                        <w:sz w:val="24"/>
                      </w:rPr>
                    </w:pPr>
                  </w:p>
                </w:txbxContent>
              </v:textbox>
            </v:shape>
            <v:shape id="_x0000_s1027" type="#_x0000_t202" style="position:absolute;left:1958;top:791;width:5207;height:2225" filled="f" stroked="f">
              <v:textbox style="mso-next-textbox:#_x0000_s1027" inset="0,0,0,0">
                <w:txbxContent>
                  <w:p w:rsidR="003D7139" w:rsidRPr="0069720F" w:rsidRDefault="00475F71">
                    <w:pPr>
                      <w:spacing w:line="247" w:lineRule="exact"/>
                      <w:ind w:left="2"/>
                      <w:rPr>
                        <w:rFonts w:ascii="Times New Roman" w:hAnsi="Times New Roman" w:cs="Times New Roman"/>
                      </w:rPr>
                    </w:pPr>
                    <w:r>
                      <w:rPr>
                        <w:rFonts w:ascii="Arial" w:hAnsi="Arial"/>
                      </w:rPr>
                      <w:t xml:space="preserve">: </w:t>
                    </w:r>
                    <w:r w:rsidR="00887DC9">
                      <w:rPr>
                        <w:rFonts w:ascii="Times New Roman" w:hAnsi="Times New Roman" w:cs="Times New Roman"/>
                      </w:rPr>
                      <w:t>Sisli</w:t>
                    </w:r>
                    <w:r w:rsidR="006E1B74" w:rsidRPr="0069720F">
                      <w:rPr>
                        <w:rFonts w:ascii="Times New Roman" w:hAnsi="Times New Roman" w:cs="Times New Roman"/>
                        <w:color w:val="000009"/>
                      </w:rPr>
                      <w:t>/ İstanbul</w:t>
                    </w:r>
                  </w:p>
                  <w:p w:rsidR="003D7139" w:rsidRPr="0069720F" w:rsidRDefault="00475F71">
                    <w:pPr>
                      <w:spacing w:before="131"/>
                      <w:rPr>
                        <w:rFonts w:ascii="Times New Roman" w:hAnsi="Times New Roman" w:cs="Times New Roman"/>
                      </w:rPr>
                    </w:pPr>
                    <w:r w:rsidRPr="0069720F">
                      <w:rPr>
                        <w:rFonts w:ascii="Times New Roman" w:hAnsi="Times New Roman" w:cs="Times New Roman"/>
                      </w:rPr>
                      <w:t>: 00-90-555-253-45-67</w:t>
                    </w:r>
                  </w:p>
                  <w:p w:rsidR="003D7139" w:rsidRPr="0069720F" w:rsidRDefault="006E1B74">
                    <w:pPr>
                      <w:spacing w:before="133"/>
                      <w:ind w:left="2"/>
                      <w:rPr>
                        <w:rFonts w:ascii="Times New Roman" w:hAnsi="Times New Roman" w:cs="Times New Roman"/>
                      </w:rPr>
                    </w:pPr>
                    <w:r w:rsidRPr="0069720F">
                      <w:rPr>
                        <w:rFonts w:ascii="Times New Roman" w:hAnsi="Times New Roman" w:cs="Times New Roman"/>
                      </w:rPr>
                      <w:t xml:space="preserve">: </w:t>
                    </w:r>
                    <w:hyperlink r:id="rId9" w:history="1">
                      <w:r w:rsidR="00475F71" w:rsidRPr="0069720F">
                        <w:rPr>
                          <w:rStyle w:val="Kpr"/>
                          <w:rFonts w:ascii="Times New Roman" w:hAnsi="Times New Roman" w:cs="Times New Roman"/>
                        </w:rPr>
                        <w:t>tNaganlu@gmail.com</w:t>
                      </w:r>
                    </w:hyperlink>
                  </w:p>
                  <w:p w:rsidR="003D7139" w:rsidRPr="0069720F" w:rsidRDefault="006E1B74">
                    <w:pPr>
                      <w:spacing w:before="131"/>
                      <w:ind w:left="2"/>
                      <w:rPr>
                        <w:rFonts w:ascii="Times New Roman" w:hAnsi="Times New Roman" w:cs="Times New Roman"/>
                      </w:rPr>
                    </w:pPr>
                    <w:r w:rsidRPr="0069720F">
                      <w:rPr>
                        <w:rFonts w:ascii="Times New Roman" w:hAnsi="Times New Roman" w:cs="Times New Roman"/>
                      </w:rPr>
                      <w:t>: 00-90-5</w:t>
                    </w:r>
                    <w:r w:rsidR="00475F71" w:rsidRPr="0069720F">
                      <w:rPr>
                        <w:rFonts w:ascii="Times New Roman" w:hAnsi="Times New Roman" w:cs="Times New Roman"/>
                      </w:rPr>
                      <w:t>55-253</w:t>
                    </w:r>
                    <w:r w:rsidRPr="0069720F">
                      <w:rPr>
                        <w:rFonts w:ascii="Times New Roman" w:hAnsi="Times New Roman" w:cs="Times New Roman"/>
                      </w:rPr>
                      <w:t>-</w:t>
                    </w:r>
                    <w:r w:rsidR="00475F71" w:rsidRPr="0069720F">
                      <w:rPr>
                        <w:rFonts w:ascii="Times New Roman" w:hAnsi="Times New Roman" w:cs="Times New Roman"/>
                      </w:rPr>
                      <w:t>45-67</w:t>
                    </w:r>
                  </w:p>
                  <w:p w:rsidR="003D7139" w:rsidRPr="0069720F" w:rsidRDefault="006E1B74">
                    <w:pPr>
                      <w:spacing w:before="134"/>
                      <w:rPr>
                        <w:rFonts w:ascii="Times New Roman" w:hAnsi="Times New Roman" w:cs="Times New Roman"/>
                      </w:rPr>
                    </w:pPr>
                    <w:r w:rsidRPr="0069720F">
                      <w:rPr>
                        <w:rFonts w:ascii="Times New Roman" w:hAnsi="Times New Roman" w:cs="Times New Roman"/>
                      </w:rPr>
                      <w:t xml:space="preserve">: </w:t>
                    </w:r>
                    <w:r w:rsidR="00475F71" w:rsidRPr="0069720F">
                      <w:rPr>
                        <w:rFonts w:ascii="Times New Roman" w:hAnsi="Times New Roman" w:cs="Times New Roman"/>
                      </w:rPr>
                      <w:t>tnaganlu</w:t>
                    </w:r>
                  </w:p>
                  <w:p w:rsidR="003D7139" w:rsidRPr="0069720F" w:rsidRDefault="006E1B74" w:rsidP="00D444FF">
                    <w:pPr>
                      <w:spacing w:before="161"/>
                      <w:rPr>
                        <w:rFonts w:ascii="Times New Roman" w:hAnsi="Times New Roman" w:cs="Times New Roman"/>
                      </w:rPr>
                    </w:pPr>
                    <w:r w:rsidRPr="0069720F">
                      <w:rPr>
                        <w:rFonts w:ascii="Times New Roman" w:hAnsi="Times New Roman" w:cs="Times New Roman"/>
                        <w:color w:val="000009"/>
                      </w:rPr>
                      <w:t xml:space="preserve">: </w:t>
                    </w:r>
                    <w:hyperlink r:id="rId10" w:history="1">
                      <w:r w:rsidR="00475F71" w:rsidRPr="0069720F">
                        <w:rPr>
                          <w:rStyle w:val="Kpr"/>
                          <w:rFonts w:ascii="Times New Roman" w:hAnsi="Times New Roman" w:cs="Times New Roman"/>
                        </w:rPr>
                        <w:t>https://www.linkedin.com/in/taha-naganlu-1a0a1693/</w:t>
                      </w:r>
                    </w:hyperlink>
                  </w:p>
                </w:txbxContent>
              </v:textbox>
            </v:shape>
            <w10:wrap type="none"/>
            <w10:anchorlock/>
          </v:group>
        </w:pict>
      </w:r>
    </w:p>
    <w:p w:rsidR="003D7139" w:rsidRPr="00173C9D" w:rsidRDefault="003903FC">
      <w:pPr>
        <w:pStyle w:val="GvdeMetni"/>
        <w:spacing w:before="8"/>
        <w:rPr>
          <w:rFonts w:ascii="Times New Roman" w:hAnsi="Times New Roman" w:cs="Times New Roman"/>
          <w:sz w:val="24"/>
          <w:szCs w:val="24"/>
        </w:rPr>
      </w:pPr>
      <w:r>
        <w:rPr>
          <w:noProof/>
        </w:rPr>
        <w:pict>
          <v:shape id="_x0000_s1034" type="#_x0000_t202" style="position:absolute;margin-left:273.1pt;margin-top:11pt;width:281.9pt;height:174.45pt;z-index:251660288;mso-position-horizontal-relative:text;mso-position-vertical-relative:text" fillcolor="white [3212]" strokecolor="white [3212]">
            <v:textbox style="mso-fit-shape-to-text:t">
              <w:txbxContent>
                <w:p w:rsidR="007C2BDE" w:rsidRPr="00173C9D" w:rsidRDefault="007C2BDE" w:rsidP="00CA1779">
                  <w:pPr>
                    <w:pStyle w:val="Balk1"/>
                    <w:spacing w:before="101"/>
                    <w:rPr>
                      <w:sz w:val="24"/>
                      <w:szCs w:val="24"/>
                      <w:u w:val="none"/>
                    </w:rPr>
                  </w:pPr>
                  <w:r w:rsidRPr="00173C9D">
                    <w:rPr>
                      <w:rFonts w:ascii="Times New Roman" w:hAnsi="Times New Roman" w:cs="Times New Roman"/>
                      <w:sz w:val="24"/>
                      <w:szCs w:val="24"/>
                      <w:u w:val="thick"/>
                    </w:rPr>
                    <w:t>COURSES AND CERTIFICATES</w:t>
                  </w:r>
                </w:p>
                <w:p w:rsidR="007C2BDE" w:rsidRPr="00173C9D" w:rsidRDefault="007C2BDE">
                  <w:pPr>
                    <w:pStyle w:val="GvdeMetni"/>
                    <w:rPr>
                      <w:sz w:val="24"/>
                      <w:szCs w:val="24"/>
                    </w:rPr>
                  </w:pPr>
                </w:p>
                <w:p w:rsidR="007C2BDE" w:rsidRPr="00173C9D" w:rsidRDefault="007C2BDE">
                  <w:pPr>
                    <w:pStyle w:val="Balk3"/>
                    <w:rPr>
                      <w:rFonts w:ascii="Times New Roman" w:hAnsi="Times New Roman" w:cs="Times New Roman"/>
                      <w:sz w:val="24"/>
                      <w:szCs w:val="24"/>
                    </w:rPr>
                  </w:pPr>
                  <w:r w:rsidRPr="00173C9D">
                    <w:rPr>
                      <w:rFonts w:ascii="Times New Roman" w:hAnsi="Times New Roman" w:cs="Times New Roman"/>
                      <w:sz w:val="24"/>
                      <w:szCs w:val="24"/>
                    </w:rPr>
                    <w:t>Cervantes Spanish A2 Language Course Certificate</w:t>
                  </w:r>
                </w:p>
                <w:p w:rsidR="007C2BDE" w:rsidRPr="00173C9D" w:rsidRDefault="007C2BDE">
                  <w:pPr>
                    <w:pStyle w:val="GvdeMetni"/>
                    <w:spacing w:before="36"/>
                    <w:ind w:left="105"/>
                    <w:rPr>
                      <w:rFonts w:ascii="Times New Roman" w:hAnsi="Times New Roman" w:cs="Times New Roman"/>
                      <w:sz w:val="24"/>
                      <w:szCs w:val="24"/>
                    </w:rPr>
                  </w:pPr>
                  <w:r w:rsidRPr="00173C9D">
                    <w:rPr>
                      <w:rFonts w:ascii="Times New Roman" w:hAnsi="Times New Roman" w:cs="Times New Roman"/>
                      <w:sz w:val="24"/>
                      <w:szCs w:val="24"/>
                    </w:rPr>
                    <w:t>Cervantes - İSTANBUL (2020)</w:t>
                  </w:r>
                </w:p>
                <w:p w:rsidR="007C2BDE" w:rsidRPr="00173C9D" w:rsidRDefault="007C2BDE">
                  <w:pPr>
                    <w:pStyle w:val="GvdeMetni"/>
                    <w:spacing w:before="2"/>
                    <w:rPr>
                      <w:rFonts w:ascii="Times New Roman" w:hAnsi="Times New Roman" w:cs="Times New Roman"/>
                      <w:sz w:val="24"/>
                      <w:szCs w:val="24"/>
                    </w:rPr>
                  </w:pPr>
                </w:p>
                <w:p w:rsidR="007C2BDE" w:rsidRPr="00173C9D" w:rsidRDefault="007C2BDE">
                  <w:pPr>
                    <w:pStyle w:val="Balk3"/>
                    <w:rPr>
                      <w:rFonts w:ascii="Times New Roman" w:hAnsi="Times New Roman" w:cs="Times New Roman"/>
                      <w:sz w:val="24"/>
                      <w:szCs w:val="24"/>
                    </w:rPr>
                  </w:pPr>
                  <w:r w:rsidRPr="00173C9D">
                    <w:rPr>
                      <w:rFonts w:ascii="Times New Roman" w:hAnsi="Times New Roman" w:cs="Times New Roman"/>
                      <w:sz w:val="24"/>
                      <w:szCs w:val="24"/>
                    </w:rPr>
                    <w:t>International Outstanding Student Certificate</w:t>
                  </w:r>
                </w:p>
                <w:p w:rsidR="007C2BDE" w:rsidRPr="00173C9D" w:rsidRDefault="007C2BDE">
                  <w:pPr>
                    <w:pStyle w:val="GvdeMetni"/>
                    <w:spacing w:before="34"/>
                    <w:ind w:left="105"/>
                    <w:rPr>
                      <w:rFonts w:ascii="Times New Roman" w:hAnsi="Times New Roman" w:cs="Times New Roman"/>
                      <w:sz w:val="24"/>
                      <w:szCs w:val="24"/>
                    </w:rPr>
                  </w:pPr>
                  <w:r w:rsidRPr="00173C9D">
                    <w:rPr>
                      <w:rFonts w:ascii="Times New Roman" w:hAnsi="Times New Roman" w:cs="Times New Roman"/>
                      <w:sz w:val="24"/>
                      <w:szCs w:val="24"/>
                    </w:rPr>
                    <w:t>Beijing Institute of Technology – CHINA (2015)</w:t>
                  </w:r>
                </w:p>
                <w:p w:rsidR="007C2BDE" w:rsidRPr="00173C9D" w:rsidRDefault="007C2BDE">
                  <w:pPr>
                    <w:pStyle w:val="GvdeMetni"/>
                    <w:rPr>
                      <w:rFonts w:ascii="Times New Roman" w:hAnsi="Times New Roman" w:cs="Times New Roman"/>
                      <w:sz w:val="24"/>
                      <w:szCs w:val="24"/>
                    </w:rPr>
                  </w:pPr>
                </w:p>
                <w:p w:rsidR="007C2BDE" w:rsidRPr="00173C9D" w:rsidRDefault="007C2BDE">
                  <w:pPr>
                    <w:pStyle w:val="Balk3"/>
                    <w:rPr>
                      <w:rFonts w:ascii="Times New Roman" w:hAnsi="Times New Roman" w:cs="Times New Roman"/>
                      <w:sz w:val="24"/>
                      <w:szCs w:val="24"/>
                    </w:rPr>
                  </w:pPr>
                  <w:r w:rsidRPr="00173C9D">
                    <w:rPr>
                      <w:rFonts w:ascii="Times New Roman" w:hAnsi="Times New Roman" w:cs="Times New Roman"/>
                      <w:sz w:val="24"/>
                      <w:szCs w:val="24"/>
                    </w:rPr>
                    <w:t>Chinese Proficiency Test (HSK Level 5)</w:t>
                  </w:r>
                </w:p>
                <w:p w:rsidR="007C2BDE" w:rsidRPr="00173C9D" w:rsidRDefault="007C2BDE" w:rsidP="00B9497D">
                  <w:pPr>
                    <w:pStyle w:val="GvdeMetni"/>
                    <w:spacing w:before="35"/>
                    <w:ind w:left="105"/>
                    <w:rPr>
                      <w:rFonts w:ascii="Times New Roman" w:hAnsi="Times New Roman" w:cs="Times New Roman"/>
                      <w:sz w:val="24"/>
                      <w:szCs w:val="24"/>
                    </w:rPr>
                  </w:pPr>
                  <w:r w:rsidRPr="00173C9D">
                    <w:rPr>
                      <w:rFonts w:ascii="Times New Roman" w:hAnsi="Times New Roman" w:cs="Times New Roman"/>
                      <w:sz w:val="24"/>
                      <w:szCs w:val="24"/>
                    </w:rPr>
                    <w:t>Confucius Institute – BEIJING (2015)</w:t>
                  </w:r>
                </w:p>
              </w:txbxContent>
            </v:textbox>
            <w10:wrap type="square"/>
          </v:shape>
        </w:pict>
      </w:r>
    </w:p>
    <w:p w:rsidR="003D7139" w:rsidRPr="00173C9D" w:rsidRDefault="006E1B74">
      <w:pPr>
        <w:pStyle w:val="Balk1"/>
        <w:spacing w:before="101"/>
        <w:rPr>
          <w:rFonts w:ascii="Times New Roman" w:hAnsi="Times New Roman" w:cs="Times New Roman"/>
          <w:sz w:val="24"/>
          <w:szCs w:val="24"/>
          <w:u w:val="none"/>
        </w:rPr>
      </w:pPr>
      <w:r w:rsidRPr="00173C9D">
        <w:rPr>
          <w:rFonts w:ascii="Times New Roman" w:hAnsi="Times New Roman" w:cs="Times New Roman"/>
          <w:b w:val="0"/>
          <w:spacing w:val="-71"/>
          <w:sz w:val="24"/>
          <w:szCs w:val="24"/>
          <w:u w:val="none"/>
        </w:rPr>
        <w:t xml:space="preserve"> </w:t>
      </w:r>
      <w:r w:rsidR="008D40DF" w:rsidRPr="00173C9D">
        <w:rPr>
          <w:rFonts w:ascii="Times New Roman" w:hAnsi="Times New Roman" w:cs="Times New Roman"/>
          <w:sz w:val="24"/>
          <w:szCs w:val="24"/>
          <w:u w:val="thick"/>
        </w:rPr>
        <w:t>EDUCATI</w:t>
      </w:r>
      <w:r w:rsidR="00933803" w:rsidRPr="00173C9D">
        <w:rPr>
          <w:rFonts w:ascii="Times New Roman" w:hAnsi="Times New Roman" w:cs="Times New Roman"/>
          <w:sz w:val="24"/>
          <w:szCs w:val="24"/>
          <w:u w:val="thick"/>
        </w:rPr>
        <w:t>ON</w:t>
      </w:r>
    </w:p>
    <w:p w:rsidR="003D7139" w:rsidRPr="00173C9D" w:rsidRDefault="003D7139">
      <w:pPr>
        <w:pStyle w:val="GvdeMetni"/>
        <w:spacing w:before="11"/>
        <w:rPr>
          <w:rFonts w:ascii="Times New Roman" w:hAnsi="Times New Roman" w:cs="Times New Roman"/>
          <w:b/>
          <w:sz w:val="24"/>
          <w:szCs w:val="24"/>
        </w:rPr>
      </w:pPr>
    </w:p>
    <w:p w:rsidR="003D7139" w:rsidRPr="00173C9D" w:rsidRDefault="008D40DF">
      <w:pPr>
        <w:pStyle w:val="Balk3"/>
        <w:spacing w:before="99"/>
        <w:ind w:left="120"/>
        <w:rPr>
          <w:rFonts w:ascii="Times New Roman" w:hAnsi="Times New Roman" w:cs="Times New Roman"/>
          <w:sz w:val="24"/>
          <w:szCs w:val="24"/>
        </w:rPr>
      </w:pPr>
      <w:r w:rsidRPr="00173C9D">
        <w:rPr>
          <w:rFonts w:ascii="Times New Roman" w:hAnsi="Times New Roman" w:cs="Times New Roman"/>
          <w:sz w:val="24"/>
          <w:szCs w:val="24"/>
        </w:rPr>
        <w:t>Post Graduate</w:t>
      </w:r>
      <w:r w:rsidR="006E1B74" w:rsidRPr="00173C9D">
        <w:rPr>
          <w:rFonts w:ascii="Times New Roman" w:hAnsi="Times New Roman" w:cs="Times New Roman"/>
          <w:sz w:val="24"/>
          <w:szCs w:val="24"/>
        </w:rPr>
        <w:t xml:space="preserve"> – </w:t>
      </w:r>
      <w:r w:rsidRPr="00173C9D">
        <w:rPr>
          <w:rFonts w:ascii="Times New Roman" w:hAnsi="Times New Roman" w:cs="Times New Roman"/>
          <w:sz w:val="24"/>
          <w:szCs w:val="24"/>
        </w:rPr>
        <w:t>Tourist Guide</w:t>
      </w:r>
      <w:r w:rsidR="006E1B74" w:rsidRPr="00173C9D">
        <w:rPr>
          <w:rFonts w:ascii="Times New Roman" w:hAnsi="Times New Roman" w:cs="Times New Roman"/>
          <w:sz w:val="24"/>
          <w:szCs w:val="24"/>
        </w:rPr>
        <w:t xml:space="preserve"> (2018-2019)</w:t>
      </w:r>
    </w:p>
    <w:p w:rsidR="003D7139" w:rsidRPr="00173C9D" w:rsidRDefault="006E1B74">
      <w:pPr>
        <w:pStyle w:val="GvdeMetni"/>
        <w:spacing w:before="36"/>
        <w:ind w:left="120"/>
        <w:rPr>
          <w:rFonts w:ascii="Times New Roman" w:hAnsi="Times New Roman" w:cs="Times New Roman"/>
          <w:sz w:val="24"/>
          <w:szCs w:val="24"/>
        </w:rPr>
      </w:pPr>
      <w:r w:rsidRPr="00173C9D">
        <w:rPr>
          <w:rFonts w:ascii="Times New Roman" w:hAnsi="Times New Roman" w:cs="Times New Roman"/>
          <w:sz w:val="24"/>
          <w:szCs w:val="24"/>
        </w:rPr>
        <w:t xml:space="preserve">Osmangazi </w:t>
      </w:r>
      <w:r w:rsidR="008D40DF" w:rsidRPr="00173C9D">
        <w:rPr>
          <w:rFonts w:ascii="Times New Roman" w:hAnsi="Times New Roman" w:cs="Times New Roman"/>
          <w:sz w:val="24"/>
          <w:szCs w:val="24"/>
        </w:rPr>
        <w:t>University</w:t>
      </w:r>
      <w:r w:rsidR="007C2BDE" w:rsidRPr="00173C9D">
        <w:rPr>
          <w:rFonts w:ascii="Times New Roman" w:hAnsi="Times New Roman" w:cs="Times New Roman"/>
          <w:sz w:val="24"/>
          <w:szCs w:val="24"/>
        </w:rPr>
        <w:t>, (Eskişehir)</w:t>
      </w:r>
    </w:p>
    <w:p w:rsidR="00F84BE3" w:rsidRPr="00173C9D" w:rsidRDefault="00F84BE3">
      <w:pPr>
        <w:pStyle w:val="GvdeMetni"/>
        <w:spacing w:before="36"/>
        <w:ind w:left="120"/>
        <w:rPr>
          <w:rFonts w:ascii="Times New Roman" w:hAnsi="Times New Roman" w:cs="Times New Roman"/>
          <w:sz w:val="24"/>
          <w:szCs w:val="24"/>
        </w:rPr>
      </w:pPr>
      <w:bookmarkStart w:id="0" w:name="_GoBack"/>
      <w:bookmarkEnd w:id="0"/>
    </w:p>
    <w:p w:rsidR="00F84BE3" w:rsidRPr="00173C9D" w:rsidRDefault="008D40DF" w:rsidP="00F84BE3">
      <w:pPr>
        <w:pStyle w:val="Balk3"/>
        <w:rPr>
          <w:rFonts w:ascii="Times New Roman" w:hAnsi="Times New Roman" w:cs="Times New Roman"/>
          <w:sz w:val="24"/>
          <w:szCs w:val="24"/>
        </w:rPr>
      </w:pPr>
      <w:r w:rsidRPr="00173C9D">
        <w:rPr>
          <w:rFonts w:ascii="Times New Roman" w:hAnsi="Times New Roman" w:cs="Times New Roman"/>
          <w:sz w:val="24"/>
          <w:szCs w:val="24"/>
        </w:rPr>
        <w:t>Sinology</w:t>
      </w:r>
      <w:r w:rsidR="00F84BE3" w:rsidRPr="00173C9D">
        <w:rPr>
          <w:rFonts w:ascii="Times New Roman" w:hAnsi="Times New Roman" w:cs="Times New Roman"/>
          <w:sz w:val="24"/>
          <w:szCs w:val="24"/>
        </w:rPr>
        <w:t xml:space="preserve"> – (2014-2015)</w:t>
      </w:r>
    </w:p>
    <w:p w:rsidR="003D7139" w:rsidRPr="00173C9D" w:rsidRDefault="008D40DF" w:rsidP="00F84BE3">
      <w:pPr>
        <w:pStyle w:val="GvdeMetni"/>
        <w:spacing w:before="35"/>
        <w:ind w:left="105"/>
        <w:rPr>
          <w:rFonts w:ascii="Times New Roman" w:hAnsi="Times New Roman" w:cs="Times New Roman"/>
          <w:sz w:val="24"/>
          <w:szCs w:val="24"/>
        </w:rPr>
      </w:pPr>
      <w:r w:rsidRPr="00173C9D">
        <w:rPr>
          <w:rFonts w:ascii="Times New Roman" w:hAnsi="Times New Roman" w:cs="Times New Roman"/>
          <w:sz w:val="24"/>
          <w:szCs w:val="24"/>
        </w:rPr>
        <w:t>Language University</w:t>
      </w:r>
      <w:r w:rsidR="00F84BE3" w:rsidRPr="00173C9D">
        <w:rPr>
          <w:rFonts w:ascii="Times New Roman" w:hAnsi="Times New Roman" w:cs="Times New Roman"/>
          <w:sz w:val="24"/>
          <w:szCs w:val="24"/>
        </w:rPr>
        <w:t>, (Pekin)</w:t>
      </w:r>
    </w:p>
    <w:p w:rsidR="00F84BE3" w:rsidRPr="00173C9D" w:rsidRDefault="00F84BE3">
      <w:pPr>
        <w:pStyle w:val="GvdeMetni"/>
        <w:spacing w:before="7"/>
        <w:rPr>
          <w:rFonts w:ascii="Times New Roman" w:hAnsi="Times New Roman" w:cs="Times New Roman"/>
          <w:sz w:val="24"/>
          <w:szCs w:val="24"/>
        </w:rPr>
      </w:pPr>
    </w:p>
    <w:p w:rsidR="003D7139" w:rsidRPr="00173C9D" w:rsidRDefault="008D40DF">
      <w:pPr>
        <w:pStyle w:val="Balk3"/>
        <w:rPr>
          <w:rFonts w:ascii="Times New Roman" w:hAnsi="Times New Roman" w:cs="Times New Roman"/>
          <w:sz w:val="24"/>
          <w:szCs w:val="24"/>
        </w:rPr>
      </w:pPr>
      <w:r w:rsidRPr="00173C9D">
        <w:rPr>
          <w:rFonts w:ascii="Times New Roman" w:hAnsi="Times New Roman" w:cs="Times New Roman"/>
          <w:sz w:val="24"/>
          <w:szCs w:val="24"/>
        </w:rPr>
        <w:t>Chinese Language and Literature</w:t>
      </w:r>
      <w:r w:rsidR="00475F71" w:rsidRPr="00173C9D">
        <w:rPr>
          <w:rFonts w:ascii="Times New Roman" w:hAnsi="Times New Roman" w:cs="Times New Roman"/>
          <w:sz w:val="24"/>
          <w:szCs w:val="24"/>
        </w:rPr>
        <w:t xml:space="preserve"> - (2011 – 2015</w:t>
      </w:r>
      <w:r w:rsidR="006E1B74" w:rsidRPr="00173C9D">
        <w:rPr>
          <w:rFonts w:ascii="Times New Roman" w:hAnsi="Times New Roman" w:cs="Times New Roman"/>
          <w:sz w:val="24"/>
          <w:szCs w:val="24"/>
        </w:rPr>
        <w:t>)</w:t>
      </w:r>
    </w:p>
    <w:p w:rsidR="003D7139" w:rsidRPr="00173C9D" w:rsidRDefault="006E1B74">
      <w:pPr>
        <w:pStyle w:val="GvdeMetni"/>
        <w:spacing w:before="35"/>
        <w:ind w:left="105"/>
        <w:rPr>
          <w:rFonts w:ascii="Times New Roman" w:hAnsi="Times New Roman" w:cs="Times New Roman"/>
          <w:sz w:val="24"/>
          <w:szCs w:val="24"/>
        </w:rPr>
      </w:pPr>
      <w:r w:rsidRPr="00173C9D">
        <w:rPr>
          <w:rFonts w:ascii="Times New Roman" w:hAnsi="Times New Roman" w:cs="Times New Roman"/>
          <w:sz w:val="24"/>
          <w:szCs w:val="24"/>
        </w:rPr>
        <w:t xml:space="preserve">Erciyes </w:t>
      </w:r>
      <w:r w:rsidR="008D40DF" w:rsidRPr="00173C9D">
        <w:rPr>
          <w:rFonts w:ascii="Times New Roman" w:hAnsi="Times New Roman" w:cs="Times New Roman"/>
          <w:sz w:val="24"/>
          <w:szCs w:val="24"/>
        </w:rPr>
        <w:t>University</w:t>
      </w:r>
      <w:r w:rsidRPr="00173C9D">
        <w:rPr>
          <w:rFonts w:ascii="Times New Roman" w:hAnsi="Times New Roman" w:cs="Times New Roman"/>
          <w:sz w:val="24"/>
          <w:szCs w:val="24"/>
        </w:rPr>
        <w:t>, (Kayseri)</w:t>
      </w:r>
    </w:p>
    <w:p w:rsidR="003D7139" w:rsidRPr="00173C9D" w:rsidRDefault="003D7139">
      <w:pPr>
        <w:pStyle w:val="GvdeMetni"/>
        <w:rPr>
          <w:rFonts w:ascii="Times New Roman" w:hAnsi="Times New Roman" w:cs="Times New Roman"/>
          <w:sz w:val="24"/>
          <w:szCs w:val="24"/>
        </w:rPr>
      </w:pPr>
    </w:p>
    <w:p w:rsidR="003D7139" w:rsidRPr="00173C9D" w:rsidRDefault="008D40DF">
      <w:pPr>
        <w:pStyle w:val="Balk3"/>
        <w:spacing w:before="1"/>
        <w:rPr>
          <w:rFonts w:ascii="Times New Roman" w:hAnsi="Times New Roman" w:cs="Times New Roman"/>
          <w:sz w:val="24"/>
          <w:szCs w:val="24"/>
        </w:rPr>
      </w:pPr>
      <w:r w:rsidRPr="00173C9D">
        <w:rPr>
          <w:rFonts w:ascii="Times New Roman" w:hAnsi="Times New Roman" w:cs="Times New Roman"/>
          <w:sz w:val="24"/>
          <w:szCs w:val="24"/>
        </w:rPr>
        <w:t>High School</w:t>
      </w:r>
      <w:r w:rsidR="00D444FF" w:rsidRPr="00173C9D">
        <w:rPr>
          <w:rFonts w:ascii="Times New Roman" w:hAnsi="Times New Roman" w:cs="Times New Roman"/>
          <w:sz w:val="24"/>
          <w:szCs w:val="24"/>
        </w:rPr>
        <w:t xml:space="preserve"> (2</w:t>
      </w:r>
      <w:r w:rsidR="00475F71" w:rsidRPr="00173C9D">
        <w:rPr>
          <w:rFonts w:ascii="Times New Roman" w:hAnsi="Times New Roman" w:cs="Times New Roman"/>
          <w:sz w:val="24"/>
          <w:szCs w:val="24"/>
        </w:rPr>
        <w:t>00</w:t>
      </w:r>
      <w:r w:rsidR="00D444FF" w:rsidRPr="00173C9D">
        <w:rPr>
          <w:rFonts w:ascii="Times New Roman" w:hAnsi="Times New Roman" w:cs="Times New Roman"/>
          <w:sz w:val="24"/>
          <w:szCs w:val="24"/>
        </w:rPr>
        <w:t>9</w:t>
      </w:r>
      <w:r w:rsidR="00475F71" w:rsidRPr="00173C9D">
        <w:rPr>
          <w:rFonts w:ascii="Times New Roman" w:hAnsi="Times New Roman" w:cs="Times New Roman"/>
          <w:sz w:val="24"/>
          <w:szCs w:val="24"/>
        </w:rPr>
        <w:t xml:space="preserve"> – 2011</w:t>
      </w:r>
      <w:r w:rsidR="006E1B74" w:rsidRPr="00173C9D">
        <w:rPr>
          <w:rFonts w:ascii="Times New Roman" w:hAnsi="Times New Roman" w:cs="Times New Roman"/>
          <w:sz w:val="24"/>
          <w:szCs w:val="24"/>
        </w:rPr>
        <w:t>)</w:t>
      </w:r>
    </w:p>
    <w:p w:rsidR="003D7139" w:rsidRPr="00173C9D" w:rsidRDefault="00475F71">
      <w:pPr>
        <w:pStyle w:val="GvdeMetni"/>
        <w:spacing w:before="18"/>
        <w:ind w:left="105"/>
        <w:rPr>
          <w:rFonts w:ascii="Times New Roman" w:hAnsi="Times New Roman" w:cs="Times New Roman"/>
          <w:sz w:val="24"/>
          <w:szCs w:val="24"/>
        </w:rPr>
      </w:pPr>
      <w:r w:rsidRPr="00173C9D">
        <w:rPr>
          <w:rFonts w:ascii="Times New Roman" w:hAnsi="Times New Roman" w:cs="Times New Roman"/>
          <w:sz w:val="24"/>
          <w:szCs w:val="24"/>
        </w:rPr>
        <w:t>Fatih</w:t>
      </w:r>
      <w:r w:rsidR="006E1B74" w:rsidRPr="00173C9D">
        <w:rPr>
          <w:rFonts w:ascii="Times New Roman" w:hAnsi="Times New Roman" w:cs="Times New Roman"/>
          <w:sz w:val="24"/>
          <w:szCs w:val="24"/>
        </w:rPr>
        <w:t xml:space="preserve"> </w:t>
      </w:r>
      <w:r w:rsidR="008D40DF" w:rsidRPr="00173C9D">
        <w:rPr>
          <w:rFonts w:ascii="Times New Roman" w:hAnsi="Times New Roman" w:cs="Times New Roman"/>
          <w:sz w:val="24"/>
          <w:szCs w:val="24"/>
        </w:rPr>
        <w:t>Anotalian High School (Kutahya)</w:t>
      </w:r>
    </w:p>
    <w:p w:rsidR="007C2BDE" w:rsidRPr="00173C9D" w:rsidRDefault="007C2BDE">
      <w:pPr>
        <w:pStyle w:val="GvdeMetni"/>
        <w:spacing w:before="1"/>
        <w:rPr>
          <w:rFonts w:ascii="Times New Roman" w:hAnsi="Times New Roman" w:cs="Times New Roman"/>
          <w:sz w:val="24"/>
          <w:szCs w:val="24"/>
        </w:rPr>
      </w:pPr>
    </w:p>
    <w:p w:rsidR="003D7139" w:rsidRPr="00173C9D" w:rsidRDefault="006E1B74" w:rsidP="007C2BDE">
      <w:pPr>
        <w:pStyle w:val="Balk1"/>
        <w:pBdr>
          <w:top w:val="single" w:sz="4" w:space="1" w:color="auto"/>
          <w:left w:val="single" w:sz="4" w:space="4" w:color="auto"/>
          <w:bottom w:val="single" w:sz="4" w:space="1" w:color="auto"/>
          <w:right w:val="single" w:sz="4" w:space="4" w:color="auto"/>
          <w:between w:val="single" w:sz="4" w:space="1" w:color="auto"/>
          <w:bar w:val="single" w:sz="4" w:color="auto"/>
        </w:pBdr>
        <w:spacing w:before="101"/>
        <w:rPr>
          <w:rFonts w:ascii="Times New Roman" w:hAnsi="Times New Roman" w:cs="Times New Roman"/>
          <w:sz w:val="24"/>
          <w:szCs w:val="24"/>
          <w:u w:val="none"/>
        </w:rPr>
      </w:pPr>
      <w:r w:rsidRPr="00173C9D">
        <w:rPr>
          <w:rFonts w:ascii="Times New Roman" w:hAnsi="Times New Roman" w:cs="Times New Roman"/>
          <w:b w:val="0"/>
          <w:spacing w:val="-71"/>
          <w:sz w:val="24"/>
          <w:szCs w:val="24"/>
          <w:u w:val="none"/>
        </w:rPr>
        <w:t xml:space="preserve"> </w:t>
      </w:r>
      <w:r w:rsidR="00972FD5" w:rsidRPr="00173C9D">
        <w:rPr>
          <w:rFonts w:ascii="Times New Roman" w:hAnsi="Times New Roman" w:cs="Times New Roman"/>
          <w:sz w:val="24"/>
          <w:szCs w:val="24"/>
          <w:u w:val="none"/>
        </w:rPr>
        <w:t>WORK EXPERIENCES</w:t>
      </w:r>
    </w:p>
    <w:p w:rsidR="002C20EC" w:rsidRPr="00173C9D" w:rsidRDefault="00972FD5" w:rsidP="007C2BDE">
      <w:pPr>
        <w:pStyle w:val="Balk2"/>
        <w:pBdr>
          <w:bottom w:val="single" w:sz="4" w:space="1" w:color="auto"/>
        </w:pBdr>
        <w:spacing w:before="101"/>
        <w:rPr>
          <w:rFonts w:ascii="Times New Roman" w:hAnsi="Times New Roman" w:cs="Times New Roman"/>
          <w:sz w:val="24"/>
          <w:szCs w:val="24"/>
        </w:rPr>
      </w:pPr>
      <w:r w:rsidRPr="00173C9D">
        <w:rPr>
          <w:rFonts w:ascii="Times New Roman" w:hAnsi="Times New Roman" w:cs="Times New Roman"/>
          <w:sz w:val="24"/>
          <w:szCs w:val="24"/>
        </w:rPr>
        <w:t>IZ</w:t>
      </w:r>
      <w:r w:rsidR="002C20EC" w:rsidRPr="00173C9D">
        <w:rPr>
          <w:rFonts w:ascii="Times New Roman" w:hAnsi="Times New Roman" w:cs="Times New Roman"/>
          <w:sz w:val="24"/>
          <w:szCs w:val="24"/>
        </w:rPr>
        <w:t xml:space="preserve"> T</w:t>
      </w:r>
      <w:r w:rsidRPr="00173C9D">
        <w:rPr>
          <w:rFonts w:ascii="Times New Roman" w:hAnsi="Times New Roman" w:cs="Times New Roman"/>
          <w:sz w:val="24"/>
          <w:szCs w:val="24"/>
        </w:rPr>
        <w:t>RANSLATION</w:t>
      </w:r>
      <w:r w:rsidR="002C20EC" w:rsidRPr="00173C9D">
        <w:rPr>
          <w:rFonts w:ascii="Times New Roman" w:hAnsi="Times New Roman" w:cs="Times New Roman"/>
          <w:sz w:val="24"/>
          <w:szCs w:val="24"/>
        </w:rPr>
        <w:t xml:space="preserve"> </w:t>
      </w:r>
      <w:r w:rsidRPr="00173C9D">
        <w:rPr>
          <w:rFonts w:ascii="Times New Roman" w:hAnsi="Times New Roman" w:cs="Times New Roman"/>
          <w:sz w:val="24"/>
          <w:szCs w:val="24"/>
        </w:rPr>
        <w:t>CONSULTANCY TRANSLATION SERVICES</w:t>
      </w:r>
    </w:p>
    <w:p w:rsidR="002C20EC" w:rsidRPr="00173C9D" w:rsidRDefault="00972FD5" w:rsidP="002C20EC">
      <w:pPr>
        <w:pStyle w:val="Balk2"/>
        <w:spacing w:before="101"/>
        <w:rPr>
          <w:rFonts w:ascii="Times New Roman" w:hAnsi="Times New Roman" w:cs="Times New Roman"/>
          <w:b w:val="0"/>
          <w:bCs w:val="0"/>
          <w:sz w:val="24"/>
          <w:szCs w:val="24"/>
        </w:rPr>
      </w:pPr>
      <w:r w:rsidRPr="00173C9D">
        <w:rPr>
          <w:rFonts w:ascii="Times New Roman" w:hAnsi="Times New Roman" w:cs="Times New Roman"/>
          <w:bCs w:val="0"/>
          <w:sz w:val="24"/>
          <w:szCs w:val="24"/>
        </w:rPr>
        <w:t>Certified Public Translator</w:t>
      </w:r>
      <w:r w:rsidR="002C20EC" w:rsidRPr="00173C9D">
        <w:rPr>
          <w:rFonts w:ascii="Times New Roman" w:hAnsi="Times New Roman" w:cs="Times New Roman"/>
          <w:bCs w:val="0"/>
          <w:sz w:val="24"/>
          <w:szCs w:val="24"/>
        </w:rPr>
        <w:t xml:space="preserve"> </w:t>
      </w:r>
      <w:r w:rsidR="002C20EC" w:rsidRPr="00173C9D">
        <w:rPr>
          <w:rFonts w:ascii="Times New Roman" w:hAnsi="Times New Roman" w:cs="Times New Roman"/>
          <w:b w:val="0"/>
          <w:bCs w:val="0"/>
          <w:sz w:val="24"/>
          <w:szCs w:val="24"/>
        </w:rPr>
        <w:t xml:space="preserve">( </w:t>
      </w:r>
      <w:r w:rsidRPr="00173C9D">
        <w:rPr>
          <w:rFonts w:ascii="Times New Roman" w:hAnsi="Times New Roman" w:cs="Times New Roman"/>
          <w:b w:val="0"/>
          <w:bCs w:val="0"/>
          <w:sz w:val="24"/>
          <w:szCs w:val="24"/>
        </w:rPr>
        <w:t>August</w:t>
      </w:r>
      <w:r w:rsidR="002C20EC" w:rsidRPr="00173C9D">
        <w:rPr>
          <w:rFonts w:ascii="Times New Roman" w:hAnsi="Times New Roman" w:cs="Times New Roman"/>
          <w:b w:val="0"/>
          <w:bCs w:val="0"/>
          <w:sz w:val="24"/>
          <w:szCs w:val="24"/>
        </w:rPr>
        <w:t xml:space="preserve"> 2016 – </w:t>
      </w:r>
      <w:r w:rsidRPr="00173C9D">
        <w:rPr>
          <w:rFonts w:ascii="Times New Roman" w:hAnsi="Times New Roman" w:cs="Times New Roman"/>
          <w:b w:val="0"/>
          <w:bCs w:val="0"/>
          <w:sz w:val="24"/>
          <w:szCs w:val="24"/>
        </w:rPr>
        <w:t>Now</w:t>
      </w:r>
      <w:r w:rsidR="002C20EC" w:rsidRPr="00173C9D">
        <w:rPr>
          <w:rFonts w:ascii="Times New Roman" w:hAnsi="Times New Roman" w:cs="Times New Roman"/>
          <w:b w:val="0"/>
          <w:bCs w:val="0"/>
          <w:sz w:val="24"/>
          <w:szCs w:val="24"/>
        </w:rPr>
        <w:t>)</w:t>
      </w:r>
    </w:p>
    <w:p w:rsidR="003D74DD" w:rsidRPr="00173C9D" w:rsidRDefault="003D74DD" w:rsidP="003D74DD">
      <w:pPr>
        <w:pStyle w:val="Balk2"/>
        <w:spacing w:before="20"/>
        <w:rPr>
          <w:rFonts w:ascii="Times New Roman" w:hAnsi="Times New Roman" w:cs="Times New Roman"/>
          <w:sz w:val="24"/>
          <w:szCs w:val="24"/>
        </w:rPr>
      </w:pPr>
      <w:r w:rsidRPr="00173C9D">
        <w:rPr>
          <w:rFonts w:ascii="Times New Roman" w:hAnsi="Times New Roman" w:cs="Times New Roman"/>
          <w:sz w:val="24"/>
          <w:szCs w:val="24"/>
        </w:rPr>
        <w:t>Job Description:</w:t>
      </w:r>
    </w:p>
    <w:p w:rsidR="002C20EC" w:rsidRPr="00173C9D" w:rsidRDefault="002C20EC" w:rsidP="002C20EC">
      <w:pPr>
        <w:pStyle w:val="Balk2"/>
        <w:spacing w:before="101"/>
        <w:rPr>
          <w:rFonts w:ascii="Times New Roman" w:hAnsi="Times New Roman" w:cs="Times New Roman"/>
          <w:b w:val="0"/>
          <w:bCs w:val="0"/>
          <w:sz w:val="24"/>
          <w:szCs w:val="24"/>
        </w:rPr>
      </w:pPr>
      <w:r w:rsidRPr="00173C9D">
        <w:rPr>
          <w:rFonts w:ascii="Times New Roman" w:hAnsi="Times New Roman" w:cs="Times New Roman"/>
          <w:sz w:val="24"/>
          <w:szCs w:val="24"/>
        </w:rPr>
        <w:t xml:space="preserve">√  </w:t>
      </w:r>
      <w:r w:rsidR="00972FD5" w:rsidRPr="00173C9D">
        <w:rPr>
          <w:rFonts w:ascii="Times New Roman" w:hAnsi="Times New Roman" w:cs="Times New Roman"/>
          <w:b w:val="0"/>
          <w:bCs w:val="0"/>
          <w:sz w:val="24"/>
          <w:szCs w:val="24"/>
        </w:rPr>
        <w:t>Bringing freelance solutions to the English, Chinese and Turkish translations of İz Translation in Pendik, Kaynarca, Gebze districts.</w:t>
      </w:r>
    </w:p>
    <w:p w:rsidR="00173C9D" w:rsidRPr="00173C9D" w:rsidRDefault="00173C9D" w:rsidP="002C20EC">
      <w:pPr>
        <w:pStyle w:val="Balk2"/>
        <w:spacing w:before="101"/>
        <w:rPr>
          <w:rFonts w:ascii="Times New Roman" w:hAnsi="Times New Roman" w:cs="Times New Roman"/>
          <w:b w:val="0"/>
          <w:bCs w:val="0"/>
          <w:sz w:val="24"/>
          <w:szCs w:val="24"/>
        </w:rPr>
      </w:pPr>
    </w:p>
    <w:p w:rsidR="003D7139" w:rsidRPr="00173C9D" w:rsidRDefault="003D74DD" w:rsidP="007C2BDE">
      <w:pPr>
        <w:pStyle w:val="Balk2"/>
        <w:pBdr>
          <w:bottom w:val="single" w:sz="4" w:space="1" w:color="auto"/>
        </w:pBdr>
        <w:spacing w:before="101"/>
        <w:rPr>
          <w:rFonts w:ascii="Times New Roman" w:hAnsi="Times New Roman" w:cs="Times New Roman"/>
          <w:b w:val="0"/>
          <w:sz w:val="24"/>
          <w:szCs w:val="24"/>
        </w:rPr>
      </w:pPr>
      <w:r w:rsidRPr="00173C9D">
        <w:rPr>
          <w:rFonts w:ascii="Times New Roman" w:hAnsi="Times New Roman" w:cs="Times New Roman"/>
          <w:sz w:val="24"/>
          <w:szCs w:val="24"/>
        </w:rPr>
        <w:t>FLEX TOURISM TRADE AND TRAVEL JOINT STOCK COMPANY</w:t>
      </w:r>
    </w:p>
    <w:p w:rsidR="003D7139" w:rsidRPr="00173C9D" w:rsidRDefault="003D74DD">
      <w:pPr>
        <w:spacing w:before="20"/>
        <w:ind w:left="105"/>
        <w:rPr>
          <w:rFonts w:ascii="Times New Roman" w:hAnsi="Times New Roman" w:cs="Times New Roman"/>
          <w:sz w:val="24"/>
          <w:szCs w:val="24"/>
        </w:rPr>
      </w:pPr>
      <w:r w:rsidRPr="00173C9D">
        <w:rPr>
          <w:rFonts w:ascii="Times New Roman" w:hAnsi="Times New Roman" w:cs="Times New Roman"/>
          <w:b/>
          <w:sz w:val="24"/>
          <w:szCs w:val="24"/>
        </w:rPr>
        <w:t>Professional</w:t>
      </w:r>
      <w:r w:rsidR="000C37CA" w:rsidRPr="00173C9D">
        <w:rPr>
          <w:rFonts w:ascii="Times New Roman" w:hAnsi="Times New Roman" w:cs="Times New Roman"/>
          <w:b/>
          <w:sz w:val="24"/>
          <w:szCs w:val="24"/>
        </w:rPr>
        <w:t xml:space="preserve"> </w:t>
      </w:r>
      <w:r w:rsidRPr="00173C9D">
        <w:rPr>
          <w:rFonts w:ascii="Times New Roman" w:hAnsi="Times New Roman" w:cs="Times New Roman"/>
          <w:b/>
          <w:sz w:val="24"/>
          <w:szCs w:val="24"/>
        </w:rPr>
        <w:t>Tourist</w:t>
      </w:r>
      <w:r w:rsidR="000C37CA" w:rsidRPr="00173C9D">
        <w:rPr>
          <w:rFonts w:ascii="Times New Roman" w:hAnsi="Times New Roman" w:cs="Times New Roman"/>
          <w:b/>
          <w:sz w:val="24"/>
          <w:szCs w:val="24"/>
        </w:rPr>
        <w:t xml:space="preserve"> </w:t>
      </w:r>
      <w:r w:rsidRPr="00173C9D">
        <w:rPr>
          <w:rFonts w:ascii="Times New Roman" w:hAnsi="Times New Roman" w:cs="Times New Roman"/>
          <w:b/>
          <w:sz w:val="24"/>
          <w:szCs w:val="24"/>
        </w:rPr>
        <w:t>Guide</w:t>
      </w:r>
      <w:r w:rsidR="006E1B74" w:rsidRPr="00173C9D">
        <w:rPr>
          <w:rFonts w:ascii="Times New Roman" w:hAnsi="Times New Roman" w:cs="Times New Roman"/>
          <w:b/>
          <w:sz w:val="24"/>
          <w:szCs w:val="24"/>
        </w:rPr>
        <w:t xml:space="preserve"> </w:t>
      </w:r>
      <w:r w:rsidR="006E1B74" w:rsidRPr="00173C9D">
        <w:rPr>
          <w:rFonts w:ascii="Times New Roman" w:hAnsi="Times New Roman" w:cs="Times New Roman"/>
          <w:sz w:val="24"/>
          <w:szCs w:val="24"/>
        </w:rPr>
        <w:t>(</w:t>
      </w:r>
      <w:r w:rsidRPr="00173C9D">
        <w:rPr>
          <w:rFonts w:ascii="Times New Roman" w:hAnsi="Times New Roman" w:cs="Times New Roman"/>
          <w:sz w:val="24"/>
          <w:szCs w:val="24"/>
        </w:rPr>
        <w:t>July</w:t>
      </w:r>
      <w:r w:rsidR="006E1B74" w:rsidRPr="00173C9D">
        <w:rPr>
          <w:rFonts w:ascii="Times New Roman" w:hAnsi="Times New Roman" w:cs="Times New Roman"/>
          <w:sz w:val="24"/>
          <w:szCs w:val="24"/>
        </w:rPr>
        <w:t xml:space="preserve"> 201</w:t>
      </w:r>
      <w:r w:rsidR="000C37CA" w:rsidRPr="00173C9D">
        <w:rPr>
          <w:rFonts w:ascii="Times New Roman" w:hAnsi="Times New Roman" w:cs="Times New Roman"/>
          <w:sz w:val="24"/>
          <w:szCs w:val="24"/>
        </w:rPr>
        <w:t xml:space="preserve">7 </w:t>
      </w:r>
      <w:r w:rsidR="006E1B74" w:rsidRPr="00173C9D">
        <w:rPr>
          <w:rFonts w:ascii="Times New Roman" w:hAnsi="Times New Roman" w:cs="Times New Roman"/>
          <w:sz w:val="24"/>
          <w:szCs w:val="24"/>
        </w:rPr>
        <w:t>-</w:t>
      </w:r>
      <w:r w:rsidR="000C37CA" w:rsidRPr="00173C9D">
        <w:rPr>
          <w:rFonts w:ascii="Times New Roman" w:hAnsi="Times New Roman" w:cs="Times New Roman"/>
          <w:sz w:val="24"/>
          <w:szCs w:val="24"/>
        </w:rPr>
        <w:t xml:space="preserve"> </w:t>
      </w:r>
      <w:r w:rsidRPr="00173C9D">
        <w:rPr>
          <w:rFonts w:ascii="Times New Roman" w:hAnsi="Times New Roman" w:cs="Times New Roman"/>
          <w:sz w:val="24"/>
          <w:szCs w:val="24"/>
        </w:rPr>
        <w:t>N</w:t>
      </w:r>
      <w:r w:rsidR="00CA1779" w:rsidRPr="00173C9D">
        <w:rPr>
          <w:rFonts w:ascii="Times New Roman" w:hAnsi="Times New Roman" w:cs="Times New Roman"/>
          <w:sz w:val="24"/>
          <w:szCs w:val="24"/>
        </w:rPr>
        <w:t>o</w:t>
      </w:r>
      <w:r w:rsidRPr="00173C9D">
        <w:rPr>
          <w:rFonts w:ascii="Times New Roman" w:hAnsi="Times New Roman" w:cs="Times New Roman"/>
          <w:sz w:val="24"/>
          <w:szCs w:val="24"/>
        </w:rPr>
        <w:t>w</w:t>
      </w:r>
      <w:r w:rsidR="006E1B74" w:rsidRPr="00173C9D">
        <w:rPr>
          <w:rFonts w:ascii="Times New Roman" w:hAnsi="Times New Roman" w:cs="Times New Roman"/>
          <w:sz w:val="24"/>
          <w:szCs w:val="24"/>
        </w:rPr>
        <w:t>)</w:t>
      </w:r>
    </w:p>
    <w:p w:rsidR="00BB21B2" w:rsidRPr="00173C9D" w:rsidRDefault="003D74DD" w:rsidP="00173C9D">
      <w:pPr>
        <w:pStyle w:val="Balk2"/>
        <w:spacing w:before="20"/>
        <w:rPr>
          <w:rFonts w:ascii="Times New Roman" w:hAnsi="Times New Roman" w:cs="Times New Roman"/>
          <w:sz w:val="24"/>
          <w:szCs w:val="24"/>
        </w:rPr>
      </w:pPr>
      <w:r w:rsidRPr="00173C9D">
        <w:rPr>
          <w:rFonts w:ascii="Times New Roman" w:hAnsi="Times New Roman" w:cs="Times New Roman"/>
          <w:sz w:val="24"/>
          <w:szCs w:val="24"/>
        </w:rPr>
        <w:t>Job Description</w:t>
      </w:r>
      <w:r w:rsidR="00BB21B2" w:rsidRPr="00173C9D">
        <w:rPr>
          <w:rFonts w:ascii="Times New Roman" w:hAnsi="Times New Roman" w:cs="Times New Roman"/>
          <w:sz w:val="24"/>
          <w:szCs w:val="24"/>
        </w:rPr>
        <w:t>:</w:t>
      </w:r>
    </w:p>
    <w:p w:rsidR="000C37CA" w:rsidRPr="00173C9D" w:rsidRDefault="00BB21B2">
      <w:pPr>
        <w:pStyle w:val="GvdeMetni"/>
        <w:rPr>
          <w:rFonts w:ascii="Times New Roman" w:hAnsi="Times New Roman" w:cs="Times New Roman"/>
          <w:sz w:val="24"/>
          <w:szCs w:val="24"/>
        </w:rPr>
      </w:pPr>
      <w:r w:rsidRPr="00173C9D">
        <w:rPr>
          <w:rFonts w:ascii="Times New Roman" w:hAnsi="Times New Roman" w:cs="Times New Roman"/>
          <w:sz w:val="24"/>
          <w:szCs w:val="24"/>
        </w:rPr>
        <w:t xml:space="preserve"> √  </w:t>
      </w:r>
      <w:r w:rsidR="003D74DD" w:rsidRPr="00173C9D">
        <w:rPr>
          <w:rFonts w:ascii="Times New Roman" w:hAnsi="Times New Roman" w:cs="Times New Roman"/>
          <w:sz w:val="24"/>
          <w:szCs w:val="24"/>
        </w:rPr>
        <w:t>To provide professional guidance services in their own language to tourist groups coming from abroad during their tours and to send them to their countries in a healthy way.</w:t>
      </w:r>
    </w:p>
    <w:p w:rsidR="003D7139" w:rsidRPr="00173C9D" w:rsidRDefault="003D7139">
      <w:pPr>
        <w:pStyle w:val="GvdeMetni"/>
        <w:spacing w:before="5"/>
        <w:rPr>
          <w:rFonts w:ascii="Times New Roman" w:hAnsi="Times New Roman" w:cs="Times New Roman"/>
          <w:sz w:val="24"/>
          <w:szCs w:val="24"/>
        </w:rPr>
      </w:pPr>
    </w:p>
    <w:p w:rsidR="00707641" w:rsidRPr="00173C9D" w:rsidRDefault="003D74DD" w:rsidP="007C2BDE">
      <w:pPr>
        <w:pStyle w:val="Balk2"/>
        <w:pBdr>
          <w:bottom w:val="single" w:sz="4" w:space="1" w:color="auto"/>
        </w:pBdr>
        <w:rPr>
          <w:rFonts w:ascii="Times New Roman" w:hAnsi="Times New Roman" w:cs="Times New Roman"/>
          <w:sz w:val="24"/>
          <w:szCs w:val="24"/>
        </w:rPr>
      </w:pPr>
      <w:r w:rsidRPr="00173C9D">
        <w:rPr>
          <w:rFonts w:ascii="Times New Roman" w:hAnsi="Times New Roman" w:cs="Times New Roman"/>
          <w:sz w:val="24"/>
          <w:szCs w:val="24"/>
        </w:rPr>
        <w:t>HUAWEI TECHNOLOGIES CO.LTD.</w:t>
      </w:r>
      <w:r w:rsidR="006E1B74" w:rsidRPr="00173C9D">
        <w:rPr>
          <w:rFonts w:ascii="Times New Roman" w:hAnsi="Times New Roman" w:cs="Times New Roman"/>
          <w:sz w:val="24"/>
          <w:szCs w:val="24"/>
        </w:rPr>
        <w:t xml:space="preserve"> </w:t>
      </w:r>
    </w:p>
    <w:p w:rsidR="00707641" w:rsidRPr="00173C9D" w:rsidRDefault="003D74DD">
      <w:pPr>
        <w:pStyle w:val="Balk2"/>
        <w:rPr>
          <w:rFonts w:ascii="Times New Roman" w:hAnsi="Times New Roman" w:cs="Times New Roman"/>
          <w:sz w:val="24"/>
          <w:szCs w:val="24"/>
        </w:rPr>
      </w:pPr>
      <w:r w:rsidRPr="00173C9D">
        <w:rPr>
          <w:rFonts w:ascii="Times New Roman" w:hAnsi="Times New Roman" w:cs="Times New Roman"/>
          <w:sz w:val="24"/>
          <w:szCs w:val="24"/>
        </w:rPr>
        <w:t>Solar Power Inverters European Business Development Department</w:t>
      </w:r>
    </w:p>
    <w:p w:rsidR="003D7139" w:rsidRPr="00173C9D" w:rsidRDefault="003D74DD" w:rsidP="00707641">
      <w:pPr>
        <w:pStyle w:val="Balk2"/>
        <w:rPr>
          <w:rFonts w:ascii="Times New Roman" w:hAnsi="Times New Roman" w:cs="Times New Roman"/>
          <w:sz w:val="24"/>
          <w:szCs w:val="24"/>
        </w:rPr>
      </w:pPr>
      <w:r w:rsidRPr="00173C9D">
        <w:rPr>
          <w:rFonts w:ascii="Times New Roman" w:hAnsi="Times New Roman" w:cs="Times New Roman"/>
          <w:sz w:val="24"/>
          <w:szCs w:val="24"/>
        </w:rPr>
        <w:t>Sales and Marketing Coordinator</w:t>
      </w:r>
      <w:r w:rsidR="006E1B74" w:rsidRPr="00173C9D">
        <w:rPr>
          <w:rFonts w:ascii="Times New Roman" w:hAnsi="Times New Roman" w:cs="Times New Roman"/>
          <w:sz w:val="24"/>
          <w:szCs w:val="24"/>
        </w:rPr>
        <w:t xml:space="preserve"> ( </w:t>
      </w:r>
      <w:r w:rsidRPr="00173C9D">
        <w:rPr>
          <w:rFonts w:ascii="Times New Roman" w:hAnsi="Times New Roman" w:cs="Times New Roman"/>
          <w:b w:val="0"/>
          <w:bCs w:val="0"/>
          <w:sz w:val="24"/>
          <w:szCs w:val="24"/>
        </w:rPr>
        <w:t>May</w:t>
      </w:r>
      <w:r w:rsidR="006E1B74" w:rsidRPr="00173C9D">
        <w:rPr>
          <w:rFonts w:ascii="Times New Roman" w:hAnsi="Times New Roman" w:cs="Times New Roman"/>
          <w:b w:val="0"/>
          <w:bCs w:val="0"/>
          <w:sz w:val="24"/>
          <w:szCs w:val="24"/>
        </w:rPr>
        <w:t xml:space="preserve"> 201</w:t>
      </w:r>
      <w:r w:rsidR="00707641" w:rsidRPr="00173C9D">
        <w:rPr>
          <w:rFonts w:ascii="Times New Roman" w:hAnsi="Times New Roman" w:cs="Times New Roman"/>
          <w:b w:val="0"/>
          <w:bCs w:val="0"/>
          <w:sz w:val="24"/>
          <w:szCs w:val="24"/>
        </w:rPr>
        <w:t>6</w:t>
      </w:r>
      <w:r w:rsidR="006E1B74" w:rsidRPr="00173C9D">
        <w:rPr>
          <w:rFonts w:ascii="Times New Roman" w:hAnsi="Times New Roman" w:cs="Times New Roman"/>
          <w:b w:val="0"/>
          <w:bCs w:val="0"/>
          <w:sz w:val="24"/>
          <w:szCs w:val="24"/>
        </w:rPr>
        <w:t xml:space="preserve"> </w:t>
      </w:r>
      <w:r w:rsidR="006E1B74" w:rsidRPr="00173C9D">
        <w:rPr>
          <w:rFonts w:ascii="Times New Roman" w:hAnsi="Times New Roman" w:cs="Times New Roman"/>
          <w:sz w:val="24"/>
          <w:szCs w:val="24"/>
        </w:rPr>
        <w:t xml:space="preserve">– </w:t>
      </w:r>
      <w:r w:rsidRPr="00173C9D">
        <w:rPr>
          <w:rFonts w:ascii="Times New Roman" w:hAnsi="Times New Roman" w:cs="Times New Roman"/>
          <w:b w:val="0"/>
          <w:bCs w:val="0"/>
          <w:sz w:val="24"/>
          <w:szCs w:val="24"/>
        </w:rPr>
        <w:t>April</w:t>
      </w:r>
      <w:r w:rsidR="006E1B74" w:rsidRPr="00173C9D">
        <w:rPr>
          <w:rFonts w:ascii="Times New Roman" w:hAnsi="Times New Roman" w:cs="Times New Roman"/>
          <w:b w:val="0"/>
          <w:bCs w:val="0"/>
          <w:sz w:val="24"/>
          <w:szCs w:val="24"/>
        </w:rPr>
        <w:t xml:space="preserve"> 2017</w:t>
      </w:r>
      <w:r w:rsidR="006E1B74" w:rsidRPr="00173C9D">
        <w:rPr>
          <w:rFonts w:ascii="Times New Roman" w:hAnsi="Times New Roman" w:cs="Times New Roman"/>
          <w:sz w:val="24"/>
          <w:szCs w:val="24"/>
        </w:rPr>
        <w:t xml:space="preserve"> )</w:t>
      </w:r>
    </w:p>
    <w:p w:rsidR="003D7139" w:rsidRPr="00173C9D" w:rsidRDefault="003D74DD" w:rsidP="00173C9D">
      <w:pPr>
        <w:pStyle w:val="Balk2"/>
        <w:spacing w:before="20"/>
        <w:rPr>
          <w:rFonts w:ascii="Times New Roman" w:hAnsi="Times New Roman" w:cs="Times New Roman"/>
          <w:sz w:val="24"/>
          <w:szCs w:val="24"/>
        </w:rPr>
      </w:pPr>
      <w:r w:rsidRPr="00173C9D">
        <w:rPr>
          <w:rFonts w:ascii="Times New Roman" w:hAnsi="Times New Roman" w:cs="Times New Roman"/>
          <w:sz w:val="24"/>
          <w:szCs w:val="24"/>
        </w:rPr>
        <w:t>Job Description</w:t>
      </w:r>
      <w:r w:rsidR="006E1B74" w:rsidRPr="00173C9D">
        <w:rPr>
          <w:rFonts w:ascii="Times New Roman" w:hAnsi="Times New Roman" w:cs="Times New Roman"/>
          <w:sz w:val="24"/>
          <w:szCs w:val="24"/>
        </w:rPr>
        <w:t>:</w:t>
      </w:r>
    </w:p>
    <w:p w:rsidR="003D7139" w:rsidRPr="00173C9D" w:rsidRDefault="007C2BDE" w:rsidP="007C2BDE">
      <w:pPr>
        <w:pStyle w:val="ListeParagraf"/>
        <w:numPr>
          <w:ilvl w:val="0"/>
          <w:numId w:val="2"/>
        </w:numPr>
        <w:tabs>
          <w:tab w:val="left" w:pos="544"/>
          <w:tab w:val="left" w:pos="545"/>
        </w:tabs>
        <w:spacing w:line="254" w:lineRule="auto"/>
        <w:ind w:right="310"/>
        <w:rPr>
          <w:rFonts w:ascii="Times New Roman" w:hAnsi="Times New Roman" w:cs="Times New Roman"/>
          <w:sz w:val="24"/>
          <w:szCs w:val="24"/>
        </w:rPr>
      </w:pPr>
      <w:r w:rsidRPr="00173C9D">
        <w:rPr>
          <w:rFonts w:ascii="Times New Roman" w:hAnsi="Times New Roman" w:cs="Times New Roman"/>
          <w:sz w:val="24"/>
          <w:szCs w:val="24"/>
          <w:shd w:val="clear" w:color="auto" w:fill="FFFFFF"/>
        </w:rPr>
        <w:t>Social media phenomenon, media and sectoral media management. (Facebook, Linkedin, Twitter...)</w:t>
      </w:r>
      <w:r w:rsidR="003D74DD" w:rsidRPr="00173C9D">
        <w:rPr>
          <w:rFonts w:ascii="Times New Roman" w:hAnsi="Times New Roman" w:cs="Times New Roman"/>
          <w:sz w:val="24"/>
          <w:szCs w:val="24"/>
          <w:shd w:val="clear" w:color="auto" w:fill="FFFFFF"/>
        </w:rPr>
        <w:t xml:space="preserve"> </w:t>
      </w:r>
      <w:r w:rsidR="00707641" w:rsidRPr="00173C9D">
        <w:rPr>
          <w:rFonts w:ascii="Times New Roman" w:hAnsi="Times New Roman" w:cs="Times New Roman"/>
          <w:sz w:val="24"/>
          <w:szCs w:val="24"/>
          <w:shd w:val="clear" w:color="auto" w:fill="FFFFFF"/>
        </w:rPr>
        <w:t>(Facebook, Linkedin, Twitter…)</w:t>
      </w:r>
      <w:r w:rsidRPr="00173C9D">
        <w:rPr>
          <w:rFonts w:ascii="Times New Roman" w:hAnsi="Times New Roman" w:cs="Times New Roman"/>
          <w:sz w:val="24"/>
          <w:szCs w:val="24"/>
          <w:shd w:val="clear" w:color="auto" w:fill="FFFFFF"/>
        </w:rPr>
        <w:t>v</w:t>
      </w:r>
    </w:p>
    <w:p w:rsidR="003D7139" w:rsidRPr="00173C9D" w:rsidRDefault="003D74DD" w:rsidP="003D74DD">
      <w:pPr>
        <w:pStyle w:val="ListeParagraf"/>
        <w:numPr>
          <w:ilvl w:val="0"/>
          <w:numId w:val="2"/>
        </w:numPr>
        <w:tabs>
          <w:tab w:val="left" w:pos="544"/>
          <w:tab w:val="left" w:pos="545"/>
        </w:tabs>
        <w:spacing w:before="12" w:line="254" w:lineRule="auto"/>
        <w:ind w:right="238"/>
        <w:rPr>
          <w:rFonts w:ascii="Times New Roman" w:hAnsi="Times New Roman" w:cs="Times New Roman"/>
          <w:sz w:val="24"/>
          <w:szCs w:val="24"/>
        </w:rPr>
      </w:pPr>
      <w:r w:rsidRPr="00173C9D">
        <w:rPr>
          <w:rFonts w:ascii="Times New Roman" w:hAnsi="Times New Roman" w:cs="Times New Roman"/>
          <w:sz w:val="24"/>
          <w:szCs w:val="24"/>
          <w:shd w:val="clear" w:color="auto" w:fill="FFFFFF"/>
        </w:rPr>
        <w:t xml:space="preserve">News, Advertising and New Product Advertising publications. </w:t>
      </w:r>
      <w:r w:rsidR="00707641" w:rsidRPr="00173C9D">
        <w:rPr>
          <w:rFonts w:ascii="Times New Roman" w:hAnsi="Times New Roman" w:cs="Times New Roman"/>
          <w:sz w:val="24"/>
          <w:szCs w:val="24"/>
          <w:shd w:val="clear" w:color="auto" w:fill="FFFFFF"/>
        </w:rPr>
        <w:t>(Yenienerji, Solarbaba, Günder)</w:t>
      </w:r>
    </w:p>
    <w:p w:rsidR="003D7139" w:rsidRPr="00173C9D" w:rsidRDefault="003D74DD" w:rsidP="003D74DD">
      <w:pPr>
        <w:pStyle w:val="ListeParagraf"/>
        <w:numPr>
          <w:ilvl w:val="0"/>
          <w:numId w:val="2"/>
        </w:numPr>
        <w:tabs>
          <w:tab w:val="left" w:pos="544"/>
          <w:tab w:val="left" w:pos="545"/>
        </w:tabs>
        <w:spacing w:before="13"/>
        <w:rPr>
          <w:rFonts w:ascii="Times New Roman" w:hAnsi="Times New Roman" w:cs="Times New Roman"/>
          <w:sz w:val="24"/>
          <w:szCs w:val="24"/>
        </w:rPr>
      </w:pPr>
      <w:r w:rsidRPr="00173C9D">
        <w:rPr>
          <w:rFonts w:ascii="Times New Roman" w:hAnsi="Times New Roman" w:cs="Times New Roman"/>
          <w:sz w:val="24"/>
          <w:szCs w:val="24"/>
          <w:shd w:val="clear" w:color="auto" w:fill="FFFFFF"/>
        </w:rPr>
        <w:lastRenderedPageBreak/>
        <w:t>Special seminar organizations for investors.</w:t>
      </w:r>
    </w:p>
    <w:p w:rsidR="003D7139" w:rsidRPr="00173C9D" w:rsidRDefault="003D74DD" w:rsidP="003D74DD">
      <w:pPr>
        <w:pStyle w:val="ListeParagraf"/>
        <w:numPr>
          <w:ilvl w:val="0"/>
          <w:numId w:val="2"/>
        </w:numPr>
        <w:tabs>
          <w:tab w:val="left" w:pos="545"/>
        </w:tabs>
        <w:spacing w:before="31" w:line="252" w:lineRule="auto"/>
        <w:ind w:right="186"/>
        <w:jc w:val="both"/>
        <w:rPr>
          <w:rFonts w:ascii="Times New Roman" w:hAnsi="Times New Roman" w:cs="Times New Roman"/>
          <w:sz w:val="24"/>
          <w:szCs w:val="24"/>
        </w:rPr>
      </w:pPr>
      <w:r w:rsidRPr="00173C9D">
        <w:rPr>
          <w:rFonts w:ascii="Times New Roman" w:hAnsi="Times New Roman" w:cs="Times New Roman"/>
          <w:sz w:val="24"/>
          <w:szCs w:val="24"/>
          <w:shd w:val="clear" w:color="auto" w:fill="FFFFFF"/>
        </w:rPr>
        <w:t>Domestic and foreign headquarters and factory tour organizations.</w:t>
      </w:r>
    </w:p>
    <w:p w:rsidR="003D7139" w:rsidRPr="00173C9D" w:rsidRDefault="003D74DD" w:rsidP="003D74DD">
      <w:pPr>
        <w:pStyle w:val="ListeParagraf"/>
        <w:numPr>
          <w:ilvl w:val="0"/>
          <w:numId w:val="2"/>
        </w:numPr>
        <w:tabs>
          <w:tab w:val="left" w:pos="544"/>
          <w:tab w:val="left" w:pos="545"/>
        </w:tabs>
        <w:spacing w:before="18" w:line="254" w:lineRule="auto"/>
        <w:ind w:right="811"/>
        <w:rPr>
          <w:rFonts w:ascii="Times New Roman" w:hAnsi="Times New Roman" w:cs="Times New Roman"/>
          <w:sz w:val="24"/>
          <w:szCs w:val="24"/>
        </w:rPr>
      </w:pPr>
      <w:r w:rsidRPr="00173C9D">
        <w:rPr>
          <w:rFonts w:ascii="Times New Roman" w:hAnsi="Times New Roman" w:cs="Times New Roman"/>
          <w:sz w:val="24"/>
          <w:szCs w:val="24"/>
          <w:shd w:val="clear" w:color="auto" w:fill="FFFFFF"/>
        </w:rPr>
        <w:t>Management of contracts in Turkey;</w:t>
      </w:r>
      <w:r w:rsidR="00707641" w:rsidRPr="00173C9D">
        <w:rPr>
          <w:rFonts w:ascii="Times New Roman" w:hAnsi="Times New Roman" w:cs="Times New Roman"/>
          <w:sz w:val="24"/>
          <w:szCs w:val="24"/>
        </w:rPr>
        <w:br/>
      </w:r>
      <w:r w:rsidR="00707641" w:rsidRPr="00173C9D">
        <w:rPr>
          <w:rFonts w:ascii="Times New Roman" w:hAnsi="Times New Roman" w:cs="Times New Roman"/>
          <w:sz w:val="24"/>
          <w:szCs w:val="24"/>
          <w:shd w:val="clear" w:color="auto" w:fill="FFFFFF"/>
        </w:rPr>
        <w:t>-</w:t>
      </w:r>
      <w:r w:rsidRPr="00173C9D">
        <w:rPr>
          <w:rFonts w:ascii="Times New Roman" w:hAnsi="Times New Roman" w:cs="Times New Roman"/>
          <w:sz w:val="24"/>
          <w:szCs w:val="24"/>
        </w:rPr>
        <w:t xml:space="preserve"> </w:t>
      </w:r>
      <w:r w:rsidRPr="00173C9D">
        <w:rPr>
          <w:rFonts w:ascii="Times New Roman" w:hAnsi="Times New Roman" w:cs="Times New Roman"/>
          <w:sz w:val="24"/>
          <w:szCs w:val="24"/>
          <w:shd w:val="clear" w:color="auto" w:fill="FFFFFF"/>
        </w:rPr>
        <w:t>The process from the conclusion of the contract to the procurement of the product to the customer.</w:t>
      </w:r>
    </w:p>
    <w:p w:rsidR="003D7139" w:rsidRPr="00173C9D" w:rsidRDefault="003D74DD" w:rsidP="003D74DD">
      <w:pPr>
        <w:pStyle w:val="ListeParagraf"/>
        <w:numPr>
          <w:ilvl w:val="0"/>
          <w:numId w:val="2"/>
        </w:numPr>
        <w:tabs>
          <w:tab w:val="left" w:pos="544"/>
          <w:tab w:val="left" w:pos="545"/>
        </w:tabs>
        <w:spacing w:before="12" w:line="252" w:lineRule="auto"/>
        <w:ind w:right="389"/>
        <w:rPr>
          <w:rFonts w:ascii="Times New Roman" w:hAnsi="Times New Roman" w:cs="Times New Roman"/>
          <w:sz w:val="24"/>
          <w:szCs w:val="24"/>
        </w:rPr>
      </w:pPr>
      <w:r w:rsidRPr="00173C9D">
        <w:rPr>
          <w:rFonts w:ascii="Times New Roman" w:hAnsi="Times New Roman" w:cs="Times New Roman"/>
          <w:sz w:val="24"/>
          <w:szCs w:val="24"/>
          <w:shd w:val="clear" w:color="auto" w:fill="FFFFFF"/>
        </w:rPr>
        <w:t>Distributor Management</w:t>
      </w:r>
      <w:r w:rsidR="00707641" w:rsidRPr="00173C9D">
        <w:rPr>
          <w:rFonts w:ascii="Times New Roman" w:hAnsi="Times New Roman" w:cs="Times New Roman"/>
          <w:sz w:val="24"/>
          <w:szCs w:val="24"/>
        </w:rPr>
        <w:br/>
      </w:r>
      <w:r w:rsidR="00707641" w:rsidRPr="00173C9D">
        <w:rPr>
          <w:rFonts w:ascii="Times New Roman" w:hAnsi="Times New Roman" w:cs="Times New Roman"/>
          <w:sz w:val="24"/>
          <w:szCs w:val="24"/>
          <w:shd w:val="clear" w:color="auto" w:fill="FFFFFF"/>
        </w:rPr>
        <w:t xml:space="preserve">- </w:t>
      </w:r>
      <w:r w:rsidRPr="00173C9D">
        <w:rPr>
          <w:rFonts w:ascii="Times New Roman" w:hAnsi="Times New Roman" w:cs="Times New Roman"/>
          <w:sz w:val="24"/>
          <w:szCs w:val="24"/>
          <w:shd w:val="clear" w:color="auto" w:fill="FFFFFF"/>
        </w:rPr>
        <w:t>Management and support of distributors to help sales within Turkey.</w:t>
      </w:r>
    </w:p>
    <w:p w:rsidR="00707641" w:rsidRPr="00173C9D" w:rsidRDefault="00707641" w:rsidP="00707641">
      <w:pPr>
        <w:pStyle w:val="ListeParagraf"/>
        <w:tabs>
          <w:tab w:val="left" w:pos="544"/>
          <w:tab w:val="left" w:pos="545"/>
        </w:tabs>
        <w:spacing w:before="12" w:line="252" w:lineRule="auto"/>
        <w:ind w:right="389" w:firstLine="0"/>
        <w:rPr>
          <w:rFonts w:ascii="Times New Roman" w:hAnsi="Times New Roman" w:cs="Times New Roman"/>
          <w:sz w:val="24"/>
          <w:szCs w:val="24"/>
        </w:rPr>
      </w:pPr>
    </w:p>
    <w:p w:rsidR="003D7139" w:rsidRPr="00173C9D" w:rsidRDefault="00AD7B69" w:rsidP="007C2BDE">
      <w:pPr>
        <w:pStyle w:val="Balk2"/>
        <w:pBdr>
          <w:bottom w:val="single" w:sz="4" w:space="1" w:color="auto"/>
        </w:pBdr>
        <w:rPr>
          <w:rFonts w:ascii="Times New Roman" w:hAnsi="Times New Roman" w:cs="Times New Roman"/>
          <w:sz w:val="24"/>
          <w:szCs w:val="24"/>
        </w:rPr>
      </w:pPr>
      <w:r w:rsidRPr="00173C9D">
        <w:rPr>
          <w:rFonts w:ascii="Times New Roman" w:hAnsi="Times New Roman" w:cs="Times New Roman"/>
          <w:sz w:val="24"/>
          <w:szCs w:val="24"/>
        </w:rPr>
        <w:t>Ö</w:t>
      </w:r>
      <w:r w:rsidR="000C37CA" w:rsidRPr="00173C9D">
        <w:rPr>
          <w:rFonts w:ascii="Times New Roman" w:hAnsi="Times New Roman" w:cs="Times New Roman"/>
          <w:sz w:val="24"/>
          <w:szCs w:val="24"/>
        </w:rPr>
        <w:t>ZİDEAL</w:t>
      </w:r>
      <w:r w:rsidR="006E1B74" w:rsidRPr="00173C9D">
        <w:rPr>
          <w:rFonts w:ascii="Times New Roman" w:hAnsi="Times New Roman" w:cs="Times New Roman"/>
          <w:sz w:val="24"/>
          <w:szCs w:val="24"/>
        </w:rPr>
        <w:t xml:space="preserve"> </w:t>
      </w:r>
      <w:r w:rsidR="003D74DD" w:rsidRPr="00173C9D">
        <w:rPr>
          <w:rFonts w:ascii="Times New Roman" w:hAnsi="Times New Roman" w:cs="Times New Roman"/>
          <w:sz w:val="24"/>
          <w:szCs w:val="24"/>
        </w:rPr>
        <w:t>SADDLERY CON.DUR.</w:t>
      </w:r>
      <w:r w:rsidR="00D52E4D" w:rsidRPr="00173C9D">
        <w:rPr>
          <w:rFonts w:ascii="Times New Roman" w:hAnsi="Times New Roman" w:cs="Times New Roman"/>
          <w:sz w:val="24"/>
          <w:szCs w:val="24"/>
        </w:rPr>
        <w:t>GDS.IND.TRD.LTD.</w:t>
      </w:r>
    </w:p>
    <w:p w:rsidR="003D7139" w:rsidRPr="00173C9D" w:rsidRDefault="00D52E4D">
      <w:pPr>
        <w:spacing w:before="18"/>
        <w:ind w:left="105"/>
        <w:rPr>
          <w:rFonts w:ascii="Times New Roman" w:hAnsi="Times New Roman" w:cs="Times New Roman"/>
          <w:sz w:val="24"/>
          <w:szCs w:val="24"/>
        </w:rPr>
      </w:pPr>
      <w:r w:rsidRPr="00173C9D">
        <w:rPr>
          <w:rFonts w:ascii="Times New Roman" w:hAnsi="Times New Roman" w:cs="Times New Roman"/>
          <w:b/>
          <w:sz w:val="24"/>
          <w:szCs w:val="24"/>
        </w:rPr>
        <w:t>Foreign Trade Chief</w:t>
      </w:r>
      <w:r w:rsidR="006E1B74" w:rsidRPr="00173C9D">
        <w:rPr>
          <w:rFonts w:ascii="Times New Roman" w:hAnsi="Times New Roman" w:cs="Times New Roman"/>
          <w:b/>
          <w:sz w:val="24"/>
          <w:szCs w:val="24"/>
        </w:rPr>
        <w:t xml:space="preserve"> – </w:t>
      </w:r>
      <w:r w:rsidR="006E1B74" w:rsidRPr="00173C9D">
        <w:rPr>
          <w:rFonts w:ascii="Times New Roman" w:hAnsi="Times New Roman" w:cs="Times New Roman"/>
          <w:sz w:val="24"/>
          <w:szCs w:val="24"/>
        </w:rPr>
        <w:t xml:space="preserve">( </w:t>
      </w:r>
      <w:r w:rsidRPr="00173C9D">
        <w:rPr>
          <w:rFonts w:ascii="Times New Roman" w:hAnsi="Times New Roman" w:cs="Times New Roman"/>
          <w:sz w:val="24"/>
          <w:szCs w:val="24"/>
        </w:rPr>
        <w:t>December</w:t>
      </w:r>
      <w:r w:rsidR="006E1B74" w:rsidRPr="00173C9D">
        <w:rPr>
          <w:rFonts w:ascii="Times New Roman" w:hAnsi="Times New Roman" w:cs="Times New Roman"/>
          <w:sz w:val="24"/>
          <w:szCs w:val="24"/>
        </w:rPr>
        <w:t xml:space="preserve"> 201</w:t>
      </w:r>
      <w:r w:rsidR="00707641" w:rsidRPr="00173C9D">
        <w:rPr>
          <w:rFonts w:ascii="Times New Roman" w:hAnsi="Times New Roman" w:cs="Times New Roman"/>
          <w:sz w:val="24"/>
          <w:szCs w:val="24"/>
        </w:rPr>
        <w:t>5</w:t>
      </w:r>
      <w:r w:rsidR="006E1B74" w:rsidRPr="00173C9D">
        <w:rPr>
          <w:rFonts w:ascii="Times New Roman" w:hAnsi="Times New Roman" w:cs="Times New Roman"/>
          <w:sz w:val="24"/>
          <w:szCs w:val="24"/>
        </w:rPr>
        <w:t xml:space="preserve"> – </w:t>
      </w:r>
      <w:r w:rsidRPr="00173C9D">
        <w:rPr>
          <w:rFonts w:ascii="Times New Roman" w:hAnsi="Times New Roman" w:cs="Times New Roman"/>
          <w:sz w:val="24"/>
          <w:szCs w:val="24"/>
        </w:rPr>
        <w:t>May</w:t>
      </w:r>
      <w:r w:rsidR="00AD7B69" w:rsidRPr="00173C9D">
        <w:rPr>
          <w:rFonts w:ascii="Times New Roman" w:hAnsi="Times New Roman" w:cs="Times New Roman"/>
          <w:sz w:val="24"/>
          <w:szCs w:val="24"/>
        </w:rPr>
        <w:t xml:space="preserve"> 201</w:t>
      </w:r>
      <w:r w:rsidR="00707641" w:rsidRPr="00173C9D">
        <w:rPr>
          <w:rFonts w:ascii="Times New Roman" w:hAnsi="Times New Roman" w:cs="Times New Roman"/>
          <w:sz w:val="24"/>
          <w:szCs w:val="24"/>
        </w:rPr>
        <w:t>6</w:t>
      </w:r>
      <w:r w:rsidR="006E1B74" w:rsidRPr="00173C9D">
        <w:rPr>
          <w:rFonts w:ascii="Times New Roman" w:hAnsi="Times New Roman" w:cs="Times New Roman"/>
          <w:sz w:val="24"/>
          <w:szCs w:val="24"/>
        </w:rPr>
        <w:t xml:space="preserve"> )</w:t>
      </w:r>
    </w:p>
    <w:p w:rsidR="003D7139" w:rsidRPr="00173C9D" w:rsidRDefault="00D52E4D" w:rsidP="00173C9D">
      <w:pPr>
        <w:pStyle w:val="Balk2"/>
        <w:spacing w:before="11"/>
        <w:rPr>
          <w:rFonts w:ascii="Times New Roman" w:hAnsi="Times New Roman" w:cs="Times New Roman"/>
          <w:sz w:val="24"/>
          <w:szCs w:val="24"/>
        </w:rPr>
      </w:pPr>
      <w:r w:rsidRPr="00173C9D">
        <w:rPr>
          <w:rFonts w:ascii="Times New Roman" w:hAnsi="Times New Roman" w:cs="Times New Roman"/>
          <w:sz w:val="24"/>
          <w:szCs w:val="24"/>
        </w:rPr>
        <w:t>Job Description</w:t>
      </w:r>
      <w:r w:rsidR="006E1B74" w:rsidRPr="00173C9D">
        <w:rPr>
          <w:rFonts w:ascii="Times New Roman" w:hAnsi="Times New Roman" w:cs="Times New Roman"/>
          <w:sz w:val="24"/>
          <w:szCs w:val="24"/>
        </w:rPr>
        <w:t>:</w:t>
      </w:r>
    </w:p>
    <w:p w:rsidR="003D7139" w:rsidRPr="00173C9D" w:rsidRDefault="00D52E4D" w:rsidP="001B6B1C">
      <w:pPr>
        <w:pStyle w:val="ListeParagraf"/>
        <w:numPr>
          <w:ilvl w:val="0"/>
          <w:numId w:val="2"/>
        </w:numPr>
        <w:tabs>
          <w:tab w:val="left" w:pos="544"/>
          <w:tab w:val="left" w:pos="545"/>
        </w:tabs>
        <w:spacing w:before="82" w:line="252" w:lineRule="auto"/>
        <w:ind w:right="126"/>
        <w:rPr>
          <w:rFonts w:ascii="Times New Roman" w:hAnsi="Times New Roman" w:cs="Times New Roman"/>
          <w:sz w:val="24"/>
          <w:szCs w:val="24"/>
        </w:rPr>
      </w:pPr>
      <w:r w:rsidRPr="00173C9D">
        <w:rPr>
          <w:rFonts w:ascii="Times New Roman" w:hAnsi="Times New Roman" w:cs="Times New Roman"/>
          <w:sz w:val="24"/>
          <w:szCs w:val="24"/>
        </w:rPr>
        <w:t>Importing from Asian countries such as China (Hongkong, Singapore, Taiwan), Korea, Japan, as well as countries whose native language is Spanish. Preparing customers' orders and receiving their feedback, providing timely product supply, importing documents, reports, etc. to follow up the shipment process by preparing</w:t>
      </w:r>
      <w:r w:rsidR="006E1B74" w:rsidRPr="00173C9D">
        <w:rPr>
          <w:rFonts w:ascii="Times New Roman" w:hAnsi="Times New Roman" w:cs="Times New Roman"/>
          <w:sz w:val="24"/>
          <w:szCs w:val="24"/>
        </w:rPr>
        <w:t>.</w:t>
      </w:r>
      <w:r w:rsidR="0073684C" w:rsidRPr="00173C9D">
        <w:rPr>
          <w:rFonts w:ascii="Times New Roman" w:hAnsi="Times New Roman" w:cs="Times New Roman"/>
          <w:sz w:val="24"/>
          <w:szCs w:val="24"/>
        </w:rPr>
        <w:t xml:space="preserve"> </w:t>
      </w:r>
      <w:r w:rsidRPr="00173C9D">
        <w:rPr>
          <w:rFonts w:ascii="Times New Roman" w:hAnsi="Times New Roman" w:cs="Times New Roman"/>
          <w:sz w:val="24"/>
          <w:szCs w:val="24"/>
        </w:rPr>
        <w:t>Developing existing export channels, finding new export channels and conducting market research. To ensure the satisfaction of existing customers, to find new customers.</w:t>
      </w:r>
    </w:p>
    <w:p w:rsidR="003D7139" w:rsidRPr="00173C9D" w:rsidRDefault="00D52E4D" w:rsidP="00D52E4D">
      <w:pPr>
        <w:pStyle w:val="ListeParagraf"/>
        <w:numPr>
          <w:ilvl w:val="0"/>
          <w:numId w:val="2"/>
        </w:numPr>
        <w:tabs>
          <w:tab w:val="left" w:pos="544"/>
          <w:tab w:val="left" w:pos="545"/>
        </w:tabs>
        <w:spacing w:before="20"/>
        <w:rPr>
          <w:rFonts w:ascii="Times New Roman" w:hAnsi="Times New Roman" w:cs="Times New Roman"/>
          <w:sz w:val="24"/>
          <w:szCs w:val="24"/>
        </w:rPr>
      </w:pPr>
      <w:r w:rsidRPr="00173C9D">
        <w:rPr>
          <w:rFonts w:ascii="Times New Roman" w:hAnsi="Times New Roman" w:cs="Times New Roman"/>
          <w:sz w:val="24"/>
          <w:szCs w:val="24"/>
        </w:rPr>
        <w:t>Participating in international fairs, visiting distributors and customers when necessary.</w:t>
      </w:r>
    </w:p>
    <w:p w:rsidR="003D7139" w:rsidRPr="00173C9D" w:rsidRDefault="00D52E4D" w:rsidP="00D52E4D">
      <w:pPr>
        <w:pStyle w:val="ListeParagraf"/>
        <w:numPr>
          <w:ilvl w:val="0"/>
          <w:numId w:val="2"/>
        </w:numPr>
        <w:tabs>
          <w:tab w:val="left" w:pos="544"/>
          <w:tab w:val="left" w:pos="545"/>
        </w:tabs>
        <w:spacing w:before="30"/>
        <w:rPr>
          <w:rFonts w:ascii="Times New Roman" w:hAnsi="Times New Roman" w:cs="Times New Roman"/>
          <w:sz w:val="24"/>
          <w:szCs w:val="24"/>
        </w:rPr>
      </w:pPr>
      <w:r w:rsidRPr="00173C9D">
        <w:rPr>
          <w:rFonts w:ascii="Times New Roman" w:hAnsi="Times New Roman" w:cs="Times New Roman"/>
          <w:sz w:val="24"/>
          <w:szCs w:val="24"/>
        </w:rPr>
        <w:t>To follow the latest products and models in the countries of responsibility, marketing activities and preparing reports.</w:t>
      </w:r>
    </w:p>
    <w:p w:rsidR="003D7139" w:rsidRPr="00173C9D" w:rsidRDefault="003D7139">
      <w:pPr>
        <w:pStyle w:val="GvdeMetni"/>
        <w:spacing w:before="1"/>
        <w:rPr>
          <w:rFonts w:ascii="Times New Roman" w:hAnsi="Times New Roman" w:cs="Times New Roman"/>
          <w:sz w:val="24"/>
          <w:szCs w:val="24"/>
        </w:rPr>
      </w:pPr>
    </w:p>
    <w:p w:rsidR="003D7139" w:rsidRPr="00173C9D" w:rsidRDefault="00D52E4D" w:rsidP="007C2BDE">
      <w:pPr>
        <w:pStyle w:val="Balk2"/>
        <w:pBdr>
          <w:bottom w:val="single" w:sz="4" w:space="1" w:color="auto"/>
        </w:pBdr>
        <w:rPr>
          <w:rFonts w:ascii="Times New Roman" w:hAnsi="Times New Roman" w:cs="Times New Roman"/>
          <w:sz w:val="24"/>
          <w:szCs w:val="24"/>
        </w:rPr>
      </w:pPr>
      <w:r w:rsidRPr="00173C9D">
        <w:rPr>
          <w:rFonts w:ascii="Times New Roman" w:hAnsi="Times New Roman" w:cs="Times New Roman"/>
          <w:sz w:val="24"/>
          <w:szCs w:val="24"/>
        </w:rPr>
        <w:t>SAMSUNG RESEARCH AND DEVELOPMENT CENTER BEIJONG OFFICE</w:t>
      </w:r>
    </w:p>
    <w:p w:rsidR="003D7139" w:rsidRPr="00173C9D" w:rsidRDefault="00D52E4D">
      <w:pPr>
        <w:spacing w:before="18"/>
        <w:ind w:left="120"/>
        <w:rPr>
          <w:rFonts w:ascii="Times New Roman" w:hAnsi="Times New Roman" w:cs="Times New Roman"/>
          <w:sz w:val="24"/>
          <w:szCs w:val="24"/>
        </w:rPr>
      </w:pPr>
      <w:r w:rsidRPr="00173C9D">
        <w:rPr>
          <w:rFonts w:ascii="Times New Roman" w:hAnsi="Times New Roman" w:cs="Times New Roman"/>
          <w:b/>
          <w:sz w:val="24"/>
          <w:szCs w:val="24"/>
        </w:rPr>
        <w:t>Intern</w:t>
      </w:r>
      <w:r w:rsidR="00AD7B69" w:rsidRPr="00173C9D">
        <w:rPr>
          <w:rFonts w:ascii="Times New Roman" w:hAnsi="Times New Roman" w:cs="Times New Roman"/>
          <w:b/>
          <w:sz w:val="24"/>
          <w:szCs w:val="24"/>
        </w:rPr>
        <w:t xml:space="preserve"> </w:t>
      </w:r>
      <w:r w:rsidR="006E1B74" w:rsidRPr="00173C9D">
        <w:rPr>
          <w:rFonts w:ascii="Times New Roman" w:hAnsi="Times New Roman" w:cs="Times New Roman"/>
          <w:b/>
          <w:sz w:val="24"/>
          <w:szCs w:val="24"/>
        </w:rPr>
        <w:t>-</w:t>
      </w:r>
      <w:r w:rsidR="00AD7B69" w:rsidRPr="00173C9D">
        <w:rPr>
          <w:rFonts w:ascii="Times New Roman" w:hAnsi="Times New Roman" w:cs="Times New Roman"/>
          <w:b/>
          <w:sz w:val="24"/>
          <w:szCs w:val="24"/>
        </w:rPr>
        <w:t xml:space="preserve"> </w:t>
      </w:r>
      <w:r w:rsidRPr="00173C9D">
        <w:rPr>
          <w:rFonts w:ascii="Times New Roman" w:hAnsi="Times New Roman" w:cs="Times New Roman"/>
          <w:b/>
          <w:sz w:val="24"/>
          <w:szCs w:val="24"/>
        </w:rPr>
        <w:t>Interpreter</w:t>
      </w:r>
      <w:r w:rsidR="006E1B74" w:rsidRPr="00173C9D">
        <w:rPr>
          <w:rFonts w:ascii="Times New Roman" w:hAnsi="Times New Roman" w:cs="Times New Roman"/>
          <w:b/>
          <w:sz w:val="24"/>
          <w:szCs w:val="24"/>
        </w:rPr>
        <w:t xml:space="preserve"> – </w:t>
      </w:r>
      <w:r w:rsidR="006E1B74" w:rsidRPr="00173C9D">
        <w:rPr>
          <w:rFonts w:ascii="Times New Roman" w:hAnsi="Times New Roman" w:cs="Times New Roman"/>
          <w:sz w:val="24"/>
          <w:szCs w:val="24"/>
        </w:rPr>
        <w:t xml:space="preserve">( </w:t>
      </w:r>
      <w:r w:rsidRPr="00173C9D">
        <w:rPr>
          <w:rFonts w:ascii="Times New Roman" w:hAnsi="Times New Roman" w:cs="Times New Roman"/>
          <w:sz w:val="24"/>
          <w:szCs w:val="24"/>
        </w:rPr>
        <w:t>March</w:t>
      </w:r>
      <w:r w:rsidR="006E1B74" w:rsidRPr="00173C9D">
        <w:rPr>
          <w:rFonts w:ascii="Times New Roman" w:hAnsi="Times New Roman" w:cs="Times New Roman"/>
          <w:sz w:val="24"/>
          <w:szCs w:val="24"/>
        </w:rPr>
        <w:t xml:space="preserve"> 201</w:t>
      </w:r>
      <w:r w:rsidR="00AD7B69" w:rsidRPr="00173C9D">
        <w:rPr>
          <w:rFonts w:ascii="Times New Roman" w:hAnsi="Times New Roman" w:cs="Times New Roman"/>
          <w:sz w:val="24"/>
          <w:szCs w:val="24"/>
        </w:rPr>
        <w:t>5</w:t>
      </w:r>
      <w:r w:rsidR="006E1B74" w:rsidRPr="00173C9D">
        <w:rPr>
          <w:rFonts w:ascii="Times New Roman" w:hAnsi="Times New Roman" w:cs="Times New Roman"/>
          <w:sz w:val="24"/>
          <w:szCs w:val="24"/>
        </w:rPr>
        <w:t xml:space="preserve"> –</w:t>
      </w:r>
      <w:r w:rsidRPr="00173C9D">
        <w:rPr>
          <w:rFonts w:ascii="Times New Roman" w:hAnsi="Times New Roman" w:cs="Times New Roman"/>
          <w:sz w:val="24"/>
          <w:szCs w:val="24"/>
        </w:rPr>
        <w:t>July</w:t>
      </w:r>
      <w:r w:rsidR="006E1B74" w:rsidRPr="00173C9D">
        <w:rPr>
          <w:rFonts w:ascii="Times New Roman" w:hAnsi="Times New Roman" w:cs="Times New Roman"/>
          <w:sz w:val="24"/>
          <w:szCs w:val="24"/>
        </w:rPr>
        <w:t xml:space="preserve"> 2015)</w:t>
      </w:r>
    </w:p>
    <w:p w:rsidR="003D7139" w:rsidRPr="00173C9D" w:rsidRDefault="00D52E4D" w:rsidP="00173C9D">
      <w:pPr>
        <w:pStyle w:val="Balk2"/>
        <w:spacing w:before="21"/>
        <w:rPr>
          <w:rFonts w:ascii="Times New Roman" w:hAnsi="Times New Roman" w:cs="Times New Roman"/>
          <w:sz w:val="24"/>
          <w:szCs w:val="24"/>
        </w:rPr>
      </w:pPr>
      <w:r w:rsidRPr="00173C9D">
        <w:rPr>
          <w:rFonts w:ascii="Times New Roman" w:hAnsi="Times New Roman" w:cs="Times New Roman"/>
          <w:sz w:val="24"/>
          <w:szCs w:val="24"/>
        </w:rPr>
        <w:t>Job Description</w:t>
      </w:r>
      <w:r w:rsidR="006E1B74" w:rsidRPr="00173C9D">
        <w:rPr>
          <w:rFonts w:ascii="Times New Roman" w:hAnsi="Times New Roman" w:cs="Times New Roman"/>
          <w:sz w:val="24"/>
          <w:szCs w:val="24"/>
        </w:rPr>
        <w:t>:</w:t>
      </w:r>
      <w:r w:rsidR="00AD7B69" w:rsidRPr="00173C9D">
        <w:rPr>
          <w:rFonts w:ascii="Times New Roman" w:hAnsi="Times New Roman" w:cs="Times New Roman"/>
          <w:sz w:val="24"/>
          <w:szCs w:val="24"/>
        </w:rPr>
        <w:t xml:space="preserve"> </w:t>
      </w:r>
    </w:p>
    <w:p w:rsidR="003D7139" w:rsidRPr="00173C9D" w:rsidRDefault="00D52E4D" w:rsidP="00D52E4D">
      <w:pPr>
        <w:pStyle w:val="ListeParagraf"/>
        <w:numPr>
          <w:ilvl w:val="0"/>
          <w:numId w:val="2"/>
        </w:numPr>
        <w:tabs>
          <w:tab w:val="left" w:pos="544"/>
          <w:tab w:val="left" w:pos="545"/>
        </w:tabs>
        <w:rPr>
          <w:rFonts w:ascii="Times New Roman" w:hAnsi="Times New Roman" w:cs="Times New Roman"/>
          <w:sz w:val="24"/>
          <w:szCs w:val="24"/>
        </w:rPr>
      </w:pPr>
      <w:r w:rsidRPr="00173C9D">
        <w:rPr>
          <w:rFonts w:ascii="Times New Roman" w:hAnsi="Times New Roman" w:cs="Times New Roman"/>
          <w:sz w:val="24"/>
          <w:szCs w:val="24"/>
        </w:rPr>
        <w:t>Make market research in Turkey.</w:t>
      </w:r>
    </w:p>
    <w:p w:rsidR="003D7139" w:rsidRPr="00173C9D" w:rsidRDefault="00D52E4D" w:rsidP="00D52E4D">
      <w:pPr>
        <w:pStyle w:val="ListeParagraf"/>
        <w:numPr>
          <w:ilvl w:val="0"/>
          <w:numId w:val="2"/>
        </w:numPr>
        <w:tabs>
          <w:tab w:val="left" w:pos="544"/>
          <w:tab w:val="left" w:pos="545"/>
        </w:tabs>
        <w:spacing w:before="30" w:line="252" w:lineRule="auto"/>
        <w:ind w:right="498"/>
        <w:rPr>
          <w:rFonts w:ascii="Times New Roman" w:hAnsi="Times New Roman" w:cs="Times New Roman"/>
          <w:sz w:val="24"/>
          <w:szCs w:val="24"/>
        </w:rPr>
      </w:pPr>
      <w:r w:rsidRPr="00173C9D">
        <w:rPr>
          <w:rFonts w:ascii="Times New Roman" w:hAnsi="Times New Roman" w:cs="Times New Roman"/>
          <w:sz w:val="24"/>
          <w:szCs w:val="24"/>
        </w:rPr>
        <w:t>To control all English and Turkish texts.</w:t>
      </w:r>
    </w:p>
    <w:p w:rsidR="003D7139" w:rsidRPr="00173C9D" w:rsidRDefault="00D52E4D" w:rsidP="00D52E4D">
      <w:pPr>
        <w:pStyle w:val="ListeParagraf"/>
        <w:numPr>
          <w:ilvl w:val="0"/>
          <w:numId w:val="2"/>
        </w:numPr>
        <w:tabs>
          <w:tab w:val="left" w:pos="544"/>
          <w:tab w:val="left" w:pos="545"/>
        </w:tabs>
        <w:spacing w:before="20"/>
        <w:rPr>
          <w:rFonts w:ascii="Times New Roman" w:hAnsi="Times New Roman" w:cs="Times New Roman"/>
          <w:sz w:val="24"/>
          <w:szCs w:val="24"/>
        </w:rPr>
      </w:pPr>
      <w:r w:rsidRPr="00173C9D">
        <w:rPr>
          <w:rFonts w:ascii="Times New Roman" w:hAnsi="Times New Roman" w:cs="Times New Roman"/>
          <w:sz w:val="24"/>
          <w:szCs w:val="24"/>
        </w:rPr>
        <w:t>Developing and implementing sales and marketing strategies.</w:t>
      </w:r>
    </w:p>
    <w:p w:rsidR="0073684C" w:rsidRPr="00173C9D" w:rsidRDefault="00D52E4D" w:rsidP="00173C9D">
      <w:pPr>
        <w:pStyle w:val="ListeParagraf"/>
        <w:numPr>
          <w:ilvl w:val="0"/>
          <w:numId w:val="2"/>
        </w:numPr>
        <w:tabs>
          <w:tab w:val="left" w:pos="544"/>
          <w:tab w:val="left" w:pos="545"/>
        </w:tabs>
        <w:spacing w:before="31" w:line="249" w:lineRule="auto"/>
        <w:ind w:right="271"/>
        <w:rPr>
          <w:rFonts w:ascii="Times New Roman" w:hAnsi="Times New Roman" w:cs="Times New Roman"/>
          <w:sz w:val="24"/>
          <w:szCs w:val="24"/>
        </w:rPr>
      </w:pPr>
      <w:r w:rsidRPr="00173C9D">
        <w:rPr>
          <w:rFonts w:ascii="Times New Roman" w:hAnsi="Times New Roman" w:cs="Times New Roman"/>
          <w:sz w:val="24"/>
          <w:szCs w:val="24"/>
        </w:rPr>
        <w:t>Using digital marketing tools and social media to promote products and programs and increase awareness.</w:t>
      </w:r>
    </w:p>
    <w:p w:rsidR="003D7139" w:rsidRPr="00173C9D" w:rsidRDefault="006E1B74" w:rsidP="00173C9D">
      <w:pPr>
        <w:pStyle w:val="Balk1"/>
        <w:pBdr>
          <w:top w:val="single" w:sz="4" w:space="1" w:color="auto"/>
          <w:left w:val="single" w:sz="4" w:space="4" w:color="auto"/>
          <w:bottom w:val="single" w:sz="4" w:space="1" w:color="auto"/>
          <w:right w:val="single" w:sz="4" w:space="4" w:color="auto"/>
          <w:between w:val="single" w:sz="4" w:space="1" w:color="auto"/>
          <w:bar w:val="single" w:sz="4" w:color="auto"/>
        </w:pBdr>
        <w:spacing w:before="101"/>
        <w:rPr>
          <w:rFonts w:ascii="Times New Roman" w:hAnsi="Times New Roman" w:cs="Times New Roman"/>
          <w:sz w:val="24"/>
          <w:szCs w:val="24"/>
          <w:u w:val="none"/>
        </w:rPr>
      </w:pPr>
      <w:r w:rsidRPr="00173C9D">
        <w:rPr>
          <w:rFonts w:ascii="Times New Roman" w:hAnsi="Times New Roman" w:cs="Times New Roman"/>
          <w:b w:val="0"/>
          <w:spacing w:val="-71"/>
          <w:sz w:val="24"/>
          <w:szCs w:val="24"/>
          <w:u w:val="none"/>
        </w:rPr>
        <w:t xml:space="preserve"> </w:t>
      </w:r>
      <w:r w:rsidR="00D52E4D" w:rsidRPr="00173C9D">
        <w:rPr>
          <w:rFonts w:ascii="Times New Roman" w:hAnsi="Times New Roman" w:cs="Times New Roman"/>
          <w:sz w:val="24"/>
          <w:szCs w:val="24"/>
          <w:u w:val="none"/>
        </w:rPr>
        <w:t>FOREIGN LANGUAGES</w:t>
      </w:r>
      <w:r w:rsidRPr="00173C9D">
        <w:rPr>
          <w:rFonts w:ascii="Times New Roman" w:hAnsi="Times New Roman" w:cs="Times New Roman"/>
          <w:sz w:val="24"/>
          <w:szCs w:val="24"/>
          <w:u w:val="none"/>
        </w:rPr>
        <w:t>:</w:t>
      </w:r>
    </w:p>
    <w:p w:rsidR="003D7139" w:rsidRPr="00173C9D" w:rsidRDefault="00D52E4D">
      <w:pPr>
        <w:spacing w:before="99"/>
        <w:ind w:left="105"/>
        <w:rPr>
          <w:rFonts w:ascii="Times New Roman" w:hAnsi="Times New Roman" w:cs="Times New Roman"/>
          <w:sz w:val="24"/>
          <w:szCs w:val="24"/>
        </w:rPr>
      </w:pPr>
      <w:r w:rsidRPr="00173C9D">
        <w:rPr>
          <w:rFonts w:ascii="Times New Roman" w:hAnsi="Times New Roman" w:cs="Times New Roman"/>
          <w:b/>
          <w:sz w:val="24"/>
          <w:szCs w:val="24"/>
        </w:rPr>
        <w:t>Chinese</w:t>
      </w:r>
      <w:r w:rsidR="006E1B74" w:rsidRPr="00173C9D">
        <w:rPr>
          <w:rFonts w:ascii="Times New Roman" w:hAnsi="Times New Roman" w:cs="Times New Roman"/>
          <w:b/>
          <w:sz w:val="24"/>
          <w:szCs w:val="24"/>
        </w:rPr>
        <w:t xml:space="preserve">: </w:t>
      </w:r>
      <w:r w:rsidRPr="00173C9D">
        <w:rPr>
          <w:rFonts w:ascii="Times New Roman" w:hAnsi="Times New Roman" w:cs="Times New Roman"/>
          <w:sz w:val="24"/>
          <w:szCs w:val="24"/>
        </w:rPr>
        <w:t>Advanced</w:t>
      </w:r>
    </w:p>
    <w:p w:rsidR="00D52E4D" w:rsidRPr="00173C9D" w:rsidRDefault="00D52E4D">
      <w:pPr>
        <w:spacing w:before="36" w:line="276" w:lineRule="auto"/>
        <w:ind w:left="105" w:right="7961"/>
        <w:rPr>
          <w:rFonts w:ascii="Times New Roman" w:hAnsi="Times New Roman" w:cs="Times New Roman"/>
          <w:sz w:val="24"/>
          <w:szCs w:val="24"/>
        </w:rPr>
      </w:pPr>
      <w:r w:rsidRPr="00173C9D">
        <w:rPr>
          <w:rFonts w:ascii="Times New Roman" w:hAnsi="Times New Roman" w:cs="Times New Roman"/>
          <w:b/>
          <w:sz w:val="24"/>
          <w:szCs w:val="24"/>
        </w:rPr>
        <w:t>English</w:t>
      </w:r>
      <w:r w:rsidR="006E1B74" w:rsidRPr="00173C9D">
        <w:rPr>
          <w:rFonts w:ascii="Times New Roman" w:hAnsi="Times New Roman" w:cs="Times New Roman"/>
          <w:b/>
          <w:sz w:val="24"/>
          <w:szCs w:val="24"/>
        </w:rPr>
        <w:t xml:space="preserve">: </w:t>
      </w:r>
      <w:r w:rsidRPr="00173C9D">
        <w:rPr>
          <w:rFonts w:ascii="Times New Roman" w:hAnsi="Times New Roman" w:cs="Times New Roman"/>
          <w:sz w:val="24"/>
          <w:szCs w:val="24"/>
        </w:rPr>
        <w:t>Advanced</w:t>
      </w:r>
    </w:p>
    <w:p w:rsidR="00D52E4D" w:rsidRPr="00173C9D" w:rsidRDefault="00D52E4D">
      <w:pPr>
        <w:spacing w:before="36" w:line="276" w:lineRule="auto"/>
        <w:ind w:left="105" w:right="7961"/>
        <w:rPr>
          <w:rFonts w:ascii="Times New Roman" w:hAnsi="Times New Roman" w:cs="Times New Roman"/>
          <w:sz w:val="24"/>
          <w:szCs w:val="24"/>
        </w:rPr>
      </w:pPr>
      <w:r w:rsidRPr="00173C9D">
        <w:rPr>
          <w:rFonts w:ascii="Times New Roman" w:hAnsi="Times New Roman" w:cs="Times New Roman"/>
          <w:b/>
          <w:sz w:val="24"/>
          <w:szCs w:val="24"/>
        </w:rPr>
        <w:t>Spanish</w:t>
      </w:r>
      <w:r w:rsidR="006E1B74" w:rsidRPr="00173C9D">
        <w:rPr>
          <w:rFonts w:ascii="Times New Roman" w:hAnsi="Times New Roman" w:cs="Times New Roman"/>
          <w:b/>
          <w:sz w:val="24"/>
          <w:szCs w:val="24"/>
        </w:rPr>
        <w:t xml:space="preserve">: </w:t>
      </w:r>
      <w:r w:rsidRPr="00173C9D">
        <w:rPr>
          <w:rFonts w:ascii="Times New Roman" w:hAnsi="Times New Roman" w:cs="Times New Roman"/>
          <w:sz w:val="24"/>
          <w:szCs w:val="24"/>
        </w:rPr>
        <w:t>İntermediate</w:t>
      </w:r>
    </w:p>
    <w:p w:rsidR="003D7139" w:rsidRPr="00173C9D" w:rsidRDefault="00D52E4D" w:rsidP="00173C9D">
      <w:pPr>
        <w:spacing w:before="36" w:line="276" w:lineRule="auto"/>
        <w:ind w:left="105" w:right="7961"/>
        <w:rPr>
          <w:rFonts w:ascii="Times New Roman" w:hAnsi="Times New Roman" w:cs="Times New Roman"/>
          <w:sz w:val="24"/>
          <w:szCs w:val="24"/>
        </w:rPr>
      </w:pPr>
      <w:r w:rsidRPr="00173C9D">
        <w:rPr>
          <w:rFonts w:ascii="Times New Roman" w:hAnsi="Times New Roman" w:cs="Times New Roman"/>
          <w:b/>
          <w:sz w:val="24"/>
          <w:szCs w:val="24"/>
        </w:rPr>
        <w:t>Turkish</w:t>
      </w:r>
      <w:r w:rsidR="006E1B74" w:rsidRPr="00173C9D">
        <w:rPr>
          <w:rFonts w:ascii="Times New Roman" w:hAnsi="Times New Roman" w:cs="Times New Roman"/>
          <w:b/>
          <w:sz w:val="24"/>
          <w:szCs w:val="24"/>
        </w:rPr>
        <w:t xml:space="preserve">: </w:t>
      </w:r>
      <w:r w:rsidRPr="00173C9D">
        <w:rPr>
          <w:rFonts w:ascii="Times New Roman" w:hAnsi="Times New Roman" w:cs="Times New Roman"/>
          <w:sz w:val="24"/>
          <w:szCs w:val="24"/>
        </w:rPr>
        <w:t>Native</w:t>
      </w:r>
    </w:p>
    <w:p w:rsidR="00CA1779" w:rsidRPr="00173C9D" w:rsidRDefault="00CA1779" w:rsidP="00173C9D">
      <w:pPr>
        <w:pStyle w:val="Balk1"/>
        <w:pBdr>
          <w:top w:val="single" w:sz="4" w:space="1" w:color="auto"/>
          <w:left w:val="single" w:sz="4" w:space="4" w:color="auto"/>
          <w:bottom w:val="single" w:sz="4" w:space="1" w:color="auto"/>
          <w:right w:val="single" w:sz="4" w:space="4" w:color="auto"/>
          <w:between w:val="single" w:sz="4" w:space="1" w:color="auto"/>
          <w:bar w:val="single" w:sz="4" w:color="auto"/>
        </w:pBdr>
        <w:spacing w:before="101"/>
        <w:rPr>
          <w:rFonts w:ascii="Times New Roman" w:hAnsi="Times New Roman" w:cs="Times New Roman"/>
          <w:sz w:val="24"/>
          <w:szCs w:val="24"/>
          <w:u w:val="none"/>
        </w:rPr>
      </w:pPr>
      <w:r w:rsidRPr="00173C9D">
        <w:rPr>
          <w:rFonts w:ascii="Times New Roman" w:hAnsi="Times New Roman" w:cs="Times New Roman"/>
          <w:sz w:val="24"/>
          <w:szCs w:val="24"/>
          <w:u w:val="none"/>
        </w:rPr>
        <w:t>REFERANCES:</w:t>
      </w:r>
    </w:p>
    <w:p w:rsidR="00CA1779" w:rsidRPr="00173C9D" w:rsidRDefault="00CA1779" w:rsidP="0069720F">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Iz Translation/ Sevgi Durmuş/ Executive of Gebze Office/+90 553 002 21 81</w:t>
      </w:r>
    </w:p>
    <w:p w:rsidR="00CA1779" w:rsidRPr="00173C9D" w:rsidRDefault="00CA1779" w:rsidP="0069720F">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Flex Tourism/ Gülay Demir/ Executive of Company /+90 535 301 25 00</w:t>
      </w:r>
    </w:p>
    <w:p w:rsidR="00CA1779" w:rsidRPr="00173C9D" w:rsidRDefault="00CA1779" w:rsidP="0069720F">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Huawei Technologies/ Arlen / Executive of Turkey Department/+90 541 836 38 81</w:t>
      </w:r>
    </w:p>
    <w:p w:rsidR="00800E19" w:rsidRPr="00173C9D" w:rsidRDefault="00CA1779" w:rsidP="00173C9D">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Ozideal Saddlery/ Berkay Ayrancı/ Executive of Company/+90 543 216 59 77</w:t>
      </w:r>
    </w:p>
    <w:p w:rsidR="003D7139" w:rsidRPr="00173C9D" w:rsidRDefault="006E1B74" w:rsidP="00173C9D">
      <w:pPr>
        <w:pStyle w:val="Balk1"/>
        <w:pBdr>
          <w:top w:val="single" w:sz="4" w:space="1" w:color="auto"/>
          <w:left w:val="single" w:sz="4" w:space="4" w:color="auto"/>
          <w:bottom w:val="single" w:sz="4" w:space="1" w:color="auto"/>
          <w:right w:val="single" w:sz="4" w:space="4" w:color="auto"/>
          <w:between w:val="single" w:sz="4" w:space="1" w:color="auto"/>
          <w:bar w:val="single" w:sz="4" w:color="auto"/>
        </w:pBdr>
        <w:spacing w:before="101"/>
        <w:rPr>
          <w:rFonts w:ascii="Times New Roman" w:hAnsi="Times New Roman" w:cs="Times New Roman"/>
          <w:sz w:val="24"/>
          <w:szCs w:val="24"/>
          <w:u w:val="none"/>
        </w:rPr>
      </w:pPr>
      <w:r w:rsidRPr="00173C9D">
        <w:rPr>
          <w:rFonts w:ascii="Times New Roman" w:hAnsi="Times New Roman" w:cs="Times New Roman"/>
          <w:b w:val="0"/>
          <w:spacing w:val="-71"/>
          <w:sz w:val="24"/>
          <w:szCs w:val="24"/>
          <w:u w:val="none"/>
        </w:rPr>
        <w:t xml:space="preserve"> </w:t>
      </w:r>
      <w:r w:rsidR="00800E19" w:rsidRPr="00173C9D">
        <w:rPr>
          <w:rFonts w:ascii="Times New Roman" w:hAnsi="Times New Roman" w:cs="Times New Roman"/>
          <w:sz w:val="24"/>
          <w:szCs w:val="24"/>
          <w:u w:val="none"/>
        </w:rPr>
        <w:t>AREAS OF INTEREST</w:t>
      </w:r>
      <w:r w:rsidRPr="00173C9D">
        <w:rPr>
          <w:rFonts w:ascii="Times New Roman" w:hAnsi="Times New Roman" w:cs="Times New Roman"/>
          <w:sz w:val="24"/>
          <w:szCs w:val="24"/>
          <w:u w:val="none"/>
        </w:rPr>
        <w:t>:</w:t>
      </w:r>
    </w:p>
    <w:p w:rsidR="003D7139" w:rsidRPr="00173C9D" w:rsidRDefault="00800E19" w:rsidP="00800E19">
      <w:pPr>
        <w:pStyle w:val="ListeParagraf"/>
        <w:numPr>
          <w:ilvl w:val="0"/>
          <w:numId w:val="1"/>
        </w:numPr>
        <w:tabs>
          <w:tab w:val="left" w:pos="479"/>
          <w:tab w:val="left" w:pos="480"/>
        </w:tabs>
        <w:spacing w:before="100"/>
        <w:rPr>
          <w:rFonts w:ascii="Times New Roman" w:hAnsi="Times New Roman" w:cs="Times New Roman"/>
          <w:sz w:val="24"/>
          <w:szCs w:val="24"/>
        </w:rPr>
      </w:pPr>
      <w:r w:rsidRPr="00173C9D">
        <w:rPr>
          <w:rFonts w:ascii="Times New Roman" w:hAnsi="Times New Roman" w:cs="Times New Roman"/>
          <w:sz w:val="24"/>
          <w:szCs w:val="24"/>
        </w:rPr>
        <w:t>Self-improvement</w:t>
      </w:r>
    </w:p>
    <w:p w:rsidR="007C2BDE" w:rsidRPr="00173C9D" w:rsidRDefault="007C2BDE" w:rsidP="007C2BDE">
      <w:pPr>
        <w:pStyle w:val="ListeParagraf"/>
        <w:numPr>
          <w:ilvl w:val="0"/>
          <w:numId w:val="1"/>
        </w:numPr>
        <w:tabs>
          <w:tab w:val="left" w:pos="479"/>
          <w:tab w:val="left" w:pos="480"/>
        </w:tabs>
        <w:spacing w:before="100"/>
        <w:rPr>
          <w:rFonts w:ascii="Times New Roman" w:hAnsi="Times New Roman" w:cs="Times New Roman"/>
          <w:sz w:val="24"/>
          <w:szCs w:val="24"/>
        </w:rPr>
      </w:pPr>
      <w:r w:rsidRPr="00173C9D">
        <w:rPr>
          <w:rFonts w:ascii="Times New Roman" w:hAnsi="Times New Roman" w:cs="Times New Roman"/>
          <w:sz w:val="24"/>
          <w:szCs w:val="24"/>
        </w:rPr>
        <w:t>Internet, social entertainment</w:t>
      </w:r>
    </w:p>
    <w:p w:rsidR="003D7139" w:rsidRPr="00173C9D" w:rsidRDefault="00800E19" w:rsidP="00800E19">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New marketing strategies, import-export</w:t>
      </w:r>
    </w:p>
    <w:p w:rsidR="00800E19" w:rsidRPr="00173C9D" w:rsidRDefault="00800E19" w:rsidP="00800E19">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Learning foreign languages</w:t>
      </w:r>
    </w:p>
    <w:p w:rsidR="003D7139" w:rsidRPr="00173C9D" w:rsidRDefault="00800E19" w:rsidP="00800E19">
      <w:pPr>
        <w:pStyle w:val="ListeParagraf"/>
        <w:numPr>
          <w:ilvl w:val="0"/>
          <w:numId w:val="1"/>
        </w:numPr>
        <w:tabs>
          <w:tab w:val="left" w:pos="479"/>
          <w:tab w:val="left" w:pos="480"/>
        </w:tabs>
        <w:spacing w:before="28"/>
        <w:rPr>
          <w:rFonts w:ascii="Times New Roman" w:hAnsi="Times New Roman" w:cs="Times New Roman"/>
          <w:sz w:val="24"/>
          <w:szCs w:val="24"/>
        </w:rPr>
      </w:pPr>
      <w:r w:rsidRPr="00173C9D">
        <w:rPr>
          <w:rFonts w:ascii="Times New Roman" w:hAnsi="Times New Roman" w:cs="Times New Roman"/>
          <w:sz w:val="24"/>
          <w:szCs w:val="24"/>
        </w:rPr>
        <w:t>Sport activities</w:t>
      </w:r>
    </w:p>
    <w:p w:rsidR="003D7139" w:rsidRPr="00173C9D" w:rsidRDefault="00800E19" w:rsidP="00800E19">
      <w:pPr>
        <w:pStyle w:val="ListeParagraf"/>
        <w:numPr>
          <w:ilvl w:val="0"/>
          <w:numId w:val="1"/>
        </w:numPr>
        <w:tabs>
          <w:tab w:val="left" w:pos="479"/>
          <w:tab w:val="left" w:pos="480"/>
        </w:tabs>
        <w:spacing w:before="33"/>
        <w:rPr>
          <w:rFonts w:ascii="Times New Roman" w:hAnsi="Times New Roman" w:cs="Times New Roman"/>
          <w:sz w:val="24"/>
          <w:szCs w:val="24"/>
        </w:rPr>
      </w:pPr>
      <w:r w:rsidRPr="00173C9D">
        <w:rPr>
          <w:rFonts w:ascii="Times New Roman" w:hAnsi="Times New Roman" w:cs="Times New Roman"/>
          <w:sz w:val="24"/>
          <w:szCs w:val="24"/>
        </w:rPr>
        <w:t>To travel</w:t>
      </w:r>
    </w:p>
    <w:p w:rsidR="003D7139" w:rsidRPr="00173C9D" w:rsidRDefault="00800E19" w:rsidP="00800E19">
      <w:pPr>
        <w:pStyle w:val="ListeParagraf"/>
        <w:numPr>
          <w:ilvl w:val="0"/>
          <w:numId w:val="1"/>
        </w:numPr>
        <w:tabs>
          <w:tab w:val="left" w:pos="479"/>
          <w:tab w:val="left" w:pos="480"/>
        </w:tabs>
        <w:spacing w:before="35"/>
        <w:rPr>
          <w:rFonts w:ascii="Times New Roman" w:hAnsi="Times New Roman" w:cs="Times New Roman"/>
          <w:sz w:val="24"/>
          <w:szCs w:val="24"/>
        </w:rPr>
      </w:pPr>
      <w:r w:rsidRPr="00173C9D">
        <w:rPr>
          <w:rFonts w:ascii="Times New Roman" w:hAnsi="Times New Roman" w:cs="Times New Roman"/>
          <w:sz w:val="24"/>
          <w:szCs w:val="24"/>
        </w:rPr>
        <w:t>Art history and archeology</w:t>
      </w:r>
    </w:p>
    <w:p w:rsidR="003D7139" w:rsidRPr="00173C9D" w:rsidRDefault="00800E19" w:rsidP="00800E19">
      <w:pPr>
        <w:pStyle w:val="ListeParagraf"/>
        <w:numPr>
          <w:ilvl w:val="0"/>
          <w:numId w:val="1"/>
        </w:numPr>
        <w:tabs>
          <w:tab w:val="left" w:pos="479"/>
          <w:tab w:val="left" w:pos="480"/>
        </w:tabs>
        <w:spacing w:before="33"/>
        <w:rPr>
          <w:rFonts w:ascii="Times New Roman" w:hAnsi="Times New Roman" w:cs="Times New Roman"/>
          <w:sz w:val="24"/>
          <w:szCs w:val="24"/>
        </w:rPr>
      </w:pPr>
      <w:r w:rsidRPr="00173C9D">
        <w:rPr>
          <w:rFonts w:ascii="Times New Roman" w:hAnsi="Times New Roman" w:cs="Times New Roman"/>
          <w:sz w:val="24"/>
          <w:szCs w:val="24"/>
        </w:rPr>
        <w:t>To follow cultural and artistic activities</w:t>
      </w:r>
    </w:p>
    <w:sectPr w:rsidR="003D7139" w:rsidRPr="00173C9D">
      <w:footerReference w:type="default" r:id="rId11"/>
      <w:pgSz w:w="11910" w:h="16840"/>
      <w:pgMar w:top="620" w:right="660" w:bottom="1260" w:left="600" w:header="0" w:footer="107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FC" w:rsidRDefault="003903FC">
      <w:r>
        <w:separator/>
      </w:r>
    </w:p>
  </w:endnote>
  <w:endnote w:type="continuationSeparator" w:id="0">
    <w:p w:rsidR="003903FC" w:rsidRDefault="003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39" w:rsidRDefault="003903FC">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292.75pt;margin-top:777.4pt;width:12pt;height:15.3pt;z-index:-251658752;mso-position-horizontal-relative:page;mso-position-vertical-relative:page" filled="f" stroked="f">
          <v:textbox inset="0,0,0,0">
            <w:txbxContent>
              <w:p w:rsidR="003D7139" w:rsidRDefault="006E1B74">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rsidR="00887DC9">
                  <w:rPr>
                    <w:rFonts w:ascii="Times New Roman"/>
                    <w:noProof/>
                    <w:color w:val="000009"/>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FC" w:rsidRDefault="003903FC">
      <w:r>
        <w:separator/>
      </w:r>
    </w:p>
  </w:footnote>
  <w:footnote w:type="continuationSeparator" w:id="0">
    <w:p w:rsidR="003903FC" w:rsidRDefault="003903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0166"/>
    <w:multiLevelType w:val="hybridMultilevel"/>
    <w:tmpl w:val="BF26A90A"/>
    <w:lvl w:ilvl="0" w:tplc="52E0B7FE">
      <w:numFmt w:val="bullet"/>
      <w:lvlText w:val="•"/>
      <w:lvlJc w:val="left"/>
      <w:pPr>
        <w:ind w:left="480" w:hanging="360"/>
      </w:pPr>
      <w:rPr>
        <w:rFonts w:ascii="Arial" w:eastAsia="Arial" w:hAnsi="Arial" w:cs="Arial" w:hint="default"/>
        <w:w w:val="100"/>
        <w:sz w:val="21"/>
        <w:szCs w:val="21"/>
        <w:lang w:val="tr-TR" w:eastAsia="en-US" w:bidi="ar-SA"/>
      </w:rPr>
    </w:lvl>
    <w:lvl w:ilvl="1" w:tplc="2A6601DA">
      <w:numFmt w:val="bullet"/>
      <w:lvlText w:val="•"/>
      <w:lvlJc w:val="left"/>
      <w:pPr>
        <w:ind w:left="1496" w:hanging="360"/>
      </w:pPr>
      <w:rPr>
        <w:rFonts w:hint="default"/>
        <w:lang w:val="tr-TR" w:eastAsia="en-US" w:bidi="ar-SA"/>
      </w:rPr>
    </w:lvl>
    <w:lvl w:ilvl="2" w:tplc="8946E872">
      <w:numFmt w:val="bullet"/>
      <w:lvlText w:val="•"/>
      <w:lvlJc w:val="left"/>
      <w:pPr>
        <w:ind w:left="2513" w:hanging="360"/>
      </w:pPr>
      <w:rPr>
        <w:rFonts w:hint="default"/>
        <w:lang w:val="tr-TR" w:eastAsia="en-US" w:bidi="ar-SA"/>
      </w:rPr>
    </w:lvl>
    <w:lvl w:ilvl="3" w:tplc="20EA27D8">
      <w:numFmt w:val="bullet"/>
      <w:lvlText w:val="•"/>
      <w:lvlJc w:val="left"/>
      <w:pPr>
        <w:ind w:left="3529" w:hanging="360"/>
      </w:pPr>
      <w:rPr>
        <w:rFonts w:hint="default"/>
        <w:lang w:val="tr-TR" w:eastAsia="en-US" w:bidi="ar-SA"/>
      </w:rPr>
    </w:lvl>
    <w:lvl w:ilvl="4" w:tplc="1550EE00">
      <w:numFmt w:val="bullet"/>
      <w:lvlText w:val="•"/>
      <w:lvlJc w:val="left"/>
      <w:pPr>
        <w:ind w:left="4546" w:hanging="360"/>
      </w:pPr>
      <w:rPr>
        <w:rFonts w:hint="default"/>
        <w:lang w:val="tr-TR" w:eastAsia="en-US" w:bidi="ar-SA"/>
      </w:rPr>
    </w:lvl>
    <w:lvl w:ilvl="5" w:tplc="011AB88A">
      <w:numFmt w:val="bullet"/>
      <w:lvlText w:val="•"/>
      <w:lvlJc w:val="left"/>
      <w:pPr>
        <w:ind w:left="5563" w:hanging="360"/>
      </w:pPr>
      <w:rPr>
        <w:rFonts w:hint="default"/>
        <w:lang w:val="tr-TR" w:eastAsia="en-US" w:bidi="ar-SA"/>
      </w:rPr>
    </w:lvl>
    <w:lvl w:ilvl="6" w:tplc="06A2E934">
      <w:numFmt w:val="bullet"/>
      <w:lvlText w:val="•"/>
      <w:lvlJc w:val="left"/>
      <w:pPr>
        <w:ind w:left="6579" w:hanging="360"/>
      </w:pPr>
      <w:rPr>
        <w:rFonts w:hint="default"/>
        <w:lang w:val="tr-TR" w:eastAsia="en-US" w:bidi="ar-SA"/>
      </w:rPr>
    </w:lvl>
    <w:lvl w:ilvl="7" w:tplc="2A9E7408">
      <w:numFmt w:val="bullet"/>
      <w:lvlText w:val="•"/>
      <w:lvlJc w:val="left"/>
      <w:pPr>
        <w:ind w:left="7596" w:hanging="360"/>
      </w:pPr>
      <w:rPr>
        <w:rFonts w:hint="default"/>
        <w:lang w:val="tr-TR" w:eastAsia="en-US" w:bidi="ar-SA"/>
      </w:rPr>
    </w:lvl>
    <w:lvl w:ilvl="8" w:tplc="C1E874D0">
      <w:numFmt w:val="bullet"/>
      <w:lvlText w:val="•"/>
      <w:lvlJc w:val="left"/>
      <w:pPr>
        <w:ind w:left="8613" w:hanging="360"/>
      </w:pPr>
      <w:rPr>
        <w:rFonts w:hint="default"/>
        <w:lang w:val="tr-TR" w:eastAsia="en-US" w:bidi="ar-SA"/>
      </w:rPr>
    </w:lvl>
  </w:abstractNum>
  <w:abstractNum w:abstractNumId="1" w15:restartNumberingAfterBreak="0">
    <w:nsid w:val="66300475"/>
    <w:multiLevelType w:val="hybridMultilevel"/>
    <w:tmpl w:val="5E5E953C"/>
    <w:lvl w:ilvl="0" w:tplc="9A56483C">
      <w:numFmt w:val="bullet"/>
      <w:lvlText w:val=""/>
      <w:lvlJc w:val="left"/>
      <w:pPr>
        <w:ind w:left="567" w:hanging="425"/>
      </w:pPr>
      <w:rPr>
        <w:rFonts w:ascii="Wingdings" w:eastAsia="Wingdings" w:hAnsi="Wingdings" w:cs="Wingdings" w:hint="default"/>
        <w:w w:val="243"/>
        <w:sz w:val="20"/>
        <w:szCs w:val="20"/>
        <w:lang w:val="tr-TR" w:eastAsia="en-US" w:bidi="ar-SA"/>
      </w:rPr>
    </w:lvl>
    <w:lvl w:ilvl="1" w:tplc="A6709BB0">
      <w:numFmt w:val="bullet"/>
      <w:lvlText w:val="•"/>
      <w:lvlJc w:val="left"/>
      <w:pPr>
        <w:ind w:left="1550" w:hanging="425"/>
      </w:pPr>
      <w:rPr>
        <w:rFonts w:hint="default"/>
        <w:lang w:val="tr-TR" w:eastAsia="en-US" w:bidi="ar-SA"/>
      </w:rPr>
    </w:lvl>
    <w:lvl w:ilvl="2" w:tplc="444A4586">
      <w:numFmt w:val="bullet"/>
      <w:lvlText w:val="•"/>
      <w:lvlJc w:val="left"/>
      <w:pPr>
        <w:ind w:left="2561" w:hanging="425"/>
      </w:pPr>
      <w:rPr>
        <w:rFonts w:hint="default"/>
        <w:lang w:val="tr-TR" w:eastAsia="en-US" w:bidi="ar-SA"/>
      </w:rPr>
    </w:lvl>
    <w:lvl w:ilvl="3" w:tplc="8AA8F0A2">
      <w:numFmt w:val="bullet"/>
      <w:lvlText w:val="•"/>
      <w:lvlJc w:val="left"/>
      <w:pPr>
        <w:ind w:left="3571" w:hanging="425"/>
      </w:pPr>
      <w:rPr>
        <w:rFonts w:hint="default"/>
        <w:lang w:val="tr-TR" w:eastAsia="en-US" w:bidi="ar-SA"/>
      </w:rPr>
    </w:lvl>
    <w:lvl w:ilvl="4" w:tplc="3AB2197E">
      <w:numFmt w:val="bullet"/>
      <w:lvlText w:val="•"/>
      <w:lvlJc w:val="left"/>
      <w:pPr>
        <w:ind w:left="4582" w:hanging="425"/>
      </w:pPr>
      <w:rPr>
        <w:rFonts w:hint="default"/>
        <w:lang w:val="tr-TR" w:eastAsia="en-US" w:bidi="ar-SA"/>
      </w:rPr>
    </w:lvl>
    <w:lvl w:ilvl="5" w:tplc="4DC26590">
      <w:numFmt w:val="bullet"/>
      <w:lvlText w:val="•"/>
      <w:lvlJc w:val="left"/>
      <w:pPr>
        <w:ind w:left="5593" w:hanging="425"/>
      </w:pPr>
      <w:rPr>
        <w:rFonts w:hint="default"/>
        <w:lang w:val="tr-TR" w:eastAsia="en-US" w:bidi="ar-SA"/>
      </w:rPr>
    </w:lvl>
    <w:lvl w:ilvl="6" w:tplc="D88AE8E2">
      <w:numFmt w:val="bullet"/>
      <w:lvlText w:val="•"/>
      <w:lvlJc w:val="left"/>
      <w:pPr>
        <w:ind w:left="6603" w:hanging="425"/>
      </w:pPr>
      <w:rPr>
        <w:rFonts w:hint="default"/>
        <w:lang w:val="tr-TR" w:eastAsia="en-US" w:bidi="ar-SA"/>
      </w:rPr>
    </w:lvl>
    <w:lvl w:ilvl="7" w:tplc="CC2E8390">
      <w:numFmt w:val="bullet"/>
      <w:lvlText w:val="•"/>
      <w:lvlJc w:val="left"/>
      <w:pPr>
        <w:ind w:left="7614" w:hanging="425"/>
      </w:pPr>
      <w:rPr>
        <w:rFonts w:hint="default"/>
        <w:lang w:val="tr-TR" w:eastAsia="en-US" w:bidi="ar-SA"/>
      </w:rPr>
    </w:lvl>
    <w:lvl w:ilvl="8" w:tplc="96C80B72">
      <w:numFmt w:val="bullet"/>
      <w:lvlText w:val="•"/>
      <w:lvlJc w:val="left"/>
      <w:pPr>
        <w:ind w:left="8625" w:hanging="425"/>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D7139"/>
    <w:rsid w:val="000C37CA"/>
    <w:rsid w:val="00164965"/>
    <w:rsid w:val="00173C9D"/>
    <w:rsid w:val="002C20EC"/>
    <w:rsid w:val="003064B7"/>
    <w:rsid w:val="003903FC"/>
    <w:rsid w:val="003D7139"/>
    <w:rsid w:val="003D74DD"/>
    <w:rsid w:val="003F4242"/>
    <w:rsid w:val="00475F71"/>
    <w:rsid w:val="004E6BA4"/>
    <w:rsid w:val="0069720F"/>
    <w:rsid w:val="006B3F39"/>
    <w:rsid w:val="006E1B74"/>
    <w:rsid w:val="00707641"/>
    <w:rsid w:val="007166CE"/>
    <w:rsid w:val="0073684C"/>
    <w:rsid w:val="00747A85"/>
    <w:rsid w:val="007C2BDE"/>
    <w:rsid w:val="00800E19"/>
    <w:rsid w:val="00887DC9"/>
    <w:rsid w:val="008D3E7C"/>
    <w:rsid w:val="008D40DF"/>
    <w:rsid w:val="00933803"/>
    <w:rsid w:val="00972FD5"/>
    <w:rsid w:val="00A243C9"/>
    <w:rsid w:val="00AD7B69"/>
    <w:rsid w:val="00BB21B2"/>
    <w:rsid w:val="00CA1779"/>
    <w:rsid w:val="00D444FF"/>
    <w:rsid w:val="00D52E4D"/>
    <w:rsid w:val="00F84BE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6783D9"/>
  <w15:docId w15:val="{19E4A3A2-C9DC-4B6D-A8D8-2F497F7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ind w:left="105"/>
      <w:outlineLvl w:val="0"/>
    </w:pPr>
    <w:rPr>
      <w:b/>
      <w:bCs/>
      <w:sz w:val="28"/>
      <w:szCs w:val="28"/>
      <w:u w:val="single" w:color="000000"/>
    </w:rPr>
  </w:style>
  <w:style w:type="paragraph" w:styleId="Balk2">
    <w:name w:val="heading 2"/>
    <w:basedOn w:val="Normal"/>
    <w:uiPriority w:val="1"/>
    <w:qFormat/>
    <w:pPr>
      <w:ind w:left="105"/>
      <w:outlineLvl w:val="1"/>
    </w:pPr>
    <w:rPr>
      <w:b/>
      <w:bCs/>
    </w:rPr>
  </w:style>
  <w:style w:type="paragraph" w:styleId="Balk3">
    <w:name w:val="heading 3"/>
    <w:basedOn w:val="Normal"/>
    <w:uiPriority w:val="1"/>
    <w:qFormat/>
    <w:pPr>
      <w:ind w:left="105"/>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1"/>
      <w:ind w:left="544" w:hanging="425"/>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75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3425">
      <w:bodyDiv w:val="1"/>
      <w:marLeft w:val="0"/>
      <w:marRight w:val="0"/>
      <w:marTop w:val="0"/>
      <w:marBottom w:val="0"/>
      <w:divBdr>
        <w:top w:val="none" w:sz="0" w:space="0" w:color="auto"/>
        <w:left w:val="none" w:sz="0" w:space="0" w:color="auto"/>
        <w:bottom w:val="none" w:sz="0" w:space="0" w:color="auto"/>
        <w:right w:val="none" w:sz="0" w:space="0" w:color="auto"/>
      </w:divBdr>
    </w:div>
    <w:div w:id="183356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edin.com/in/taha-naganlu-1a0a1693/" TargetMode="External"/><Relationship Id="rId4" Type="http://schemas.openxmlformats.org/officeDocument/2006/relationships/webSettings" Target="webSettings.xml"/><Relationship Id="rId9" Type="http://schemas.openxmlformats.org/officeDocument/2006/relationships/hyperlink" Target="mailto:tNagan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Müjdat Yararbaş</dc:creator>
  <cp:lastModifiedBy>ronaldinho424</cp:lastModifiedBy>
  <cp:revision>10</cp:revision>
  <dcterms:created xsi:type="dcterms:W3CDTF">2020-08-11T19:58:00Z</dcterms:created>
  <dcterms:modified xsi:type="dcterms:W3CDTF">2021-04-08T02:42:00Z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for Office 365</vt:lpwstr>
  </property>
  <property fmtid="{D5CDD505-2E9C-101B-9397-08002B2CF9AE}" pid="4" name="LastSaved">
    <vt:filetime>2020-08-11T00:00:00Z</vt:filetime>
  </property>
</Properties>
</file>