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jc w:val="center"/>
        <w:rPr>
          <w:sz w:val="28"/>
          <w:szCs w:val="28"/>
        </w:rPr>
      </w:pPr>
      <w:r w:rsidRPr="00600619">
        <w:rPr>
          <w:rFonts w:ascii="Arial" w:hAnsi="Arial" w:cs="Arial"/>
          <w:i/>
          <w:iCs/>
          <w:color w:val="243F60"/>
          <w:sz w:val="28"/>
          <w:szCs w:val="28"/>
        </w:rPr>
        <w:t>Taha Saber Awad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jc w:val="center"/>
        <w:rPr>
          <w:sz w:val="28"/>
          <w:szCs w:val="28"/>
        </w:rPr>
      </w:pPr>
      <w:r w:rsidRPr="00600619">
        <w:rPr>
          <w:rFonts w:ascii="Arial" w:hAnsi="Arial" w:cs="Arial"/>
          <w:i/>
          <w:iCs/>
          <w:color w:val="243F60"/>
          <w:sz w:val="28"/>
          <w:szCs w:val="28"/>
        </w:rPr>
        <w:t>Senior Translator, Localizer and Reviewer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Objective 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jc w:val="center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>Seeking to build fruitful business relationships with leading entities with a view to utilize &amp; improve my skills Profile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Cambria Math" w:hAnsi="Cambria Math" w:cs="Cambria Math"/>
          <w:color w:val="000000"/>
          <w:sz w:val="28"/>
          <w:szCs w:val="28"/>
        </w:rPr>
        <w:t>∎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Nationality: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Egyptian 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Cambria Math" w:hAnsi="Cambria Math" w:cs="Cambria Math"/>
          <w:color w:val="000000"/>
          <w:sz w:val="28"/>
          <w:szCs w:val="28"/>
        </w:rPr>
        <w:t>∎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Mobile: </w:t>
      </w:r>
      <w:r w:rsidR="005C5FED" w:rsidRPr="00600619">
        <w:rPr>
          <w:rFonts w:ascii="Arial" w:hAnsi="Arial" w:cs="Arial"/>
          <w:color w:val="000000"/>
          <w:sz w:val="28"/>
          <w:szCs w:val="28"/>
        </w:rPr>
        <w:t>01119138108/ 01026367002</w:t>
      </w:r>
    </w:p>
    <w:p w:rsidR="00F65533" w:rsidRPr="00FA0A51" w:rsidRDefault="00F65533" w:rsidP="00FA0A51">
      <w:pPr>
        <w:pStyle w:val="Default"/>
      </w:pPr>
      <w:r w:rsidRPr="00600619">
        <w:rPr>
          <w:rFonts w:ascii="Cambria Math" w:hAnsi="Cambria Math" w:cs="Cambria Math"/>
          <w:sz w:val="28"/>
          <w:szCs w:val="28"/>
        </w:rPr>
        <w:t>∎</w:t>
      </w:r>
      <w:r w:rsidRPr="00600619">
        <w:rPr>
          <w:sz w:val="28"/>
          <w:szCs w:val="28"/>
        </w:rPr>
        <w:t xml:space="preserve"> </w:t>
      </w:r>
      <w:r w:rsidRPr="00600619">
        <w:rPr>
          <w:b/>
          <w:bCs/>
          <w:sz w:val="28"/>
          <w:szCs w:val="28"/>
        </w:rPr>
        <w:t>Email Address</w:t>
      </w:r>
      <w:r w:rsidRPr="00600619">
        <w:rPr>
          <w:sz w:val="28"/>
          <w:szCs w:val="28"/>
        </w:rPr>
        <w:t>:</w:t>
      </w:r>
      <w:r w:rsidR="00FA0A51">
        <w:t xml:space="preserve"> </w:t>
      </w:r>
      <w:r w:rsidR="00FA0A51">
        <w:rPr>
          <w:sz w:val="28"/>
          <w:szCs w:val="28"/>
        </w:rPr>
        <w:t>Taha.Awad678@gmail.com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Cambria Math" w:hAnsi="Cambria Math" w:cs="Cambria Math"/>
          <w:color w:val="000000"/>
          <w:sz w:val="28"/>
          <w:szCs w:val="28"/>
        </w:rPr>
        <w:t>∎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Date of Birth: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05/06/1983 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Cambria Math" w:hAnsi="Cambria Math" w:cs="Cambria Math"/>
          <w:color w:val="000000"/>
          <w:sz w:val="28"/>
          <w:szCs w:val="28"/>
        </w:rPr>
        <w:t>∎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Skype: </w:t>
      </w:r>
      <w:r w:rsidR="0072117F">
        <w:rPr>
          <w:rFonts w:ascii="Arial" w:hAnsi="Arial" w:cs="Arial"/>
          <w:color w:val="000000"/>
          <w:sz w:val="28"/>
          <w:szCs w:val="28"/>
        </w:rPr>
        <w:t>E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gyarabizer </w:t>
      </w:r>
    </w:p>
    <w:p w:rsidR="00175E85" w:rsidRPr="00600619" w:rsidRDefault="00F65533" w:rsidP="0036701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Education: </w:t>
      </w:r>
      <w:r w:rsidR="0036701D" w:rsidRPr="0036701D">
        <w:rPr>
          <w:rFonts w:ascii="Arial" w:hAnsi="Arial" w:cs="Arial"/>
          <w:color w:val="000000"/>
          <w:sz w:val="28"/>
          <w:szCs w:val="28"/>
        </w:rPr>
        <w:t>Bachelor degree of</w:t>
      </w:r>
      <w:r w:rsidR="0036701D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00619">
        <w:rPr>
          <w:rFonts w:ascii="Arial" w:hAnsi="Arial" w:cs="Arial"/>
          <w:color w:val="000000"/>
          <w:sz w:val="28"/>
          <w:szCs w:val="28"/>
        </w:rPr>
        <w:t xml:space="preserve">simultaneous interpreting from faculty of language &amp; translation Al-Azhar </w:t>
      </w:r>
      <w:r w:rsidR="003C64E4" w:rsidRPr="00600619">
        <w:rPr>
          <w:rFonts w:ascii="Arial" w:hAnsi="Arial" w:cs="Arial"/>
          <w:color w:val="000000"/>
          <w:sz w:val="28"/>
          <w:szCs w:val="28"/>
        </w:rPr>
        <w:t>University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. Cairo, Egypt Year of graduation: 2006 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Language Pairs: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Native: Arabic Fluent: English </w:t>
      </w:r>
    </w:p>
    <w:p w:rsidR="009C7D0B" w:rsidRPr="00600619" w:rsidRDefault="00F65533" w:rsidP="0085301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Areas of Experience: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More than </w:t>
      </w:r>
      <w:r w:rsidR="009C7D0B" w:rsidRPr="00600619">
        <w:rPr>
          <w:rFonts w:ascii="Arial" w:hAnsi="Arial" w:cs="Arial"/>
          <w:color w:val="000000"/>
          <w:sz w:val="28"/>
          <w:szCs w:val="28"/>
        </w:rPr>
        <w:t>12</w:t>
      </w:r>
      <w:r w:rsidR="0085301D">
        <w:rPr>
          <w:rFonts w:ascii="Arial" w:hAnsi="Arial" w:cs="Arial"/>
          <w:color w:val="000000"/>
          <w:sz w:val="28"/>
          <w:szCs w:val="28"/>
        </w:rPr>
        <w:t xml:space="preserve"> years</w:t>
      </w:r>
      <w:r w:rsidR="0085301D" w:rsidRPr="00600619">
        <w:rPr>
          <w:rFonts w:ascii="Arial" w:hAnsi="Arial" w:cs="Arial"/>
          <w:color w:val="000000"/>
          <w:sz w:val="28"/>
          <w:szCs w:val="28"/>
        </w:rPr>
        <w:t>' experience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, with an account more than </w:t>
      </w:r>
      <w:r w:rsidR="003E59D3">
        <w:rPr>
          <w:rFonts w:ascii="Arial" w:hAnsi="Arial" w:cs="Arial"/>
          <w:color w:val="000000"/>
          <w:sz w:val="28"/>
          <w:szCs w:val="28"/>
        </w:rPr>
        <w:t>5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million translated words in many fields </w:t>
      </w:r>
    </w:p>
    <w:p w:rsidR="00025196" w:rsidRPr="00600619" w:rsidRDefault="00F65533" w:rsidP="009C7D0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Translating and reviewing SW/HW materials. </w:t>
      </w:r>
    </w:p>
    <w:p w:rsidR="009C7D0B" w:rsidRPr="00600619" w:rsidRDefault="00F65533" w:rsidP="009C7D0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Website translation and revision. </w:t>
      </w:r>
    </w:p>
    <w:p w:rsidR="009C7D0B" w:rsidRPr="00600619" w:rsidRDefault="00F65533" w:rsidP="009C7D0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Translation, Editing and Proofreading </w:t>
      </w:r>
    </w:p>
    <w:p w:rsidR="009C7D0B" w:rsidRPr="00600619" w:rsidRDefault="00F65533" w:rsidP="009C7D0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Linguistic Testing </w:t>
      </w:r>
    </w:p>
    <w:p w:rsidR="009C7D0B" w:rsidRPr="00600619" w:rsidRDefault="00F65533" w:rsidP="009C7D0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Terminology Management </w:t>
      </w:r>
    </w:p>
    <w:p w:rsidR="00F65533" w:rsidRPr="00600619" w:rsidRDefault="00F65533" w:rsidP="009C7D0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Supporting Computer-Aided Translation Tools </w:t>
      </w:r>
    </w:p>
    <w:p w:rsidR="00BA0BCA" w:rsidRPr="00600619" w:rsidRDefault="00F65533" w:rsidP="00A62B2B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Fields of </w:t>
      </w:r>
      <w:r w:rsidR="003C64E4" w:rsidRPr="00600619">
        <w:rPr>
          <w:rFonts w:ascii="Arial" w:hAnsi="Arial" w:cs="Arial"/>
          <w:b/>
          <w:bCs/>
          <w:color w:val="000000"/>
          <w:sz w:val="28"/>
          <w:szCs w:val="28"/>
        </w:rPr>
        <w:t>Specialization</w:t>
      </w: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72117F" w:rsidRPr="00600619">
        <w:rPr>
          <w:rFonts w:ascii="Arial" w:hAnsi="Arial" w:cs="Arial"/>
          <w:color w:val="000000"/>
          <w:sz w:val="28"/>
          <w:szCs w:val="28"/>
        </w:rPr>
        <w:t>Software, Hardware</w:t>
      </w:r>
      <w:r w:rsidR="00A62B2B">
        <w:rPr>
          <w:rFonts w:ascii="Arial" w:hAnsi="Arial" w:cs="Arial"/>
          <w:color w:val="000000"/>
          <w:sz w:val="28"/>
          <w:szCs w:val="28"/>
        </w:rPr>
        <w:t xml:space="preserve"> and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Technical Localization (User Manuals of Machinery, Appliances, Heavy Equipment, Phones, Autos, Computers, Printers, Fire Fighting Equipment and etc.) </w:t>
      </w:r>
    </w:p>
    <w:p w:rsidR="00BA0BCA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UN Translation </w:t>
      </w:r>
    </w:p>
    <w:p w:rsidR="00BA0BCA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Marketing &amp; Business </w:t>
      </w:r>
    </w:p>
    <w:p w:rsidR="00BA0BCA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Automotive </w:t>
      </w:r>
    </w:p>
    <w:p w:rsidR="00BA0BCA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lastRenderedPageBreak/>
        <w:t xml:space="preserve">∎ Medical &amp; Healthcare </w:t>
      </w:r>
    </w:p>
    <w:p w:rsidR="00BA0BCA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Financial &amp; Economic Applications </w:t>
      </w:r>
    </w:p>
    <w:p w:rsidR="00BA0BCA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Education and Education Institutions </w:t>
      </w:r>
    </w:p>
    <w:p w:rsidR="000941F9" w:rsidRPr="00600619" w:rsidRDefault="000941F9" w:rsidP="000941F9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</w:t>
      </w:r>
      <w:r>
        <w:rPr>
          <w:rFonts w:ascii="Arial" w:hAnsi="Arial" w:cs="Arial"/>
          <w:color w:val="000000"/>
          <w:sz w:val="28"/>
          <w:szCs w:val="28"/>
        </w:rPr>
        <w:t>E-learning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0BCA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Telecommunication </w:t>
      </w:r>
    </w:p>
    <w:p w:rsidR="00A45005" w:rsidRPr="00600619" w:rsidRDefault="00A45005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>∎</w:t>
      </w:r>
      <w:r>
        <w:rPr>
          <w:rFonts w:ascii="Arial" w:hAnsi="Arial" w:cs="Arial"/>
          <w:color w:val="000000"/>
          <w:sz w:val="28"/>
          <w:szCs w:val="28"/>
        </w:rPr>
        <w:t xml:space="preserve"> Games</w:t>
      </w:r>
    </w:p>
    <w:p w:rsidR="00BA0BCA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Tourism &amp; Hospitality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Legal (Contracts, Agreements, Lawsuits, Defense Memos, Laws, EULA and etc.)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Press Releases &amp; Advertisements (Brochures)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Business Administration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Website localization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Agriculture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Insurance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Cosmetics </w:t>
      </w:r>
    </w:p>
    <w:p w:rsidR="00BA0BCA" w:rsidRPr="0060061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Foodstuff </w:t>
      </w:r>
    </w:p>
    <w:p w:rsidR="00450349" w:rsidRDefault="00F65533" w:rsidP="00BA0BCA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Military </w:t>
      </w:r>
    </w:p>
    <w:p w:rsidR="00450349" w:rsidRPr="00600619" w:rsidRDefault="00450349" w:rsidP="00450349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</w:t>
      </w:r>
      <w:r>
        <w:rPr>
          <w:rFonts w:ascii="Arial" w:hAnsi="Arial" w:cs="Arial"/>
          <w:color w:val="000000"/>
          <w:sz w:val="28"/>
          <w:szCs w:val="28"/>
        </w:rPr>
        <w:t>E-commerce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0349" w:rsidRDefault="00450349" w:rsidP="00450349">
      <w:pPr>
        <w:bidi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65533" w:rsidRPr="00450349" w:rsidRDefault="00F65533" w:rsidP="00450349">
      <w:pPr>
        <w:bidi w:val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Work History: </w:t>
      </w:r>
    </w:p>
    <w:p w:rsidR="005C5FED" w:rsidRPr="00600619" w:rsidRDefault="005C5FED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>• Currently working as a Freelancer.</w:t>
      </w:r>
    </w:p>
    <w:p w:rsidR="00F65533" w:rsidRPr="00600619" w:rsidRDefault="00F65533" w:rsidP="00D000DF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• Worked </w:t>
      </w:r>
      <w:r w:rsidR="00D000DF">
        <w:rPr>
          <w:rFonts w:ascii="Arial" w:hAnsi="Arial" w:cs="Arial"/>
          <w:color w:val="000000"/>
          <w:sz w:val="28"/>
          <w:szCs w:val="28"/>
        </w:rPr>
        <w:t xml:space="preserve">as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in </w:t>
      </w:r>
      <w:r w:rsidR="004F646F">
        <w:rPr>
          <w:rFonts w:ascii="Arial" w:hAnsi="Arial" w:cs="Arial"/>
          <w:color w:val="000000"/>
          <w:sz w:val="28"/>
          <w:szCs w:val="28"/>
        </w:rPr>
        <w:t xml:space="preserve">house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Translator from </w:t>
      </w:r>
      <w:r w:rsidR="00D000DF">
        <w:rPr>
          <w:rFonts w:ascii="Arial" w:hAnsi="Arial" w:cs="Arial"/>
          <w:color w:val="000000"/>
          <w:sz w:val="28"/>
          <w:szCs w:val="28"/>
        </w:rPr>
        <w:t>1</w:t>
      </w:r>
      <w:r w:rsidRPr="00600619">
        <w:rPr>
          <w:rFonts w:ascii="Arial" w:hAnsi="Arial" w:cs="Arial"/>
          <w:color w:val="000000"/>
          <w:sz w:val="28"/>
          <w:szCs w:val="28"/>
        </w:rPr>
        <w:t>/</w:t>
      </w:r>
      <w:r w:rsidR="00D000DF">
        <w:rPr>
          <w:rFonts w:ascii="Arial" w:hAnsi="Arial" w:cs="Arial"/>
          <w:color w:val="000000"/>
          <w:sz w:val="28"/>
          <w:szCs w:val="28"/>
        </w:rPr>
        <w:t>7</w:t>
      </w:r>
      <w:r w:rsidRPr="00600619">
        <w:rPr>
          <w:rFonts w:ascii="Arial" w:hAnsi="Arial" w:cs="Arial"/>
          <w:color w:val="000000"/>
          <w:sz w:val="28"/>
          <w:szCs w:val="28"/>
        </w:rPr>
        <w:t>/20</w:t>
      </w:r>
      <w:r w:rsidR="00D000DF">
        <w:rPr>
          <w:rFonts w:ascii="Arial" w:hAnsi="Arial" w:cs="Arial"/>
          <w:color w:val="000000"/>
          <w:sz w:val="28"/>
          <w:szCs w:val="28"/>
        </w:rPr>
        <w:t>06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till </w:t>
      </w:r>
      <w:r w:rsidR="00D000DF">
        <w:rPr>
          <w:rFonts w:ascii="Arial" w:hAnsi="Arial" w:cs="Arial"/>
          <w:color w:val="000000"/>
          <w:sz w:val="28"/>
          <w:szCs w:val="28"/>
        </w:rPr>
        <w:t>1</w:t>
      </w:r>
      <w:r w:rsidRPr="00600619">
        <w:rPr>
          <w:rFonts w:ascii="Arial" w:hAnsi="Arial" w:cs="Arial"/>
          <w:color w:val="000000"/>
          <w:sz w:val="28"/>
          <w:szCs w:val="28"/>
        </w:rPr>
        <w:t>/</w:t>
      </w:r>
      <w:r w:rsidR="00D000DF">
        <w:rPr>
          <w:rFonts w:ascii="Arial" w:hAnsi="Arial" w:cs="Arial"/>
          <w:color w:val="000000"/>
          <w:sz w:val="28"/>
          <w:szCs w:val="28"/>
        </w:rPr>
        <w:t>5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/2013. </w:t>
      </w:r>
    </w:p>
    <w:p w:rsidR="00F65533" w:rsidRPr="00600619" w:rsidRDefault="00275103" w:rsidP="00DD1246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Worked</w:t>
      </w:r>
      <w:r w:rsidR="00F65533" w:rsidRPr="00600619">
        <w:rPr>
          <w:rFonts w:ascii="Arial" w:hAnsi="Arial" w:cs="Arial"/>
          <w:color w:val="000000"/>
          <w:sz w:val="28"/>
          <w:szCs w:val="28"/>
        </w:rPr>
        <w:t xml:space="preserve"> as a freelancer</w:t>
      </w:r>
      <w:r w:rsidR="00DD1246">
        <w:rPr>
          <w:rFonts w:ascii="Arial" w:hAnsi="Arial" w:cs="Arial"/>
          <w:color w:val="000000"/>
          <w:sz w:val="28"/>
          <w:szCs w:val="28"/>
        </w:rPr>
        <w:t xml:space="preserve"> with many local and international translation and localization companies</w:t>
      </w:r>
      <w:r w:rsidR="00F65533" w:rsidRPr="00600619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F65533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Clients: </w:t>
      </w:r>
    </w:p>
    <w:p w:rsidR="00F65533" w:rsidRPr="00600619" w:rsidRDefault="00F65533" w:rsidP="00905AD7">
      <w:pPr>
        <w:bidi w:val="0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• I have worked in many tasks for international companies for example, but not limited to, Microsoft, Seibel, Oracle, </w:t>
      </w:r>
      <w:r w:rsidR="00AB7565" w:rsidRPr="00600619">
        <w:rPr>
          <w:rFonts w:ascii="Arial" w:hAnsi="Arial" w:cs="Arial"/>
          <w:color w:val="000000"/>
          <w:sz w:val="28"/>
          <w:szCs w:val="28"/>
        </w:rPr>
        <w:t xml:space="preserve">Apple,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Google, </w:t>
      </w:r>
      <w:hyperlink r:id="rId8" w:history="1">
        <w:r w:rsidR="00AB7565" w:rsidRPr="00AB7565">
          <w:rPr>
            <w:rFonts w:ascii="Arial" w:hAnsi="Arial" w:cs="Arial"/>
            <w:color w:val="000000"/>
            <w:sz w:val="28"/>
            <w:szCs w:val="28"/>
          </w:rPr>
          <w:t>McGraw-Hill</w:t>
        </w:r>
      </w:hyperlink>
      <w:r w:rsidR="00AB7565" w:rsidRPr="0060061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Cisco (CCNA Course, etc.), HSBC, Nokia, Sony, </w:t>
      </w:r>
      <w:r w:rsidR="00624E70" w:rsidRPr="00600619">
        <w:rPr>
          <w:rFonts w:ascii="Arial" w:hAnsi="Arial" w:cs="Arial"/>
          <w:color w:val="000000"/>
          <w:sz w:val="28"/>
          <w:szCs w:val="28"/>
        </w:rPr>
        <w:t xml:space="preserve">Motorola,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Caterpillar, Canon, Windows OS, Online Games, </w:t>
      </w:r>
      <w:r w:rsidR="00AB7565" w:rsidRPr="00600619">
        <w:rPr>
          <w:rFonts w:ascii="Arial" w:hAnsi="Arial" w:cs="Arial"/>
          <w:color w:val="000000"/>
          <w:sz w:val="28"/>
          <w:szCs w:val="28"/>
        </w:rPr>
        <w:t xml:space="preserve">CNH (harvesting machine), </w:t>
      </w:r>
      <w:r w:rsidR="00905AD7" w:rsidRPr="00600619">
        <w:rPr>
          <w:rFonts w:ascii="Arial" w:hAnsi="Arial" w:cs="Arial"/>
          <w:color w:val="000000"/>
          <w:sz w:val="28"/>
          <w:szCs w:val="28"/>
        </w:rPr>
        <w:t>Atlas Copco,</w:t>
      </w:r>
      <w:r w:rsidR="003A09B7">
        <w:rPr>
          <w:rFonts w:ascii="Arial" w:hAnsi="Arial" w:cs="Arial"/>
          <w:color w:val="000000"/>
          <w:sz w:val="28"/>
          <w:szCs w:val="28"/>
        </w:rPr>
        <w:t xml:space="preserve"> </w:t>
      </w:r>
      <w:r w:rsidR="00AB7565" w:rsidRPr="00600619">
        <w:rPr>
          <w:rFonts w:ascii="Arial" w:hAnsi="Arial" w:cs="Arial"/>
          <w:color w:val="000000"/>
          <w:sz w:val="28"/>
          <w:szCs w:val="28"/>
        </w:rPr>
        <w:t>United Arab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</w:t>
      </w:r>
      <w:r w:rsidR="00AB7565" w:rsidRPr="00600619">
        <w:rPr>
          <w:rFonts w:ascii="Arial" w:hAnsi="Arial" w:cs="Arial"/>
          <w:color w:val="000000"/>
          <w:sz w:val="28"/>
          <w:szCs w:val="28"/>
        </w:rPr>
        <w:t xml:space="preserve">of Emirates </w:t>
      </w:r>
      <w:r w:rsidR="00AB7565" w:rsidRPr="00600619">
        <w:rPr>
          <w:rFonts w:ascii="Arial" w:hAnsi="Arial" w:cs="Arial"/>
          <w:color w:val="000000"/>
          <w:sz w:val="28"/>
          <w:szCs w:val="28"/>
        </w:rPr>
        <w:lastRenderedPageBreak/>
        <w:t>Nany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, General Translation, Press releases and many other projects. </w:t>
      </w:r>
    </w:p>
    <w:p w:rsidR="00C05361" w:rsidRDefault="00C05361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C5FED" w:rsidRDefault="00C05361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Games Experience:</w:t>
      </w:r>
    </w:p>
    <w:p w:rsidR="00C05361" w:rsidRPr="00600619" w:rsidRDefault="00C05361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 have a great deal of experience with translating games exceed 500,000 words with many clients, for example </w:t>
      </w:r>
      <w:r w:rsidR="005A7677">
        <w:rPr>
          <w:rFonts w:ascii="Arial" w:hAnsi="Arial" w:cs="Arial"/>
          <w:b/>
          <w:bCs/>
          <w:color w:val="000000"/>
          <w:sz w:val="28"/>
          <w:szCs w:val="28"/>
        </w:rPr>
        <w:t>Marvel and Dark</w:t>
      </w:r>
      <w:r w:rsidR="00D56A17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5A7677">
        <w:rPr>
          <w:rFonts w:ascii="Arial" w:hAnsi="Arial" w:cs="Arial"/>
          <w:b/>
          <w:bCs/>
          <w:color w:val="000000"/>
          <w:sz w:val="28"/>
          <w:szCs w:val="28"/>
        </w:rPr>
        <w:t>ide.</w:t>
      </w:r>
      <w:r w:rsidR="00D941B0">
        <w:rPr>
          <w:rFonts w:ascii="Arial" w:hAnsi="Arial" w:cs="Arial"/>
          <w:b/>
          <w:bCs/>
          <w:color w:val="000000"/>
          <w:sz w:val="28"/>
          <w:szCs w:val="28"/>
        </w:rPr>
        <w:t xml:space="preserve"> I can send a sample of my work if requested.</w:t>
      </w:r>
    </w:p>
    <w:p w:rsidR="00084573" w:rsidRDefault="0008457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44FC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>Translation and Localization tools mastered: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Ability to give sessions for the following localization tools: </w:t>
      </w:r>
    </w:p>
    <w:p w:rsidR="00592083" w:rsidRPr="00600619" w:rsidRDefault="00592083" w:rsidP="00592083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>∎ SDL Studio 2009, 2011, 2014</w:t>
      </w:r>
      <w:r w:rsidR="00A03741">
        <w:rPr>
          <w:rFonts w:ascii="Arial" w:hAnsi="Arial" w:cs="Arial"/>
          <w:color w:val="000000"/>
          <w:sz w:val="28"/>
          <w:szCs w:val="28"/>
        </w:rPr>
        <w:t>,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 2015, 2017 and 2019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Trados Workbench, Idiom, SDLX, etc. 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Alchemy Catalyst 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WordFast 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Passolo 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LocStudio </w:t>
      </w:r>
    </w:p>
    <w:p w:rsidR="0059208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Helium </w:t>
      </w:r>
    </w:p>
    <w:p w:rsidR="00592083" w:rsidRPr="00600619" w:rsidRDefault="00592083" w:rsidP="005C5FED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</w:t>
      </w:r>
      <w:r w:rsidR="00F65533" w:rsidRPr="00600619">
        <w:rPr>
          <w:rFonts w:ascii="Arial" w:hAnsi="Arial" w:cs="Arial"/>
          <w:color w:val="000000"/>
          <w:sz w:val="28"/>
          <w:szCs w:val="28"/>
        </w:rPr>
        <w:t>Translation Workspace - Xliff Editor</w:t>
      </w:r>
    </w:p>
    <w:p w:rsidR="00F65533" w:rsidRPr="00600619" w:rsidRDefault="00F65533" w:rsidP="005C5FED">
      <w:pPr>
        <w:pStyle w:val="NormalWeb"/>
        <w:spacing w:before="0" w:beforeAutospacing="0" w:after="0" w:afterAutospacing="0" w:line="360" w:lineRule="auto"/>
        <w:ind w:right="-58"/>
        <w:rPr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 ∎ QA tools (Xbench, QA Distiller, LTB, etc.) </w:t>
      </w:r>
    </w:p>
    <w:p w:rsidR="009444FC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b/>
          <w:bCs/>
          <w:color w:val="000000"/>
          <w:sz w:val="28"/>
          <w:szCs w:val="28"/>
        </w:rPr>
      </w:pPr>
      <w:r w:rsidRPr="00600619">
        <w:rPr>
          <w:rFonts w:ascii="Arial" w:hAnsi="Arial" w:cs="Arial"/>
          <w:b/>
          <w:bCs/>
          <w:color w:val="000000"/>
          <w:sz w:val="28"/>
          <w:szCs w:val="28"/>
        </w:rPr>
        <w:t xml:space="preserve">General Capabilities: </w:t>
      </w:r>
    </w:p>
    <w:p w:rsidR="00782786" w:rsidRPr="00600619" w:rsidRDefault="00F65533" w:rsidP="009444FC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Ability to choose the most appropriate terminology to meet the needs of the subject matter. </w:t>
      </w:r>
    </w:p>
    <w:p w:rsidR="00782786" w:rsidRPr="00600619" w:rsidRDefault="00F65533" w:rsidP="00782786">
      <w:pPr>
        <w:pStyle w:val="NormalWeb"/>
        <w:spacing w:before="0" w:beforeAutospacing="0" w:after="0" w:afterAutospacing="0" w:line="360" w:lineRule="auto"/>
        <w:ind w:right="-58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>∎ Ability to express ideas cogently and efficiently, in both Arabic and</w:t>
      </w:r>
      <w:r w:rsidR="00782786" w:rsidRPr="006006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0619">
        <w:rPr>
          <w:rFonts w:ascii="Arial" w:hAnsi="Arial" w:cs="Arial"/>
          <w:color w:val="000000"/>
          <w:sz w:val="28"/>
          <w:szCs w:val="28"/>
        </w:rPr>
        <w:t xml:space="preserve">English. </w:t>
      </w:r>
    </w:p>
    <w:p w:rsidR="00782786" w:rsidRPr="00600619" w:rsidRDefault="00F65533" w:rsidP="009444FC">
      <w:pPr>
        <w:pStyle w:val="NormalWeb"/>
        <w:spacing w:before="0" w:beforeAutospacing="0" w:after="0" w:afterAutospacing="0" w:line="360" w:lineRule="auto"/>
        <w:ind w:right="-58" w:hanging="29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Ability to work under reasonable pressure and tight deadlines. </w:t>
      </w:r>
    </w:p>
    <w:p w:rsidR="00782786" w:rsidRPr="00600619" w:rsidRDefault="00F65533" w:rsidP="00233931">
      <w:pPr>
        <w:pStyle w:val="NormalWeb"/>
        <w:spacing w:before="0" w:beforeAutospacing="0" w:after="0" w:afterAutospacing="0" w:line="360" w:lineRule="auto"/>
        <w:ind w:right="-58" w:hanging="29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Proficiency in using available terminology and relevant software including voice recognition, glossaries and translation memory </w:t>
      </w:r>
      <w:r w:rsidR="00233931" w:rsidRPr="00600619">
        <w:rPr>
          <w:rFonts w:ascii="Arial" w:hAnsi="Arial" w:cs="Arial"/>
          <w:color w:val="000000"/>
          <w:sz w:val="28"/>
          <w:szCs w:val="28"/>
        </w:rPr>
        <w:t>t</w:t>
      </w:r>
      <w:r w:rsidRPr="00600619">
        <w:rPr>
          <w:rFonts w:ascii="Arial" w:hAnsi="Arial" w:cs="Arial"/>
          <w:color w:val="000000"/>
          <w:sz w:val="28"/>
          <w:szCs w:val="28"/>
        </w:rPr>
        <w:t>ools.</w:t>
      </w:r>
    </w:p>
    <w:p w:rsidR="00782786" w:rsidRPr="00600619" w:rsidRDefault="00F65533" w:rsidP="009444FC">
      <w:pPr>
        <w:pStyle w:val="NormalWeb"/>
        <w:spacing w:before="0" w:beforeAutospacing="0" w:after="0" w:afterAutospacing="0" w:line="360" w:lineRule="auto"/>
        <w:ind w:right="-58" w:hanging="29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lastRenderedPageBreak/>
        <w:t>∎ Familiarity with the translation of mega projects, and ability to apply the appropriate methodology when the work necessitates team working, in order to maintain consistency and readability.</w:t>
      </w:r>
    </w:p>
    <w:p w:rsidR="00782786" w:rsidRPr="00600619" w:rsidRDefault="00F65533" w:rsidP="009444FC">
      <w:pPr>
        <w:pStyle w:val="NormalWeb"/>
        <w:spacing w:before="0" w:beforeAutospacing="0" w:after="0" w:afterAutospacing="0" w:line="360" w:lineRule="auto"/>
        <w:ind w:right="-58" w:hanging="29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Well-versed in the translation of projects that require compliance with certain terminologies such as educational, localization and scientific materials. </w:t>
      </w:r>
    </w:p>
    <w:p w:rsidR="00084AF9" w:rsidRPr="00D8797D" w:rsidRDefault="00F65533" w:rsidP="00D8797D">
      <w:pPr>
        <w:pStyle w:val="NormalWeb"/>
        <w:spacing w:before="0" w:beforeAutospacing="0" w:after="0" w:afterAutospacing="0" w:line="360" w:lineRule="auto"/>
        <w:ind w:right="-58" w:hanging="29"/>
        <w:rPr>
          <w:rFonts w:ascii="Arial" w:hAnsi="Arial" w:cs="Arial"/>
          <w:color w:val="000000"/>
          <w:sz w:val="28"/>
          <w:szCs w:val="28"/>
        </w:rPr>
      </w:pPr>
      <w:r w:rsidRPr="00600619">
        <w:rPr>
          <w:rFonts w:ascii="Arial" w:hAnsi="Arial" w:cs="Arial"/>
          <w:color w:val="000000"/>
          <w:sz w:val="28"/>
          <w:szCs w:val="28"/>
        </w:rPr>
        <w:t xml:space="preserve">∎ Strong organizational and research skills. </w:t>
      </w:r>
    </w:p>
    <w:sectPr w:rsidR="00084AF9" w:rsidRPr="00D8797D" w:rsidSect="00664C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62" w:rsidRDefault="00182262" w:rsidP="00A62B2B">
      <w:pPr>
        <w:spacing w:after="0" w:line="240" w:lineRule="auto"/>
      </w:pPr>
      <w:r>
        <w:separator/>
      </w:r>
    </w:p>
  </w:endnote>
  <w:endnote w:type="continuationSeparator" w:id="0">
    <w:p w:rsidR="00182262" w:rsidRDefault="00182262" w:rsidP="00A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62" w:rsidRDefault="00182262" w:rsidP="00A62B2B">
      <w:pPr>
        <w:spacing w:after="0" w:line="240" w:lineRule="auto"/>
      </w:pPr>
      <w:r>
        <w:separator/>
      </w:r>
    </w:p>
  </w:footnote>
  <w:footnote w:type="continuationSeparator" w:id="0">
    <w:p w:rsidR="00182262" w:rsidRDefault="00182262" w:rsidP="00A6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263F1"/>
    <w:multiLevelType w:val="hybridMultilevel"/>
    <w:tmpl w:val="273EED8E"/>
    <w:lvl w:ilvl="0" w:tplc="D4C2C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3"/>
    <w:rsid w:val="00025196"/>
    <w:rsid w:val="00084573"/>
    <w:rsid w:val="000941F9"/>
    <w:rsid w:val="000B6AB9"/>
    <w:rsid w:val="000C29D5"/>
    <w:rsid w:val="00174F4A"/>
    <w:rsid w:val="00175E85"/>
    <w:rsid w:val="00182262"/>
    <w:rsid w:val="001A6ED3"/>
    <w:rsid w:val="00215AB7"/>
    <w:rsid w:val="00220404"/>
    <w:rsid w:val="00233931"/>
    <w:rsid w:val="00275103"/>
    <w:rsid w:val="002A4E4E"/>
    <w:rsid w:val="002D72B4"/>
    <w:rsid w:val="0036701D"/>
    <w:rsid w:val="00372890"/>
    <w:rsid w:val="003A09B7"/>
    <w:rsid w:val="003C64E4"/>
    <w:rsid w:val="003E41D8"/>
    <w:rsid w:val="003E59D3"/>
    <w:rsid w:val="003F19B4"/>
    <w:rsid w:val="00422641"/>
    <w:rsid w:val="00450349"/>
    <w:rsid w:val="004F646F"/>
    <w:rsid w:val="00524F7A"/>
    <w:rsid w:val="00591803"/>
    <w:rsid w:val="00592083"/>
    <w:rsid w:val="005A7677"/>
    <w:rsid w:val="005C3DC8"/>
    <w:rsid w:val="005C5FED"/>
    <w:rsid w:val="00600619"/>
    <w:rsid w:val="00624E70"/>
    <w:rsid w:val="00664C7D"/>
    <w:rsid w:val="006E01DD"/>
    <w:rsid w:val="007025C8"/>
    <w:rsid w:val="0072117F"/>
    <w:rsid w:val="00782786"/>
    <w:rsid w:val="007D6878"/>
    <w:rsid w:val="0080278F"/>
    <w:rsid w:val="00827D1D"/>
    <w:rsid w:val="0085301D"/>
    <w:rsid w:val="00890EE9"/>
    <w:rsid w:val="008A5920"/>
    <w:rsid w:val="008B49A8"/>
    <w:rsid w:val="00905AD7"/>
    <w:rsid w:val="009444FC"/>
    <w:rsid w:val="00944BD8"/>
    <w:rsid w:val="009C7D0B"/>
    <w:rsid w:val="00A03741"/>
    <w:rsid w:val="00A45005"/>
    <w:rsid w:val="00A62B2B"/>
    <w:rsid w:val="00AB7565"/>
    <w:rsid w:val="00AE76C3"/>
    <w:rsid w:val="00B312E3"/>
    <w:rsid w:val="00B56D10"/>
    <w:rsid w:val="00BA0BCA"/>
    <w:rsid w:val="00BD28D6"/>
    <w:rsid w:val="00BF1299"/>
    <w:rsid w:val="00C05361"/>
    <w:rsid w:val="00C24C73"/>
    <w:rsid w:val="00C71AFD"/>
    <w:rsid w:val="00C92FA3"/>
    <w:rsid w:val="00CF0989"/>
    <w:rsid w:val="00CF53E3"/>
    <w:rsid w:val="00D000DF"/>
    <w:rsid w:val="00D56A17"/>
    <w:rsid w:val="00D72B62"/>
    <w:rsid w:val="00D8797D"/>
    <w:rsid w:val="00D941B0"/>
    <w:rsid w:val="00DD1246"/>
    <w:rsid w:val="00E422C6"/>
    <w:rsid w:val="00E9037C"/>
    <w:rsid w:val="00F65533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69AAF"/>
  <w15:docId w15:val="{5FD06483-E7E7-4864-838A-93D5C13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4E"/>
    <w:pPr>
      <w:bidi/>
    </w:pPr>
  </w:style>
  <w:style w:type="paragraph" w:styleId="Heading3">
    <w:name w:val="heading 3"/>
    <w:basedOn w:val="Normal"/>
    <w:link w:val="Heading3Char"/>
    <w:uiPriority w:val="9"/>
    <w:qFormat/>
    <w:rsid w:val="00AB756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5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B75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2B"/>
  </w:style>
  <w:style w:type="paragraph" w:styleId="Footer">
    <w:name w:val="footer"/>
    <w:basedOn w:val="Normal"/>
    <w:link w:val="FooterChar"/>
    <w:uiPriority w:val="99"/>
    <w:unhideWhenUsed/>
    <w:rsid w:val="00A62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2B"/>
  </w:style>
  <w:style w:type="paragraph" w:customStyle="1" w:styleId="Default">
    <w:name w:val="Default"/>
    <w:rsid w:val="00FA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educat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91FD-CDCF-4C72-8A64-8E8BA66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2019-03-14T17:14:00Z</dcterms:created>
  <dcterms:modified xsi:type="dcterms:W3CDTF">2019-12-16T08:38:00Z</dcterms:modified>
</cp:coreProperties>
</file>