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20" w:rsidRDefault="00663920" w:rsidP="00663920">
      <w:pPr>
        <w:jc w:val="center"/>
        <w:rPr>
          <w:rFonts w:ascii="Verdana" w:hAnsi="Verdana"/>
          <w:color w:val="1F1E1D"/>
          <w:sz w:val="20"/>
          <w:szCs w:val="20"/>
          <w:lang w:val="en-US"/>
        </w:rPr>
      </w:pPr>
      <w:r>
        <w:rPr>
          <w:rFonts w:ascii="Verdana" w:hAnsi="Verdana"/>
          <w:color w:val="1F1E1D"/>
          <w:sz w:val="20"/>
          <w:szCs w:val="20"/>
          <w:lang w:val="en-US"/>
        </w:rPr>
        <w:t xml:space="preserve">Sergei </w:t>
      </w:r>
      <w:proofErr w:type="spellStart"/>
      <w:r>
        <w:rPr>
          <w:rFonts w:ascii="Verdana" w:hAnsi="Verdana"/>
          <w:color w:val="1F1E1D"/>
          <w:sz w:val="20"/>
          <w:szCs w:val="20"/>
          <w:lang w:val="en-US"/>
        </w:rPr>
        <w:t>Oleinik</w:t>
      </w:r>
      <w:proofErr w:type="spellEnd"/>
    </w:p>
    <w:p w:rsidR="00663920" w:rsidRDefault="00663920" w:rsidP="00663920">
      <w:pPr>
        <w:jc w:val="center"/>
        <w:rPr>
          <w:rFonts w:ascii="Verdana" w:hAnsi="Verdana"/>
          <w:color w:val="1F1E1D"/>
          <w:sz w:val="20"/>
          <w:szCs w:val="20"/>
          <w:lang w:val="en-US"/>
        </w:rPr>
      </w:pPr>
      <w:r>
        <w:rPr>
          <w:rFonts w:ascii="Verdana" w:hAnsi="Verdana"/>
          <w:color w:val="1F1E1D"/>
          <w:sz w:val="20"/>
          <w:szCs w:val="20"/>
          <w:lang w:val="en-US"/>
        </w:rPr>
        <w:t>Born in Moscow, on 11.05.1954</w:t>
      </w:r>
    </w:p>
    <w:p w:rsidR="00663920" w:rsidRDefault="00663920" w:rsidP="00663920">
      <w:pPr>
        <w:jc w:val="center"/>
        <w:rPr>
          <w:rFonts w:ascii="Verdana" w:hAnsi="Verdana"/>
          <w:color w:val="1F1E1D"/>
          <w:sz w:val="20"/>
          <w:szCs w:val="20"/>
          <w:lang w:val="en-US"/>
        </w:rPr>
      </w:pPr>
      <w:r>
        <w:rPr>
          <w:rFonts w:ascii="Verdana" w:hAnsi="Verdana"/>
          <w:color w:val="1F1E1D"/>
          <w:sz w:val="20"/>
          <w:szCs w:val="20"/>
          <w:lang w:val="en-US"/>
        </w:rPr>
        <w:t>Married, five children</w:t>
      </w:r>
    </w:p>
    <w:p w:rsidR="00663920" w:rsidRDefault="00663920" w:rsidP="00663920">
      <w:pPr>
        <w:jc w:val="center"/>
        <w:rPr>
          <w:rFonts w:ascii="Verdana" w:hAnsi="Verdana"/>
          <w:color w:val="1F1E1D"/>
          <w:sz w:val="20"/>
          <w:szCs w:val="20"/>
          <w:lang w:val="en-US"/>
        </w:rPr>
      </w:pPr>
      <w:hyperlink r:id="rId5" w:history="1">
        <w:r w:rsidRPr="00E0416C">
          <w:rPr>
            <w:rStyle w:val="a3"/>
            <w:rFonts w:ascii="Verdana" w:hAnsi="Verdana"/>
            <w:sz w:val="20"/>
            <w:szCs w:val="20"/>
            <w:lang w:val="en-US"/>
          </w:rPr>
          <w:t>surge54@mail.ru</w:t>
        </w:r>
      </w:hyperlink>
      <w:r>
        <w:rPr>
          <w:rFonts w:ascii="Verdana" w:hAnsi="Verdana"/>
          <w:color w:val="1F1E1D"/>
          <w:sz w:val="20"/>
          <w:szCs w:val="20"/>
          <w:lang w:val="en-US"/>
        </w:rPr>
        <w:t>, mobile: 7905 731 8444</w:t>
      </w:r>
    </w:p>
    <w:p w:rsidR="00663920" w:rsidRPr="00663920" w:rsidRDefault="00663920" w:rsidP="00663920">
      <w:pPr>
        <w:jc w:val="center"/>
        <w:rPr>
          <w:rFonts w:ascii="Verdana" w:hAnsi="Verdana"/>
          <w:color w:val="1F1E1D"/>
          <w:sz w:val="20"/>
          <w:szCs w:val="20"/>
          <w:lang w:val="en-US"/>
        </w:rPr>
      </w:pPr>
      <w:bookmarkStart w:id="0" w:name="_GoBack"/>
      <w:bookmarkEnd w:id="0"/>
    </w:p>
    <w:p w:rsidR="00052AB6" w:rsidRPr="00663920" w:rsidRDefault="00663920">
      <w:pPr>
        <w:rPr>
          <w:lang w:val="en-US"/>
        </w:rPr>
      </w:pPr>
      <w:r w:rsidRPr="00663920">
        <w:rPr>
          <w:rFonts w:ascii="Verdana" w:hAnsi="Verdana"/>
          <w:color w:val="1F1E1D"/>
          <w:sz w:val="20"/>
          <w:szCs w:val="20"/>
          <w:lang w:val="en-US"/>
        </w:rPr>
        <w:t>Currently - registered vendor of the language services of the World Bank ,</w:t>
      </w:r>
      <w:r w:rsidRPr="00663920">
        <w:rPr>
          <w:rFonts w:ascii="Verdana" w:hAnsi="Verdana"/>
          <w:color w:val="1F1E1D"/>
          <w:sz w:val="20"/>
          <w:szCs w:val="20"/>
          <w:lang w:val="en-US"/>
        </w:rPr>
        <w:br/>
        <w:t xml:space="preserve">August 2005- June 2009 – </w:t>
      </w:r>
      <w:proofErr w:type="spellStart"/>
      <w:r w:rsidRPr="00663920">
        <w:rPr>
          <w:rFonts w:ascii="Verdana" w:hAnsi="Verdana"/>
          <w:color w:val="1F1E1D"/>
          <w:sz w:val="20"/>
          <w:szCs w:val="20"/>
          <w:lang w:val="en-US"/>
        </w:rPr>
        <w:t>Korben</w:t>
      </w:r>
      <w:proofErr w:type="spellEnd"/>
      <w:r w:rsidRPr="00663920">
        <w:rPr>
          <w:rFonts w:ascii="Verdana" w:hAnsi="Verdana"/>
          <w:color w:val="1F1E1D"/>
          <w:sz w:val="20"/>
          <w:szCs w:val="20"/>
          <w:lang w:val="en-US"/>
        </w:rPr>
        <w:t xml:space="preserve"> International Industrial and Financial Corporation (Construction of a wholesale food-processing plant in Moscow) /Assistant to President</w:t>
      </w:r>
      <w:r w:rsidRPr="00663920">
        <w:rPr>
          <w:rFonts w:ascii="Verdana" w:hAnsi="Verdana"/>
          <w:color w:val="1F1E1D"/>
          <w:sz w:val="20"/>
          <w:szCs w:val="20"/>
          <w:lang w:val="en-US"/>
        </w:rPr>
        <w:br/>
      </w:r>
      <w:r w:rsidRPr="00663920">
        <w:rPr>
          <w:rFonts w:ascii="Verdana" w:hAnsi="Verdana"/>
          <w:color w:val="1F1E1D"/>
          <w:sz w:val="20"/>
          <w:szCs w:val="20"/>
          <w:lang w:val="en-US"/>
        </w:rPr>
        <w:br/>
        <w:t xml:space="preserve">1997-2010 - Independent media consultant and translator/interpreter/ major clients included: </w:t>
      </w:r>
      <w:r w:rsidRPr="00663920">
        <w:rPr>
          <w:rFonts w:ascii="Verdana" w:hAnsi="Verdana"/>
          <w:color w:val="1F1E1D"/>
          <w:sz w:val="20"/>
          <w:szCs w:val="20"/>
          <w:lang w:val="en-US"/>
        </w:rPr>
        <w:br/>
        <w:t xml:space="preserve">Special Representative of the UN Secretary-General on business &amp; human rights professor John </w:t>
      </w:r>
      <w:proofErr w:type="spellStart"/>
      <w:r w:rsidRPr="00663920">
        <w:rPr>
          <w:rFonts w:ascii="Verdana" w:hAnsi="Verdana"/>
          <w:color w:val="1F1E1D"/>
          <w:sz w:val="20"/>
          <w:szCs w:val="20"/>
          <w:lang w:val="en-US"/>
        </w:rPr>
        <w:t>Ruggie</w:t>
      </w:r>
      <w:proofErr w:type="spellEnd"/>
      <w:r w:rsidRPr="00663920">
        <w:rPr>
          <w:rFonts w:ascii="Verdana" w:hAnsi="Verdana"/>
          <w:color w:val="1F1E1D"/>
          <w:sz w:val="20"/>
          <w:szCs w:val="20"/>
          <w:lang w:val="en-US"/>
        </w:rPr>
        <w:t xml:space="preserve">, Robert </w:t>
      </w:r>
      <w:proofErr w:type="spellStart"/>
      <w:r w:rsidRPr="00663920">
        <w:rPr>
          <w:rFonts w:ascii="Verdana" w:hAnsi="Verdana"/>
          <w:color w:val="1F1E1D"/>
          <w:sz w:val="20"/>
          <w:szCs w:val="20"/>
          <w:lang w:val="en-US"/>
        </w:rPr>
        <w:t>Nault</w:t>
      </w:r>
      <w:proofErr w:type="spellEnd"/>
      <w:r w:rsidRPr="00663920">
        <w:rPr>
          <w:rFonts w:ascii="Verdana" w:hAnsi="Verdana"/>
          <w:color w:val="1F1E1D"/>
          <w:sz w:val="20"/>
          <w:szCs w:val="20"/>
          <w:lang w:val="en-US"/>
        </w:rPr>
        <w:t xml:space="preserve">, Minister of Indian Affairs and Northern Development (Canada), the Right </w:t>
      </w:r>
      <w:proofErr w:type="spellStart"/>
      <w:r w:rsidRPr="00663920">
        <w:rPr>
          <w:rFonts w:ascii="Verdana" w:hAnsi="Verdana"/>
          <w:color w:val="1F1E1D"/>
          <w:sz w:val="20"/>
          <w:szCs w:val="20"/>
          <w:lang w:val="en-US"/>
        </w:rPr>
        <w:t>Honourable</w:t>
      </w:r>
      <w:proofErr w:type="spellEnd"/>
      <w:r w:rsidRPr="00663920">
        <w:rPr>
          <w:rFonts w:ascii="Verdana" w:hAnsi="Verdana"/>
          <w:color w:val="1F1E1D"/>
          <w:sz w:val="20"/>
          <w:szCs w:val="20"/>
          <w:lang w:val="en-US"/>
        </w:rPr>
        <w:t xml:space="preserve"> Chief Justice of Canada Beverley </w:t>
      </w:r>
      <w:proofErr w:type="spellStart"/>
      <w:r w:rsidRPr="00663920">
        <w:rPr>
          <w:rFonts w:ascii="Verdana" w:hAnsi="Verdana"/>
          <w:color w:val="1F1E1D"/>
          <w:sz w:val="20"/>
          <w:szCs w:val="20"/>
          <w:lang w:val="en-US"/>
        </w:rPr>
        <w:t>McLachline</w:t>
      </w:r>
      <w:proofErr w:type="spellEnd"/>
      <w:r w:rsidRPr="00663920">
        <w:rPr>
          <w:rFonts w:ascii="Verdana" w:hAnsi="Verdana"/>
          <w:color w:val="1F1E1D"/>
          <w:sz w:val="20"/>
          <w:szCs w:val="20"/>
          <w:lang w:val="en-US"/>
        </w:rPr>
        <w:t xml:space="preserve">, </w:t>
      </w:r>
      <w:proofErr w:type="spellStart"/>
      <w:r w:rsidRPr="00663920">
        <w:rPr>
          <w:rFonts w:ascii="Verdana" w:hAnsi="Verdana"/>
          <w:color w:val="1F1E1D"/>
          <w:sz w:val="20"/>
          <w:szCs w:val="20"/>
          <w:lang w:val="en-US"/>
        </w:rPr>
        <w:t>Mr.Marat</w:t>
      </w:r>
      <w:proofErr w:type="spellEnd"/>
      <w:r w:rsidRPr="00663920">
        <w:rPr>
          <w:rFonts w:ascii="Verdana" w:hAnsi="Verdana"/>
          <w:color w:val="1F1E1D"/>
          <w:sz w:val="20"/>
          <w:szCs w:val="20"/>
          <w:lang w:val="en-US"/>
        </w:rPr>
        <w:t xml:space="preserve"> </w:t>
      </w:r>
      <w:proofErr w:type="spellStart"/>
      <w:r w:rsidRPr="00663920">
        <w:rPr>
          <w:rFonts w:ascii="Verdana" w:hAnsi="Verdana"/>
          <w:color w:val="1F1E1D"/>
          <w:sz w:val="20"/>
          <w:szCs w:val="20"/>
          <w:lang w:val="en-US"/>
        </w:rPr>
        <w:t>Baglai</w:t>
      </w:r>
      <w:proofErr w:type="spellEnd"/>
      <w:r w:rsidRPr="00663920">
        <w:rPr>
          <w:rFonts w:ascii="Verdana" w:hAnsi="Verdana"/>
          <w:color w:val="1F1E1D"/>
          <w:sz w:val="20"/>
          <w:szCs w:val="20"/>
          <w:lang w:val="en-US"/>
        </w:rPr>
        <w:t>, Chairman of the Constitutional Court of the RF, Russian Association of Indigenous Peoples of the North, Siberia and the Far East (RAIPON), Baker &amp; McKenzie (American Law firm) in Moscow, IWGIA (International Work Group For Indigenous Affairs, Copenhagen), Arctic Council, Chamber of Industry and Commerce of Russia, IFPI, ILO (Geneva), Office of the UN High Commissioner for Human Rights (OHCHR).</w:t>
      </w:r>
      <w:r w:rsidRPr="00663920">
        <w:rPr>
          <w:rFonts w:ascii="Verdana" w:hAnsi="Verdana"/>
          <w:color w:val="1F1E1D"/>
          <w:sz w:val="20"/>
          <w:szCs w:val="20"/>
          <w:lang w:val="en-US"/>
        </w:rPr>
        <w:br/>
      </w:r>
      <w:r w:rsidRPr="00663920">
        <w:rPr>
          <w:rFonts w:ascii="Verdana" w:hAnsi="Verdana"/>
          <w:color w:val="1F1E1D"/>
          <w:sz w:val="20"/>
          <w:szCs w:val="20"/>
          <w:lang w:val="en-US"/>
        </w:rPr>
        <w:br/>
        <w:t>1996-1997 - International Television Programming market DISCOP-97 in Budapest/ Research and Development Manager</w:t>
      </w:r>
      <w:r w:rsidRPr="00663920">
        <w:rPr>
          <w:rFonts w:ascii="Verdana" w:hAnsi="Verdana"/>
          <w:color w:val="1F1E1D"/>
          <w:sz w:val="20"/>
          <w:szCs w:val="20"/>
          <w:lang w:val="en-US"/>
        </w:rPr>
        <w:br/>
      </w:r>
      <w:r w:rsidRPr="00663920">
        <w:rPr>
          <w:rFonts w:ascii="Verdana" w:hAnsi="Verdana"/>
          <w:color w:val="1F1E1D"/>
          <w:sz w:val="20"/>
          <w:szCs w:val="20"/>
          <w:lang w:val="en-US"/>
        </w:rPr>
        <w:br/>
        <w:t>1994-1995 – Advertising agency “</w:t>
      </w:r>
      <w:proofErr w:type="spellStart"/>
      <w:r w:rsidRPr="00663920">
        <w:rPr>
          <w:rFonts w:ascii="Verdana" w:hAnsi="Verdana"/>
          <w:color w:val="1F1E1D"/>
          <w:sz w:val="20"/>
          <w:szCs w:val="20"/>
          <w:lang w:val="en-US"/>
        </w:rPr>
        <w:t>Intervid</w:t>
      </w:r>
      <w:proofErr w:type="spellEnd"/>
      <w:r w:rsidRPr="00663920">
        <w:rPr>
          <w:rFonts w:ascii="Verdana" w:hAnsi="Verdana"/>
          <w:color w:val="1F1E1D"/>
          <w:sz w:val="20"/>
          <w:szCs w:val="20"/>
          <w:lang w:val="en-US"/>
        </w:rPr>
        <w:t>” (Moscow, New York, LA)/Manager of International relations</w:t>
      </w:r>
      <w:r w:rsidRPr="00663920">
        <w:rPr>
          <w:rFonts w:ascii="Verdana" w:hAnsi="Verdana"/>
          <w:color w:val="1F1E1D"/>
          <w:sz w:val="20"/>
          <w:szCs w:val="20"/>
          <w:lang w:val="en-US"/>
        </w:rPr>
        <w:br/>
      </w:r>
      <w:r w:rsidRPr="00663920">
        <w:rPr>
          <w:rFonts w:ascii="Verdana" w:hAnsi="Verdana"/>
          <w:color w:val="1F1E1D"/>
          <w:sz w:val="20"/>
          <w:szCs w:val="20"/>
          <w:lang w:val="en-US"/>
        </w:rPr>
        <w:br/>
        <w:t xml:space="preserve">1981-1994 – </w:t>
      </w:r>
      <w:proofErr w:type="spellStart"/>
      <w:r w:rsidRPr="00663920">
        <w:rPr>
          <w:rFonts w:ascii="Verdana" w:hAnsi="Verdana"/>
          <w:color w:val="1F1E1D"/>
          <w:sz w:val="20"/>
          <w:szCs w:val="20"/>
          <w:lang w:val="en-US"/>
        </w:rPr>
        <w:t>Gosteleradio</w:t>
      </w:r>
      <w:proofErr w:type="spellEnd"/>
      <w:r w:rsidRPr="00663920">
        <w:rPr>
          <w:rFonts w:ascii="Verdana" w:hAnsi="Verdana"/>
          <w:color w:val="1F1E1D"/>
          <w:sz w:val="20"/>
          <w:szCs w:val="20"/>
          <w:lang w:val="en-US"/>
        </w:rPr>
        <w:t xml:space="preserve"> of the USSR and later </w:t>
      </w:r>
      <w:proofErr w:type="spellStart"/>
      <w:r w:rsidRPr="00663920">
        <w:rPr>
          <w:rFonts w:ascii="Verdana" w:hAnsi="Verdana"/>
          <w:color w:val="1F1E1D"/>
          <w:sz w:val="20"/>
          <w:szCs w:val="20"/>
          <w:lang w:val="en-US"/>
        </w:rPr>
        <w:t>Ostankino</w:t>
      </w:r>
      <w:proofErr w:type="spellEnd"/>
      <w:r w:rsidRPr="00663920">
        <w:rPr>
          <w:rFonts w:ascii="Verdana" w:hAnsi="Verdana"/>
          <w:color w:val="1F1E1D"/>
          <w:sz w:val="20"/>
          <w:szCs w:val="20"/>
          <w:lang w:val="en-US"/>
        </w:rPr>
        <w:t xml:space="preserve"> television company/ held various positions – from manager of co-productions to producer to distribution and sales executive</w:t>
      </w:r>
      <w:r w:rsidRPr="00663920">
        <w:rPr>
          <w:rFonts w:ascii="Verdana" w:hAnsi="Verdana"/>
          <w:color w:val="1F1E1D"/>
          <w:sz w:val="20"/>
          <w:szCs w:val="20"/>
          <w:lang w:val="en-US"/>
        </w:rPr>
        <w:br/>
      </w:r>
      <w:r w:rsidRPr="00663920">
        <w:rPr>
          <w:rFonts w:ascii="Verdana" w:hAnsi="Verdana"/>
          <w:color w:val="1F1E1D"/>
          <w:sz w:val="20"/>
          <w:szCs w:val="20"/>
          <w:lang w:val="en-US"/>
        </w:rPr>
        <w:br/>
        <w:t xml:space="preserve">1982-1995 – NVC Arts (UK) (A British television company specializing in production of video versions of opera and ballet performances), Bolshoi and </w:t>
      </w:r>
      <w:proofErr w:type="spellStart"/>
      <w:r w:rsidRPr="00663920">
        <w:rPr>
          <w:rFonts w:ascii="Verdana" w:hAnsi="Verdana"/>
          <w:color w:val="1F1E1D"/>
          <w:sz w:val="20"/>
          <w:szCs w:val="20"/>
          <w:lang w:val="en-US"/>
        </w:rPr>
        <w:t>Maryinsky</w:t>
      </w:r>
      <w:proofErr w:type="spellEnd"/>
      <w:r w:rsidRPr="00663920">
        <w:rPr>
          <w:rFonts w:ascii="Verdana" w:hAnsi="Verdana"/>
          <w:color w:val="1F1E1D"/>
          <w:sz w:val="20"/>
          <w:szCs w:val="20"/>
          <w:lang w:val="en-US"/>
        </w:rPr>
        <w:t xml:space="preserve"> theatres/held various positions – from interpreter to floor-manager to producer’s assistant to sales executive (selling NVC programming to Russian broadcasters</w:t>
      </w:r>
      <w:proofErr w:type="gramStart"/>
      <w:r w:rsidRPr="00663920">
        <w:rPr>
          <w:rFonts w:ascii="Verdana" w:hAnsi="Verdana"/>
          <w:color w:val="1F1E1D"/>
          <w:sz w:val="20"/>
          <w:szCs w:val="20"/>
          <w:lang w:val="en-US"/>
        </w:rPr>
        <w:t>)</w:t>
      </w:r>
      <w:proofErr w:type="gramEnd"/>
      <w:r w:rsidRPr="00663920">
        <w:rPr>
          <w:rFonts w:ascii="Verdana" w:hAnsi="Verdana"/>
          <w:color w:val="1F1E1D"/>
          <w:sz w:val="20"/>
          <w:szCs w:val="20"/>
          <w:lang w:val="en-US"/>
        </w:rPr>
        <w:br/>
      </w:r>
      <w:r w:rsidRPr="00663920">
        <w:rPr>
          <w:rFonts w:ascii="Verdana" w:hAnsi="Verdana"/>
          <w:color w:val="1F1E1D"/>
          <w:sz w:val="20"/>
          <w:szCs w:val="20"/>
          <w:lang w:val="en-US"/>
        </w:rPr>
        <w:br/>
        <w:t xml:space="preserve">1979-1980 – Organizing committee for Moscow Olympics/ international relations desk </w:t>
      </w:r>
      <w:r w:rsidRPr="00663920">
        <w:rPr>
          <w:rFonts w:ascii="Verdana" w:hAnsi="Verdana"/>
          <w:color w:val="1F1E1D"/>
          <w:sz w:val="20"/>
          <w:szCs w:val="20"/>
          <w:lang w:val="en-US"/>
        </w:rPr>
        <w:br/>
      </w:r>
      <w:r w:rsidRPr="00663920">
        <w:rPr>
          <w:rFonts w:ascii="Verdana" w:hAnsi="Verdana"/>
          <w:color w:val="1F1E1D"/>
          <w:sz w:val="20"/>
          <w:szCs w:val="20"/>
          <w:lang w:val="en-US"/>
        </w:rPr>
        <w:br/>
        <w:t>1974-1979 – Moscow State Pedagogical Institute of Foreign Languages named after Maurice Thorez</w:t>
      </w:r>
    </w:p>
    <w:sectPr w:rsidR="00052AB6" w:rsidRPr="0066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20"/>
    <w:rsid w:val="00052AB6"/>
    <w:rsid w:val="0066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ge54@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2012-06-30T11:56:00Z</dcterms:created>
  <dcterms:modified xsi:type="dcterms:W3CDTF">2012-06-30T11:58:00Z</dcterms:modified>
</cp:coreProperties>
</file>