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Times New Roman" w:hAnsi="Times New Roman"/>
          <w:b/>
          <w:smallCaps/>
          <w:color w:val="000000"/>
          <w:sz w:val="32"/>
          <w:szCs w:val="32"/>
        </w:rPr>
      </w:pP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4" behindDoc="true" locked="false" layoutInCell="true" allowOverlap="true">
            <wp:simplePos x="0" y="0"/>
            <wp:positionH relativeFrom="page">
              <wp:posOffset>8790940</wp:posOffset>
            </wp:positionH>
            <wp:positionV relativeFrom="page">
              <wp:posOffset>228600</wp:posOffset>
            </wp:positionV>
            <wp:extent cx="1371600" cy="9925050"/>
            <wp:effectExtent l="19050" t="0" r="0" b="0"/>
            <wp:wrapNone/>
            <wp:docPr id="1026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1371600" cy="99250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5" behindDoc="true" locked="false" layoutInCell="true" allowOverlap="true">
            <wp:simplePos x="0" y="0"/>
            <wp:positionH relativeFrom="page">
              <wp:posOffset>-2863850</wp:posOffset>
            </wp:positionH>
            <wp:positionV relativeFrom="page">
              <wp:posOffset>-1046480</wp:posOffset>
            </wp:positionV>
            <wp:extent cx="1473320" cy="10489721"/>
            <wp:effectExtent l="19050" t="0" r="0" b="0"/>
            <wp:wrapNone/>
            <wp:docPr id="1027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3320" cy="10489721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3" behindDoc="true" locked="false" layoutInCell="true" allowOverlap="true">
            <wp:simplePos x="0" y="0"/>
            <wp:positionH relativeFrom="page">
              <wp:posOffset>9033510</wp:posOffset>
            </wp:positionH>
            <wp:positionV relativeFrom="page">
              <wp:posOffset>-65405</wp:posOffset>
            </wp:positionV>
            <wp:extent cx="1473320" cy="9834114"/>
            <wp:effectExtent l="19050" t="0" r="0" b="0"/>
            <wp:wrapNone/>
            <wp:docPr id="102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 flipH="1">
                      <a:off x="0" y="0"/>
                      <a:ext cx="1473320" cy="9834114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smallCaps/>
          <w:noProof/>
          <w:color w:val="000000"/>
          <w:sz w:val="32"/>
          <w:szCs w:val="32"/>
          <w:lang w:val="en-US" w:eastAsia="en-US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page">
              <wp:posOffset>-2206625</wp:posOffset>
            </wp:positionH>
            <wp:positionV relativeFrom="page">
              <wp:posOffset>-951228</wp:posOffset>
            </wp:positionV>
            <wp:extent cx="1473320" cy="10489721"/>
            <wp:effectExtent l="19050" t="0" r="0" b="0"/>
            <wp:wrapNone/>
            <wp:docPr id="1029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473320" cy="10489721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0"/>
        <w:spacing w:after="0" w:lineRule="auto" w:line="240"/>
        <w:jc w:val="center"/>
        <w:rPr>
          <w:rFonts w:ascii="Times New Roman" w:hAnsi="Times New Roman"/>
          <w:b/>
          <w:smallCaps/>
          <w:color w:val="000000"/>
          <w:sz w:val="32"/>
          <w:szCs w:val="32"/>
          <w:lang w:val="pt-PT"/>
        </w:rPr>
      </w:pPr>
      <w:r>
        <w:rPr>
          <w:rFonts w:ascii="Times New Roman" w:hAnsi="Times New Roman"/>
          <w:b/>
          <w:smallCaps/>
          <w:color w:val="000000"/>
          <w:sz w:val="32"/>
          <w:szCs w:val="32"/>
          <w:lang w:val="en-US"/>
        </w:rPr>
        <w:t>SIMON MBAYA JAMES</w:t>
      </w:r>
    </w:p>
    <w:p>
      <w:pPr>
        <w:pStyle w:val="style0"/>
        <w:spacing w:after="0" w:lineRule="auto" w:line="240"/>
        <w:jc w:val="center"/>
        <w:rPr>
          <w:rFonts w:ascii="Cambria" w:cs="Calibri" w:hAnsi="Cambria"/>
          <w:b/>
          <w:sz w:val="21"/>
          <w:szCs w:val="21"/>
          <w:u w:val="single"/>
          <w:lang w:val="pt-PT"/>
        </w:rPr>
      </w:pPr>
      <w:r>
        <w:rPr>
          <w:rFonts w:ascii="Cambria" w:cs="Calibri" w:hAnsi="Cambria"/>
          <w:b/>
          <w:bCs/>
          <w:spacing w:val="1"/>
          <w:sz w:val="21"/>
          <w:szCs w:val="21"/>
          <w:lang w:val="pt-PT"/>
        </w:rPr>
        <w:t xml:space="preserve">Phone: </w:t>
      </w:r>
      <w:r>
        <w:rPr>
          <w:rFonts w:ascii="Cambria" w:cs="Calibri" w:hAnsi="Cambria"/>
          <w:b/>
          <w:bCs/>
          <w:spacing w:val="1"/>
          <w:sz w:val="21"/>
          <w:szCs w:val="21"/>
          <w:lang w:val="pt-PT"/>
        </w:rPr>
        <w:t>+234-</w:t>
      </w:r>
      <w:r>
        <w:rPr>
          <w:rFonts w:cs="Calibri" w:hAnsi="Cambria"/>
          <w:b/>
          <w:bCs/>
          <w:spacing w:val="1"/>
          <w:sz w:val="21"/>
          <w:szCs w:val="21"/>
          <w:lang w:val="en-US"/>
        </w:rPr>
        <w:t>8167614198</w:t>
      </w:r>
      <w:r>
        <w:rPr>
          <w:rFonts w:cs="Calibri" w:hAnsi="Cambria"/>
          <w:b/>
          <w:sz w:val="21"/>
          <w:szCs w:val="21"/>
          <w:lang w:val="en-US"/>
        </w:rPr>
        <w:t xml:space="preserve"> </w:t>
      </w:r>
      <w:r>
        <w:rPr>
          <w:rFonts w:ascii="Cambria" w:cs="Calibri" w:hAnsi="Cambria"/>
          <w:b/>
          <w:bCs/>
          <w:spacing w:val="8"/>
          <w:sz w:val="21"/>
          <w:szCs w:val="21"/>
          <w:lang w:val="pt-PT"/>
        </w:rPr>
        <w:t xml:space="preserve">| </w:t>
      </w:r>
      <w:r>
        <w:rPr>
          <w:rFonts w:ascii="Cambria" w:cs="Calibri" w:hAnsi="Cambria"/>
          <w:b/>
          <w:bCs/>
          <w:spacing w:val="1"/>
          <w:sz w:val="21"/>
          <w:szCs w:val="21"/>
          <w:lang w:val="pt-PT"/>
        </w:rPr>
        <w:t>+234-</w:t>
      </w:r>
      <w:r>
        <w:rPr>
          <w:rFonts w:cs="Calibri" w:hAnsi="Cambria"/>
          <w:b/>
          <w:bCs/>
          <w:spacing w:val="1"/>
          <w:sz w:val="21"/>
          <w:szCs w:val="21"/>
          <w:lang w:val="en-US"/>
        </w:rPr>
        <w:t>9072755315</w:t>
      </w:r>
      <w:r>
        <w:rPr>
          <w:rFonts w:cs="Calibri" w:hAnsi="Cambria"/>
          <w:b/>
          <w:sz w:val="21"/>
          <w:szCs w:val="21"/>
          <w:lang w:val="en-US"/>
        </w:rPr>
        <w:t xml:space="preserve"> </w:t>
      </w:r>
      <w:r>
        <w:rPr>
          <w:rFonts w:ascii="Cambria" w:cs="Calibri" w:hAnsi="Cambria"/>
          <w:b/>
          <w:bCs/>
          <w:spacing w:val="16"/>
          <w:sz w:val="21"/>
          <w:szCs w:val="21"/>
          <w:lang w:val="pt-PT"/>
        </w:rPr>
        <w:t>|</w:t>
      </w:r>
      <w:r>
        <w:rPr>
          <w:rFonts w:ascii="Cambria" w:cs="Calibri" w:hAnsi="Cambria"/>
          <w:b/>
          <w:bCs/>
          <w:spacing w:val="16"/>
          <w:sz w:val="21"/>
          <w:szCs w:val="21"/>
          <w:lang w:val="pt-PT"/>
        </w:rPr>
        <w:t xml:space="preserve"> Email:</w:t>
      </w:r>
      <w:r>
        <w:rPr>
          <w:rFonts w:ascii="Cambria" w:cs="Calibri" w:hAnsi="Cambria"/>
          <w:b/>
          <w:bCs/>
          <w:spacing w:val="16"/>
          <w:sz w:val="21"/>
          <w:szCs w:val="21"/>
          <w:lang w:val="pt-PT"/>
        </w:rPr>
        <w:t xml:space="preserve"> </w:t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fldChar w:fldCharType="begin"/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instrText xml:space="preserve"> HYPERLINK "mailto: simonjamesmbaya@gmail.com?subject=" \o "mailto: simonjamesmbaya@gmail.com?subject="</w:instrText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fldChar w:fldCharType="separate"/>
      </w:r>
      <w:r>
        <w:rPr>
          <w:rStyle w:val="style85"/>
          <w:rFonts w:ascii="Cambria" w:cs="Calibri" w:hAnsi="Cambria"/>
          <w:b/>
          <w:sz w:val="21"/>
          <w:szCs w:val="21"/>
          <w:lang w:val="pt-PT"/>
        </w:rPr>
        <w:t>simonjamesmbaya@gmail.com</w:t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fldChar w:fldCharType="end"/>
      </w:r>
      <w:r>
        <w:rPr>
          <w:rFonts w:ascii="Cambria" w:cs="Calibri" w:hAnsi="Cambria"/>
          <w:b/>
          <w:sz w:val="21"/>
          <w:szCs w:val="21"/>
          <w:u w:val="single"/>
          <w:lang w:val="pt-PT"/>
        </w:rPr>
        <w:t>,</w:t>
      </w:r>
    </w:p>
    <w:p>
      <w:pPr>
        <w:pStyle w:val="style0"/>
        <w:spacing w:after="0" w:lineRule="auto" w:line="240"/>
        <w:jc w:val="center"/>
        <w:rPr>
          <w:rFonts w:ascii="Cambria" w:cs="Calibri" w:hAnsi="Cambria"/>
          <w:b/>
          <w:color w:val="1f497d"/>
          <w:sz w:val="21"/>
          <w:szCs w:val="21"/>
          <w:u w:val="single"/>
          <w:lang w:val="pt-PT"/>
        </w:rPr>
      </w:pPr>
      <w:r>
        <w:rPr>
          <w:rFonts w:ascii="Cambria" w:cs="Calibri" w:hAnsi="Cambria"/>
          <w:b/>
          <w:sz w:val="21"/>
          <w:szCs w:val="21"/>
          <w:lang w:val="pt-PT"/>
        </w:rPr>
        <w:t>LinkedIn:</w:t>
      </w:r>
      <w:r>
        <w:rPr>
          <w:rFonts w:ascii="Cambria" w:cs="Calibri" w:hAnsi="Cambria"/>
          <w:b/>
          <w:sz w:val="21"/>
          <w:szCs w:val="21"/>
          <w:lang w:val="pt-PT"/>
        </w:rPr>
        <w:t xml:space="preserve"> </w:t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fldChar w:fldCharType="begin"/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instrText xml:space="preserve"> HYPERLINK "https://www.linkedin.com/in/simonjmbaya" \o "https://www.linkedin.com/in/simonjmbaya"</w:instrText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fldChar w:fldCharType="separate"/>
      </w:r>
      <w:r>
        <w:rPr>
          <w:rStyle w:val="style85"/>
          <w:rFonts w:ascii="Cambria" w:cs="Calibri" w:hAnsi="Cambria"/>
          <w:b/>
          <w:sz w:val="21"/>
          <w:szCs w:val="21"/>
          <w:lang w:val="pt-PT"/>
        </w:rPr>
        <w:t>linkedin.com/in/simonjmbaya</w:t>
      </w:r>
      <w:r>
        <w:rPr>
          <w:rFonts w:ascii="Cambria" w:cs="Calibri" w:hAnsi="Cambria"/>
          <w:b/>
          <w:color w:val="auto"/>
          <w:sz w:val="21"/>
          <w:szCs w:val="21"/>
          <w:lang w:val="pt-PT"/>
        </w:rPr>
        <w:fldChar w:fldCharType="end"/>
      </w:r>
      <w:r>
        <w:rPr>
          <w:rFonts w:ascii="Cambria" w:cs="Calibri" w:hAnsi="Cambria"/>
          <w:b/>
          <w:sz w:val="21"/>
          <w:szCs w:val="21"/>
          <w:lang w:val="pt-PT"/>
        </w:rPr>
        <w:t xml:space="preserve"> </w:t>
      </w:r>
      <w:r>
        <w:rPr>
          <w:rFonts w:ascii="Cambria" w:cs="Calibri" w:hAnsi="Cambria"/>
          <w:b/>
          <w:sz w:val="21"/>
          <w:szCs w:val="21"/>
          <w:lang w:val="pt-PT"/>
        </w:rPr>
        <w:t>, Skype:</w:t>
      </w:r>
      <w:r>
        <w:rPr>
          <w:rFonts w:ascii="Cambria" w:cs="Calibri" w:hAnsi="Cambria"/>
          <w:sz w:val="21"/>
          <w:szCs w:val="21"/>
          <w:lang w:val="pt-PT"/>
        </w:rPr>
        <w:t xml:space="preserve"> </w:t>
      </w:r>
      <w:r>
        <w:rPr>
          <w:rFonts w:cs="Calibri" w:hAnsi="Cambria"/>
          <w:b/>
          <w:color w:val="1f497d"/>
          <w:sz w:val="21"/>
          <w:szCs w:val="21"/>
          <w:u w:val="single"/>
          <w:lang w:val="en-US"/>
        </w:rPr>
        <w:t>Simon Mbaya</w:t>
      </w:r>
    </w:p>
    <w:p>
      <w:pPr>
        <w:pStyle w:val="style0"/>
        <w:spacing w:after="0" w:lineRule="auto" w:line="240"/>
        <w:jc w:val="center"/>
        <w:rPr/>
      </w:pPr>
      <w:r>
        <w:rPr>
          <w:rFonts w:ascii="Cambria" w:cs="Calibri" w:hAnsi="Cambria"/>
          <w:b/>
          <w:color w:val="1f497d"/>
          <w:sz w:val="21"/>
          <w:szCs w:val="21"/>
          <w:u w:val="single"/>
        </w:rPr>
        <w:t>Translation D</w:t>
      </w:r>
      <w:r>
        <w:rPr>
          <w:rFonts w:ascii="Cambria" w:cs="Calibri" w:hAnsi="Cambria"/>
          <w:b/>
          <w:color w:val="1f497d"/>
          <w:sz w:val="21"/>
          <w:szCs w:val="21"/>
          <w:u w:val="single"/>
        </w:rPr>
        <w:t>i</w:t>
      </w:r>
      <w:r>
        <w:rPr>
          <w:rFonts w:ascii="Cambria" w:cs="Calibri" w:hAnsi="Cambria"/>
          <w:b/>
          <w:color w:val="1f497d"/>
          <w:sz w:val="21"/>
          <w:szCs w:val="21"/>
          <w:u w:val="single"/>
        </w:rPr>
        <w:t xml:space="preserve">rectory: 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"https://www.translationdirectory.com/translators/english_hausa/simon_james" \o "https://www.translationdirectory.com/translators/english_hausa/simon_james"</w:instrText>
      </w:r>
      <w:r>
        <w:rPr>
          <w:color w:val="auto"/>
        </w:rPr>
        <w:fldChar w:fldCharType="separate"/>
      </w:r>
      <w:r>
        <w:rPr>
          <w:rStyle w:val="style85"/>
        </w:rPr>
        <w:t>translationdirectory.com/translators/english_hausa/simon_james</w:t>
      </w:r>
      <w:r>
        <w:rPr>
          <w:color w:val="auto"/>
        </w:rPr>
        <w:fldChar w:fldCharType="end"/>
      </w:r>
    </w:p>
    <w:p>
      <w:pPr>
        <w:pStyle w:val="style0"/>
        <w:spacing w:after="0" w:lineRule="auto" w:line="240"/>
        <w:rPr>
          <w:rFonts w:ascii="Cambria" w:cs="Calibri" w:hAnsi="Cambria"/>
          <w:b/>
          <w:color w:val="1f497d"/>
          <w:sz w:val="21"/>
          <w:szCs w:val="21"/>
          <w:u w:val="single"/>
        </w:rPr>
      </w:pPr>
    </w:p>
    <w:tbl>
      <w:tblPr>
        <w:tblpPr w:leftFromText="180" w:rightFromText="180" w:topFromText="0" w:bottomFromText="0" w:vertAnchor="text" w:tblpXSpec="right" w:tblpY="1"/>
        <w:tblOverlap w:val="never"/>
        <w:tblW w:w="4785" w:type="dxa"/>
        <w:tblLook w:val="04A0" w:firstRow="1" w:lastRow="0" w:firstColumn="1" w:lastColumn="0" w:noHBand="0" w:noVBand="1"/>
      </w:tblPr>
      <w:tblGrid>
        <w:gridCol w:w="4785"/>
      </w:tblGrid>
      <w:tr>
        <w:trPr>
          <w:trHeight w:val="240" w:hRule="atLeast"/>
        </w:trPr>
        <w:tc>
          <w:tcPr>
            <w:tcW w:w="4785" w:type="dxa"/>
            <w:tcBorders/>
          </w:tcPr>
          <w:p>
            <w:pPr>
              <w:pStyle w:val="style0"/>
              <w:spacing w:after="0" w:lineRule="auto" w:line="240"/>
              <w:jc w:val="both"/>
              <w:rPr>
                <w:rFonts w:ascii="Cambria" w:cs="Calibri" w:hAnsi="Cambria"/>
                <w:sz w:val="21"/>
                <w:szCs w:val="21"/>
              </w:rPr>
            </w:pPr>
          </w:p>
        </w:tc>
      </w:tr>
    </w:tbl>
    <w:p>
      <w:pPr>
        <w:pStyle w:val="style0"/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3" behindDoc="false" locked="false" layoutInCell="true" allowOverlap="true">
                <wp:simplePos x="0" y="0"/>
                <wp:positionH relativeFrom="column">
                  <wp:posOffset>-449580</wp:posOffset>
                </wp:positionH>
                <wp:positionV relativeFrom="paragraph">
                  <wp:posOffset>34925</wp:posOffset>
                </wp:positionV>
                <wp:extent cx="7734299" cy="19050"/>
                <wp:effectExtent l="17145" t="12065" r="11430" b="16510"/>
                <wp:wrapNone/>
                <wp:docPr id="1030" name="103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0" filled="f" stroked="t" from="-35.4pt,2.75pt" to="573.59985pt,4.25pt" style="position:absolute;z-index:13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2" behindDoc="false" locked="false" layoutInCell="true" allowOverlap="true">
                <wp:simplePos x="0" y="0"/>
                <wp:positionH relativeFrom="column">
                  <wp:posOffset>-449580</wp:posOffset>
                </wp:positionH>
                <wp:positionV relativeFrom="paragraph">
                  <wp:posOffset>-3175</wp:posOffset>
                </wp:positionV>
                <wp:extent cx="7734299" cy="19050"/>
                <wp:effectExtent l="17145" t="12065" r="11430" b="16510"/>
                <wp:wrapNone/>
                <wp:docPr id="1031" name="103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1" filled="f" stroked="t" from="-35.4pt,-0.25pt" to="573.59985pt,1.25pt" style="position:absolute;z-index:12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7" behindDoc="false" locked="false" layoutInCell="true" allowOverlap="true">
                <wp:simplePos x="0" y="0"/>
                <wp:positionH relativeFrom="column">
                  <wp:posOffset>-549910</wp:posOffset>
                </wp:positionH>
                <wp:positionV relativeFrom="paragraph">
                  <wp:posOffset>147320</wp:posOffset>
                </wp:positionV>
                <wp:extent cx="7734299" cy="19050"/>
                <wp:effectExtent l="0" t="0" r="19050" b="19050"/>
                <wp:wrapNone/>
                <wp:docPr id="1032" name="103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2" filled="f" stroked="t" from="-43.3pt,11.6pt" to="565.6999pt,13.1pt" style="position:absolute;z-index: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b/>
          <w:bCs/>
          <w:color w:val="000000"/>
          <w:spacing w:val="-5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-5"/>
          <w:sz w:val="21"/>
          <w:szCs w:val="21"/>
        </w:rPr>
        <w:t>Background Summary</w:t>
      </w:r>
      <w:r>
        <w:rPr>
          <w:rFonts w:ascii="Cambria" w:cs="Calibri" w:hAnsi="Cambria"/>
          <w:b/>
          <w:bCs/>
          <w:color w:val="000000"/>
          <w:spacing w:val="-5"/>
          <w:sz w:val="21"/>
          <w:szCs w:val="21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A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committed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, resourceful and creative native Hausa speaker,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translator, proofreade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>r and transcriptionist with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three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years of skillful experience. Mazila is goal oriented and has the drive and passion for precision and exactness.</w:t>
      </w:r>
      <w:r>
        <w:rPr>
          <w:rFonts w:ascii="Cambria" w:cs="Calibri" w:hAnsi="Cambria"/>
          <w:bCs/>
          <w:color w:val="000000"/>
          <w:sz w:val="21"/>
          <w:szCs w:val="21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67" w:lineRule="auto" w:line="240"/>
        <w:ind w:left="143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noProof/>
          <w:color w:val="000000"/>
          <w:spacing w:val="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7" behindDoc="false" locked="false" layoutInCell="true" allowOverlap="true">
                <wp:simplePos x="0" y="0"/>
                <wp:positionH relativeFrom="column">
                  <wp:posOffset>-549910</wp:posOffset>
                </wp:positionH>
                <wp:positionV relativeFrom="paragraph">
                  <wp:posOffset>43180</wp:posOffset>
                </wp:positionV>
                <wp:extent cx="7734299" cy="19050"/>
                <wp:effectExtent l="12065" t="19050" r="16510" b="19050"/>
                <wp:wrapNone/>
                <wp:docPr id="1033" name="104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3" filled="f" stroked="t" from="-43.3pt,3.4pt" to="565.6999pt,4.9pt" style="position:absolute;z-index:17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53" w:lineRule="auto" w:line="240"/>
        <w:ind w:left="143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5"/>
          <w:sz w:val="21"/>
          <w:szCs w:val="21"/>
        </w:rPr>
        <w:t>Career Objective</w:t>
      </w:r>
    </w:p>
    <w:p>
      <w:pPr>
        <w:pStyle w:val="style0"/>
        <w:tabs>
          <w:tab w:val="left" w:leader="none" w:pos="5756"/>
          <w:tab w:val="left" w:leader="none" w:pos="5763"/>
        </w:tabs>
        <w:autoSpaceDE w:val="false"/>
        <w:autoSpaceDN w:val="false"/>
        <w:adjustRightInd w:val="false"/>
        <w:spacing w:after="67" w:lineRule="auto" w:line="240"/>
        <w:ind w:left="599"/>
        <w:jc w:val="both"/>
        <w:rPr>
          <w:rFonts w:ascii="Cambria" w:cs="Calibri" w:hAnsi="Cambria"/>
          <w:color w:val="000000"/>
          <w:spacing w:val="3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>As an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enthusiastic and dependable indivi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dual who takes pride in meeting deadlines,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I am seeking a position in</w:t>
      </w:r>
      <w:r>
        <w:rPr>
          <w:rFonts w:ascii="Cambria" w:cs="Calibri" w:hAnsi="Cambria"/>
          <w:color w:val="000000"/>
          <w:spacing w:val="3"/>
          <w:sz w:val="21"/>
          <w:szCs w:val="21"/>
        </w:rPr>
        <w:t xml:space="preserve"> </w:t>
      </w:r>
      <w:r>
        <w:rPr>
          <w:rFonts w:ascii="Cambria" w:cs="Calibri" w:hAnsi="Cambria"/>
          <w:color w:val="000000"/>
          <w:spacing w:val="3"/>
          <w:sz w:val="21"/>
          <w:szCs w:val="21"/>
        </w:rPr>
        <w:t xml:space="preserve">your organization </w:t>
      </w:r>
      <w:r>
        <w:rPr>
          <w:rFonts w:ascii="Cambria" w:cs="Calibri" w:hAnsi="Cambria"/>
          <w:color w:val="000000"/>
          <w:spacing w:val="3"/>
          <w:sz w:val="21"/>
          <w:szCs w:val="21"/>
        </w:rPr>
        <w:t>with a</w:t>
      </w:r>
      <w:r>
        <w:rPr>
          <w:rFonts w:ascii="Cambria" w:cs="Calibri" w:hAnsi="Cambria"/>
          <w:color w:val="000000"/>
          <w:spacing w:val="3"/>
          <w:sz w:val="21"/>
          <w:szCs w:val="21"/>
        </w:rPr>
        <w:t xml:space="preserve"> desire to utilize my skills obtained through</w:t>
      </w:r>
      <w:r>
        <w:rPr>
          <w:rFonts w:ascii="Cambria" w:cs="Calibri" w:hAnsi="Cambria"/>
          <w:color w:val="000000"/>
          <w:spacing w:val="3"/>
          <w:sz w:val="21"/>
          <w:szCs w:val="21"/>
        </w:rPr>
        <w:t xml:space="preserve"> knowledge and</w:t>
      </w:r>
      <w:r>
        <w:rPr>
          <w:rFonts w:ascii="Cambria" w:cs="Calibri" w:hAnsi="Cambria"/>
          <w:color w:val="000000"/>
          <w:spacing w:val="3"/>
          <w:sz w:val="21"/>
          <w:szCs w:val="21"/>
        </w:rPr>
        <w:t xml:space="preserve"> experience.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8" behindDoc="false" locked="false" layoutInCell="true" allowOverlap="true">
                <wp:simplePos x="0" y="0"/>
                <wp:positionH relativeFrom="column">
                  <wp:posOffset>-521334</wp:posOffset>
                </wp:positionH>
                <wp:positionV relativeFrom="paragraph">
                  <wp:posOffset>168910</wp:posOffset>
                </wp:positionV>
                <wp:extent cx="7734299" cy="19050"/>
                <wp:effectExtent l="12065" t="19050" r="16510" b="19050"/>
                <wp:wrapNone/>
                <wp:docPr id="1034" name="10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4" filled="f" stroked="t" from="-41.049923pt,13.299999pt" to="567.94995pt,14.799999pt" style="position:absolute;z-index:8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20"/>
          <w:sz w:val="21"/>
          <w:szCs w:val="21"/>
        </w:rPr>
        <w:t>Skills</w:t>
      </w:r>
      <w:r>
        <w:rPr>
          <w:rFonts w:ascii="Cambria" w:cs="Calibri" w:hAnsi="Cambria"/>
          <w:b/>
          <w:bCs/>
          <w:color w:val="000000"/>
          <w:spacing w:val="20"/>
          <w:sz w:val="21"/>
          <w:szCs w:val="21"/>
        </w:rPr>
        <w:t>/ Tools Used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  <w:sectPr>
          <w:pgSz w:w="11909" w:h="16834" w:orient="portrait" w:code="9"/>
          <w:pgMar w:top="432" w:right="720" w:bottom="432" w:left="720" w:header="0" w:footer="0" w:gutter="0"/>
          <w:cols w:space="720"/>
        </w:sectPr>
      </w:pP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 w:val="false"/>
          <w:bCs w:val="false"/>
          <w:color w:val="000000"/>
          <w:spacing w:val="2"/>
          <w:sz w:val="21"/>
          <w:szCs w:val="21"/>
        </w:rPr>
      </w:pPr>
      <w:r>
        <w:rPr>
          <w:rFonts w:ascii="Cambria" w:cs="Calibri" w:hAnsi="Cambria"/>
          <w:b w:val="false"/>
          <w:bCs w:val="false"/>
          <w:color w:val="000000"/>
          <w:spacing w:val="1"/>
          <w:sz w:val="21"/>
          <w:szCs w:val="21"/>
        </w:rPr>
        <w:t>Use of CAT tools: SDL Trados, MemoQ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 w:val="false"/>
          <w:bCs w:val="false"/>
          <w:color w:val="000000"/>
          <w:spacing w:val="2"/>
          <w:sz w:val="21"/>
          <w:szCs w:val="21"/>
        </w:rPr>
      </w:pPr>
      <w:r>
        <w:rPr>
          <w:rFonts w:ascii="Cambria" w:cs="Calibri" w:hAnsi="Cambria"/>
          <w:b w:val="false"/>
          <w:bCs w:val="false"/>
          <w:color w:val="000000"/>
          <w:spacing w:val="2"/>
          <w:sz w:val="21"/>
          <w:szCs w:val="21"/>
        </w:rPr>
        <w:t>Native Hausa speaker; fluent in written and spoken English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>Ms-Office, Interne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t browsing, networking.</w:t>
      </w:r>
    </w:p>
    <w:p>
      <w:pPr>
        <w:pStyle w:val="style179"/>
        <w:numPr>
          <w:ilvl w:val="0"/>
          <w:numId w:val="1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5"/>
          <w:sz w:val="21"/>
          <w:szCs w:val="21"/>
        </w:rPr>
      </w:pPr>
      <w:r>
        <w:rPr>
          <w:rFonts w:ascii="Cambria" w:cs="Calibri" w:hAnsi="Cambria"/>
          <w:color w:val="000000"/>
          <w:spacing w:val="1"/>
          <w:sz w:val="21"/>
          <w:szCs w:val="21"/>
        </w:rPr>
        <w:t xml:space="preserve">Use of design and statistical tools: 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Auto-CAD, ANSYS Model, Google Studio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, SPSS,</w:t>
      </w:r>
      <w:r>
        <w:rPr>
          <w:rFonts w:ascii="Cambria" w:cs="Calibri" w:hAnsi="Cambria"/>
          <w:color w:val="000000"/>
          <w:spacing w:val="1"/>
          <w:sz w:val="21"/>
          <w:szCs w:val="21"/>
        </w:rPr>
        <w:t xml:space="preserve"> </w:t>
      </w:r>
      <w:r>
        <w:rPr>
          <w:rFonts w:ascii="Cambria" w:cs="Calibri" w:hAnsi="Cambria"/>
          <w:sz w:val="21"/>
          <w:szCs w:val="21"/>
        </w:rPr>
        <w:t>ACCESS</w:t>
      </w:r>
      <w:r>
        <w:rPr>
          <w:rFonts w:ascii="Cambria" w:cs="Calibri" w:hAnsi="Cambria"/>
          <w:sz w:val="21"/>
          <w:szCs w:val="21"/>
        </w:rPr>
        <w:t>.</w:t>
      </w:r>
      <w:r>
        <w:rPr>
          <w:rFonts w:ascii="Cambria" w:cs="Calibri" w:hAnsi="Cambria"/>
          <w:color w:val="000000"/>
          <w:spacing w:val="5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13"/>
        </w:numPr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5"/>
          <w:sz w:val="21"/>
          <w:szCs w:val="21"/>
        </w:rPr>
        <w:t>R</w:t>
      </w:r>
      <w:r>
        <w:rPr>
          <w:rFonts w:ascii="Cambria" w:cs="Calibri" w:hAnsi="Cambria"/>
          <w:color w:val="000000"/>
          <w:spacing w:val="5"/>
          <w:sz w:val="21"/>
          <w:szCs w:val="21"/>
        </w:rPr>
        <w:t xml:space="preserve">esearch, analysis, </w:t>
      </w:r>
      <w:r>
        <w:rPr>
          <w:rFonts w:ascii="Cambria" w:cs="Calibri" w:hAnsi="Cambria"/>
          <w:color w:val="000000"/>
          <w:spacing w:val="1"/>
          <w:sz w:val="21"/>
          <w:szCs w:val="21"/>
        </w:rPr>
        <w:t>statistical analysis and reporting writing.</w:t>
      </w:r>
    </w:p>
    <w:p>
      <w:pPr>
        <w:pStyle w:val="style0"/>
        <w:tabs>
          <w:tab w:val="left" w:leader="none" w:pos="5756"/>
          <w:tab w:val="left" w:leader="none" w:pos="5763"/>
        </w:tabs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  <w:sectPr>
          <w:type w:val="continuous"/>
          <w:pgSz w:w="11909" w:h="16834" w:orient="portrait" w:code="9"/>
          <w:pgMar w:top="432" w:right="720" w:bottom="432" w:left="720" w:header="0" w:footer="0" w:gutter="0"/>
          <w:cols w:space="720" w:num="2"/>
        </w:sectPr>
      </w:pPr>
    </w:p>
    <w:p>
      <w:pPr>
        <w:pStyle w:val="style0"/>
        <w:autoSpaceDE w:val="false"/>
        <w:autoSpaceDN w:val="false"/>
        <w:adjustRightInd w:val="false"/>
        <w:spacing w:after="95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8" behindDoc="false" locked="false" layoutInCell="true" allowOverlap="true">
                <wp:simplePos x="0" y="0"/>
                <wp:positionH relativeFrom="page">
                  <wp:align>left</wp:align>
                </wp:positionH>
                <wp:positionV relativeFrom="paragraph">
                  <wp:posOffset>102235</wp:posOffset>
                </wp:positionV>
                <wp:extent cx="7734299" cy="19050"/>
                <wp:effectExtent l="0" t="0" r="19050" b="19050"/>
                <wp:wrapNone/>
                <wp:docPr id="1036" name="1042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6" filled="f" stroked="t" from="0.0pt,8.05pt" to="608.9999pt,9.55pt" style="position:absolute;z-index:18;mso-position-horizontal:left;mso-position-horizontal-relative:page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b/>
          <w:bCs/>
          <w:color w:val="000000"/>
          <w:sz w:val="28"/>
          <w:szCs w:val="28"/>
        </w:rPr>
      </w:pPr>
      <w:r>
        <w:rPr>
          <w:rFonts w:ascii="Cambria" w:cs="Calibri" w:hAnsi="Cambria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0" distR="0" simplePos="false" relativeHeight="6" behindDoc="true" locked="true" layoutInCell="true" allowOverlap="true">
                <wp:simplePos x="0" y="0"/>
                <wp:positionH relativeFrom="page">
                  <wp:posOffset>3873500</wp:posOffset>
                </wp:positionH>
                <wp:positionV relativeFrom="page">
                  <wp:posOffset>4254500</wp:posOffset>
                </wp:positionV>
                <wp:extent cx="12700" cy="711200"/>
                <wp:effectExtent l="0" t="0" r="0" b="0"/>
                <wp:wrapNone/>
                <wp:docPr id="1037" name="1045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12700" cy="7112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" h="1120" stroke="1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1120"/>
                              </a:lnTo>
                              <a:lnTo>
                                <a:pt x="0" y="1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7" coordsize="20,1120" path="m0,0l20,0l20,1120l0,1120xe" fillcolor="#fefdfd" stroked="f" style="position:absolute;margin-left:305.0pt;margin-top:335.0pt;width:1.0pt;height:56.0pt;z-index:-2147483641;mso-position-horizontal-relative:page;mso-position-vertical-relative:page;mso-width-percent:0;mso-height-percent:0;mso-width-relative:page;mso-height-relative:page;mso-wrap-distance-left:0.0pt;mso-wrap-distance-right:0.0pt;visibility:visible;">
                <w10:anchorlock/>
                <v:stroke on="f"/>
                <v:fill/>
                <v:path textboxrect="0,0,20,1120"/>
              </v:shape>
            </w:pict>
          </mc:Fallback>
        </mc:AlternateContent>
      </w:r>
      <w:r>
        <w:rPr>
          <w:rFonts w:ascii="Cambria" w:cs="Calibri" w:hAnsi="Cambria"/>
          <w:b/>
          <w:bCs/>
          <w:color w:val="000000"/>
          <w:spacing w:val="11"/>
          <w:sz w:val="28"/>
          <w:szCs w:val="28"/>
        </w:rPr>
        <w:t>JOBS DONE</w:t>
      </w:r>
      <w:r>
        <w:rPr>
          <w:rFonts w:ascii="Cambria" w:cs="Calibri" w:hAnsi="Cambria"/>
          <w:b/>
          <w:bCs/>
          <w:color w:val="000000"/>
          <w:spacing w:val="11"/>
          <w:sz w:val="28"/>
          <w:szCs w:val="28"/>
        </w:rPr>
        <w:t xml:space="preserve"> &amp; AGENCIES</w:t>
      </w:r>
      <w:bookmarkStart w:id="0" w:name="_GoBack"/>
      <w:bookmarkEnd w:id="0"/>
      <w:r>
        <w:rPr>
          <w:rFonts w:ascii="Cambria" w:cs="Calibri" w:hAnsi="Cambria"/>
          <w:sz w:val="21"/>
          <w:szCs w:val="21"/>
        </w:rPr>
        <w:t xml:space="preserve"> </w:t>
      </w:r>
    </w:p>
    <w:p>
      <w:pPr>
        <w:pStyle w:val="style179"/>
        <w:spacing w:lineRule="auto" w:line="240"/>
        <w:ind w:left="1485"/>
        <w:jc w:val="both"/>
        <w:rPr>
          <w:rFonts w:ascii="Cambria" w:cs="Calibri" w:hAnsi="Cambria"/>
          <w:b/>
          <w:sz w:val="21"/>
          <w:szCs w:val="21"/>
        </w:rPr>
      </w:pPr>
    </w:p>
    <w:p>
      <w:pPr>
        <w:pStyle w:val="style179"/>
        <w:numPr>
          <w:ilvl w:val="0"/>
          <w:numId w:val="24"/>
        </w:numPr>
        <w:spacing w:lineRule="auto" w:line="240"/>
        <w:jc w:val="both"/>
        <w:rPr>
          <w:rFonts w:ascii="Cambria" w:cs="Calibri" w:hAnsi="Cambria"/>
          <w:b/>
          <w:sz w:val="24"/>
          <w:szCs w:val="24"/>
        </w:rPr>
      </w:pPr>
      <w:r>
        <w:rPr>
          <w:rFonts w:ascii="Cambria" w:cs="Calibri" w:hAnsi="Cambria"/>
          <w:b/>
          <w:sz w:val="24"/>
          <w:szCs w:val="24"/>
        </w:rPr>
        <w:t>Translate 4 Africa</w:t>
      </w:r>
      <w:r>
        <w:rPr>
          <w:rFonts w:ascii="Cambria" w:cs="Calibri" w:hAnsi="Cambria"/>
          <w:b/>
          <w:sz w:val="24"/>
          <w:szCs w:val="24"/>
        </w:rPr>
        <w:t xml:space="preserve"> - </w:t>
      </w:r>
      <w:r>
        <w:rPr>
          <w:rFonts w:ascii="Cambria" w:cs="Calibri" w:hAnsi="Cambria"/>
          <w:b/>
          <w:sz w:val="24"/>
          <w:szCs w:val="24"/>
        </w:rPr>
        <w:t xml:space="preserve">September 2019 </w:t>
      </w:r>
    </w:p>
    <w:p>
      <w:pPr>
        <w:pStyle w:val="style179"/>
        <w:numPr>
          <w:ilvl w:val="0"/>
          <w:numId w:val="23"/>
        </w:numPr>
        <w:spacing w:lineRule="auto" w:line="240"/>
        <w:jc w:val="both"/>
        <w:rPr>
          <w:rFonts w:ascii="Cambria" w:cs="Calibri" w:hAnsi="Cambria"/>
          <w:b/>
          <w:sz w:val="24"/>
          <w:szCs w:val="24"/>
        </w:rPr>
      </w:pPr>
      <w:r>
        <w:rPr>
          <w:rFonts w:ascii="Cambria" w:cs="Calibri" w:hAnsi="Cambria"/>
          <w:sz w:val="21"/>
          <w:szCs w:val="21"/>
        </w:rPr>
        <w:t>Video transcription and time stamping.</w:t>
      </w:r>
      <w:r>
        <w:rPr>
          <w:rFonts w:ascii="Cambria" w:cs="Calibri" w:hAnsi="Cambria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23"/>
        </w:numPr>
        <w:spacing w:lineRule="auto" w:line="240"/>
        <w:jc w:val="both"/>
        <w:rPr>
          <w:rFonts w:ascii="Cambria" w:cs="Calibri" w:hAnsi="Cambria"/>
          <w:b/>
          <w:sz w:val="24"/>
          <w:szCs w:val="24"/>
        </w:rPr>
      </w:pPr>
      <w:r>
        <w:rPr>
          <w:rFonts w:ascii="Cambria" w:cs="Calibri" w:hAnsi="Cambria"/>
          <w:sz w:val="21"/>
          <w:szCs w:val="21"/>
        </w:rPr>
        <w:t>Video translation to English</w:t>
      </w:r>
    </w:p>
    <w:p>
      <w:pPr>
        <w:pStyle w:val="style179"/>
        <w:tabs>
          <w:tab w:val="left" w:leader="none" w:pos="9753"/>
        </w:tabs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color w:val="000000"/>
          <w:spacing w:val="-1"/>
          <w:position w:val="1"/>
          <w:sz w:val="24"/>
          <w:szCs w:val="24"/>
        </w:rPr>
      </w:pPr>
    </w:p>
    <w:p>
      <w:pPr>
        <w:pStyle w:val="style179"/>
        <w:numPr>
          <w:ilvl w:val="0"/>
          <w:numId w:val="24"/>
        </w:numPr>
        <w:tabs>
          <w:tab w:val="left" w:leader="none" w:pos="9753"/>
        </w:tabs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color w:val="000000"/>
          <w:spacing w:val="-1"/>
          <w:position w:val="1"/>
          <w:sz w:val="24"/>
          <w:szCs w:val="24"/>
        </w:rPr>
      </w:pPr>
      <w:r>
        <w:rPr>
          <w:rFonts w:ascii="Cambria" w:cs="Calibri" w:hAnsi="Cambria"/>
          <w:b/>
          <w:sz w:val="24"/>
          <w:szCs w:val="24"/>
        </w:rPr>
        <w:t>Go Transparent</w:t>
      </w:r>
      <w:r>
        <w:rPr>
          <w:rFonts w:ascii="Cambria" w:cs="Calibri" w:hAnsi="Cambria"/>
          <w:b/>
          <w:sz w:val="24"/>
          <w:szCs w:val="24"/>
        </w:rPr>
        <w:t xml:space="preserve"> - Since </w:t>
      </w:r>
      <w:r>
        <w:rPr>
          <w:rFonts w:ascii="Cambria" w:cs="Calibri" w:hAnsi="Cambria"/>
          <w:b/>
          <w:sz w:val="24"/>
          <w:szCs w:val="24"/>
        </w:rPr>
        <w:t>February 2019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ascii="Cambria" w:cs="Calibri" w:eastAsia="Times New Roman" w:hAnsi="Cambria"/>
          <w:sz w:val="21"/>
          <w:szCs w:val="21"/>
          <w:lang w:val="en-US" w:eastAsia="en-US"/>
        </w:rPr>
      </w:pPr>
      <w:r>
        <w:rPr>
          <w:rFonts w:ascii="Cambria" w:cs="Calibri" w:eastAsia="Times New Roman" w:hAnsi="Cambria"/>
          <w:sz w:val="21"/>
          <w:szCs w:val="21"/>
          <w:lang w:val="en-US" w:eastAsia="en-US"/>
        </w:rPr>
        <w:t>Translation</w:t>
      </w:r>
    </w:p>
    <w:p>
      <w:pPr>
        <w:pStyle w:val="style179"/>
        <w:numPr>
          <w:ilvl w:val="0"/>
          <w:numId w:val="5"/>
        </w:numPr>
        <w:shd w:val="clear" w:color="auto" w:fill="ffffff"/>
        <w:spacing w:after="0" w:lineRule="auto" w:line="240"/>
        <w:jc w:val="both"/>
        <w:rPr>
          <w:rFonts w:ascii="Cambria" w:cs="Calibri" w:eastAsia="Times New Roman" w:hAnsi="Cambria"/>
          <w:sz w:val="21"/>
          <w:szCs w:val="21"/>
          <w:lang w:val="en-US" w:eastAsia="en-US"/>
        </w:rPr>
      </w:pPr>
      <w:r>
        <w:rPr>
          <w:rFonts w:ascii="Cambria" w:cs="Calibri" w:eastAsia="Times New Roman" w:hAnsi="Cambria"/>
          <w:sz w:val="21"/>
          <w:szCs w:val="21"/>
          <w:lang w:val="en-US" w:eastAsia="en-US"/>
        </w:rPr>
        <w:t>App Localization</w:t>
      </w:r>
    </w:p>
    <w:p>
      <w:pPr>
        <w:pStyle w:val="style179"/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/>
          <w:color w:val="000000"/>
          <w:spacing w:val="2"/>
          <w:sz w:val="24"/>
          <w:szCs w:val="24"/>
        </w:rPr>
      </w:pPr>
    </w:p>
    <w:p>
      <w:pPr>
        <w:pStyle w:val="style179"/>
        <w:numPr>
          <w:ilvl w:val="0"/>
          <w:numId w:val="24"/>
        </w:numPr>
        <w:tabs>
          <w:tab w:val="left" w:leader="none" w:pos="97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/>
          <w:color w:val="000000"/>
          <w:spacing w:val="2"/>
          <w:sz w:val="24"/>
          <w:szCs w:val="24"/>
        </w:rPr>
      </w:pP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>Data Mundi</w:t>
      </w: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 xml:space="preserve"> - Since </w:t>
      </w:r>
      <w:r>
        <w:rPr>
          <w:rFonts w:ascii="Cambria" w:cs="Calibri" w:hAnsi="Cambria"/>
          <w:b/>
          <w:bCs/>
          <w:color w:val="000000"/>
          <w:spacing w:val="2"/>
          <w:sz w:val="24"/>
          <w:szCs w:val="24"/>
        </w:rPr>
        <w:t xml:space="preserve">May </w:t>
      </w:r>
      <w:r>
        <w:rPr>
          <w:rFonts w:ascii="Cambria" w:cs="Calibri" w:hAnsi="Cambria"/>
          <w:b/>
          <w:color w:val="000000"/>
          <w:spacing w:val="2"/>
          <w:sz w:val="24"/>
          <w:szCs w:val="24"/>
        </w:rPr>
        <w:t>2019</w:t>
      </w:r>
    </w:p>
    <w:p>
      <w:pPr>
        <w:pStyle w:val="style179"/>
        <w:numPr>
          <w:ilvl w:val="0"/>
          <w:numId w:val="21"/>
        </w:numPr>
        <w:spacing w:after="0" w:lineRule="auto" w:line="240"/>
        <w:jc w:val="both"/>
        <w:rPr/>
      </w:pPr>
      <w:r>
        <w:rPr>
          <w:rFonts w:ascii="Cambria" w:cs="Calibri" w:eastAsia="Times New Roman" w:hAnsi="Cambria"/>
          <w:color w:val="000000"/>
          <w:sz w:val="21"/>
          <w:szCs w:val="21"/>
        </w:rPr>
        <w:t>Evaluation</w:t>
      </w:r>
      <w:r>
        <w:rPr>
          <w:rFonts w:ascii="Cambria" w:cs="Calibri" w:eastAsia="Times New Roman" w:hAnsi="Cambria"/>
          <w:color w:val="000000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21"/>
        </w:numPr>
        <w:spacing w:after="0" w:lineRule="auto" w:line="240"/>
        <w:jc w:val="both"/>
        <w:rPr/>
      </w:pPr>
      <w:r>
        <w:rPr>
          <w:rFonts w:ascii="Cambria" w:cs="Calibri" w:eastAsia="Times New Roman" w:hAnsi="Cambria"/>
          <w:color w:val="000000"/>
          <w:sz w:val="21"/>
          <w:szCs w:val="21"/>
        </w:rPr>
        <w:t xml:space="preserve">Revision </w:t>
      </w:r>
    </w:p>
    <w:p>
      <w:pPr>
        <w:pStyle w:val="style179"/>
        <w:numPr>
          <w:ilvl w:val="0"/>
          <w:numId w:val="21"/>
        </w:numPr>
        <w:spacing w:after="0" w:lineRule="auto" w:line="240"/>
        <w:jc w:val="both"/>
        <w:rPr/>
      </w:pPr>
      <w:r>
        <w:rPr>
          <w:rFonts w:ascii="Cambria" w:cs="Calibri" w:eastAsia="Times New Roman" w:hAnsi="Cambria"/>
          <w:color w:val="000000"/>
          <w:sz w:val="21"/>
          <w:szCs w:val="21"/>
        </w:rPr>
        <w:t>Binary Translation Evaluation</w: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pacing w:val="2"/>
          <w:sz w:val="21"/>
          <w:szCs w:val="21"/>
        </w:rPr>
      </w:pPr>
    </w:p>
    <w:p>
      <w:pPr>
        <w:pStyle w:val="style179"/>
        <w:shd w:val="clear" w:color="auto" w:fill="ffffff"/>
        <w:tabs>
          <w:tab w:val="left" w:leader="none" w:pos="3630"/>
        </w:tabs>
        <w:spacing w:after="0" w:lineRule="auto" w:line="240"/>
        <w:jc w:val="both"/>
        <w:rPr>
          <w:rFonts w:ascii="Cambria" w:cs="Calibri" w:eastAsia="Times New Roman" w:hAnsi="Cambria"/>
          <w:sz w:val="21"/>
          <w:szCs w:val="21"/>
          <w:lang w:val="en-US" w:eastAsia="en-US"/>
        </w:rPr>
      </w:pPr>
      <w:r>
        <w:rPr>
          <w:rFonts w:ascii="Cambria" w:cs="Calibri" w:eastAsia="Times New Roman" w:hAnsi="Cambria"/>
          <w:sz w:val="21"/>
          <w:szCs w:val="21"/>
          <w:lang w:val="en-US" w:eastAsia="en-US"/>
        </w:rPr>
        <w:tab/>
      </w: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pacing w:val="4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67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Field Monitor (Enumerator/ Data Collector</w:t>
      </w:r>
      <w:r>
        <w:rPr>
          <w:rFonts w:ascii="Cambria" w:cs="Calibri" w:hAnsi="Cambria"/>
          <w:b/>
          <w:bCs/>
          <w:color w:val="000000"/>
          <w:spacing w:val="4"/>
          <w:sz w:val="21"/>
          <w:szCs w:val="21"/>
        </w:rPr>
        <w:t>)</w:t>
      </w:r>
      <w:r>
        <w:rPr>
          <w:rFonts w:ascii="Cambria" w:cs="Calibri" w:hAnsi="Cambria"/>
          <w:b/>
          <w:sz w:val="21"/>
          <w:szCs w:val="21"/>
        </w:rPr>
        <w:t xml:space="preserve"> </w:t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ab/>
      </w:r>
      <w:r>
        <w:rPr>
          <w:rFonts w:ascii="Cambria" w:cs="Calibri" w:hAnsi="Cambria"/>
          <w:b/>
          <w:sz w:val="21"/>
          <w:szCs w:val="21"/>
        </w:rPr>
        <w:t>February 2018- April 2019</w: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sz w:val="21"/>
          <w:szCs w:val="21"/>
        </w:rPr>
      </w:pPr>
      <w:r>
        <w:rPr>
          <w:rFonts w:ascii="Cambria" w:cs="Calibri" w:hAnsi="Cambria"/>
          <w:b/>
          <w:sz w:val="21"/>
          <w:szCs w:val="21"/>
        </w:rPr>
        <w:t xml:space="preserve">INTERNATIONAL RESCUE COMMITTEE               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Quantitative data collection using open data kit (ODK) in Konduga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 xml:space="preserve">Supported registration and distribution process for beneficiaries 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FGD and KII facilitation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Collection of location data using GPS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Identifying constraints and opportunities to enable and facilitate livelihood support.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General collection of data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 xml:space="preserve">Map GPS co-ordinates of areas where farming activity can occur using application 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Record and acquire information from communities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Assist in other tasks related to data collection and information gathering.</w:t>
      </w:r>
    </w:p>
    <w:p>
      <w:pPr>
        <w:pStyle w:val="style179"/>
        <w:numPr>
          <w:ilvl w:val="0"/>
          <w:numId w:val="8"/>
        </w:numPr>
        <w:tabs>
          <w:tab w:val="left" w:leader="none" w:pos="720"/>
        </w:tabs>
        <w:spacing w:after="0" w:lineRule="auto" w:line="240"/>
        <w:ind w:right="-432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Contract ended.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594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22"/>
        <w:jc w:val="both"/>
        <w:rPr>
          <w:rFonts w:ascii="Cambria" w:cs="Calibri" w:hAnsi="Cambria"/>
          <w:b/>
          <w:bCs/>
          <w:color w:val="000000"/>
          <w:spacing w:val="9"/>
          <w:sz w:val="21"/>
          <w:szCs w:val="21"/>
        </w:rPr>
      </w:pPr>
      <w:r>
        <w:rPr>
          <w:rFonts w:ascii="Cambria" w:cs="Calibri" w:hAnsi="Cambria"/>
          <w:b/>
          <w:bCs/>
          <w:noProof/>
          <w:color w:val="000000"/>
          <w:spacing w:val="9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4" behindDoc="false" locked="false" layoutInCell="true" allowOverlap="true">
                <wp:simplePos x="0" y="0"/>
                <wp:positionH relativeFrom="column">
                  <wp:posOffset>-47625</wp:posOffset>
                </wp:positionH>
                <wp:positionV relativeFrom="paragraph">
                  <wp:posOffset>51434</wp:posOffset>
                </wp:positionV>
                <wp:extent cx="7734299" cy="19050"/>
                <wp:effectExtent l="19050" t="15240" r="19050" b="13334"/>
                <wp:wrapNone/>
                <wp:docPr id="1038" name="104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8" filled="f" stroked="t" from="-3.75pt,4.0499215pt" to="605.2499pt,5.5499215pt" style="position:absolute;z-index:14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22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9"/>
          <w:sz w:val="21"/>
          <w:szCs w:val="21"/>
        </w:rPr>
        <w:t>Education</w:t>
      </w: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hAnsi="Cambria"/>
          <w:b/>
          <w:sz w:val="20"/>
          <w:szCs w:val="20"/>
          <w:lang w:val="en-US"/>
        </w:rPr>
        <w:t>Dip. Information Technology</w:t>
      </w:r>
    </w:p>
    <w:p>
      <w:pPr>
        <w:pStyle w:val="style179"/>
        <w:numPr>
          <w:ilvl w:val="0"/>
          <w:numId w:val="25"/>
        </w:numPr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pacing w:val="-4"/>
          <w:sz w:val="20"/>
          <w:szCs w:val="20"/>
        </w:rPr>
      </w:pPr>
      <w:r>
        <w:rPr>
          <w:rFonts w:hAnsi="Cambria"/>
          <w:sz w:val="20"/>
          <w:szCs w:val="20"/>
          <w:lang w:val="en-US"/>
        </w:rPr>
        <w:t xml:space="preserve">Modibbo Adama </w:t>
      </w:r>
      <w:r>
        <w:rPr>
          <w:rFonts w:ascii="Cambria" w:hAnsi="Cambria"/>
          <w:sz w:val="20"/>
          <w:szCs w:val="20"/>
        </w:rPr>
        <w:t>University</w:t>
      </w:r>
      <w:r>
        <w:rPr>
          <w:rFonts w:hAnsi="Cambria"/>
          <w:sz w:val="20"/>
          <w:szCs w:val="20"/>
          <w:lang w:val="en-US"/>
        </w:rPr>
        <w:t xml:space="preserve"> of Technology,Yola</w:t>
      </w:r>
      <w:r>
        <w:rPr>
          <w:rFonts w:ascii="Cambria" w:hAnsi="Cambria"/>
          <w:sz w:val="20"/>
          <w:szCs w:val="20"/>
        </w:rPr>
        <w:t xml:space="preserve">      </w:t>
      </w:r>
      <w:r>
        <w:rPr>
          <w:rFonts w:hAnsi="Cambria"/>
          <w:sz w:val="20"/>
          <w:szCs w:val="20"/>
          <w:lang w:val="en-US"/>
        </w:rPr>
        <w:t xml:space="preserve">           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hAnsi="Cambria"/>
          <w:sz w:val="20"/>
          <w:szCs w:val="20"/>
          <w:lang w:val="en-US"/>
        </w:rPr>
        <w:t xml:space="preserve">     </w:t>
      </w:r>
      <w:r>
        <w:rPr>
          <w:rFonts w:ascii="Cambria" w:hAnsi="Cambria"/>
          <w:sz w:val="20"/>
          <w:szCs w:val="20"/>
        </w:rPr>
        <w:t xml:space="preserve">                          </w:t>
      </w:r>
      <w:r>
        <w:rPr>
          <w:rFonts w:hAnsi="Cambria"/>
          <w:sz w:val="20"/>
          <w:szCs w:val="20"/>
          <w:lang w:val="en-US"/>
        </w:rPr>
        <w:t xml:space="preserve">    </w:t>
      </w:r>
      <w:r>
        <w:rPr>
          <w:rFonts w:ascii="Cambria" w:hAnsi="Cambria"/>
          <w:sz w:val="20"/>
          <w:szCs w:val="20"/>
        </w:rPr>
        <w:t xml:space="preserve">     </w:t>
      </w:r>
      <w:r>
        <w:rPr>
          <w:rFonts w:hAnsi="Cambria"/>
          <w:sz w:val="20"/>
          <w:szCs w:val="20"/>
          <w:lang w:val="en-US"/>
        </w:rPr>
        <w:t xml:space="preserve">              </w:t>
      </w:r>
      <w:r>
        <w:rPr>
          <w:rFonts w:ascii="Cambria" w:hAnsi="Cambria"/>
          <w:sz w:val="20"/>
          <w:szCs w:val="20"/>
        </w:rPr>
        <w:t xml:space="preserve">    201</w:t>
      </w:r>
      <w:r>
        <w:rPr>
          <w:rFonts w:hAnsi="Cambria"/>
          <w:sz w:val="20"/>
          <w:szCs w:val="20"/>
          <w:lang w:val="en-US"/>
        </w:rPr>
        <w:t>3</w:t>
      </w:r>
      <w:r>
        <w:rPr>
          <w:rFonts w:ascii="Cambria" w:hAnsi="Cambria"/>
          <w:sz w:val="20"/>
          <w:szCs w:val="20"/>
        </w:rPr>
        <w:t xml:space="preserve"> - 201</w:t>
      </w:r>
      <w:r>
        <w:rPr>
          <w:rFonts w:hAnsi="Cambria"/>
          <w:sz w:val="20"/>
          <w:szCs w:val="20"/>
          <w:lang w:val="en-US"/>
        </w:rPr>
        <w:t>5</w:t>
      </w:r>
    </w:p>
    <w:p>
      <w:pPr>
        <w:pStyle w:val="style0"/>
        <w:tabs>
          <w:tab w:val="left" w:leader="none" w:pos="10953"/>
        </w:tabs>
        <w:autoSpaceDE w:val="false"/>
        <w:autoSpaceDN w:val="false"/>
        <w:adjustRightInd w:val="false"/>
        <w:spacing w:after="0" w:lineRule="auto" w:line="240"/>
        <w:ind w:left="137" w:firstLine="10815"/>
        <w:jc w:val="both"/>
        <w:rPr>
          <w:rFonts w:ascii="Cambria" w:cs="Calibri" w:hAnsi="Cambria"/>
          <w:bCs/>
          <w:color w:val="000000"/>
          <w:spacing w:val="-4"/>
          <w:sz w:val="20"/>
          <w:szCs w:val="20"/>
        </w:rPr>
      </w:pPr>
    </w:p>
    <w:p>
      <w:pPr>
        <w:pStyle w:val="style179"/>
        <w:widowControl w:val="false"/>
        <w:numPr>
          <w:ilvl w:val="0"/>
          <w:numId w:val="25"/>
        </w:numPr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Diploma. Computer Appreciation</w:t>
      </w:r>
    </w:p>
    <w:p>
      <w:pPr>
        <w:pStyle w:val="style179"/>
        <w:widowControl w:val="false"/>
        <w:numPr>
          <w:ilvl w:val="0"/>
          <w:numId w:val="25"/>
        </w:numPr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Yaysib Computers, Maiduguri, Borno State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2012 - 2012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left="143"/>
        <w:jc w:val="both"/>
        <w:rPr>
          <w:rFonts w:ascii="Cambria" w:cs="Calibri" w:hAnsi="Cambria"/>
          <w:b/>
          <w:bCs/>
          <w:color w:val="000000"/>
          <w:sz w:val="20"/>
          <w:szCs w:val="20"/>
        </w:rPr>
      </w:pP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Secondary School Certificate Examination</w:t>
      </w: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F</w:t>
      </w:r>
      <w:r>
        <w:rPr>
          <w:rFonts w:hAnsi="Cambria"/>
          <w:sz w:val="20"/>
          <w:szCs w:val="20"/>
          <w:lang w:val="en-US"/>
        </w:rPr>
        <w:t>oundation Model School</w:t>
      </w:r>
      <w:r>
        <w:rPr>
          <w:rFonts w:ascii="Cambria" w:hAnsi="Cambria"/>
          <w:sz w:val="20"/>
          <w:szCs w:val="20"/>
        </w:rPr>
        <w:t>, Maiduguri</w:t>
      </w:r>
      <w:r>
        <w:rPr>
          <w:rFonts w:ascii="Cambria" w:hAnsi="Cambria"/>
          <w:sz w:val="20"/>
          <w:szCs w:val="20"/>
        </w:rPr>
        <w:t xml:space="preserve">                                              </w:t>
      </w:r>
      <w:r>
        <w:rPr>
          <w:rFonts w:ascii="Cambria" w:hAnsi="Cambria"/>
          <w:sz w:val="20"/>
          <w:szCs w:val="20"/>
        </w:rPr>
        <w:t xml:space="preserve">          </w:t>
      </w:r>
      <w:r>
        <w:rPr>
          <w:rFonts w:ascii="Cambria" w:hAnsi="Cambria"/>
          <w:sz w:val="20"/>
          <w:szCs w:val="20"/>
        </w:rPr>
        <w:t xml:space="preserve">      </w:t>
      </w:r>
      <w:r>
        <w:rPr>
          <w:rFonts w:ascii="Cambria" w:hAnsi="Cambria"/>
          <w:sz w:val="20"/>
          <w:szCs w:val="20"/>
        </w:rPr>
        <w:t xml:space="preserve">                          </w:t>
      </w:r>
      <w:r>
        <w:rPr>
          <w:rFonts w:hAnsi="Cambria"/>
          <w:sz w:val="20"/>
          <w:szCs w:val="20"/>
          <w:lang w:val="en-US"/>
        </w:rPr>
        <w:t xml:space="preserve">       </w:t>
      </w:r>
      <w:r>
        <w:rPr>
          <w:rFonts w:ascii="Cambria" w:hAnsi="Cambria"/>
          <w:sz w:val="20"/>
          <w:szCs w:val="20"/>
        </w:rPr>
        <w:t>200</w:t>
      </w:r>
      <w:r>
        <w:rPr>
          <w:rFonts w:hAnsi="Cambria"/>
          <w:sz w:val="20"/>
          <w:szCs w:val="20"/>
          <w:lang w:val="en-US"/>
        </w:rPr>
        <w:t>9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hAnsi="Cambria"/>
          <w:sz w:val="20"/>
          <w:szCs w:val="20"/>
          <w:lang w:val="en-US"/>
        </w:rPr>
        <w:t>-</w:t>
      </w:r>
      <w:r>
        <w:rPr>
          <w:rFonts w:ascii="Cambria" w:hAnsi="Cambria"/>
          <w:sz w:val="20"/>
          <w:szCs w:val="20"/>
        </w:rPr>
        <w:t xml:space="preserve"> 2012</w:t>
      </w:r>
    </w:p>
    <w:p>
      <w:pPr>
        <w:pStyle w:val="style0"/>
        <w:tabs>
          <w:tab w:val="left" w:leader="none" w:pos="1008"/>
        </w:tabs>
        <w:spacing w:after="0" w:lineRule="auto" w:line="240"/>
        <w:jc w:val="both"/>
        <w:rPr>
          <w:rFonts w:ascii="Cambria" w:hAnsi="Cambria"/>
          <w:sz w:val="20"/>
          <w:szCs w:val="20"/>
        </w:rPr>
      </w:pPr>
    </w:p>
    <w:p>
      <w:pPr>
        <w:pStyle w:val="style179"/>
        <w:numPr>
          <w:ilvl w:val="0"/>
          <w:numId w:val="25"/>
        </w:numPr>
        <w:tabs>
          <w:tab w:val="left" w:leader="none" w:pos="1008"/>
        </w:tabs>
        <w:spacing w:after="0" w:lineRule="auto" w:line="24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First School Leaving Certificate (Primary School)</w:t>
      </w:r>
      <w:r>
        <w:rPr>
          <w:rFonts w:ascii="Cambria" w:hAnsi="Cambria"/>
          <w:sz w:val="20"/>
          <w:szCs w:val="20"/>
        </w:rPr>
        <w:t xml:space="preserve">                                                                  </w:t>
      </w:r>
      <w:r>
        <w:rPr>
          <w:rFonts w:hAnsi="Cambria"/>
          <w:sz w:val="20"/>
          <w:szCs w:val="20"/>
          <w:lang w:val="en-US"/>
        </w:rPr>
        <w:t xml:space="preserve">      </w:t>
      </w:r>
      <w:r>
        <w:rPr>
          <w:rFonts w:ascii="Cambria" w:hAnsi="Cambria"/>
          <w:sz w:val="20"/>
          <w:szCs w:val="20"/>
        </w:rPr>
        <w:t>2001 - 2006</w:t>
      </w:r>
    </w:p>
    <w:p>
      <w:pPr>
        <w:pStyle w:val="style179"/>
        <w:numPr>
          <w:ilvl w:val="0"/>
          <w:numId w:val="25"/>
        </w:numPr>
        <w:autoSpaceDE w:val="false"/>
        <w:autoSpaceDN w:val="false"/>
        <w:adjustRightInd w:val="false"/>
        <w:spacing w:after="0" w:lineRule="auto" w:line="240"/>
        <w:jc w:val="both"/>
        <w:rPr>
          <w:rFonts w:ascii="Cambria" w:cs="Calibri" w:hAnsi="Cambria"/>
          <w:bCs/>
          <w:color w:val="000000"/>
          <w:sz w:val="21"/>
          <w:szCs w:val="21"/>
        </w:rPr>
      </w:pPr>
      <w:r>
        <w:rPr>
          <w:rFonts w:cs="Calibri" w:hAnsi="Cambria"/>
          <w:bCs/>
          <w:color w:val="000000"/>
          <w:sz w:val="21"/>
          <w:szCs w:val="21"/>
          <w:lang w:val="en-US"/>
        </w:rPr>
        <w:t>ZII Primary School, Uvu</w: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5" behindDoc="false" locked="false" layoutInCell="true" allowOverlap="true">
                <wp:simplePos x="0" y="0"/>
                <wp:positionH relativeFrom="column">
                  <wp:posOffset>-190500</wp:posOffset>
                </wp:positionH>
                <wp:positionV relativeFrom="paragraph">
                  <wp:posOffset>214629</wp:posOffset>
                </wp:positionV>
                <wp:extent cx="7734299" cy="19050"/>
                <wp:effectExtent l="19050" t="15240" r="19050" b="13334"/>
                <wp:wrapNone/>
                <wp:docPr id="1039" name="1047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39" filled="f" stroked="t" from="-15.0pt,16.899921pt" to="593.9999pt,18.399921pt" style="position:absolute;z-index:15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  <w:t>Certificates, Training and Workshops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>N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ative speaker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of Hausa Language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Hausa language</w:t>
      </w:r>
      <w:r>
        <w:rPr>
          <w:rFonts w:ascii="Cambria" w:cs="Calibri" w:hAnsi="Cambria"/>
          <w:sz w:val="21"/>
          <w:szCs w:val="21"/>
        </w:rPr>
        <w:t>:</w:t>
      </w:r>
      <w:r>
        <w:rPr>
          <w:rFonts w:ascii="Cambria" w:cs="Calibri" w:hAnsi="Cambria"/>
          <w:sz w:val="21"/>
          <w:szCs w:val="21"/>
        </w:rPr>
        <w:t xml:space="preserve"> </w:t>
      </w:r>
      <w:r>
        <w:rPr>
          <w:rFonts w:cs="Calibri" w:hAnsi="Cambria"/>
          <w:sz w:val="21"/>
          <w:szCs w:val="21"/>
          <w:lang w:val="en-US"/>
        </w:rPr>
        <w:t>H</w:t>
      </w:r>
      <w:r>
        <w:rPr>
          <w:rFonts w:ascii="Cambria" w:cs="Calibri" w:hAnsi="Cambria"/>
          <w:sz w:val="21"/>
          <w:szCs w:val="21"/>
        </w:rPr>
        <w:t>igh school</w:t>
      </w:r>
      <w:r>
        <w:rPr>
          <w:rFonts w:ascii="Cambria" w:cs="Calibri" w:hAnsi="Cambria"/>
          <w:sz w:val="21"/>
          <w:szCs w:val="21"/>
        </w:rPr>
        <w:t xml:space="preserve"> </w:t>
      </w:r>
    </w:p>
    <w:p>
      <w:pPr>
        <w:pStyle w:val="style179"/>
        <w:numPr>
          <w:ilvl w:val="0"/>
          <w:numId w:val="3"/>
        </w:numPr>
        <w:spacing w:lineRule="auto" w:line="240"/>
        <w:jc w:val="both"/>
        <w:rPr>
          <w:rFonts w:ascii="Cambria" w:cs="Calibri" w:hAnsi="Cambria"/>
          <w:b/>
          <w:bCs/>
          <w:color w:val="000000"/>
          <w:spacing w:val="15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 xml:space="preserve">Member, Translation Directory 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Data Analysis and Action Planning Training course (DisasterReady, 2018).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Choosing Data Collection Methods Training Course (DisasterReady, 2018).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Cambria" w:cs="Calibri" w:hAnsi="Cambria"/>
          <w:sz w:val="21"/>
          <w:szCs w:val="21"/>
        </w:rPr>
      </w:pPr>
      <w:r>
        <w:rPr>
          <w:rFonts w:ascii="Cambria" w:cs="Calibri" w:hAnsi="Cambria"/>
          <w:sz w:val="21"/>
          <w:szCs w:val="21"/>
        </w:rPr>
        <w:t>Introduction to Monitoring and Evaluation (M&amp;E) (Disaster ready 2017).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1"/>
          <w:sz w:val="21"/>
          <w:szCs w:val="21"/>
        </w:rPr>
        <w:t>Training on ICT4D using mobile device for data capturing</w:t>
      </w:r>
    </w:p>
    <w:p>
      <w:pPr>
        <w:pStyle w:val="style179"/>
        <w:numPr>
          <w:ilvl w:val="0"/>
          <w:numId w:val="3"/>
        </w:numPr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pacing w:val="2"/>
          <w:sz w:val="21"/>
          <w:szCs w:val="21"/>
        </w:rPr>
      </w:pP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M&amp;E training</w: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0" distR="0" simplePos="false" relativeHeight="9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212725</wp:posOffset>
                </wp:positionV>
                <wp:extent cx="7734299" cy="19050"/>
                <wp:effectExtent l="19050" t="19050" r="19050" b="19050"/>
                <wp:wrapNone/>
                <wp:docPr id="1040" name="1048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0" filled="f" stroked="t" from="-35.25pt,16.75pt" to="573.7499pt,18.25pt" style="position:absolute;z-index:9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4"/>
          <w:sz w:val="21"/>
          <w:szCs w:val="21"/>
        </w:rPr>
        <w:t>Personal Information</w:t>
      </w:r>
    </w:p>
    <w:p>
      <w:pPr>
        <w:pStyle w:val="style0"/>
        <w:autoSpaceDE w:val="false"/>
        <w:autoSpaceDN w:val="false"/>
        <w:adjustRightInd w:val="false"/>
        <w:spacing w:after="165" w:lineRule="auto" w:line="240"/>
        <w:jc w:val="both"/>
        <w:rPr>
          <w:rFonts w:ascii="Cambria" w:cs="Calibri" w:hAnsi="Cambria"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1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330835</wp:posOffset>
                </wp:positionV>
                <wp:extent cx="7734299" cy="19050"/>
                <wp:effectExtent l="19050" t="11430" r="19050" b="17145"/>
                <wp:wrapNone/>
                <wp:docPr id="1041" name="1049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1" filled="f" stroked="t" from="-35.25pt,26.05pt" to="573.7499pt,27.55pt" style="position:absolute;z-index:11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 xml:space="preserve">   Nationality: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Nigerian,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>State of Origin</w:t>
      </w:r>
      <w:r>
        <w:rPr>
          <w:rFonts w:ascii="Cambria" w:cs="Calibri" w:hAnsi="Cambria"/>
          <w:color w:val="000000"/>
          <w:spacing w:val="2"/>
          <w:sz w:val="21"/>
          <w:szCs w:val="21"/>
        </w:rPr>
        <w:t>: Borno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,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>LGA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: </w:t>
      </w:r>
      <w:r>
        <w:rPr>
          <w:rFonts w:cs="Calibri" w:hAnsi="Cambria"/>
          <w:color w:val="000000"/>
          <w:spacing w:val="2"/>
          <w:sz w:val="21"/>
          <w:szCs w:val="21"/>
          <w:lang w:val="en-US"/>
        </w:rPr>
        <w:t>Shani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 xml:space="preserve">Marital </w:t>
      </w:r>
      <w:r>
        <w:rPr>
          <w:rFonts w:cs="Calibri" w:hAnsi="Cambria"/>
          <w:b/>
          <w:color w:val="000000"/>
          <w:spacing w:val="2"/>
          <w:sz w:val="21"/>
          <w:szCs w:val="21"/>
          <w:lang w:val="en-US"/>
        </w:rPr>
        <w:t>S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>tatus:</w:t>
      </w:r>
      <w:r>
        <w:rPr>
          <w:rFonts w:ascii="Cambria" w:cs="Calibri" w:hAnsi="Cambria"/>
          <w:color w:val="000000"/>
          <w:spacing w:val="2"/>
          <w:sz w:val="21"/>
          <w:szCs w:val="21"/>
        </w:rPr>
        <w:t xml:space="preserve"> Single, </w:t>
      </w:r>
      <w:r>
        <w:rPr>
          <w:rFonts w:ascii="Cambria" w:cs="Calibri" w:hAnsi="Cambria"/>
          <w:b/>
          <w:color w:val="000000"/>
          <w:spacing w:val="2"/>
          <w:sz w:val="21"/>
          <w:szCs w:val="21"/>
        </w:rPr>
        <w:t xml:space="preserve">Languages: </w:t>
      </w:r>
      <w:r>
        <w:rPr>
          <w:rFonts w:ascii="Cambria" w:cs="Calibri" w:hAnsi="Cambria"/>
          <w:sz w:val="21"/>
          <w:szCs w:val="21"/>
        </w:rPr>
        <w:t>English</w:t>
      </w:r>
      <w:r>
        <w:rPr>
          <w:rFonts w:ascii="Cambria" w:cs="Calibri" w:hAnsi="Cambria"/>
          <w:sz w:val="21"/>
          <w:szCs w:val="21"/>
        </w:rPr>
        <w:t>, Hausa</w:t>
      </w:r>
      <w:r>
        <w:rPr>
          <w:rFonts w:ascii="Cambria" w:cs="Calibri" w:hAnsi="Cambria"/>
          <w:sz w:val="21"/>
          <w:szCs w:val="21"/>
        </w:rPr>
        <w:t>, P</w:t>
      </w:r>
      <w:r>
        <w:rPr>
          <w:rFonts w:ascii="Cambria" w:cs="Calibri" w:hAnsi="Cambria"/>
          <w:sz w:val="21"/>
          <w:szCs w:val="21"/>
        </w:rPr>
        <w:t>idgin English,</w:t>
      </w:r>
      <w:r>
        <w:rPr>
          <w:rFonts w:ascii="Cambria" w:cs="Calibri" w:hAnsi="Cambria"/>
          <w:sz w:val="21"/>
          <w:szCs w:val="21"/>
        </w:rPr>
        <w:t xml:space="preserve"> and Kanuri</w:t>
      </w: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46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1"/>
          <w:sz w:val="21"/>
          <w:szCs w:val="21"/>
        </w:rPr>
        <w:t>Hobbies</w: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ind w:left="141"/>
        <w:jc w:val="both"/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</w:pPr>
      <w:r>
        <w:rPr>
          <w:rFonts w:ascii="Cambria" w:cs="Calibri" w:eastAsia="Times New Roman" w:hAnsi="Cambria"/>
          <w:sz w:val="21"/>
          <w:szCs w:val="21"/>
        </w:rPr>
        <w:t>Music, Writing, Research, Chess, Soccer, football, Volleyball and Scrabble</w:t>
      </w:r>
      <w:r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  <w:t xml:space="preserve"> </w:t>
      </w:r>
      <w:r>
        <w:rPr>
          <w:rFonts w:ascii="Cambria" w:cs="Calibri" w:hAnsi="Cambria"/>
          <w:b/>
          <w:bCs/>
          <w:noProof/>
          <w:color w:val="000000"/>
          <w:spacing w:val="16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6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123189</wp:posOffset>
                </wp:positionV>
                <wp:extent cx="7734299" cy="19050"/>
                <wp:effectExtent l="19050" t="15240" r="19050" b="13334"/>
                <wp:wrapNone/>
                <wp:docPr id="1042" name="1050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2" filled="f" stroked="t" from="-35.25pt,9.699922pt" to="573.7499pt,11.199922pt" style="position:absolute;z-index:16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0"/>
        <w:autoSpaceDE w:val="false"/>
        <w:autoSpaceDN w:val="false"/>
        <w:adjustRightInd w:val="false"/>
        <w:spacing w:after="108" w:lineRule="auto" w:line="240"/>
        <w:ind w:left="141"/>
        <w:jc w:val="both"/>
        <w:rPr>
          <w:rFonts w:ascii="Cambria" w:cs="Calibri" w:hAnsi="Cambria"/>
          <w:b/>
          <w:bCs/>
          <w:color w:val="000000"/>
          <w:sz w:val="21"/>
          <w:szCs w:val="21"/>
        </w:rPr>
      </w:pPr>
      <w:r>
        <w:rPr>
          <w:rFonts w:ascii="Cambria" w:cs="Calibri" w:hAnsi="Cambria"/>
          <w:b/>
          <w:bCs/>
          <w:color w:val="000000"/>
          <w:spacing w:val="16"/>
          <w:sz w:val="21"/>
          <w:szCs w:val="21"/>
        </w:rPr>
        <w:t>References</w:t>
      </w:r>
    </w:p>
    <w:p>
      <w:pPr>
        <w:pStyle w:val="style0"/>
        <w:spacing w:lineRule="auto" w:line="240"/>
        <w:jc w:val="both"/>
        <w:rPr>
          <w:rFonts w:ascii="Times New Roman" w:hAnsi="Times New Roman"/>
          <w:sz w:val="21"/>
          <w:szCs w:val="21"/>
        </w:rPr>
      </w:pPr>
    </w:p>
    <w:p>
      <w:pPr>
        <w:pStyle w:val="style0"/>
        <w:autoSpaceDE w:val="false"/>
        <w:autoSpaceDN w:val="false"/>
        <w:adjustRightInd w:val="false"/>
        <w:spacing w:after="95" w:lineRule="auto" w:line="240"/>
        <w:ind w:left="141"/>
        <w:jc w:val="both"/>
        <w:rPr>
          <w:rFonts w:ascii="Times New Roman" w:cs="Times New Roman" w:hAnsi="Times New Roman"/>
          <w:b/>
          <w:bCs/>
          <w:color w:val="000000"/>
          <w:spacing w:val="12"/>
          <w:sz w:val="21"/>
          <w:szCs w:val="21"/>
        </w:rPr>
      </w:pPr>
      <w:r>
        <w:rPr>
          <w:b/>
          <w:bCs/>
          <w:noProof/>
          <w:spacing w:val="1"/>
          <w:sz w:val="21"/>
          <w:szCs w:val="21"/>
          <w:lang w:val="en-US" w:eastAsia="en-US"/>
        </w:rPr>
        <mc:AlternateContent>
          <mc:Choice Requires="wps">
            <w:drawing>
              <wp:anchor distT="0" distB="0" distL="0" distR="0" simplePos="false" relativeHeight="10" behindDoc="false" locked="false" layoutInCell="true" allowOverlap="true">
                <wp:simplePos x="0" y="0"/>
                <wp:positionH relativeFrom="column">
                  <wp:posOffset>-447675</wp:posOffset>
                </wp:positionH>
                <wp:positionV relativeFrom="paragraph">
                  <wp:posOffset>2540</wp:posOffset>
                </wp:positionV>
                <wp:extent cx="7734299" cy="19050"/>
                <wp:effectExtent l="19050" t="12700" r="19050" b="15875"/>
                <wp:wrapNone/>
                <wp:docPr id="1043" name="105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 flipV="1">
                          <a:off x="0" y="0"/>
                          <a:ext cx="7734299" cy="19050"/>
                        </a:xfrm>
                        <a:prstGeom prst="line"/>
                        <a:ln cmpd="sng" cap="flat" w="22225">
                          <a:solidFill>
                            <a:srgbClr val="1f497d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043" filled="f" stroked="t" from="-35.25pt,0.2pt" to="573.7499pt,1.7pt" style="position:absolute;z-index:10;mso-position-horizontal-relative:text;mso-position-vertical-relative:text;mso-width-percent:0;mso-height-percent:0;mso-width-relative:margin;mso-height-relative:margin;mso-wrap-distance-left:0.0pt;mso-wrap-distance-right:0.0pt;visibility:visible;flip:y;">
                <v:stroke color="#1f497d" weight="1.75pt"/>
                <v:fill/>
              </v:line>
            </w:pict>
          </mc:Fallback>
        </mc:AlternateContent>
      </w:r>
    </w:p>
    <w:p>
      <w:pPr>
        <w:pStyle w:val="style94"/>
        <w:spacing w:before="0" w:beforeAutospacing="false" w:after="0" w:afterAutospacing="false"/>
        <w:jc w:val="both"/>
        <w:rPr>
          <w:rFonts w:ascii="Arial Unicode MS" w:cs="Arial Unicode MS" w:eastAsia="Arial Unicode MS" w:hAnsi="Arial Unicode MS"/>
          <w:color w:val="000000"/>
          <w:sz w:val="21"/>
          <w:szCs w:val="21"/>
        </w:rPr>
      </w:pPr>
    </w:p>
    <w:p>
      <w:pPr>
        <w:pStyle w:val="style94"/>
        <w:spacing w:before="0" w:beforeAutospacing="false" w:after="0" w:afterAutospacing="false"/>
        <w:jc w:val="both"/>
        <w:rPr>
          <w:rFonts w:ascii="Arial Unicode MS" w:cs="Arial Unicode MS" w:eastAsia="Arial Unicode MS" w:hAnsi="Arial Unicode MS"/>
          <w:color w:val="000000"/>
          <w:sz w:val="21"/>
          <w:szCs w:val="21"/>
        </w:rPr>
      </w:pPr>
    </w:p>
    <w:p>
      <w:pPr>
        <w:pStyle w:val="style94"/>
        <w:spacing w:before="0" w:beforeAutospacing="false" w:after="0" w:afterAutospacing="false"/>
        <w:jc w:val="both"/>
        <w:rPr>
          <w:rFonts w:ascii="Arial Unicode MS" w:cs="Arial Unicode MS" w:eastAsia="Arial Unicode MS" w:hAnsi="Arial Unicode MS"/>
          <w:color w:val="000000"/>
          <w:sz w:val="21"/>
          <w:szCs w:val="21"/>
        </w:rPr>
      </w:pPr>
    </w:p>
    <w:p>
      <w:pPr>
        <w:pStyle w:val="style0"/>
        <w:spacing w:lineRule="auto" w:line="240"/>
        <w:jc w:val="both"/>
        <w:rPr/>
      </w:pPr>
    </w:p>
    <w:sectPr>
      <w:type w:val="continuous"/>
      <w:pgSz w:w="11909" w:h="16834" w:orient="portrait" w:code="9"/>
      <w:pgMar w:top="432" w:right="720" w:bottom="432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000010101"/>
    <w:charset w:val="86"/>
    <w:family w:val="auto"/>
    <w:pitch w:val="variable"/>
    <w:sig w:usb0="00000001" w:usb1="080E0000" w:usb2="00000010" w:usb3="00000000" w:csb0="00040000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 Unicode MS"/>
    <w:panose1 w:val="020b0604020000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4180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7A7C624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D7428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3B4A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E0B88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BFEE99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A2C4D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6CF0C38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A08E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000000B"/>
    <w:multiLevelType w:val="multilevel"/>
    <w:tmpl w:val="4318510C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0000000C"/>
    <w:multiLevelType w:val="hybridMultilevel"/>
    <w:tmpl w:val="FE6C1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CDAA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A20C51F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114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5FE5A14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E302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2BE8E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384E5F8E"/>
    <w:lvl w:ilvl="0">
      <w:start w:val="1"/>
      <w:numFmt w:val="bullet"/>
      <w:lvlText w:val="o"/>
      <w:lvlJc w:val="left"/>
      <w:pPr>
        <w:tabs>
          <w:tab w:val="left" w:leader="none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left" w:leader="none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left" w:leader="none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left" w:leader="none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left" w:leader="none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left" w:leader="none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00000014"/>
    <w:multiLevelType w:val="hybridMultilevel"/>
    <w:tmpl w:val="1E585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0000015"/>
    <w:multiLevelType w:val="multilevel"/>
    <w:tmpl w:val="767E4EB4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leader="none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leader="none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leader="none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leader="none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00000016"/>
    <w:multiLevelType w:val="hybridMultilevel"/>
    <w:tmpl w:val="088A18A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255A35AC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342A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AF9A2A58"/>
    <w:lvl w:ilvl="0" w:tplc="0409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22"/>
  </w:num>
  <w:num w:numId="8">
    <w:abstractNumId w:val="5"/>
  </w:num>
  <w:num w:numId="9">
    <w:abstractNumId w:val="19"/>
  </w:num>
  <w:num w:numId="10">
    <w:abstractNumId w:val="11"/>
  </w:num>
  <w:num w:numId="11">
    <w:abstractNumId w:val="13"/>
  </w:num>
  <w:num w:numId="12">
    <w:abstractNumId w:val="21"/>
  </w:num>
  <w:num w:numId="13">
    <w:abstractNumId w:val="15"/>
  </w:num>
  <w:num w:numId="14">
    <w:abstractNumId w:val="25"/>
  </w:num>
  <w:num w:numId="15">
    <w:abstractNumId w:val="9"/>
  </w:num>
  <w:num w:numId="16">
    <w:abstractNumId w:val="6"/>
  </w:num>
  <w:num w:numId="17">
    <w:abstractNumId w:val="16"/>
  </w:num>
  <w:num w:numId="18">
    <w:abstractNumId w:val="17"/>
  </w:num>
  <w:num w:numId="19">
    <w:abstractNumId w:val="14"/>
  </w:num>
  <w:num w:numId="20">
    <w:abstractNumId w:val="23"/>
  </w:num>
  <w:num w:numId="21">
    <w:abstractNumId w:val="20"/>
  </w:num>
  <w:num w:numId="22">
    <w:abstractNumId w:val="7"/>
  </w:num>
  <w:num w:numId="23">
    <w:abstractNumId w:val="10"/>
  </w:num>
  <w:num w:numId="24">
    <w:abstractNumId w:val="24"/>
  </w:num>
  <w:num w:numId="25">
    <w:abstractNumId w:val="18"/>
  </w:num>
  <w:num w:numId="26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SimSun"/>
      <w:lang w:val="en-GB" w:eastAsia="en-GB"/>
    </w:rPr>
  </w:style>
  <w:style w:type="paragraph" w:styleId="style1">
    <w:name w:val="heading 1"/>
    <w:basedOn w:val="style0"/>
    <w:next w:val="style1"/>
    <w:link w:val="style4100"/>
    <w:qFormat/>
    <w:uiPriority w:val="9"/>
    <w:pPr>
      <w:spacing w:before="100" w:beforeAutospacing="true" w:after="100" w:afterAutospacing="true" w:lineRule="auto" w:line="240"/>
      <w:outlineLvl w:val="0"/>
    </w:pPr>
    <w:rPr>
      <w:rFonts w:ascii="Times New Roman" w:cs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styleId="style85">
    <w:name w:val="Hyperlink"/>
    <w:basedOn w:val="style65"/>
    <w:next w:val="style85"/>
    <w:rPr>
      <w:color w:val="000080"/>
      <w:u w:val="single"/>
    </w:rPr>
  </w:style>
  <w:style w:type="character" w:customStyle="1" w:styleId="style4097">
    <w:name w:val="apple-converted-space"/>
    <w:basedOn w:val="style65"/>
    <w:next w:val="style4097"/>
  </w:style>
  <w:style w:type="paragraph" w:styleId="style66">
    <w:name w:val="Body Text"/>
    <w:basedOn w:val="style0"/>
    <w:next w:val="style66"/>
    <w:link w:val="style4098"/>
    <w:qFormat/>
    <w:uiPriority w:val="1"/>
    <w:pPr>
      <w:widowControl w:val="false"/>
      <w:autoSpaceDE w:val="false"/>
      <w:autoSpaceDN w:val="false"/>
      <w:spacing w:after="0" w:lineRule="auto" w:line="240"/>
    </w:pPr>
    <w:rPr>
      <w:rFonts w:ascii="Arial" w:cs="Arial" w:eastAsia="Arial" w:hAnsi="Arial"/>
      <w:i/>
      <w:sz w:val="24"/>
      <w:szCs w:val="24"/>
      <w:lang w:val="en-US" w:bidi="en-US" w:eastAsia="en-US"/>
    </w:rPr>
  </w:style>
  <w:style w:type="character" w:customStyle="1" w:styleId="style4098">
    <w:name w:val="Body Text Char"/>
    <w:basedOn w:val="style65"/>
    <w:next w:val="style4098"/>
    <w:link w:val="style66"/>
    <w:uiPriority w:val="1"/>
    <w:rPr>
      <w:rFonts w:ascii="Arial" w:cs="Arial" w:eastAsia="Arial" w:hAnsi="Arial"/>
      <w:i/>
      <w:sz w:val="24"/>
      <w:szCs w:val="24"/>
      <w:lang w:bidi="en-US"/>
    </w:rPr>
  </w:style>
  <w:style w:type="paragraph" w:customStyle="1" w:styleId="style4099">
    <w:name w:val="Heading 11"/>
    <w:basedOn w:val="style0"/>
    <w:next w:val="style4099"/>
    <w:qFormat/>
    <w:uiPriority w:val="1"/>
    <w:pPr>
      <w:widowControl w:val="false"/>
      <w:autoSpaceDE w:val="false"/>
      <w:autoSpaceDN w:val="false"/>
      <w:spacing w:after="0" w:lineRule="auto" w:line="240"/>
      <w:ind w:left="468"/>
      <w:outlineLvl w:val="1"/>
    </w:pPr>
    <w:rPr>
      <w:rFonts w:ascii="Arial" w:cs="Arial" w:eastAsia="Arial" w:hAnsi="Arial"/>
      <w:b/>
      <w:bCs/>
      <w:i/>
      <w:sz w:val="24"/>
      <w:szCs w:val="24"/>
      <w:lang w:val="en-US" w:bidi="en-US" w:eastAsia="en-US"/>
    </w:rPr>
  </w:style>
  <w:style w:type="character" w:customStyle="1" w:styleId="style4100">
    <w:name w:val="Heading 1 Char_e3964244-759e-4d39-a18e-25c7ef97520d"/>
    <w:basedOn w:val="style65"/>
    <w:next w:val="style4100"/>
    <w:link w:val="style1"/>
    <w:uiPriority w:val="9"/>
    <w:rPr>
      <w:rFonts w:ascii="Times New Roman" w:cs="Times New Roman" w:eastAsia="Times New Roman" w:hAnsi="Times New Roman"/>
      <w:b/>
      <w:bCs/>
      <w:kern w:val="36"/>
      <w:sz w:val="48"/>
      <w:szCs w:val="48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384</Words>
  <Pages>2</Pages>
  <Characters>2552</Characters>
  <Application>WPS Office</Application>
  <DocSecurity>0</DocSecurity>
  <Paragraphs>90</Paragraphs>
  <ScaleCrop>false</ScaleCrop>
  <LinksUpToDate>false</LinksUpToDate>
  <CharactersWithSpaces>3239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2020-12-19T09:33:24Z</dcterms:created>
  <dc:creator>USER PC</dc:creator>
  <lastModifiedBy>TECNO F2LTE</lastModifiedBy>
  <lastPrinted>2020-02-13T08:24:00Z</lastPrinted>
  <dcterms:modified xsi:type="dcterms:W3CDTF">2020-12-19T09:33:24Z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