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7"/>
          <w:szCs w:val="27"/>
          <w:vertAlign w:val="baseline"/>
          <w:rtl w:val="0"/>
        </w:rPr>
        <w:t xml:space="preserve">SHILPA PALSULE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Personal Details                                                Contact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 24-10-1978  </w:t>
        <w:tab/>
        <w:tab/>
        <w:tab/>
        <w:tab/>
        <w:t xml:space="preserve">City: Ho Chi Minh 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status: Married</w:t>
        <w:tab/>
        <w:tab/>
        <w:tab/>
        <w:tab/>
        <w:t xml:space="preserve">Country: Vietnam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Nationality: Indian</w:t>
        <w:tab/>
        <w:tab/>
        <w:tab/>
        <w:tab/>
        <w:tab/>
        <w:t xml:space="preserve">Mob# +84963740733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Email Id: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shilpa.palsule@gmail.com</w:t>
        </w:r>
      </w:hyperlink>
      <w:r w:rsidDel="00000000" w:rsidR="00000000" w:rsidRPr="00000000">
        <w:rPr>
          <w:vertAlign w:val="baseline"/>
          <w:rtl w:val="0"/>
        </w:rPr>
        <w:t xml:space="preserve">  </w:t>
        <w:tab/>
        <w:tab/>
        <w:t xml:space="preserve"> 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PROFESSIONAL EXPERIENCE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Freelance Translator </w:t>
        <w:br w:type="textWrapping"/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DQA at Amara.Org (June 2017 until now)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Job Profile: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Designated Quality Approver of English-Hindi translation of video subtitles. (February 2018 until now)</w:t>
        <w:br w:type="textWrapping"/>
        <w:t xml:space="preserve">Translator of English-Hindi, Hindi-English videos, texts and video transcripts.</w:t>
        <w:br w:type="textWrapping"/>
        <w:t xml:space="preserve">(June 2017 until now)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Freelance Features Writer at VNEconomy (2014 until now)</w:t>
        <w:br w:type="textWrapping"/>
        <w:t xml:space="preserve">Job Profile: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Features writer for expat magazine The Guide of VNEconomy Group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Web Content and SEO Writing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IFood Web Media Technology Pvt Ltd. (July 2010-November 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Job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Blog Writer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Q&amp;A Writer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Online Recipe Editing and Standardization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Recipe Editing and Standardization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Video and Picture Uploading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Culinary Video Reviewing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Foodipedia Title Review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Public Relations Professional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Hanmer &amp; Partners Communications Pvt Ltd, Mumbai (January 2007)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Job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Profile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Client Handling</w:t>
        <w:br w:type="textWrapping"/>
        <w:t xml:space="preserve">Media Planning and Events</w:t>
        <w:br w:type="textWrapping"/>
        <w:t xml:space="preserve">Providing Consultation to client about the media to be chosen and to channelize other activities in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order to achieve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the set PR goal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Twenty Twenty India P Ltd, New Delhi (December-2005)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br w:type="textWrapping"/>
        <w:t xml:space="preserve">specializes into IT-PR 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Job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Heading Central India operations for the company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Content Creation</w:t>
        <w:br w:type="textWrapping"/>
        <w:t xml:space="preserve">Media Relations Handling</w:t>
        <w:br w:type="textWrapping"/>
        <w:t xml:space="preserve">Conducting Surveys 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Print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Freelancer:</w:t>
        <w:br w:type="textWrapping"/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DNA Money -Contributed write ups 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The Times of India- Editorial coordinator from October 2005- December 2005.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Hindustan Times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Hindustan Times, Indore Bureau from August 2001-January 2005.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Job profile: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Reporting beats: Social welfare activities including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NGOs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 and Youth Organizations.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El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ectronic Media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Zee News, Noida, as a trainee -May 2001</w:t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During my career I have earned numerous bylines for social features and interviews of many eminent local personalities. 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Among others are successfully organizing launch events and seeking exceptional media coverage for it. 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EDUCATIONAL QUALIFICATION: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Master of Business Administration (MBA) (Finance) (2004-2008)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Symbiosis Centre for Distance Education, Pune, Maharashtra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Master of Mass Communication (MMC) (2001-2002)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Guru Jambheshwar University, Hisar (Haryana)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Bachelor of Journalism and Mass Communication (2000-2001)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School of Journalism and Mass Communication, DAVV (Indore)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Bachelor of Commerce (1997-2000)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MKHS Gujarati Girls College, DAVV (Indore)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Languages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English, Hindi and Marathi.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hilpa.palsu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