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it-IT"/>
        </w:rPr>
        <w:t>LEO RAFFAELLA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Date of birth 2nd October 1978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2D5343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Home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Address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:  Via V. Veneto, 22 -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Caprarica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di Lecce (LE) – ITALY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Nationality: Italian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Tel. +39 331 5850298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 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it-IT"/>
        </w:rPr>
        <w:t>Work Experience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2000 to present: various translation jobs.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My main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fileds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of expertise are the following:</w:t>
      </w: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br/>
        <w:t>Legal (divorce decrees, sentences, orders, contracts, privacy policy, terms &amp; condition)</w:t>
      </w: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br/>
        <w:t>Financial (statement of accounts, banking)</w:t>
      </w: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br/>
        <w:t>Technical (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users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manual of various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apliances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- from scanners,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printes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, MP3 players, cameras, digital frames, drills, blenders,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waterjet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cut tables -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ecploded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views, list of spare parts, technical data sheet, safety sheet, maintenance instruction)</w:t>
      </w: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br/>
        <w:t>Chemical (safety data sheets of chemicals)</w:t>
      </w: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br/>
        <w:t xml:space="preserve">Beauty (description of various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produts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composition/use)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September 2004 - May 2010: Commercial employee, experienced in North African and Middle-Eastern markets at  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Orved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S.p.A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. (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Musile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di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Piave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, VE). Correspondence with existing and potential customers, participation to trade shows in Italy and abroad, technical assistance to customers, visits at customers’ premises (Morocco, Tunisia, Algeria, France).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January – August 2004: Commercial employee, purchase department at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Beper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Srl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(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Colognola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ai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Colli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, VR). Contacts with suppliers (mostly based in China, India, Bangladesh, Vietnam), purchase orders, deliveries’ follow up.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 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it-IT"/>
        </w:rPr>
        <w:t>Education and qualifications: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July 2001: Bachelor’s Degree University of Lecce (Interpreters and Translators’ studies. Languages: French and Japanese)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July 1997: High School Diploma – “P.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Siciliani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” Institute in Lecce (Foreign Languages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Scxhool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; French,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english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, German).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October- December 2000 Tokyo (Japan): Japanese language course held by Tokyo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Daigaku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(University of Tokyo). Osaka (Japan) : Intensive Japanese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Languiage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course at Japan Foundation.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September- October 2000 Aix-en–Provence (France): Intensive French language course for tourism and trade at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Ecole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supérieure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pour le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Tourisme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.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June- July 2000 Ottawa (Canada): French language course at </w:t>
      </w:r>
      <w:proofErr w:type="spellStart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Université</w:t>
      </w:r>
      <w:proofErr w:type="spellEnd"/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 xml:space="preserve"> de Ottawa</w:t>
      </w:r>
    </w:p>
    <w:p w:rsidR="002D5343" w:rsidRPr="002D5343" w:rsidRDefault="002D5343" w:rsidP="002D534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</w:pPr>
      <w:r w:rsidRPr="002D5343">
        <w:rPr>
          <w:rFonts w:ascii="Verdana" w:eastAsia="Times New Roman" w:hAnsi="Verdana" w:cs="Times New Roman"/>
          <w:color w:val="000000"/>
          <w:sz w:val="18"/>
          <w:szCs w:val="18"/>
          <w:lang w:val="en-US" w:eastAsia="it-IT"/>
        </w:rPr>
        <w:t> </w:t>
      </w:r>
    </w:p>
    <w:p w:rsidR="008C6D6B" w:rsidRPr="002D5343" w:rsidRDefault="008C6D6B">
      <w:pPr>
        <w:rPr>
          <w:lang w:val="en-US"/>
        </w:rPr>
      </w:pPr>
    </w:p>
    <w:sectPr w:rsidR="008C6D6B" w:rsidRPr="002D5343" w:rsidSect="008C6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5343"/>
    <w:rsid w:val="002D5343"/>
    <w:rsid w:val="008C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2013-01-01T08:30:00Z</dcterms:created>
  <dcterms:modified xsi:type="dcterms:W3CDTF">2013-01-01T08:31:00Z</dcterms:modified>
</cp:coreProperties>
</file>