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91" w:rsidRDefault="002F6C35" w:rsidP="00935B9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79DBE4BA" wp14:editId="03E2AA69">
            <wp:extent cx="771099" cy="101683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35" cy="101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61" w:rsidRPr="00935B91" w:rsidRDefault="007C238E" w:rsidP="00935B91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en-GB"/>
        </w:rPr>
      </w:pPr>
      <w:r w:rsidRPr="00D74B44">
        <w:rPr>
          <w:b/>
          <w:bCs/>
          <w:sz w:val="28"/>
          <w:szCs w:val="28"/>
          <w:lang w:val="en-GB"/>
        </w:rPr>
        <w:br/>
      </w:r>
      <w:proofErr w:type="spellStart"/>
      <w:r w:rsidR="00935B91">
        <w:rPr>
          <w:b/>
          <w:bCs/>
          <w:sz w:val="28"/>
          <w:szCs w:val="28"/>
          <w:lang w:val="en-GB"/>
        </w:rPr>
        <w:t>Rachid</w:t>
      </w:r>
      <w:proofErr w:type="spellEnd"/>
      <w:r w:rsidR="00935B91">
        <w:rPr>
          <w:b/>
          <w:bCs/>
          <w:sz w:val="28"/>
          <w:szCs w:val="28"/>
          <w:lang w:val="en-GB"/>
        </w:rPr>
        <w:t xml:space="preserve"> Mezghouti</w:t>
      </w:r>
    </w:p>
    <w:p w:rsidR="00421F61" w:rsidRPr="007C238E" w:rsidRDefault="007C238E" w:rsidP="007C238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val="en-GB"/>
        </w:rPr>
      </w:pPr>
      <w:r w:rsidRPr="007C238E">
        <w:rPr>
          <w:b/>
          <w:bCs/>
          <w:sz w:val="32"/>
          <w:szCs w:val="32"/>
          <w:lang w:val="en-GB"/>
        </w:rPr>
        <w:lastRenderedPageBreak/>
        <w:t>Translator</w:t>
      </w:r>
    </w:p>
    <w:p w:rsidR="007C238E" w:rsidRPr="007C238E" w:rsidRDefault="007C238E" w:rsidP="007C238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right="-285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Arabic – German – French - English</w:t>
      </w:r>
    </w:p>
    <w:p w:rsidR="00421F61" w:rsidRDefault="00421F61" w:rsidP="007006C6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GB"/>
        </w:rPr>
      </w:pPr>
    </w:p>
    <w:p w:rsidR="00935B91" w:rsidRPr="007006C6" w:rsidRDefault="00935B91" w:rsidP="007006C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en-GB"/>
        </w:rPr>
        <w:sectPr w:rsidR="00935B91" w:rsidRPr="007006C6" w:rsidSect="007C238E">
          <w:pgSz w:w="12240" w:h="15840"/>
          <w:pgMar w:top="1417" w:right="3451" w:bottom="1417" w:left="1418" w:header="720" w:footer="720" w:gutter="0"/>
          <w:cols w:num="2" w:space="284"/>
          <w:noEndnote/>
          <w:docGrid w:linePitch="360"/>
        </w:sectPr>
      </w:pPr>
    </w:p>
    <w:p w:rsidR="00D40143" w:rsidRPr="006755A9" w:rsidRDefault="00D40143" w:rsidP="002F6C35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lang w:val="en-GB"/>
        </w:rPr>
        <w:sectPr w:rsidR="00D40143" w:rsidRPr="006755A9" w:rsidSect="00421F61">
          <w:type w:val="continuous"/>
          <w:pgSz w:w="12240" w:h="15840"/>
          <w:pgMar w:top="1417" w:right="1608" w:bottom="1417" w:left="1418" w:header="720" w:footer="720" w:gutter="0"/>
          <w:cols w:space="355"/>
          <w:noEndnote/>
          <w:docGrid w:linePitch="360"/>
        </w:sectPr>
      </w:pPr>
    </w:p>
    <w:p w:rsidR="00421F61" w:rsidRPr="006755A9" w:rsidRDefault="00421F61" w:rsidP="00421F61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lang w:val="en-GB"/>
        </w:rPr>
      </w:pPr>
      <w:r w:rsidRPr="006755A9">
        <w:rPr>
          <w:rFonts w:asciiTheme="majorBidi" w:hAnsiTheme="majorBidi" w:cstheme="majorBidi"/>
          <w:b/>
          <w:bCs/>
          <w:lang w:val="en-GB"/>
        </w:rPr>
        <w:lastRenderedPageBreak/>
        <w:t>mezghoutirachid@yahoo.fr</w:t>
      </w:r>
    </w:p>
    <w:p w:rsidR="00421F61" w:rsidRPr="007006C6" w:rsidRDefault="00421F61" w:rsidP="00C120A4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GB"/>
        </w:rPr>
      </w:pPr>
      <w:r w:rsidRPr="007006C6">
        <w:rPr>
          <w:b/>
          <w:bCs/>
          <w:lang w:val="en-GB"/>
        </w:rPr>
        <w:t>+974 3388 6335</w:t>
      </w:r>
    </w:p>
    <w:p w:rsidR="00421F61" w:rsidRPr="007006C6" w:rsidRDefault="006E077B" w:rsidP="00421F61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GB"/>
        </w:rPr>
      </w:pPr>
      <w:r>
        <w:rPr>
          <w:b/>
          <w:bCs/>
          <w:lang w:val="en-GB" w:bidi="ar-MA"/>
        </w:rPr>
        <w:t>AR-</w:t>
      </w:r>
      <w:proofErr w:type="spellStart"/>
      <w:r>
        <w:rPr>
          <w:b/>
          <w:bCs/>
          <w:lang w:val="en-GB" w:bidi="ar-MA"/>
        </w:rPr>
        <w:t>Rayyane</w:t>
      </w:r>
      <w:proofErr w:type="spellEnd"/>
      <w:r>
        <w:rPr>
          <w:b/>
          <w:bCs/>
          <w:lang w:val="en-GB" w:bidi="ar-MA"/>
        </w:rPr>
        <w:t>, Street 894, Zone 53, Building 2, Unit 11</w:t>
      </w:r>
    </w:p>
    <w:p w:rsidR="00421F61" w:rsidRPr="007006C6" w:rsidRDefault="00935B91" w:rsidP="007006C6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GB"/>
        </w:rPr>
        <w:sectPr w:rsidR="00421F61" w:rsidRPr="007006C6" w:rsidSect="00421F61">
          <w:type w:val="continuous"/>
          <w:pgSz w:w="12240" w:h="15840"/>
          <w:pgMar w:top="1417" w:right="1417" w:bottom="1417" w:left="1417" w:header="720" w:footer="720" w:gutter="0"/>
          <w:cols w:space="377"/>
          <w:noEndnote/>
          <w:docGrid w:linePitch="360"/>
        </w:sectPr>
      </w:pPr>
      <w:r>
        <w:rPr>
          <w:b/>
          <w:bCs/>
          <w:lang w:val="en-GB"/>
        </w:rPr>
        <w:t>Doha, Qatar</w:t>
      </w:r>
    </w:p>
    <w:p w:rsidR="00421F61" w:rsidRDefault="00421F61" w:rsidP="0055088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/>
        </w:rPr>
        <w:sectPr w:rsidR="00421F61" w:rsidSect="00D40143">
          <w:type w:val="continuous"/>
          <w:pgSz w:w="12240" w:h="15840"/>
          <w:pgMar w:top="1417" w:right="1417" w:bottom="1417" w:left="1417" w:header="720" w:footer="720" w:gutter="0"/>
          <w:cols w:space="720"/>
          <w:noEndnote/>
          <w:docGrid w:linePitch="360"/>
        </w:sectPr>
      </w:pPr>
    </w:p>
    <w:p w:rsidR="00550887" w:rsidRPr="006755A9" w:rsidRDefault="00550887" w:rsidP="0055088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824800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Education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2006          </w:t>
      </w:r>
      <w:r w:rsidRPr="006755A9">
        <w:rPr>
          <w:rFonts w:asciiTheme="majorBidi" w:hAnsiTheme="majorBidi" w:cstheme="majorBidi"/>
          <w:b/>
          <w:bCs/>
          <w:lang w:val="en-GB"/>
        </w:rPr>
        <w:t>Master</w:t>
      </w:r>
      <w:r w:rsidR="00A33C3F" w:rsidRPr="006755A9">
        <w:rPr>
          <w:rFonts w:asciiTheme="majorBidi" w:hAnsiTheme="majorBidi" w:cstheme="majorBidi"/>
          <w:b/>
          <w:bCs/>
          <w:lang w:val="en-GB"/>
        </w:rPr>
        <w:t>‘</w:t>
      </w:r>
      <w:r w:rsidR="00205016" w:rsidRPr="006755A9">
        <w:rPr>
          <w:rFonts w:asciiTheme="majorBidi" w:hAnsiTheme="majorBidi" w:cstheme="majorBidi"/>
          <w:b/>
          <w:bCs/>
          <w:lang w:val="en-GB"/>
        </w:rPr>
        <w:t>s</w:t>
      </w:r>
      <w:r w:rsidRPr="006755A9">
        <w:rPr>
          <w:rFonts w:asciiTheme="majorBidi" w:hAnsiTheme="majorBidi" w:cstheme="majorBidi"/>
          <w:b/>
          <w:bCs/>
          <w:lang w:val="en-GB"/>
        </w:rPr>
        <w:t xml:space="preserve"> degree</w:t>
      </w:r>
      <w:r w:rsidR="0051370E">
        <w:rPr>
          <w:rFonts w:asciiTheme="majorBidi" w:hAnsiTheme="majorBidi" w:cstheme="majorBidi"/>
          <w:b/>
          <w:bCs/>
          <w:lang w:val="en-GB"/>
        </w:rPr>
        <w:t xml:space="preserve"> in Translation studies</w:t>
      </w:r>
      <w:r w:rsidRPr="006755A9">
        <w:rPr>
          <w:rFonts w:asciiTheme="majorBidi" w:hAnsiTheme="majorBidi" w:cstheme="majorBidi"/>
          <w:lang w:val="en-GB"/>
        </w:rPr>
        <w:t xml:space="preserve"> from </w:t>
      </w:r>
      <w:r w:rsidRPr="006755A9">
        <w:rPr>
          <w:rFonts w:asciiTheme="majorBidi" w:hAnsiTheme="majorBidi" w:cstheme="majorBidi"/>
          <w:b/>
          <w:bCs/>
          <w:lang w:val="en-GB"/>
        </w:rPr>
        <w:t>King Fahd School of Translation</w:t>
      </w:r>
      <w:r w:rsidRPr="006755A9">
        <w:rPr>
          <w:rFonts w:asciiTheme="majorBidi" w:hAnsiTheme="majorBidi" w:cstheme="majorBidi"/>
          <w:lang w:val="en-GB"/>
        </w:rPr>
        <w:t xml:space="preserve">, </w:t>
      </w:r>
      <w:r w:rsidRPr="006755A9">
        <w:rPr>
          <w:rFonts w:asciiTheme="majorBidi" w:hAnsiTheme="majorBidi" w:cstheme="majorBidi"/>
          <w:b/>
          <w:bCs/>
          <w:lang w:val="en-GB"/>
        </w:rPr>
        <w:t>Arabic-German-French</w:t>
      </w:r>
      <w:r w:rsidRPr="006755A9">
        <w:rPr>
          <w:rFonts w:asciiTheme="majorBidi" w:hAnsiTheme="majorBidi" w:cstheme="majorBidi"/>
          <w:lang w:val="en-GB"/>
        </w:rPr>
        <w:t xml:space="preserve"> in Tangier, Morocco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>2003</w:t>
      </w:r>
      <w:r w:rsidRPr="006755A9">
        <w:rPr>
          <w:rFonts w:asciiTheme="majorBidi" w:hAnsiTheme="majorBidi" w:cstheme="majorBidi"/>
          <w:lang w:val="en-GB"/>
        </w:rPr>
        <w:tab/>
      </w:r>
      <w:r w:rsidR="005E2164" w:rsidRPr="006755A9">
        <w:rPr>
          <w:rFonts w:asciiTheme="majorBidi" w:hAnsiTheme="majorBidi" w:cstheme="majorBidi"/>
          <w:b/>
          <w:bCs/>
          <w:lang w:val="en-GB"/>
        </w:rPr>
        <w:t>Bachelor’s degree</w:t>
      </w:r>
      <w:r w:rsidRPr="006755A9">
        <w:rPr>
          <w:rFonts w:asciiTheme="majorBidi" w:hAnsiTheme="majorBidi" w:cstheme="majorBidi"/>
          <w:b/>
          <w:bCs/>
          <w:lang w:val="en-GB"/>
        </w:rPr>
        <w:t xml:space="preserve"> in </w:t>
      </w:r>
      <w:proofErr w:type="spellStart"/>
      <w:r w:rsidRPr="006755A9">
        <w:rPr>
          <w:rFonts w:asciiTheme="majorBidi" w:hAnsiTheme="majorBidi" w:cstheme="majorBidi"/>
          <w:b/>
          <w:bCs/>
          <w:lang w:val="en-GB"/>
        </w:rPr>
        <w:t>Germanistic</w:t>
      </w:r>
      <w:proofErr w:type="spellEnd"/>
      <w:r w:rsidRPr="006755A9">
        <w:rPr>
          <w:rFonts w:asciiTheme="majorBidi" w:hAnsiTheme="majorBidi" w:cstheme="majorBidi"/>
          <w:b/>
          <w:bCs/>
          <w:lang w:val="en-GB"/>
        </w:rPr>
        <w:t xml:space="preserve"> Studies</w:t>
      </w:r>
      <w:r w:rsidRPr="006755A9">
        <w:rPr>
          <w:rFonts w:asciiTheme="majorBidi" w:hAnsiTheme="majorBidi" w:cstheme="majorBidi"/>
          <w:lang w:val="en-GB"/>
        </w:rPr>
        <w:t xml:space="preserve"> from the University </w:t>
      </w:r>
      <w:proofErr w:type="spellStart"/>
      <w:r w:rsidRPr="006755A9">
        <w:rPr>
          <w:rFonts w:asciiTheme="majorBidi" w:hAnsiTheme="majorBidi" w:cstheme="majorBidi"/>
          <w:lang w:val="en-GB"/>
        </w:rPr>
        <w:t>Sidi</w:t>
      </w:r>
      <w:proofErr w:type="spellEnd"/>
      <w:r w:rsidRPr="006755A9">
        <w:rPr>
          <w:rFonts w:asciiTheme="majorBidi" w:hAnsiTheme="majorBidi" w:cstheme="majorBidi"/>
          <w:lang w:val="en-GB"/>
        </w:rPr>
        <w:t xml:space="preserve"> Mohamed Ben    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276" w:hanging="1276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                   </w:t>
      </w:r>
      <w:r w:rsidR="007C238E" w:rsidRPr="006755A9">
        <w:rPr>
          <w:rFonts w:asciiTheme="majorBidi" w:hAnsiTheme="majorBidi" w:cstheme="majorBidi"/>
          <w:lang w:val="en-GB"/>
        </w:rPr>
        <w:t>Abdallah</w:t>
      </w:r>
      <w:r w:rsidRPr="006755A9">
        <w:rPr>
          <w:rFonts w:asciiTheme="majorBidi" w:hAnsiTheme="majorBidi" w:cstheme="majorBidi"/>
          <w:lang w:val="en-GB"/>
        </w:rPr>
        <w:t xml:space="preserve"> Fez, Morocco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2005         </w:t>
      </w:r>
      <w:r w:rsidR="00935B91">
        <w:rPr>
          <w:rFonts w:asciiTheme="majorBidi" w:hAnsiTheme="majorBidi" w:cstheme="majorBidi"/>
          <w:lang w:val="en-GB"/>
        </w:rPr>
        <w:t xml:space="preserve"> </w:t>
      </w:r>
      <w:r w:rsidRPr="006755A9">
        <w:rPr>
          <w:rFonts w:asciiTheme="majorBidi" w:hAnsiTheme="majorBidi" w:cstheme="majorBidi"/>
          <w:lang w:val="en-GB"/>
        </w:rPr>
        <w:t xml:space="preserve">Participation in </w:t>
      </w:r>
      <w:r w:rsidRPr="006523E0">
        <w:rPr>
          <w:rStyle w:val="Accentuation"/>
          <w:rFonts w:asciiTheme="majorBidi" w:hAnsiTheme="majorBidi" w:cstheme="majorBidi"/>
          <w:lang w:val="en-GB"/>
        </w:rPr>
        <w:t>translation and interpreting courses</w:t>
      </w:r>
      <w:r w:rsidRPr="006523E0">
        <w:rPr>
          <w:rStyle w:val="Lienhypertexte"/>
          <w:rFonts w:asciiTheme="majorBidi" w:hAnsiTheme="majorBidi" w:cstheme="majorBidi"/>
          <w:u w:val="none"/>
          <w:lang w:val="en-GB"/>
        </w:rPr>
        <w:t xml:space="preserve"> </w:t>
      </w:r>
      <w:r w:rsidRPr="006755A9">
        <w:rPr>
          <w:rFonts w:asciiTheme="majorBidi" w:hAnsiTheme="majorBidi" w:cstheme="majorBidi"/>
          <w:lang w:val="en-GB"/>
        </w:rPr>
        <w:t xml:space="preserve">in </w:t>
      </w:r>
      <w:proofErr w:type="spellStart"/>
      <w:r w:rsidRPr="006755A9">
        <w:rPr>
          <w:rFonts w:asciiTheme="majorBidi" w:hAnsiTheme="majorBidi" w:cstheme="majorBidi"/>
          <w:lang w:val="en-GB"/>
        </w:rPr>
        <w:t>Germersheim</w:t>
      </w:r>
      <w:proofErr w:type="spellEnd"/>
      <w:r w:rsidRPr="006755A9">
        <w:rPr>
          <w:rFonts w:asciiTheme="majorBidi" w:hAnsiTheme="majorBidi" w:cstheme="majorBidi"/>
          <w:lang w:val="en-GB"/>
        </w:rPr>
        <w:t>, Germany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418" w:hanging="1418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>2005           Participation in</w:t>
      </w:r>
      <w:r w:rsidRPr="0013355D">
        <w:rPr>
          <w:rStyle w:val="Accentuation"/>
          <w:rFonts w:asciiTheme="majorBidi" w:hAnsiTheme="majorBidi" w:cstheme="majorBidi"/>
          <w:lang w:val="en-GB"/>
        </w:rPr>
        <w:t xml:space="preserve"> </w:t>
      </w:r>
      <w:r w:rsidRPr="006523E0">
        <w:rPr>
          <w:rStyle w:val="Accentuation"/>
          <w:rFonts w:asciiTheme="majorBidi" w:hAnsiTheme="majorBidi" w:cstheme="majorBidi"/>
          <w:lang w:val="en-GB"/>
        </w:rPr>
        <w:t>translation and interpreting courses</w:t>
      </w:r>
      <w:r w:rsidRPr="006755A9">
        <w:rPr>
          <w:rFonts w:asciiTheme="majorBidi" w:hAnsiTheme="majorBidi" w:cstheme="majorBidi"/>
          <w:lang w:val="en-GB"/>
        </w:rPr>
        <w:t xml:space="preserve"> in  Leipzig, Germany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2005           Participation in  </w:t>
      </w:r>
      <w:r w:rsidRPr="006755A9">
        <w:rPr>
          <w:rFonts w:asciiTheme="majorBidi" w:hAnsiTheme="majorBidi" w:cstheme="majorBidi"/>
          <w:b/>
          <w:bCs/>
          <w:lang w:val="en-GB"/>
        </w:rPr>
        <w:t>translation workshop</w:t>
      </w:r>
      <w:r w:rsidRPr="006755A9">
        <w:rPr>
          <w:rFonts w:asciiTheme="majorBidi" w:hAnsiTheme="majorBidi" w:cstheme="majorBidi"/>
          <w:lang w:val="en-GB"/>
        </w:rPr>
        <w:t xml:space="preserve"> in Leipzig, Germany (Translation of </w:t>
      </w:r>
      <w:r w:rsidRPr="006755A9">
        <w:rPr>
          <w:rFonts w:asciiTheme="majorBidi" w:hAnsiTheme="majorBidi" w:cstheme="majorBidi"/>
          <w:color w:val="000000"/>
          <w:lang w:val="en-GB"/>
        </w:rPr>
        <w:t xml:space="preserve">Goethe </w:t>
      </w:r>
      <w:r w:rsidR="00D74B44" w:rsidRPr="006755A9">
        <w:rPr>
          <w:rFonts w:asciiTheme="majorBidi" w:hAnsiTheme="majorBidi" w:cstheme="majorBidi"/>
          <w:color w:val="000000"/>
          <w:lang w:val="en-GB"/>
        </w:rPr>
        <w:t>Institute</w:t>
      </w:r>
      <w:r w:rsidRPr="006755A9">
        <w:rPr>
          <w:rFonts w:asciiTheme="majorBidi" w:hAnsiTheme="majorBidi" w:cstheme="majorBidi"/>
          <w:color w:val="000000"/>
          <w:lang w:val="en-GB"/>
        </w:rPr>
        <w:t>)</w:t>
      </w:r>
    </w:p>
    <w:p w:rsidR="00550887" w:rsidRPr="006755A9" w:rsidRDefault="00550887" w:rsidP="00550887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2010           Participation in </w:t>
      </w:r>
      <w:r w:rsidRPr="006755A9">
        <w:rPr>
          <w:rFonts w:asciiTheme="majorBidi" w:hAnsiTheme="majorBidi" w:cstheme="majorBidi"/>
          <w:b/>
          <w:bCs/>
          <w:lang w:val="en-GB"/>
        </w:rPr>
        <w:t>translation workshop</w:t>
      </w:r>
      <w:r w:rsidRPr="006755A9">
        <w:rPr>
          <w:rFonts w:asciiTheme="majorBidi" w:hAnsiTheme="majorBidi" w:cstheme="majorBidi"/>
          <w:lang w:val="en-GB"/>
        </w:rPr>
        <w:t xml:space="preserve">, Ain </w:t>
      </w:r>
      <w:proofErr w:type="spellStart"/>
      <w:r w:rsidRPr="006755A9">
        <w:rPr>
          <w:rFonts w:asciiTheme="majorBidi" w:hAnsiTheme="majorBidi" w:cstheme="majorBidi"/>
          <w:lang w:val="en-GB"/>
        </w:rPr>
        <w:t>Chems</w:t>
      </w:r>
      <w:proofErr w:type="spellEnd"/>
      <w:r w:rsidRPr="006755A9">
        <w:rPr>
          <w:rFonts w:asciiTheme="majorBidi" w:hAnsiTheme="majorBidi" w:cstheme="majorBidi"/>
          <w:lang w:val="en-GB"/>
        </w:rPr>
        <w:t xml:space="preserve"> University, Cairo, Egypt (Touristic translation)</w:t>
      </w:r>
    </w:p>
    <w:p w:rsidR="00824800" w:rsidRPr="006755A9" w:rsidRDefault="0082480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:rsidR="00550887" w:rsidRPr="006755A9" w:rsidRDefault="00550887" w:rsidP="0082480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824800" w:rsidRPr="00824800" w:rsidRDefault="00935B91" w:rsidP="0082480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val="de-D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Work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Experience</w:t>
      </w:r>
      <w:proofErr w:type="spellEnd"/>
    </w:p>
    <w:p w:rsidR="00824800" w:rsidRPr="0013355D" w:rsidRDefault="00824800" w:rsidP="00824800">
      <w:pPr>
        <w:widowControl w:val="0"/>
        <w:autoSpaceDE w:val="0"/>
        <w:autoSpaceDN w:val="0"/>
        <w:adjustRightInd w:val="0"/>
        <w:ind w:left="360"/>
        <w:rPr>
          <w:rFonts w:asciiTheme="majorBidi" w:hAnsiTheme="majorBidi" w:cstheme="majorBidi"/>
          <w:lang w:val="de-DE"/>
        </w:rPr>
      </w:pPr>
    </w:p>
    <w:p w:rsidR="006755A9" w:rsidRPr="006755A9" w:rsidRDefault="00D74B44" w:rsidP="006755A9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 w:rsidRPr="00D74B44">
        <w:rPr>
          <w:rFonts w:asciiTheme="majorBidi" w:hAnsiTheme="majorBidi" w:cstheme="majorBidi"/>
          <w:b/>
          <w:bCs/>
          <w:color w:val="000000"/>
          <w:lang w:val="en-GB"/>
        </w:rPr>
        <w:t>Ongoing</w:t>
      </w:r>
      <w:r w:rsidR="006755A9" w:rsidRPr="00D74B44">
        <w:rPr>
          <w:rFonts w:asciiTheme="majorBidi" w:hAnsiTheme="majorBidi" w:cstheme="majorBidi"/>
          <w:b/>
          <w:bCs/>
          <w:color w:val="000000"/>
          <w:lang w:val="en-GB"/>
        </w:rPr>
        <w:t xml:space="preserve"> Collaboration</w:t>
      </w:r>
      <w:r w:rsidR="006755A9" w:rsidRPr="006755A9">
        <w:rPr>
          <w:rFonts w:asciiTheme="majorBidi" w:hAnsiTheme="majorBidi" w:cstheme="majorBidi"/>
          <w:color w:val="000000"/>
          <w:lang w:val="en-GB"/>
        </w:rPr>
        <w:t xml:space="preserve"> (since </w:t>
      </w:r>
      <w:r w:rsidR="006755A9">
        <w:rPr>
          <w:rFonts w:asciiTheme="majorBidi" w:hAnsiTheme="majorBidi" w:cstheme="majorBidi"/>
          <w:color w:val="000000"/>
          <w:lang w:val="en-GB"/>
        </w:rPr>
        <w:t xml:space="preserve">September 2019) with </w:t>
      </w:r>
      <w:r w:rsidR="006755A9" w:rsidRPr="006755A9">
        <w:rPr>
          <w:rFonts w:asciiTheme="majorBidi" w:hAnsiTheme="majorBidi" w:cstheme="majorBidi"/>
          <w:b/>
          <w:bCs/>
          <w:color w:val="000000"/>
          <w:lang w:val="en-GB"/>
        </w:rPr>
        <w:t xml:space="preserve">Medial </w:t>
      </w:r>
      <w:proofErr w:type="spellStart"/>
      <w:r w:rsidR="006755A9" w:rsidRPr="006755A9">
        <w:rPr>
          <w:rFonts w:asciiTheme="majorBidi" w:hAnsiTheme="majorBidi" w:cstheme="majorBidi"/>
          <w:b/>
          <w:bCs/>
          <w:color w:val="000000"/>
          <w:lang w:val="en-GB"/>
        </w:rPr>
        <w:t>Majlis</w:t>
      </w:r>
      <w:proofErr w:type="spellEnd"/>
      <w:r w:rsidR="006755A9" w:rsidRPr="006755A9">
        <w:rPr>
          <w:rFonts w:asciiTheme="majorBidi" w:hAnsiTheme="majorBidi" w:cstheme="majorBidi"/>
          <w:b/>
          <w:bCs/>
          <w:color w:val="000000"/>
          <w:lang w:val="en-GB"/>
        </w:rPr>
        <w:t xml:space="preserve"> – </w:t>
      </w:r>
      <w:proofErr w:type="spellStart"/>
      <w:r w:rsidR="006755A9" w:rsidRPr="006755A9">
        <w:rPr>
          <w:rFonts w:asciiTheme="majorBidi" w:hAnsiTheme="majorBidi" w:cstheme="majorBidi"/>
          <w:b/>
          <w:bCs/>
          <w:color w:val="000000"/>
          <w:lang w:val="en-GB"/>
        </w:rPr>
        <w:t>Nort</w:t>
      </w:r>
      <w:r>
        <w:rPr>
          <w:rFonts w:asciiTheme="majorBidi" w:hAnsiTheme="majorBidi" w:cstheme="majorBidi"/>
          <w:b/>
          <w:bCs/>
          <w:color w:val="000000"/>
          <w:lang w:val="en-GB"/>
        </w:rPr>
        <w:t>h</w:t>
      </w:r>
      <w:r w:rsidR="006755A9" w:rsidRPr="006755A9">
        <w:rPr>
          <w:rFonts w:asciiTheme="majorBidi" w:hAnsiTheme="majorBidi" w:cstheme="majorBidi"/>
          <w:b/>
          <w:bCs/>
          <w:color w:val="000000"/>
          <w:lang w:val="en-GB"/>
        </w:rPr>
        <w:t>western</w:t>
      </w:r>
      <w:proofErr w:type="spellEnd"/>
      <w:r w:rsidR="006755A9" w:rsidRPr="006755A9">
        <w:rPr>
          <w:rFonts w:asciiTheme="majorBidi" w:hAnsiTheme="majorBidi" w:cstheme="majorBidi"/>
          <w:b/>
          <w:bCs/>
          <w:color w:val="000000"/>
          <w:lang w:val="en-GB"/>
        </w:rPr>
        <w:t xml:space="preserve"> University in Qatar</w:t>
      </w:r>
      <w:r w:rsidR="00A67490">
        <w:rPr>
          <w:rFonts w:asciiTheme="majorBidi" w:hAnsiTheme="majorBidi" w:cstheme="majorBidi"/>
          <w:color w:val="000000"/>
          <w:lang w:val="en-GB"/>
        </w:rPr>
        <w:t>, includes Transcription</w:t>
      </w:r>
      <w:r w:rsidR="00A67490" w:rsidRPr="00A67490">
        <w:rPr>
          <w:rFonts w:asciiTheme="majorBidi" w:hAnsiTheme="majorBidi" w:cstheme="majorBidi"/>
          <w:color w:val="000000"/>
          <w:lang w:val="en-GB" w:bidi="ar-MA"/>
        </w:rPr>
        <w:t>,</w:t>
      </w:r>
      <w:r w:rsidR="006755A9">
        <w:rPr>
          <w:rFonts w:asciiTheme="majorBidi" w:hAnsiTheme="majorBidi" w:cstheme="majorBidi"/>
          <w:color w:val="000000"/>
          <w:lang w:val="en-GB"/>
        </w:rPr>
        <w:t xml:space="preserve"> Translation of interviews, </w:t>
      </w:r>
      <w:r w:rsidR="00A67490">
        <w:rPr>
          <w:rFonts w:asciiTheme="majorBidi" w:hAnsiTheme="majorBidi" w:cstheme="majorBidi"/>
          <w:color w:val="000000"/>
          <w:lang w:val="en-GB"/>
        </w:rPr>
        <w:t xml:space="preserve">and subtitling </w:t>
      </w:r>
      <w:r w:rsidR="006755A9">
        <w:rPr>
          <w:rFonts w:asciiTheme="majorBidi" w:hAnsiTheme="majorBidi" w:cstheme="majorBidi"/>
          <w:color w:val="000000"/>
          <w:lang w:val="en-GB"/>
        </w:rPr>
        <w:t xml:space="preserve">audio and video contents from </w:t>
      </w:r>
      <w:r w:rsidR="006755A9" w:rsidRPr="00E955A5">
        <w:rPr>
          <w:rFonts w:asciiTheme="majorBidi" w:hAnsiTheme="majorBidi" w:cstheme="majorBidi"/>
          <w:color w:val="000000"/>
          <w:lang w:val="en-GB"/>
        </w:rPr>
        <w:t>English</w:t>
      </w:r>
      <w:r w:rsidR="0053520B">
        <w:rPr>
          <w:rFonts w:asciiTheme="majorBidi" w:hAnsiTheme="majorBidi" w:cstheme="majorBidi"/>
          <w:color w:val="000000"/>
          <w:lang w:val="en-GB"/>
        </w:rPr>
        <w:t>, French</w:t>
      </w:r>
      <w:bookmarkStart w:id="0" w:name="_GoBack"/>
      <w:bookmarkEnd w:id="0"/>
      <w:r w:rsidR="006755A9" w:rsidRPr="00E955A5">
        <w:rPr>
          <w:rFonts w:asciiTheme="majorBidi" w:hAnsiTheme="majorBidi" w:cstheme="majorBidi"/>
          <w:color w:val="000000"/>
          <w:lang w:val="en-GB"/>
        </w:rPr>
        <w:t xml:space="preserve"> and German to Arabic</w:t>
      </w:r>
      <w:r w:rsidR="006755A9">
        <w:rPr>
          <w:rFonts w:asciiTheme="majorBidi" w:hAnsiTheme="majorBidi" w:cstheme="majorBidi"/>
          <w:color w:val="000000"/>
          <w:lang w:val="en-GB"/>
        </w:rPr>
        <w:t>.</w:t>
      </w:r>
    </w:p>
    <w:p w:rsidR="00550887" w:rsidRPr="006755A9" w:rsidRDefault="00550887" w:rsidP="00935B91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 w:rsidRPr="00E955A5">
        <w:rPr>
          <w:rFonts w:asciiTheme="majorBidi" w:hAnsiTheme="majorBidi" w:cstheme="majorBidi"/>
          <w:b/>
          <w:bCs/>
          <w:lang w:val="en-GB"/>
        </w:rPr>
        <w:t>Translated a</w:t>
      </w:r>
      <w:r w:rsidRPr="006755A9">
        <w:rPr>
          <w:rFonts w:asciiTheme="majorBidi" w:hAnsiTheme="majorBidi" w:cstheme="majorBidi"/>
          <w:lang w:val="en-GB"/>
        </w:rPr>
        <w:t xml:space="preserve"> </w:t>
      </w:r>
      <w:r w:rsidRPr="00E955A5">
        <w:rPr>
          <w:rFonts w:asciiTheme="majorBidi" w:hAnsiTheme="majorBidi" w:cstheme="majorBidi"/>
          <w:b/>
          <w:bCs/>
          <w:lang w:val="en-GB"/>
        </w:rPr>
        <w:t>Brochure</w:t>
      </w:r>
      <w:r w:rsidRPr="006755A9">
        <w:rPr>
          <w:rFonts w:asciiTheme="majorBidi" w:hAnsiTheme="majorBidi" w:cstheme="majorBidi"/>
          <w:lang w:val="en-GB"/>
        </w:rPr>
        <w:t xml:space="preserve"> (16500 words), for the </w:t>
      </w:r>
      <w:r w:rsidRPr="006755A9">
        <w:rPr>
          <w:rFonts w:asciiTheme="majorBidi" w:hAnsiTheme="majorBidi" w:cstheme="majorBidi"/>
          <w:b/>
          <w:bCs/>
          <w:u w:val="single"/>
          <w:lang w:val="en-GB"/>
        </w:rPr>
        <w:t>National Museum of Qatar</w:t>
      </w:r>
      <w:r w:rsidRPr="006755A9">
        <w:rPr>
          <w:rFonts w:asciiTheme="majorBidi" w:hAnsiTheme="majorBidi" w:cstheme="majorBidi"/>
          <w:b/>
          <w:bCs/>
          <w:lang w:val="en-GB"/>
        </w:rPr>
        <w:t xml:space="preserve"> </w:t>
      </w:r>
      <w:r w:rsidR="00935B91" w:rsidRPr="00E955A5">
        <w:rPr>
          <w:rFonts w:asciiTheme="majorBidi" w:hAnsiTheme="majorBidi" w:cstheme="majorBidi"/>
          <w:lang w:val="en-GB"/>
        </w:rPr>
        <w:t xml:space="preserve">from German to Arabic </w:t>
      </w:r>
      <w:r w:rsidRPr="006755A9">
        <w:rPr>
          <w:rFonts w:asciiTheme="majorBidi" w:hAnsiTheme="majorBidi" w:cstheme="majorBidi"/>
          <w:lang w:val="en-GB"/>
        </w:rPr>
        <w:t xml:space="preserve">(October 2018) </w:t>
      </w:r>
    </w:p>
    <w:p w:rsidR="00824800" w:rsidRPr="006755A9" w:rsidRDefault="00D74B44" w:rsidP="00824800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>
        <w:rPr>
          <w:rFonts w:asciiTheme="majorBidi" w:hAnsiTheme="majorBidi" w:cstheme="majorBidi"/>
          <w:b/>
          <w:bCs/>
          <w:color w:val="000000"/>
          <w:lang w:val="en-GB"/>
        </w:rPr>
        <w:t>Ongoing</w:t>
      </w:r>
      <w:r w:rsidR="00824800" w:rsidRPr="006755A9">
        <w:rPr>
          <w:rFonts w:asciiTheme="majorBidi" w:hAnsiTheme="majorBidi" w:cstheme="majorBidi"/>
          <w:b/>
          <w:bCs/>
          <w:color w:val="000000"/>
          <w:lang w:val="en-GB"/>
        </w:rPr>
        <w:t xml:space="preserve"> Collaboration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 (since November 2009) with</w:t>
      </w:r>
      <w:r w:rsidR="00B03B38">
        <w:rPr>
          <w:rFonts w:asciiTheme="majorBidi" w:hAnsiTheme="majorBidi" w:cstheme="majorBidi"/>
          <w:color w:val="000000"/>
          <w:lang w:val="en-GB"/>
        </w:rPr>
        <w:t xml:space="preserve"> </w:t>
      </w:r>
      <w:r w:rsidR="00B03B38" w:rsidRPr="00B03B38">
        <w:rPr>
          <w:rFonts w:asciiTheme="majorBidi" w:hAnsiTheme="majorBidi" w:cstheme="majorBidi"/>
          <w:b/>
          <w:bCs/>
          <w:color w:val="000000"/>
          <w:u w:val="single"/>
          <w:lang w:val="en-GB"/>
        </w:rPr>
        <w:t>FIFA -</w:t>
      </w:r>
      <w:r w:rsidR="00824800" w:rsidRPr="00B03B38">
        <w:rPr>
          <w:rFonts w:asciiTheme="majorBidi" w:hAnsiTheme="majorBidi" w:cstheme="majorBidi"/>
          <w:color w:val="000000"/>
          <w:u w:val="single"/>
          <w:lang w:val="en-GB"/>
        </w:rPr>
        <w:t xml:space="preserve"> </w:t>
      </w:r>
      <w:hyperlink r:id="rId8" w:history="1">
        <w:r w:rsidR="00824800" w:rsidRPr="00C91444">
          <w:rPr>
            <w:rStyle w:val="Lienhypertexte"/>
            <w:rFonts w:asciiTheme="majorBidi" w:hAnsiTheme="majorBidi" w:cstheme="majorBidi"/>
            <w:b/>
            <w:bCs/>
            <w:lang w:val="en-GB"/>
          </w:rPr>
          <w:t>Sports</w:t>
        </w:r>
      </w:hyperlink>
      <w:r w:rsidR="00824800" w:rsidRPr="00C91444">
        <w:rPr>
          <w:rStyle w:val="Lienhypertexte"/>
          <w:rFonts w:asciiTheme="majorBidi" w:hAnsiTheme="majorBidi" w:cstheme="majorBidi"/>
          <w:b/>
          <w:bCs/>
          <w:lang w:val="en-GB"/>
        </w:rPr>
        <w:t xml:space="preserve"> Translations LTD</w:t>
      </w:r>
      <w:r w:rsidR="00824800" w:rsidRPr="006755A9">
        <w:rPr>
          <w:rFonts w:asciiTheme="majorBidi" w:hAnsiTheme="majorBidi" w:cstheme="majorBidi"/>
          <w:lang w:val="en-GB"/>
        </w:rPr>
        <w:t xml:space="preserve">, </w:t>
      </w:r>
      <w:r w:rsidR="006755A9">
        <w:rPr>
          <w:rFonts w:asciiTheme="majorBidi" w:hAnsiTheme="majorBidi" w:cstheme="majorBidi"/>
          <w:lang w:val="en-GB"/>
        </w:rPr>
        <w:t xml:space="preserve">includes </w:t>
      </w:r>
      <w:hyperlink r:id="rId9" w:history="1">
        <w:r w:rsidR="00824800" w:rsidRPr="006755A9">
          <w:rPr>
            <w:rStyle w:val="Lienhypertexte"/>
            <w:rFonts w:asciiTheme="majorBidi" w:hAnsiTheme="majorBidi" w:cstheme="majorBidi"/>
            <w:lang w:val="en-GB"/>
          </w:rPr>
          <w:t>www.fifa.com</w:t>
        </w:r>
      </w:hyperlink>
      <w:r w:rsidR="006755A9">
        <w:rPr>
          <w:rFonts w:asciiTheme="majorBidi" w:hAnsiTheme="majorBidi" w:cstheme="majorBidi"/>
          <w:lang w:val="en-GB"/>
        </w:rPr>
        <w:t xml:space="preserve"> contents translation (FIFA World Football Museum; FIFA</w:t>
      </w:r>
      <w:r w:rsidR="00824800" w:rsidRPr="006755A9">
        <w:rPr>
          <w:rFonts w:asciiTheme="majorBidi" w:hAnsiTheme="majorBidi" w:cstheme="majorBidi"/>
          <w:lang w:val="en-GB"/>
        </w:rPr>
        <w:t xml:space="preserve"> W</w:t>
      </w:r>
      <w:r w:rsidR="006755A9">
        <w:rPr>
          <w:rFonts w:asciiTheme="majorBidi" w:hAnsiTheme="majorBidi" w:cstheme="majorBidi"/>
          <w:lang w:val="en-GB"/>
        </w:rPr>
        <w:t>orld Cups 2010, 2014, 2018; FIFA</w:t>
      </w:r>
      <w:r w:rsidR="00824800" w:rsidRPr="006755A9">
        <w:rPr>
          <w:rFonts w:asciiTheme="majorBidi" w:hAnsiTheme="majorBidi" w:cstheme="majorBidi"/>
          <w:lang w:val="en-GB"/>
        </w:rPr>
        <w:t xml:space="preserve"> W</w:t>
      </w:r>
      <w:r w:rsidR="006755A9">
        <w:rPr>
          <w:rFonts w:asciiTheme="majorBidi" w:hAnsiTheme="majorBidi" w:cstheme="majorBidi"/>
          <w:lang w:val="en-GB"/>
        </w:rPr>
        <w:t>omen World Cups 2011, 2015; FIFA</w:t>
      </w:r>
      <w:r w:rsidR="00824800" w:rsidRPr="006755A9">
        <w:rPr>
          <w:rFonts w:asciiTheme="majorBidi" w:hAnsiTheme="majorBidi" w:cstheme="majorBidi"/>
          <w:lang w:val="en-GB"/>
        </w:rPr>
        <w:t xml:space="preserve"> U20-17 </w:t>
      </w:r>
      <w:proofErr w:type="spellStart"/>
      <w:r w:rsidR="00824800" w:rsidRPr="006755A9">
        <w:rPr>
          <w:rFonts w:asciiTheme="majorBidi" w:hAnsiTheme="majorBidi" w:cstheme="majorBidi"/>
          <w:lang w:val="en-GB"/>
        </w:rPr>
        <w:t>Worldcups</w:t>
      </w:r>
      <w:proofErr w:type="spellEnd"/>
      <w:r w:rsidR="00824800" w:rsidRPr="006755A9">
        <w:rPr>
          <w:rFonts w:asciiTheme="majorBidi" w:hAnsiTheme="majorBidi" w:cstheme="majorBidi"/>
          <w:lang w:val="en-GB"/>
        </w:rPr>
        <w:t xml:space="preserve">…. ) </w:t>
      </w:r>
      <w:r w:rsidR="00824800" w:rsidRPr="00E955A5">
        <w:rPr>
          <w:rFonts w:asciiTheme="majorBidi" w:hAnsiTheme="majorBidi" w:cstheme="majorBidi"/>
          <w:lang w:val="en-GB"/>
        </w:rPr>
        <w:t>from German and French to Arabic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 </w:t>
      </w:r>
    </w:p>
    <w:p w:rsidR="00824800" w:rsidRPr="006755A9" w:rsidRDefault="00D74B44" w:rsidP="00D74B44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>
        <w:rPr>
          <w:rFonts w:asciiTheme="majorBidi" w:hAnsiTheme="majorBidi" w:cstheme="majorBidi"/>
          <w:b/>
          <w:bCs/>
          <w:color w:val="000000"/>
          <w:lang w:val="en-GB"/>
        </w:rPr>
        <w:lastRenderedPageBreak/>
        <w:t xml:space="preserve">Ongoing </w:t>
      </w:r>
      <w:r w:rsidR="00824800" w:rsidRPr="006755A9">
        <w:rPr>
          <w:rFonts w:asciiTheme="majorBidi" w:hAnsiTheme="majorBidi" w:cstheme="majorBidi"/>
          <w:b/>
          <w:bCs/>
          <w:color w:val="000000"/>
          <w:lang w:val="en-GB"/>
        </w:rPr>
        <w:t>Collaboration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 (since October 2015) with </w:t>
      </w:r>
      <w:proofErr w:type="spellStart"/>
      <w:r w:rsidR="00824800" w:rsidRPr="006755A9">
        <w:rPr>
          <w:rFonts w:asciiTheme="majorBidi" w:hAnsiTheme="majorBidi" w:cstheme="majorBidi"/>
          <w:b/>
          <w:bCs/>
          <w:u w:val="single"/>
          <w:lang w:val="en-GB"/>
        </w:rPr>
        <w:t>Easytranslate</w:t>
      </w:r>
      <w:proofErr w:type="spellEnd"/>
      <w:r w:rsidR="005E2164" w:rsidRPr="006755A9">
        <w:rPr>
          <w:rFonts w:asciiTheme="majorBidi" w:hAnsiTheme="majorBidi" w:cstheme="majorBidi"/>
          <w:lang w:val="en-GB"/>
        </w:rPr>
        <w:t xml:space="preserve">, includes </w:t>
      </w:r>
      <w:r w:rsidR="005E2164" w:rsidRPr="00AB19C9">
        <w:rPr>
          <w:rFonts w:asciiTheme="majorBidi" w:hAnsiTheme="majorBidi" w:cstheme="majorBidi"/>
          <w:b/>
          <w:bCs/>
          <w:lang w:val="en-GB"/>
        </w:rPr>
        <w:t xml:space="preserve">Translation, </w:t>
      </w:r>
      <w:r>
        <w:rPr>
          <w:rFonts w:asciiTheme="majorBidi" w:hAnsiTheme="majorBidi" w:cstheme="majorBidi"/>
          <w:b/>
          <w:bCs/>
          <w:lang w:val="en-GB"/>
        </w:rPr>
        <w:t xml:space="preserve">and </w:t>
      </w:r>
      <w:r w:rsidR="005E2164" w:rsidRPr="00AB19C9">
        <w:rPr>
          <w:rFonts w:asciiTheme="majorBidi" w:hAnsiTheme="majorBidi" w:cstheme="majorBidi"/>
          <w:b/>
          <w:bCs/>
          <w:lang w:val="en-GB"/>
        </w:rPr>
        <w:t>Proofreading</w:t>
      </w:r>
      <w:r w:rsidR="005E2164" w:rsidRPr="006755A9">
        <w:rPr>
          <w:rFonts w:asciiTheme="majorBidi" w:hAnsiTheme="majorBidi" w:cstheme="majorBidi"/>
          <w:lang w:val="en-GB"/>
        </w:rPr>
        <w:t xml:space="preserve"> </w:t>
      </w:r>
      <w:r w:rsidR="00824800" w:rsidRPr="006755A9">
        <w:rPr>
          <w:rFonts w:asciiTheme="majorBidi" w:hAnsiTheme="majorBidi" w:cstheme="majorBidi"/>
          <w:lang w:val="en-GB"/>
        </w:rPr>
        <w:t xml:space="preserve">(Documents about Refugee issues, Financial </w:t>
      </w:r>
      <w:r w:rsidR="00AB19C9" w:rsidRPr="006755A9">
        <w:rPr>
          <w:rFonts w:asciiTheme="majorBidi" w:hAnsiTheme="majorBidi" w:cstheme="majorBidi"/>
          <w:lang w:val="en-GB"/>
        </w:rPr>
        <w:t>Dictionary</w:t>
      </w:r>
      <w:r w:rsidR="00824800" w:rsidRPr="006755A9">
        <w:rPr>
          <w:rFonts w:asciiTheme="majorBidi" w:hAnsiTheme="majorBidi" w:cstheme="majorBidi"/>
          <w:lang w:val="en-GB"/>
        </w:rPr>
        <w:t xml:space="preserve">, Dental Products Brochure for </w:t>
      </w:r>
      <w:proofErr w:type="spellStart"/>
      <w:r w:rsidR="00824800" w:rsidRPr="006755A9">
        <w:rPr>
          <w:rFonts w:asciiTheme="majorBidi" w:hAnsiTheme="majorBidi" w:cstheme="majorBidi"/>
          <w:lang w:val="en-GB"/>
        </w:rPr>
        <w:t>Hydolent</w:t>
      </w:r>
      <w:proofErr w:type="spellEnd"/>
      <w:r w:rsidR="00824800" w:rsidRPr="006755A9">
        <w:rPr>
          <w:rFonts w:asciiTheme="majorBidi" w:hAnsiTheme="majorBidi" w:cstheme="majorBidi"/>
          <w:lang w:val="en-GB"/>
        </w:rPr>
        <w:t xml:space="preserve">, Welcome Brochure </w:t>
      </w:r>
      <w:r>
        <w:rPr>
          <w:rFonts w:asciiTheme="majorBidi" w:hAnsiTheme="majorBidi" w:cstheme="majorBidi"/>
          <w:lang w:val="en-GB"/>
        </w:rPr>
        <w:t>for a social Project in Berlin</w:t>
      </w:r>
      <w:r w:rsidR="00824800" w:rsidRPr="0013355D">
        <w:rPr>
          <w:rFonts w:asciiTheme="majorBidi" w:hAnsiTheme="majorBidi" w:cstheme="majorBidi"/>
          <w:lang w:val="en-GB" w:bidi="ar-MA"/>
        </w:rPr>
        <w:t>; Integration flyers for refugees; Evaluation questionnaire</w:t>
      </w:r>
      <w:r w:rsidR="00AB19C9">
        <w:rPr>
          <w:rFonts w:asciiTheme="majorBidi" w:hAnsiTheme="majorBidi" w:cstheme="majorBidi"/>
          <w:lang w:val="en-GB" w:bidi="ar-MA"/>
        </w:rPr>
        <w:t>s</w:t>
      </w:r>
      <w:r w:rsidR="00824800" w:rsidRPr="0013355D">
        <w:rPr>
          <w:rFonts w:asciiTheme="majorBidi" w:hAnsiTheme="majorBidi" w:cstheme="majorBidi"/>
          <w:lang w:val="en-GB" w:bidi="ar-MA"/>
        </w:rPr>
        <w:t>; Consent Forms for Asylum seeker; Documents for a Psychiatry Centre; school contracts; Bio Suisse Newsletter; Brochure “to be a child in Germany” (Guidebook for Parents); Data privacy statements; Discharge management from Hospital;</w:t>
      </w:r>
      <w:r w:rsidR="00AB19C9">
        <w:rPr>
          <w:rFonts w:asciiTheme="majorBidi" w:hAnsiTheme="majorBidi" w:cstheme="majorBidi"/>
          <w:lang w:val="en-GB" w:bidi="ar-MA"/>
        </w:rPr>
        <w:t xml:space="preserve"> </w:t>
      </w:r>
      <w:r>
        <w:rPr>
          <w:rFonts w:asciiTheme="majorBidi" w:hAnsiTheme="majorBidi" w:cstheme="majorBidi"/>
          <w:lang w:val="en-GB" w:bidi="ar-MA"/>
        </w:rPr>
        <w:t>a</w:t>
      </w:r>
      <w:r w:rsidR="00AB19C9">
        <w:rPr>
          <w:rFonts w:asciiTheme="majorBidi" w:hAnsiTheme="majorBidi" w:cstheme="majorBidi"/>
          <w:lang w:val="en-GB" w:bidi="ar-MA"/>
        </w:rPr>
        <w:t xml:space="preserve"> Crime Novel</w:t>
      </w:r>
      <w:r w:rsidR="00AB19C9">
        <w:rPr>
          <w:rFonts w:asciiTheme="majorBidi" w:hAnsiTheme="majorBidi" w:cstheme="majorBidi"/>
          <w:lang w:val="en-GB"/>
        </w:rPr>
        <w:t xml:space="preserve">… </w:t>
      </w:r>
      <w:r w:rsidR="00AB19C9" w:rsidRPr="00E955A5">
        <w:rPr>
          <w:rFonts w:asciiTheme="majorBidi" w:hAnsiTheme="majorBidi" w:cstheme="majorBidi"/>
          <w:lang w:val="en-GB"/>
        </w:rPr>
        <w:t>from German,</w:t>
      </w:r>
      <w:r w:rsidR="00824800" w:rsidRPr="00E955A5">
        <w:rPr>
          <w:rFonts w:asciiTheme="majorBidi" w:hAnsiTheme="majorBidi" w:cstheme="majorBidi"/>
          <w:lang w:val="en-GB"/>
        </w:rPr>
        <w:t xml:space="preserve"> French</w:t>
      </w:r>
      <w:r w:rsidR="00AB19C9" w:rsidRPr="00E955A5">
        <w:rPr>
          <w:rFonts w:asciiTheme="majorBidi" w:hAnsiTheme="majorBidi" w:cstheme="majorBidi"/>
          <w:lang w:val="en-GB"/>
        </w:rPr>
        <w:t xml:space="preserve"> and English</w:t>
      </w:r>
      <w:r w:rsidR="00824800" w:rsidRPr="00E955A5">
        <w:rPr>
          <w:rFonts w:asciiTheme="majorBidi" w:hAnsiTheme="majorBidi" w:cstheme="majorBidi"/>
          <w:lang w:val="en-GB"/>
        </w:rPr>
        <w:t xml:space="preserve"> to Arabic</w:t>
      </w:r>
      <w:r w:rsidR="00824800" w:rsidRPr="006755A9">
        <w:rPr>
          <w:rFonts w:asciiTheme="majorBidi" w:hAnsiTheme="majorBidi" w:cstheme="majorBidi"/>
          <w:lang w:val="en-GB"/>
        </w:rPr>
        <w:t xml:space="preserve"> </w:t>
      </w:r>
    </w:p>
    <w:p w:rsidR="00824800" w:rsidRPr="006755A9" w:rsidRDefault="00D74B44" w:rsidP="00824800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Ongoing</w:t>
      </w:r>
      <w:r w:rsidR="00824800" w:rsidRPr="006755A9">
        <w:rPr>
          <w:rFonts w:asciiTheme="majorBidi" w:hAnsiTheme="majorBidi" w:cstheme="majorBidi"/>
          <w:b/>
          <w:bCs/>
          <w:lang w:val="en-GB"/>
        </w:rPr>
        <w:t xml:space="preserve"> Collaboration</w:t>
      </w:r>
      <w:r w:rsidR="00824800" w:rsidRPr="006755A9">
        <w:rPr>
          <w:rFonts w:asciiTheme="majorBidi" w:hAnsiTheme="majorBidi" w:cstheme="majorBidi"/>
          <w:lang w:val="en-GB"/>
        </w:rPr>
        <w:t xml:space="preserve"> (Since </w:t>
      </w:r>
      <w:r w:rsidR="00824800" w:rsidRPr="0013355D">
        <w:rPr>
          <w:rFonts w:asciiTheme="majorBidi" w:hAnsiTheme="majorBidi" w:cstheme="majorBidi"/>
          <w:lang w:val="en-GB"/>
        </w:rPr>
        <w:t>November</w:t>
      </w:r>
      <w:r w:rsidR="00824800" w:rsidRPr="006755A9">
        <w:rPr>
          <w:rFonts w:asciiTheme="majorBidi" w:hAnsiTheme="majorBidi" w:cstheme="majorBidi"/>
          <w:lang w:val="en-GB"/>
        </w:rPr>
        <w:t xml:space="preserve"> 2017) with </w:t>
      </w:r>
      <w:proofErr w:type="spellStart"/>
      <w:r w:rsidR="00824800" w:rsidRPr="006755A9">
        <w:rPr>
          <w:rFonts w:asciiTheme="majorBidi" w:hAnsiTheme="majorBidi" w:cstheme="majorBidi"/>
          <w:b/>
          <w:bCs/>
          <w:u w:val="single"/>
          <w:lang w:val="en-GB"/>
        </w:rPr>
        <w:t>Textmaster</w:t>
      </w:r>
      <w:proofErr w:type="spellEnd"/>
      <w:r w:rsidR="00824800" w:rsidRPr="006755A9">
        <w:rPr>
          <w:rFonts w:asciiTheme="majorBidi" w:hAnsiTheme="majorBidi" w:cstheme="majorBidi"/>
          <w:lang w:val="en-GB"/>
        </w:rPr>
        <w:t xml:space="preserve">, from </w:t>
      </w:r>
      <w:r w:rsidR="00824800" w:rsidRPr="00D74B44">
        <w:rPr>
          <w:rFonts w:asciiTheme="majorBidi" w:hAnsiTheme="majorBidi" w:cstheme="majorBidi"/>
          <w:b/>
          <w:bCs/>
          <w:lang w:val="en-GB"/>
        </w:rPr>
        <w:t>French to Arabic</w:t>
      </w:r>
      <w:r w:rsidR="00824800" w:rsidRPr="006755A9">
        <w:rPr>
          <w:rFonts w:asciiTheme="majorBidi" w:hAnsiTheme="majorBidi" w:cstheme="majorBidi"/>
          <w:lang w:val="en-GB"/>
        </w:rPr>
        <w:t xml:space="preserve"> (Translation of an informative Website about the Cryptocurrency Trading, Cosmetics </w:t>
      </w:r>
      <w:r w:rsidR="00824800" w:rsidRPr="0013355D">
        <w:rPr>
          <w:rFonts w:asciiTheme="majorBidi" w:hAnsiTheme="majorBidi" w:cstheme="majorBidi"/>
          <w:lang w:val="en-GB"/>
        </w:rPr>
        <w:t>texts</w:t>
      </w:r>
      <w:r w:rsidR="00824800" w:rsidRPr="006755A9">
        <w:rPr>
          <w:rFonts w:asciiTheme="majorBidi" w:hAnsiTheme="majorBidi" w:cstheme="majorBidi"/>
          <w:lang w:val="en-GB"/>
        </w:rPr>
        <w:t>…)</w:t>
      </w:r>
    </w:p>
    <w:p w:rsidR="00824800" w:rsidRPr="006755A9" w:rsidRDefault="00824800" w:rsidP="00824800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Translated </w:t>
      </w:r>
      <w:r w:rsidRPr="006755A9">
        <w:rPr>
          <w:rFonts w:asciiTheme="majorBidi" w:hAnsiTheme="majorBidi" w:cstheme="majorBidi"/>
          <w:color w:val="000000"/>
          <w:lang w:val="en-GB"/>
        </w:rPr>
        <w:t xml:space="preserve">various documents </w:t>
      </w:r>
      <w:r w:rsidRPr="00E955A5">
        <w:rPr>
          <w:rFonts w:asciiTheme="majorBidi" w:hAnsiTheme="majorBidi" w:cstheme="majorBidi"/>
          <w:color w:val="000000"/>
          <w:lang w:val="en-GB"/>
        </w:rPr>
        <w:t>from French to Arabic</w:t>
      </w:r>
      <w:r w:rsidRPr="006755A9">
        <w:rPr>
          <w:rFonts w:asciiTheme="majorBidi" w:hAnsiTheme="majorBidi" w:cstheme="majorBidi"/>
          <w:lang w:val="en-GB"/>
        </w:rPr>
        <w:t xml:space="preserve"> (Correspondence, Progress reports, Stop and reprise commands, payment reports, expert reports, synthesis reports…) for </w:t>
      </w:r>
      <w:proofErr w:type="spellStart"/>
      <w:r w:rsidRPr="006755A9">
        <w:rPr>
          <w:rFonts w:asciiTheme="majorBidi" w:hAnsiTheme="majorBidi" w:cstheme="majorBidi"/>
          <w:b/>
          <w:bCs/>
          <w:u w:val="single"/>
          <w:lang w:val="en-GB"/>
        </w:rPr>
        <w:t>Altomia</w:t>
      </w:r>
      <w:proofErr w:type="spellEnd"/>
      <w:r w:rsidRPr="006755A9">
        <w:rPr>
          <w:rFonts w:asciiTheme="majorBidi" w:hAnsiTheme="majorBidi" w:cstheme="majorBidi"/>
          <w:b/>
          <w:bCs/>
          <w:u w:val="single"/>
          <w:lang w:val="en-GB"/>
        </w:rPr>
        <w:t xml:space="preserve"> Company</w:t>
      </w:r>
      <w:r w:rsidRPr="006755A9">
        <w:rPr>
          <w:rFonts w:asciiTheme="majorBidi" w:hAnsiTheme="majorBidi" w:cstheme="majorBidi"/>
          <w:lang w:val="en-GB"/>
        </w:rPr>
        <w:t xml:space="preserve"> (2009)</w:t>
      </w:r>
    </w:p>
    <w:p w:rsidR="00824800" w:rsidRPr="006755A9" w:rsidRDefault="00824800" w:rsidP="00824800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 w:rsidRPr="006755A9">
        <w:rPr>
          <w:rFonts w:asciiTheme="majorBidi" w:hAnsiTheme="majorBidi" w:cstheme="majorBidi"/>
          <w:color w:val="000000"/>
          <w:lang w:val="en-GB"/>
        </w:rPr>
        <w:t xml:space="preserve"> Translate</w:t>
      </w:r>
      <w:r w:rsidR="008146FE" w:rsidRPr="006755A9">
        <w:rPr>
          <w:rFonts w:asciiTheme="majorBidi" w:hAnsiTheme="majorBidi" w:cstheme="majorBidi"/>
          <w:color w:val="000000"/>
          <w:lang w:val="en-GB"/>
        </w:rPr>
        <w:t>d</w:t>
      </w:r>
      <w:r w:rsidRPr="006755A9">
        <w:rPr>
          <w:rFonts w:asciiTheme="majorBidi" w:hAnsiTheme="majorBidi" w:cstheme="majorBidi"/>
          <w:color w:val="000000"/>
          <w:lang w:val="en-GB"/>
        </w:rPr>
        <w:t xml:space="preserve"> many  technical Documents in the banking area in Collaboration with a translators team (</w:t>
      </w:r>
      <w:r w:rsidRPr="006755A9">
        <w:rPr>
          <w:rFonts w:asciiTheme="majorBidi" w:hAnsiTheme="majorBidi" w:cstheme="majorBidi"/>
          <w:b/>
          <w:bCs/>
          <w:color w:val="000000"/>
          <w:u w:val="single"/>
          <w:lang w:val="en-GB"/>
        </w:rPr>
        <w:t>Project directed by Good Association</w:t>
      </w:r>
      <w:r w:rsidRPr="006755A9">
        <w:rPr>
          <w:rFonts w:asciiTheme="majorBidi" w:hAnsiTheme="majorBidi" w:cstheme="majorBidi"/>
          <w:color w:val="000000"/>
          <w:lang w:val="en-GB"/>
        </w:rPr>
        <w:t xml:space="preserve">) from </w:t>
      </w:r>
      <w:r w:rsidRPr="00E955A5">
        <w:rPr>
          <w:rFonts w:asciiTheme="majorBidi" w:hAnsiTheme="majorBidi" w:cstheme="majorBidi"/>
          <w:b/>
          <w:bCs/>
          <w:color w:val="000000"/>
          <w:lang w:val="en-GB"/>
        </w:rPr>
        <w:t xml:space="preserve">French to Arabic </w:t>
      </w:r>
      <w:r w:rsidRPr="006755A9">
        <w:rPr>
          <w:rFonts w:asciiTheme="majorBidi" w:hAnsiTheme="majorBidi" w:cstheme="majorBidi"/>
          <w:color w:val="000000"/>
          <w:lang w:val="en-GB"/>
        </w:rPr>
        <w:t>(</w:t>
      </w:r>
      <w:r w:rsidR="00D74B44">
        <w:rPr>
          <w:rFonts w:asciiTheme="majorBidi" w:hAnsiTheme="majorBidi" w:cstheme="majorBidi"/>
          <w:color w:val="000000"/>
          <w:lang w:val="en-GB"/>
        </w:rPr>
        <w:t xml:space="preserve"> May </w:t>
      </w:r>
      <w:r w:rsidRPr="006755A9">
        <w:rPr>
          <w:rFonts w:asciiTheme="majorBidi" w:hAnsiTheme="majorBidi" w:cstheme="majorBidi"/>
          <w:color w:val="000000"/>
          <w:lang w:val="en-GB"/>
        </w:rPr>
        <w:t>2009)</w:t>
      </w:r>
    </w:p>
    <w:p w:rsidR="006251A9" w:rsidRPr="006755A9" w:rsidRDefault="00A9302C" w:rsidP="00A9302C">
      <w:pPr>
        <w:widowControl w:val="0"/>
        <w:numPr>
          <w:ilvl w:val="0"/>
          <w:numId w:val="3"/>
        </w:numPr>
        <w:tabs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/>
          <w:lang w:val="en-GB"/>
        </w:rPr>
      </w:pPr>
      <w:r w:rsidRPr="00E955A5">
        <w:rPr>
          <w:rFonts w:asciiTheme="majorBidi" w:hAnsiTheme="majorBidi" w:cstheme="majorBidi"/>
          <w:color w:val="000000"/>
          <w:lang w:val="en-GB"/>
        </w:rPr>
        <w:t>Collaborated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 with the Translation Agency </w:t>
      </w:r>
      <w:r w:rsidR="00824800" w:rsidRPr="006755A9">
        <w:rPr>
          <w:rFonts w:asciiTheme="majorBidi" w:hAnsiTheme="majorBidi" w:cstheme="majorBidi"/>
          <w:b/>
          <w:bCs/>
          <w:color w:val="000000"/>
          <w:u w:val="single"/>
          <w:lang w:val="en-GB"/>
        </w:rPr>
        <w:t>TRADUCTION.COM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>, March – November</w:t>
      </w:r>
      <w:r w:rsidR="006F587D" w:rsidRPr="006755A9">
        <w:rPr>
          <w:rFonts w:asciiTheme="majorBidi" w:hAnsiTheme="majorBidi" w:cstheme="majorBidi"/>
          <w:color w:val="000000"/>
          <w:lang w:val="en-GB"/>
        </w:rPr>
        <w:t xml:space="preserve"> 2012, 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from </w:t>
      </w:r>
      <w:r w:rsidR="00824800" w:rsidRPr="00E955A5">
        <w:rPr>
          <w:rFonts w:asciiTheme="majorBidi" w:hAnsiTheme="majorBidi" w:cstheme="majorBidi"/>
          <w:color w:val="000000"/>
          <w:lang w:val="en-GB"/>
        </w:rPr>
        <w:t>French to Arabic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 (</w:t>
      </w:r>
      <w:r w:rsidR="00935B91">
        <w:rPr>
          <w:rFonts w:asciiTheme="majorBidi" w:hAnsiTheme="majorBidi" w:cstheme="majorBidi"/>
          <w:color w:val="000000"/>
          <w:lang w:val="en-GB"/>
        </w:rPr>
        <w:t xml:space="preserve"> </w:t>
      </w:r>
      <w:proofErr w:type="spellStart"/>
      <w:r w:rsidR="00935B91">
        <w:rPr>
          <w:rFonts w:asciiTheme="majorBidi" w:hAnsiTheme="majorBidi" w:cstheme="majorBidi"/>
          <w:color w:val="000000"/>
          <w:lang w:val="en-GB"/>
        </w:rPr>
        <w:t>Institut</w:t>
      </w:r>
      <w:proofErr w:type="spellEnd"/>
      <w:r w:rsidR="00935B91">
        <w:rPr>
          <w:rFonts w:asciiTheme="majorBidi" w:hAnsiTheme="majorBidi" w:cstheme="majorBidi"/>
          <w:color w:val="000000"/>
          <w:lang w:val="en-GB"/>
        </w:rPr>
        <w:t xml:space="preserve"> des </w:t>
      </w:r>
      <w:proofErr w:type="spellStart"/>
      <w:r w:rsidR="00935B91">
        <w:rPr>
          <w:rFonts w:asciiTheme="majorBidi" w:hAnsiTheme="majorBidi" w:cstheme="majorBidi"/>
          <w:color w:val="000000"/>
          <w:lang w:val="en-GB"/>
        </w:rPr>
        <w:t>Hautes</w:t>
      </w:r>
      <w:proofErr w:type="spellEnd"/>
      <w:r w:rsidR="00935B91">
        <w:rPr>
          <w:rFonts w:asciiTheme="majorBidi" w:hAnsiTheme="majorBidi" w:cstheme="majorBidi"/>
          <w:color w:val="000000"/>
          <w:lang w:val="en-GB"/>
        </w:rPr>
        <w:t xml:space="preserve"> Etudes de </w:t>
      </w:r>
      <w:proofErr w:type="spellStart"/>
      <w:r w:rsidR="00935B91">
        <w:rPr>
          <w:rFonts w:asciiTheme="majorBidi" w:hAnsiTheme="majorBidi" w:cstheme="majorBidi"/>
          <w:color w:val="000000"/>
          <w:lang w:val="en-GB"/>
        </w:rPr>
        <w:t>Défense</w:t>
      </w:r>
      <w:proofErr w:type="spellEnd"/>
      <w:r w:rsidR="00935B91">
        <w:rPr>
          <w:rFonts w:asciiTheme="majorBidi" w:hAnsiTheme="majorBidi" w:cstheme="majorBidi"/>
          <w:color w:val="000000"/>
          <w:lang w:val="en-GB"/>
        </w:rPr>
        <w:t xml:space="preserve"> </w:t>
      </w:r>
      <w:proofErr w:type="spellStart"/>
      <w:r w:rsidR="00935B91">
        <w:rPr>
          <w:rFonts w:asciiTheme="majorBidi" w:hAnsiTheme="majorBidi" w:cstheme="majorBidi"/>
          <w:color w:val="000000"/>
          <w:lang w:val="en-GB"/>
        </w:rPr>
        <w:t>N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>ational</w:t>
      </w:r>
      <w:r w:rsidR="00935B91">
        <w:rPr>
          <w:rFonts w:asciiTheme="majorBidi" w:hAnsiTheme="majorBidi" w:cstheme="majorBidi"/>
          <w:color w:val="000000"/>
          <w:lang w:val="en-GB"/>
        </w:rPr>
        <w:t>e</w:t>
      </w:r>
      <w:proofErr w:type="spellEnd"/>
      <w:r w:rsidR="00935B91">
        <w:rPr>
          <w:rFonts w:asciiTheme="majorBidi" w:hAnsiTheme="majorBidi" w:cstheme="majorBidi"/>
          <w:color w:val="000000"/>
          <w:lang w:val="en-GB"/>
        </w:rPr>
        <w:t xml:space="preserve">, CARREFOUR Products, Mission </w:t>
      </w:r>
      <w:r w:rsidR="00935B91" w:rsidRPr="006755A9">
        <w:rPr>
          <w:rFonts w:asciiTheme="majorBidi" w:hAnsiTheme="majorBidi" w:cstheme="majorBidi"/>
          <w:color w:val="000000"/>
          <w:lang w:val="en-GB"/>
        </w:rPr>
        <w:t>Permanente</w:t>
      </w:r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 de </w:t>
      </w:r>
      <w:proofErr w:type="spellStart"/>
      <w:r w:rsidR="00824800" w:rsidRPr="006755A9">
        <w:rPr>
          <w:rFonts w:asciiTheme="majorBidi" w:hAnsiTheme="majorBidi" w:cstheme="majorBidi"/>
          <w:color w:val="000000"/>
          <w:lang w:val="en-GB"/>
        </w:rPr>
        <w:t>l’Oman</w:t>
      </w:r>
      <w:proofErr w:type="spellEnd"/>
      <w:r w:rsidR="00824800" w:rsidRPr="006755A9">
        <w:rPr>
          <w:rFonts w:asciiTheme="majorBidi" w:hAnsiTheme="majorBidi" w:cstheme="majorBidi"/>
          <w:color w:val="000000"/>
          <w:lang w:val="en-GB"/>
        </w:rPr>
        <w:t xml:space="preserve">..) </w:t>
      </w:r>
    </w:p>
    <w:p w:rsidR="006251A9" w:rsidRPr="00935B91" w:rsidRDefault="00A64EC3" w:rsidP="00935B91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354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lang w:val="en-GB"/>
        </w:rPr>
      </w:pPr>
      <w:r w:rsidRPr="00E955A5">
        <w:rPr>
          <w:color w:val="000000"/>
          <w:lang w:val="en-GB"/>
        </w:rPr>
        <w:t>Collaborated</w:t>
      </w:r>
      <w:r w:rsidR="00A9302C" w:rsidRPr="00A9302C">
        <w:rPr>
          <w:color w:val="000000"/>
          <w:lang w:val="en-GB"/>
        </w:rPr>
        <w:t xml:space="preserve"> with the Translation Agency </w:t>
      </w:r>
      <w:hyperlink r:id="rId10" w:history="1">
        <w:r w:rsidR="00A9302C" w:rsidRPr="00A9302C">
          <w:rPr>
            <w:rStyle w:val="Lienhypertexte"/>
            <w:b/>
            <w:bCs/>
            <w:lang w:val="en-GB"/>
          </w:rPr>
          <w:t>www.tolingo.com</w:t>
        </w:r>
      </w:hyperlink>
      <w:r w:rsidR="0013490E">
        <w:rPr>
          <w:color w:val="000000"/>
          <w:lang w:val="en-GB" w:bidi="ar-MA"/>
        </w:rPr>
        <w:t xml:space="preserve">, </w:t>
      </w:r>
      <w:proofErr w:type="spellStart"/>
      <w:r w:rsidR="00A9302C" w:rsidRPr="00A9302C">
        <w:rPr>
          <w:color w:val="000000"/>
          <w:lang w:val="en-GB" w:bidi="ar-MA"/>
        </w:rPr>
        <w:t>Febraury</w:t>
      </w:r>
      <w:proofErr w:type="spellEnd"/>
      <w:r w:rsidR="00A9302C" w:rsidRPr="00A9302C">
        <w:rPr>
          <w:color w:val="000000"/>
          <w:lang w:val="en-GB" w:bidi="ar-MA"/>
        </w:rPr>
        <w:t xml:space="preserve"> 201</w:t>
      </w:r>
      <w:r w:rsidR="0013490E">
        <w:rPr>
          <w:color w:val="000000"/>
          <w:lang w:val="en-GB" w:bidi="ar-MA"/>
        </w:rPr>
        <w:t>2</w:t>
      </w:r>
      <w:r>
        <w:rPr>
          <w:color w:val="000000"/>
          <w:lang w:val="en-GB" w:bidi="ar-MA"/>
        </w:rPr>
        <w:t xml:space="preserve"> </w:t>
      </w:r>
      <w:r w:rsidR="0013490E">
        <w:rPr>
          <w:color w:val="000000"/>
          <w:lang w:val="en-GB" w:bidi="ar-MA"/>
        </w:rPr>
        <w:t>- October 2015</w:t>
      </w:r>
      <w:r w:rsidR="00A9302C" w:rsidRPr="00A9302C">
        <w:rPr>
          <w:color w:val="000000"/>
          <w:lang w:val="en-GB" w:bidi="ar-MA"/>
        </w:rPr>
        <w:t xml:space="preserve">, from </w:t>
      </w:r>
      <w:r w:rsidR="00A9302C" w:rsidRPr="00E955A5">
        <w:rPr>
          <w:color w:val="000000"/>
          <w:lang w:val="en-GB" w:bidi="ar-MA"/>
        </w:rPr>
        <w:t>German into Arabic</w:t>
      </w:r>
      <w:r w:rsidR="00A9302C" w:rsidRPr="00A9302C">
        <w:rPr>
          <w:color w:val="000000"/>
          <w:lang w:val="en-GB" w:bidi="ar-MA"/>
        </w:rPr>
        <w:t xml:space="preserve"> (</w:t>
      </w:r>
      <w:r w:rsidR="00AB19C9" w:rsidRPr="00A9302C">
        <w:rPr>
          <w:color w:val="000000"/>
          <w:lang w:val="en-GB" w:bidi="ar-MA"/>
        </w:rPr>
        <w:t>Technology</w:t>
      </w:r>
      <w:r w:rsidR="00A9302C" w:rsidRPr="00A9302C">
        <w:rPr>
          <w:color w:val="000000"/>
          <w:lang w:val="en-GB" w:bidi="ar-MA"/>
        </w:rPr>
        <w:t>, Medicine,  Machine Tools, Academic documents, Consumer Products..)</w:t>
      </w:r>
      <w:r w:rsidR="0013490E">
        <w:rPr>
          <w:color w:val="000000"/>
          <w:lang w:val="en-GB" w:bidi="ar-MA"/>
        </w:rPr>
        <w:t>.</w:t>
      </w:r>
    </w:p>
    <w:p w:rsidR="00655B5D" w:rsidRPr="00935B91" w:rsidRDefault="00655B5D" w:rsidP="00655B5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655B5D" w:rsidRPr="00935B91" w:rsidRDefault="0041220F" w:rsidP="00935B9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GB"/>
        </w:rPr>
      </w:pPr>
      <w:r w:rsidRPr="00935B91">
        <w:rPr>
          <w:rFonts w:asciiTheme="majorBidi" w:hAnsiTheme="majorBidi" w:cstheme="majorBidi"/>
          <w:b/>
          <w:bCs/>
          <w:sz w:val="28"/>
          <w:szCs w:val="28"/>
          <w:lang w:val="en-GB"/>
        </w:rPr>
        <w:t>Languages</w:t>
      </w:r>
      <w:r w:rsidRPr="006755A9">
        <w:rPr>
          <w:rFonts w:asciiTheme="majorBidi" w:hAnsiTheme="majorBidi" w:cstheme="majorBidi"/>
          <w:b/>
          <w:bCs/>
          <w:lang w:val="en-GB"/>
        </w:rPr>
        <w:t xml:space="preserve"> </w:t>
      </w:r>
      <w:r w:rsidR="00FC35E6" w:rsidRPr="006755A9">
        <w:rPr>
          <w:rFonts w:asciiTheme="majorBidi" w:hAnsiTheme="majorBidi" w:cstheme="majorBidi"/>
          <w:b/>
          <w:bCs/>
          <w:lang w:val="en-GB"/>
        </w:rPr>
        <w:br/>
      </w:r>
      <w:r w:rsidRPr="006755A9">
        <w:rPr>
          <w:rFonts w:asciiTheme="majorBidi" w:hAnsiTheme="majorBidi" w:cstheme="majorBidi"/>
          <w:lang w:val="en-GB"/>
        </w:rPr>
        <w:t xml:space="preserve">Arabic: </w:t>
      </w:r>
      <w:hyperlink r:id="rId11" w:history="1">
        <w:r w:rsidR="00D74B44">
          <w:rPr>
            <w:rStyle w:val="Lienhypertexte"/>
            <w:rFonts w:asciiTheme="majorBidi" w:hAnsiTheme="majorBidi" w:cstheme="majorBidi"/>
            <w:u w:val="none"/>
            <w:lang w:val="en-GB"/>
          </w:rPr>
          <w:t>F</w:t>
        </w:r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luent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2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in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3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spoken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4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and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5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written</w:t>
        </w:r>
      </w:hyperlink>
    </w:p>
    <w:p w:rsidR="00655B5D" w:rsidRPr="006755A9" w:rsidRDefault="0041220F" w:rsidP="00655B5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French: </w:t>
      </w:r>
      <w:hyperlink r:id="rId16" w:history="1">
        <w:r w:rsidR="00D74B44">
          <w:rPr>
            <w:rStyle w:val="Lienhypertexte"/>
            <w:rFonts w:asciiTheme="majorBidi" w:hAnsiTheme="majorBidi" w:cstheme="majorBidi"/>
            <w:u w:val="none"/>
            <w:lang w:val="en-GB"/>
          </w:rPr>
          <w:t>F</w:t>
        </w:r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luent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7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in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8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spoken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19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and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20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written</w:t>
        </w:r>
      </w:hyperlink>
    </w:p>
    <w:p w:rsidR="00655B5D" w:rsidRPr="006755A9" w:rsidRDefault="0041220F" w:rsidP="00655B5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 xml:space="preserve">German: </w:t>
      </w:r>
      <w:hyperlink r:id="rId21" w:history="1">
        <w:r w:rsidR="00D74B44">
          <w:rPr>
            <w:rStyle w:val="Lienhypertexte"/>
            <w:rFonts w:asciiTheme="majorBidi" w:hAnsiTheme="majorBidi" w:cstheme="majorBidi"/>
            <w:u w:val="none"/>
            <w:lang w:val="en-GB"/>
          </w:rPr>
          <w:t>F</w:t>
        </w:r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luent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22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in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23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spoken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24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and</w:t>
        </w:r>
      </w:hyperlink>
      <w:r w:rsidRPr="0013355D">
        <w:rPr>
          <w:rFonts w:asciiTheme="majorBidi" w:hAnsiTheme="majorBidi" w:cstheme="majorBidi"/>
          <w:lang w:val="en-GB"/>
        </w:rPr>
        <w:t xml:space="preserve"> </w:t>
      </w:r>
      <w:hyperlink r:id="rId25" w:history="1">
        <w:r w:rsidRPr="0013355D">
          <w:rPr>
            <w:rStyle w:val="Lienhypertexte"/>
            <w:rFonts w:asciiTheme="majorBidi" w:hAnsiTheme="majorBidi" w:cstheme="majorBidi"/>
            <w:u w:val="none"/>
            <w:lang w:val="en-GB"/>
          </w:rPr>
          <w:t>written</w:t>
        </w:r>
      </w:hyperlink>
    </w:p>
    <w:p w:rsidR="00851B34" w:rsidRPr="006755A9" w:rsidRDefault="0041220F" w:rsidP="007915D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  <w:r w:rsidRPr="006755A9">
        <w:rPr>
          <w:rFonts w:asciiTheme="majorBidi" w:hAnsiTheme="majorBidi" w:cstheme="majorBidi"/>
          <w:lang w:val="en-GB"/>
        </w:rPr>
        <w:t>English</w:t>
      </w:r>
      <w:r w:rsidR="00AB03DF" w:rsidRPr="006755A9">
        <w:rPr>
          <w:rFonts w:asciiTheme="majorBidi" w:hAnsiTheme="majorBidi" w:cstheme="majorBidi"/>
          <w:lang w:val="en-GB"/>
        </w:rPr>
        <w:t xml:space="preserve">: </w:t>
      </w:r>
      <w:r w:rsidR="007915D7" w:rsidRPr="006755A9">
        <w:rPr>
          <w:rFonts w:asciiTheme="majorBidi" w:hAnsiTheme="majorBidi" w:cstheme="majorBidi"/>
          <w:lang w:val="en-GB"/>
        </w:rPr>
        <w:t>Intermediate</w:t>
      </w:r>
      <w:r w:rsidR="005325FC" w:rsidRPr="006755A9">
        <w:rPr>
          <w:rFonts w:asciiTheme="majorBidi" w:hAnsiTheme="majorBidi" w:cstheme="majorBidi"/>
          <w:lang w:val="en-GB"/>
        </w:rPr>
        <w:t xml:space="preserve"> Level</w:t>
      </w:r>
    </w:p>
    <w:p w:rsidR="00FC35E6" w:rsidRPr="006755A9" w:rsidRDefault="00FC35E6" w:rsidP="007915D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:rsidR="00FC35E6" w:rsidRPr="00E955A5" w:rsidRDefault="00FC35E6" w:rsidP="00E955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r w:rsidRPr="00935B91">
        <w:rPr>
          <w:b/>
          <w:bCs/>
          <w:sz w:val="28"/>
          <w:szCs w:val="28"/>
          <w:lang w:val="en-GB"/>
        </w:rPr>
        <w:t>Skills</w:t>
      </w:r>
      <w:r w:rsidRPr="00935B91">
        <w:rPr>
          <w:b/>
          <w:bCs/>
          <w:sz w:val="28"/>
          <w:szCs w:val="28"/>
          <w:lang w:val="en-GB"/>
        </w:rPr>
        <w:br/>
      </w:r>
      <w:r w:rsidRPr="00FC35E6">
        <w:rPr>
          <w:lang w:val="en-GB"/>
        </w:rPr>
        <w:t>Microsoft Office</w:t>
      </w:r>
      <w:r w:rsidR="00D74B44">
        <w:rPr>
          <w:lang w:val="en-GB"/>
        </w:rPr>
        <w:t xml:space="preserve"> Package</w:t>
      </w:r>
      <w:r w:rsidRPr="00FC35E6">
        <w:rPr>
          <w:lang w:val="en-GB"/>
        </w:rPr>
        <w:t xml:space="preserve">, </w:t>
      </w:r>
      <w:r w:rsidR="00D74B44">
        <w:rPr>
          <w:lang w:val="en-GB"/>
        </w:rPr>
        <w:t xml:space="preserve">Transcription, Subtitling, </w:t>
      </w:r>
      <w:r w:rsidR="00D74B44">
        <w:rPr>
          <w:lang w:val="en-GB"/>
        </w:rPr>
        <w:br/>
      </w:r>
      <w:r w:rsidRPr="00FC35E6">
        <w:rPr>
          <w:lang w:val="en-GB"/>
        </w:rPr>
        <w:t>Proofreading, Revision, Editing</w:t>
      </w:r>
      <w:r w:rsidR="00D74B44">
        <w:rPr>
          <w:lang w:val="en-GB"/>
        </w:rPr>
        <w:t>, Copywriting</w:t>
      </w:r>
    </w:p>
    <w:p w:rsidR="00FC35E6" w:rsidRPr="006755A9" w:rsidRDefault="00FC35E6" w:rsidP="007915D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:rsidR="006251A9" w:rsidRPr="006755A9" w:rsidRDefault="006251A9" w:rsidP="00705B0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GB"/>
        </w:rPr>
      </w:pPr>
    </w:p>
    <w:sectPr w:rsidR="006251A9" w:rsidRPr="006755A9" w:rsidSect="00D40143">
      <w:type w:val="continuous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C6B"/>
    <w:multiLevelType w:val="hybridMultilevel"/>
    <w:tmpl w:val="F4506BAE"/>
    <w:lvl w:ilvl="0" w:tplc="805A9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C8D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4AD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CF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0C3B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9C7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26E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AE0E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60A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F1676"/>
    <w:multiLevelType w:val="hybridMultilevel"/>
    <w:tmpl w:val="CA607BD6"/>
    <w:lvl w:ilvl="0" w:tplc="F5124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AE8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EC56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F45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DEC3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C416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70A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6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EAFF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D92D6D"/>
    <w:multiLevelType w:val="multilevel"/>
    <w:tmpl w:val="F4506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BA1879"/>
    <w:multiLevelType w:val="multilevel"/>
    <w:tmpl w:val="CA60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F770F6"/>
    <w:multiLevelType w:val="hybridMultilevel"/>
    <w:tmpl w:val="912A9200"/>
    <w:lvl w:ilvl="0" w:tplc="C144D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2D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6F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22A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1C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86B5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B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C5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C7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9"/>
    <w:rsid w:val="000249E5"/>
    <w:rsid w:val="00086D32"/>
    <w:rsid w:val="000926E7"/>
    <w:rsid w:val="000A53CF"/>
    <w:rsid w:val="000B3369"/>
    <w:rsid w:val="000F1EA1"/>
    <w:rsid w:val="000F3772"/>
    <w:rsid w:val="001210C4"/>
    <w:rsid w:val="001212CF"/>
    <w:rsid w:val="00121E5B"/>
    <w:rsid w:val="0013355D"/>
    <w:rsid w:val="0013490E"/>
    <w:rsid w:val="00141579"/>
    <w:rsid w:val="001739AD"/>
    <w:rsid w:val="00183713"/>
    <w:rsid w:val="001F11F3"/>
    <w:rsid w:val="00205016"/>
    <w:rsid w:val="00223EBB"/>
    <w:rsid w:val="00234B3F"/>
    <w:rsid w:val="00237078"/>
    <w:rsid w:val="002415AA"/>
    <w:rsid w:val="00241626"/>
    <w:rsid w:val="002428DC"/>
    <w:rsid w:val="00255166"/>
    <w:rsid w:val="002653F9"/>
    <w:rsid w:val="0028676A"/>
    <w:rsid w:val="00291E47"/>
    <w:rsid w:val="002C356C"/>
    <w:rsid w:val="002E1287"/>
    <w:rsid w:val="002E28F8"/>
    <w:rsid w:val="002E2932"/>
    <w:rsid w:val="002F6C35"/>
    <w:rsid w:val="00307FBA"/>
    <w:rsid w:val="00311AB2"/>
    <w:rsid w:val="00321582"/>
    <w:rsid w:val="00341EBB"/>
    <w:rsid w:val="00347B6D"/>
    <w:rsid w:val="003747F6"/>
    <w:rsid w:val="003A0A12"/>
    <w:rsid w:val="003A7F3C"/>
    <w:rsid w:val="003C4B19"/>
    <w:rsid w:val="003E717E"/>
    <w:rsid w:val="0041220F"/>
    <w:rsid w:val="00421F61"/>
    <w:rsid w:val="004304AA"/>
    <w:rsid w:val="004608DB"/>
    <w:rsid w:val="00463326"/>
    <w:rsid w:val="00464894"/>
    <w:rsid w:val="0046566D"/>
    <w:rsid w:val="00471A48"/>
    <w:rsid w:val="004824EF"/>
    <w:rsid w:val="004D6732"/>
    <w:rsid w:val="00512B48"/>
    <w:rsid w:val="0051370E"/>
    <w:rsid w:val="005325FC"/>
    <w:rsid w:val="0053520B"/>
    <w:rsid w:val="005369CA"/>
    <w:rsid w:val="00550887"/>
    <w:rsid w:val="0056431D"/>
    <w:rsid w:val="00585B2E"/>
    <w:rsid w:val="005E2164"/>
    <w:rsid w:val="00610F88"/>
    <w:rsid w:val="006251A9"/>
    <w:rsid w:val="006523E0"/>
    <w:rsid w:val="006543A2"/>
    <w:rsid w:val="00655B5D"/>
    <w:rsid w:val="006755A9"/>
    <w:rsid w:val="006E077B"/>
    <w:rsid w:val="006E7816"/>
    <w:rsid w:val="006F587D"/>
    <w:rsid w:val="007006C6"/>
    <w:rsid w:val="00705B07"/>
    <w:rsid w:val="00716A28"/>
    <w:rsid w:val="00724293"/>
    <w:rsid w:val="00727602"/>
    <w:rsid w:val="007340E3"/>
    <w:rsid w:val="00774F38"/>
    <w:rsid w:val="007915D7"/>
    <w:rsid w:val="007B1D82"/>
    <w:rsid w:val="007C238E"/>
    <w:rsid w:val="008146FE"/>
    <w:rsid w:val="00822381"/>
    <w:rsid w:val="00824800"/>
    <w:rsid w:val="008371AD"/>
    <w:rsid w:val="00851B34"/>
    <w:rsid w:val="00882853"/>
    <w:rsid w:val="008A16C6"/>
    <w:rsid w:val="008A42E0"/>
    <w:rsid w:val="008B34D2"/>
    <w:rsid w:val="008D03E4"/>
    <w:rsid w:val="009220AA"/>
    <w:rsid w:val="00935B91"/>
    <w:rsid w:val="00945E4A"/>
    <w:rsid w:val="00977B89"/>
    <w:rsid w:val="0098646C"/>
    <w:rsid w:val="009A6DDF"/>
    <w:rsid w:val="009D17A5"/>
    <w:rsid w:val="009D6EF1"/>
    <w:rsid w:val="009F019F"/>
    <w:rsid w:val="00A31401"/>
    <w:rsid w:val="00A33C3F"/>
    <w:rsid w:val="00A44944"/>
    <w:rsid w:val="00A45F2F"/>
    <w:rsid w:val="00A64EC3"/>
    <w:rsid w:val="00A67490"/>
    <w:rsid w:val="00A9302C"/>
    <w:rsid w:val="00AA44BC"/>
    <w:rsid w:val="00AB03DF"/>
    <w:rsid w:val="00AB19C9"/>
    <w:rsid w:val="00AB2D04"/>
    <w:rsid w:val="00AD4BF0"/>
    <w:rsid w:val="00AF1965"/>
    <w:rsid w:val="00B03B38"/>
    <w:rsid w:val="00B07C30"/>
    <w:rsid w:val="00B163EC"/>
    <w:rsid w:val="00B44C75"/>
    <w:rsid w:val="00B4538C"/>
    <w:rsid w:val="00B67DBB"/>
    <w:rsid w:val="00B901F4"/>
    <w:rsid w:val="00BC76E4"/>
    <w:rsid w:val="00C120A4"/>
    <w:rsid w:val="00C62DF2"/>
    <w:rsid w:val="00C8497B"/>
    <w:rsid w:val="00C91444"/>
    <w:rsid w:val="00CB23F6"/>
    <w:rsid w:val="00CC45E3"/>
    <w:rsid w:val="00CF0AC7"/>
    <w:rsid w:val="00D36B08"/>
    <w:rsid w:val="00D40143"/>
    <w:rsid w:val="00D60265"/>
    <w:rsid w:val="00D74B44"/>
    <w:rsid w:val="00DF6BB1"/>
    <w:rsid w:val="00E31361"/>
    <w:rsid w:val="00E63226"/>
    <w:rsid w:val="00E71C44"/>
    <w:rsid w:val="00E955A5"/>
    <w:rsid w:val="00E9639C"/>
    <w:rsid w:val="00EA6501"/>
    <w:rsid w:val="00EB3865"/>
    <w:rsid w:val="00EC5C1B"/>
    <w:rsid w:val="00EF6BA8"/>
    <w:rsid w:val="00F03D3A"/>
    <w:rsid w:val="00F4054C"/>
    <w:rsid w:val="00F733E9"/>
    <w:rsid w:val="00FB6074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6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A6501"/>
    <w:rPr>
      <w:rFonts w:cs="Times New Roman"/>
      <w:color w:val="auto"/>
      <w:u w:val="single"/>
    </w:rPr>
  </w:style>
  <w:style w:type="character" w:styleId="Accentuation">
    <w:name w:val="Emphasis"/>
    <w:basedOn w:val="Policepardfaut"/>
    <w:uiPriority w:val="99"/>
    <w:qFormat/>
    <w:rsid w:val="00EA6501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C120A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6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A6501"/>
    <w:rPr>
      <w:rFonts w:cs="Times New Roman"/>
      <w:color w:val="auto"/>
      <w:u w:val="single"/>
    </w:rPr>
  </w:style>
  <w:style w:type="character" w:styleId="Accentuation">
    <w:name w:val="Emphasis"/>
    <w:basedOn w:val="Policepardfaut"/>
    <w:uiPriority w:val="99"/>
    <w:qFormat/>
    <w:rsid w:val="00EA6501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C120A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translations.com" TargetMode="External"/><Relationship Id="rId13" Type="http://schemas.openxmlformats.org/officeDocument/2006/relationships/hyperlink" Target="http://dict.leo.org/ende?lp=ende&amp;p=thMx..&amp;search=spoken" TargetMode="External"/><Relationship Id="rId18" Type="http://schemas.openxmlformats.org/officeDocument/2006/relationships/hyperlink" Target="http://dict.leo.org/ende?lp=ende&amp;p=thMx..&amp;search=spok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t.leo.org/ende?lp=ende&amp;p=thMx..&amp;search=fluent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dict.leo.org/ende?lp=ende&amp;p=thMx..&amp;search=in" TargetMode="External"/><Relationship Id="rId17" Type="http://schemas.openxmlformats.org/officeDocument/2006/relationships/hyperlink" Target="http://dict.leo.org/ende?lp=ende&amp;p=thMx..&amp;search=in" TargetMode="External"/><Relationship Id="rId25" Type="http://schemas.openxmlformats.org/officeDocument/2006/relationships/hyperlink" Target="http://dict.leo.org/ende?lp=ende&amp;p=thMx..&amp;search=writ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.leo.org/ende?lp=ende&amp;p=thMx..&amp;search=fluent" TargetMode="External"/><Relationship Id="rId20" Type="http://schemas.openxmlformats.org/officeDocument/2006/relationships/hyperlink" Target="http://dict.leo.org/ende?lp=ende&amp;p=thMx..&amp;search=writt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.leo.org/ende?lp=ende&amp;p=thMx..&amp;search=fluent" TargetMode="External"/><Relationship Id="rId24" Type="http://schemas.openxmlformats.org/officeDocument/2006/relationships/hyperlink" Target="http://dict.leo.org/ende?lp=ende&amp;p=thMx..&amp;search=an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t.leo.org/ende?lp=ende&amp;p=thMx..&amp;search=written" TargetMode="External"/><Relationship Id="rId23" Type="http://schemas.openxmlformats.org/officeDocument/2006/relationships/hyperlink" Target="http://dict.leo.org/ende?lp=ende&amp;p=thMx..&amp;search=spoken" TargetMode="External"/><Relationship Id="rId10" Type="http://schemas.openxmlformats.org/officeDocument/2006/relationships/hyperlink" Target="http://www.tolingo.com" TargetMode="External"/><Relationship Id="rId19" Type="http://schemas.openxmlformats.org/officeDocument/2006/relationships/hyperlink" Target="http://dict.leo.org/ende?lp=ende&amp;p=thMx..&amp;search=a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fa.com" TargetMode="External"/><Relationship Id="rId14" Type="http://schemas.openxmlformats.org/officeDocument/2006/relationships/hyperlink" Target="http://dict.leo.org/ende?lp=ende&amp;p=thMx..&amp;search=and" TargetMode="External"/><Relationship Id="rId22" Type="http://schemas.openxmlformats.org/officeDocument/2006/relationships/hyperlink" Target="http://dict.leo.org/ende?lp=ende&amp;p=thMx..&amp;search=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769-E96A-4BDF-A9D7-F204299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Lebenslauf</vt:lpstr>
    </vt:vector>
  </TitlesOfParts>
  <Company>Boomscud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Boomscud</dc:creator>
  <cp:lastModifiedBy>Mezghouti</cp:lastModifiedBy>
  <cp:revision>10</cp:revision>
  <cp:lastPrinted>2019-04-22T14:57:00Z</cp:lastPrinted>
  <dcterms:created xsi:type="dcterms:W3CDTF">2019-08-04T10:59:00Z</dcterms:created>
  <dcterms:modified xsi:type="dcterms:W3CDTF">2020-05-27T10:42:00Z</dcterms:modified>
</cp:coreProperties>
</file>