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</w:rPr>
      </w:pPr>
      <w:r w:rsidRPr="00FB2767">
        <w:rPr>
          <w:rFonts w:ascii="Franklin Gothic Book" w:hAnsi="Franklin Gothic Book" w:cs="Calibri,Bold"/>
          <w:b/>
          <w:bCs/>
          <w:color w:val="00B050"/>
        </w:rPr>
        <w:t>CONTACT INFORMATION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B2767">
        <w:rPr>
          <w:rFonts w:cs="Calibri"/>
          <w:color w:val="000000"/>
        </w:rPr>
        <w:t xml:space="preserve">Paola </w:t>
      </w:r>
      <w:proofErr w:type="spellStart"/>
      <w:r w:rsidRPr="00FB2767">
        <w:rPr>
          <w:rFonts w:cs="Calibri"/>
          <w:color w:val="000000"/>
        </w:rPr>
        <w:t>Zorzan</w:t>
      </w:r>
      <w:proofErr w:type="spellEnd"/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 w:rsidRPr="00FB2767">
        <w:rPr>
          <w:rFonts w:cs="Calibri"/>
          <w:color w:val="000000"/>
        </w:rPr>
        <w:t>Address</w:t>
      </w:r>
      <w:proofErr w:type="spellEnd"/>
      <w:r w:rsidRPr="00FB2767">
        <w:rPr>
          <w:rFonts w:cs="Calibri"/>
          <w:color w:val="000000"/>
        </w:rPr>
        <w:t xml:space="preserve">: </w:t>
      </w:r>
      <w:proofErr w:type="spellStart"/>
      <w:r w:rsidRPr="00FB2767">
        <w:rPr>
          <w:rFonts w:cs="Calibri"/>
          <w:color w:val="000000"/>
        </w:rPr>
        <w:t>Arcugnano</w:t>
      </w:r>
      <w:proofErr w:type="spellEnd"/>
      <w:r w:rsidRPr="00FB2767">
        <w:rPr>
          <w:rFonts w:cs="Calibri"/>
          <w:color w:val="000000"/>
        </w:rPr>
        <w:t xml:space="preserve"> (</w:t>
      </w:r>
      <w:proofErr w:type="spellStart"/>
      <w:r w:rsidRPr="00FB2767">
        <w:rPr>
          <w:rFonts w:cs="Calibri"/>
          <w:color w:val="000000"/>
        </w:rPr>
        <w:t>VI</w:t>
      </w:r>
      <w:proofErr w:type="spellEnd"/>
      <w:r w:rsidRPr="00FB2767">
        <w:rPr>
          <w:rFonts w:cs="Calibri"/>
          <w:color w:val="000000"/>
        </w:rPr>
        <w:t>), ITALY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B2767">
        <w:rPr>
          <w:rFonts w:cs="Calibri"/>
          <w:color w:val="000000"/>
        </w:rPr>
        <w:t xml:space="preserve">Italy </w:t>
      </w:r>
      <w:proofErr w:type="spellStart"/>
      <w:r w:rsidRPr="00FB2767">
        <w:rPr>
          <w:rFonts w:cs="Calibri"/>
          <w:color w:val="000000"/>
        </w:rPr>
        <w:t>Cell</w:t>
      </w:r>
      <w:proofErr w:type="spellEnd"/>
      <w:r w:rsidRPr="00FB2767">
        <w:rPr>
          <w:rFonts w:cs="Calibri"/>
          <w:color w:val="000000"/>
        </w:rPr>
        <w:t xml:space="preserve">: +39 349 89 42 194 | E-mail: </w:t>
      </w:r>
      <w:hyperlink r:id="rId7" w:history="1">
        <w:r w:rsidRPr="00FB2767">
          <w:rPr>
            <w:rStyle w:val="Collegamentoipertestuale"/>
            <w:rFonts w:cs="Calibri"/>
          </w:rPr>
          <w:t>paola.zorzan@gmail.com</w:t>
        </w:r>
      </w:hyperlink>
      <w:r w:rsidRPr="00FB2767">
        <w:rPr>
          <w:rFonts w:cs="Calibri"/>
        </w:rPr>
        <w:t xml:space="preserve"> |</w:t>
      </w:r>
      <w:r w:rsidRPr="00FB2767">
        <w:rPr>
          <w:rFonts w:cs="Calibri"/>
          <w:color w:val="0000FF"/>
        </w:rPr>
        <w:t xml:space="preserve"> </w:t>
      </w:r>
      <w:proofErr w:type="spellStart"/>
      <w:r w:rsidRPr="00FB2767">
        <w:rPr>
          <w:rFonts w:cs="Calibri"/>
          <w:color w:val="000000"/>
        </w:rPr>
        <w:t>Skype</w:t>
      </w:r>
      <w:proofErr w:type="spellEnd"/>
      <w:r w:rsidRPr="00FB2767">
        <w:rPr>
          <w:rFonts w:cs="Calibri"/>
          <w:color w:val="000000"/>
        </w:rPr>
        <w:t>: poliettore88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  <w:lang w:val="en-US"/>
        </w:rPr>
      </w:pPr>
      <w:r w:rsidRPr="00FB2767">
        <w:rPr>
          <w:rFonts w:ascii="Franklin Gothic Book" w:hAnsi="Franklin Gothic Book" w:cs="Calibri,Bold"/>
          <w:b/>
          <w:bCs/>
          <w:color w:val="00B050"/>
          <w:lang w:val="en-US"/>
        </w:rPr>
        <w:t>SUMMARY STATEMENT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I see myself as an enthusiast learner, a diversity lover and a resourceful employee. I like both professional and personal challenges, I enjoy other people's company (either colleagues, clients or friends). My passion has always been speaking and teaching foreign languages and getting in touch with different cultures.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B05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  <w:lang w:val="en-US"/>
        </w:rPr>
      </w:pPr>
      <w:r w:rsidRPr="00FB2767">
        <w:rPr>
          <w:rFonts w:ascii="Franklin Gothic Book" w:hAnsi="Franklin Gothic Book" w:cs="Calibri,Bold"/>
          <w:b/>
          <w:bCs/>
          <w:color w:val="00B050"/>
          <w:lang w:val="en-US"/>
        </w:rPr>
        <w:t>EDUCATION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March 2011 – March 2015;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b/>
          <w:color w:val="000000"/>
          <w:lang w:val="en-US"/>
        </w:rPr>
        <w:t>Master's Degree in Foreign Languages &amp; International Business</w:t>
      </w:r>
      <w:r w:rsidRPr="00FB2767">
        <w:rPr>
          <w:rFonts w:cs="Calibri"/>
          <w:color w:val="000000"/>
          <w:lang w:val="en-US"/>
        </w:rPr>
        <w:t xml:space="preserve"> at University of Verona (Italy). Attended as part-time student as I was working full time. </w:t>
      </w:r>
    </w:p>
    <w:p w:rsidR="00FB2767" w:rsidRPr="00FB2767" w:rsidRDefault="00FB2767" w:rsidP="00FB2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Final Grade: 110/110.</w:t>
      </w:r>
    </w:p>
    <w:p w:rsidR="00FB2767" w:rsidRPr="00FB2767" w:rsidRDefault="00FB2767" w:rsidP="00FB2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Major: Foreign Languages such as Spanish and English; Minor: International Business, Law, Economics. </w:t>
      </w:r>
    </w:p>
    <w:p w:rsidR="00FB2767" w:rsidRPr="00FB2767" w:rsidRDefault="00FB2767" w:rsidP="00FB2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Dissertation: “Gender Diversity at Work. How a Small Enterprise manages gender diversity”.</w:t>
      </w:r>
    </w:p>
    <w:p w:rsidR="00FB2767" w:rsidRPr="00FB2767" w:rsidRDefault="00FB2767" w:rsidP="00FB2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Academic Award: IVRES award on my Master's Degree Dissertation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September 2013 – December 2013;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Study Abroad semester at Fitchburg State University (MA, USA). </w:t>
      </w:r>
    </w:p>
    <w:p w:rsidR="00FB2767" w:rsidRPr="00FB2767" w:rsidRDefault="00FB2767" w:rsidP="00FB27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Major: Business Administration</w:t>
      </w:r>
    </w:p>
    <w:p w:rsidR="00FB2767" w:rsidRPr="00FB2767" w:rsidRDefault="00FB2767" w:rsidP="00FB27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Scholarship: World Wide Study grant by University of Verona 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October 2007 – March 2011;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b/>
          <w:color w:val="000000"/>
          <w:lang w:val="en-US"/>
        </w:rPr>
        <w:t>Bachelor's Degree in Foreign Languages</w:t>
      </w:r>
      <w:r w:rsidRPr="00FB2767">
        <w:rPr>
          <w:rFonts w:cs="Calibri"/>
          <w:color w:val="000000"/>
          <w:lang w:val="en-US"/>
        </w:rPr>
        <w:t xml:space="preserve"> </w:t>
      </w:r>
      <w:r w:rsidRPr="00FB2767">
        <w:rPr>
          <w:rFonts w:cs="Calibri"/>
          <w:b/>
          <w:color w:val="000000"/>
          <w:lang w:val="en-US"/>
        </w:rPr>
        <w:t>&amp; International Business</w:t>
      </w:r>
      <w:r w:rsidRPr="00FB2767">
        <w:rPr>
          <w:rFonts w:cs="Calibri"/>
          <w:color w:val="000000"/>
          <w:lang w:val="en-US"/>
        </w:rPr>
        <w:t xml:space="preserve"> at University of Verona (Italy). </w:t>
      </w:r>
    </w:p>
    <w:p w:rsidR="00FB2767" w:rsidRPr="00FB2767" w:rsidRDefault="00FB2767" w:rsidP="00FB2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Final Grade 109/110.</w:t>
      </w:r>
    </w:p>
    <w:p w:rsidR="00FB2767" w:rsidRPr="00FB2767" w:rsidRDefault="00FB2767" w:rsidP="00FB2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Major: Foreign Languages such as Spanish and English; Minor: International Business, Law, Economics. </w:t>
      </w:r>
    </w:p>
    <w:p w:rsidR="00FB2767" w:rsidRPr="00FB2767" w:rsidRDefault="00FB2767" w:rsidP="00FB2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Dissertation: “The theme of the Double in Joseph Conrad's The Secret Sharer”.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September 2002 – July 2007;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b/>
          <w:color w:val="000000"/>
          <w:lang w:val="en-US"/>
        </w:rPr>
        <w:t>High School Degree with specialization in Foreign Languages</w:t>
      </w:r>
      <w:r w:rsidRPr="00FB2767">
        <w:rPr>
          <w:rFonts w:cs="Calibri"/>
          <w:color w:val="000000"/>
          <w:lang w:val="en-US"/>
        </w:rPr>
        <w:t xml:space="preserve"> at “</w:t>
      </w:r>
      <w:proofErr w:type="spellStart"/>
      <w:r w:rsidRPr="00FB2767">
        <w:rPr>
          <w:rFonts w:cs="Calibri"/>
          <w:color w:val="000000"/>
          <w:lang w:val="en-US"/>
        </w:rPr>
        <w:t>Liceo</w:t>
      </w:r>
      <w:proofErr w:type="spellEnd"/>
      <w:r w:rsidRPr="00FB2767">
        <w:rPr>
          <w:rFonts w:cs="Calibri"/>
          <w:color w:val="000000"/>
          <w:lang w:val="en-US"/>
        </w:rPr>
        <w:t xml:space="preserve"> </w:t>
      </w:r>
      <w:proofErr w:type="spellStart"/>
      <w:r w:rsidRPr="00FB2767">
        <w:rPr>
          <w:rFonts w:cs="Calibri"/>
          <w:color w:val="000000"/>
          <w:lang w:val="en-US"/>
        </w:rPr>
        <w:t>Pigafetta</w:t>
      </w:r>
      <w:proofErr w:type="spellEnd"/>
      <w:r w:rsidRPr="00FB2767">
        <w:rPr>
          <w:rFonts w:cs="Calibri"/>
          <w:color w:val="000000"/>
          <w:lang w:val="en-US"/>
        </w:rPr>
        <w:t xml:space="preserve">”, Vicenza (Italy). </w:t>
      </w:r>
    </w:p>
    <w:p w:rsidR="00FB2767" w:rsidRPr="00FB2767" w:rsidRDefault="00FB2767" w:rsidP="00FB27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Final Grade 85/110.</w:t>
      </w:r>
    </w:p>
    <w:p w:rsidR="00FB2767" w:rsidRPr="00FB2767" w:rsidRDefault="00FB2767" w:rsidP="00FB27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Major : English, Spanish and German.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B05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  <w:lang w:val="en-US"/>
        </w:rPr>
      </w:pPr>
      <w:r w:rsidRPr="00FB2767">
        <w:rPr>
          <w:rFonts w:ascii="Franklin Gothic Book" w:hAnsi="Franklin Gothic Book" w:cs="Calibri,Bold"/>
          <w:b/>
          <w:bCs/>
          <w:color w:val="00B050"/>
          <w:lang w:val="en-US"/>
        </w:rPr>
        <w:t>LANGUAGES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Italian: </w:t>
      </w:r>
      <w:r w:rsidRPr="00FB2767">
        <w:rPr>
          <w:rFonts w:cs="Calibri"/>
          <w:color w:val="000000"/>
          <w:lang w:val="en-US"/>
        </w:rPr>
        <w:tab/>
      </w:r>
      <w:r w:rsidRPr="00FB2767">
        <w:rPr>
          <w:rFonts w:cs="Calibri"/>
          <w:color w:val="000000"/>
          <w:lang w:val="en-US"/>
        </w:rPr>
        <w:tab/>
        <w:t>Mother Tongue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ind w:left="1418" w:hanging="1418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English: </w:t>
      </w:r>
      <w:r w:rsidRPr="00FB2767">
        <w:rPr>
          <w:rFonts w:cs="Calibri"/>
          <w:color w:val="000000"/>
          <w:lang w:val="en-US"/>
        </w:rPr>
        <w:tab/>
        <w:t xml:space="preserve">Very Good, TOEFL test in Jan 2013, score 113/120, C2 level certified by UNIVERSITA’ DEGLI STUDI DI VERONA in 2015, TEFL (Teaching English as a </w:t>
      </w:r>
      <w:proofErr w:type="spellStart"/>
      <w:r w:rsidRPr="00FB2767">
        <w:rPr>
          <w:rFonts w:cs="Calibri"/>
          <w:color w:val="000000"/>
          <w:lang w:val="en-US"/>
        </w:rPr>
        <w:t>Foreing</w:t>
      </w:r>
      <w:proofErr w:type="spellEnd"/>
      <w:r w:rsidRPr="00FB2767">
        <w:rPr>
          <w:rFonts w:cs="Calibri"/>
          <w:color w:val="000000"/>
          <w:lang w:val="en-US"/>
        </w:rPr>
        <w:t xml:space="preserve"> Language)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Spanish: </w:t>
      </w:r>
      <w:r w:rsidRPr="00FB2767">
        <w:rPr>
          <w:rFonts w:cs="Calibri"/>
          <w:color w:val="000000"/>
          <w:lang w:val="en-US"/>
        </w:rPr>
        <w:tab/>
        <w:t>Very Good, C2 level certified by UNIVERSITA’ DEGLI STUDI DI VERONA in 2015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French : </w:t>
      </w:r>
      <w:r w:rsidRPr="00FB2767">
        <w:rPr>
          <w:rFonts w:cs="Calibri"/>
          <w:color w:val="000000"/>
          <w:lang w:val="en-US"/>
        </w:rPr>
        <w:tab/>
        <w:t>B2 level, DELF test in Feb 2020, score 83/100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B05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  <w:lang w:val="en-US"/>
        </w:rPr>
      </w:pPr>
      <w:r w:rsidRPr="00FB2767">
        <w:rPr>
          <w:rFonts w:ascii="Franklin Gothic Book" w:hAnsi="Franklin Gothic Book" w:cs="Calibri,Bold"/>
          <w:b/>
          <w:bCs/>
          <w:color w:val="00B050"/>
          <w:lang w:val="en-US"/>
        </w:rPr>
        <w:t>EXPERIENCE AS A TRANSLATOR AND TEACHER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October 2007 – To date</w:t>
      </w:r>
    </w:p>
    <w:p w:rsid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b/>
          <w:color w:val="000000"/>
          <w:lang w:val="en-US"/>
        </w:rPr>
        <w:t>English teacher</w:t>
      </w:r>
      <w:r w:rsidR="00546CB7">
        <w:rPr>
          <w:rFonts w:cs="Calibri"/>
          <w:b/>
          <w:color w:val="000000"/>
          <w:lang w:val="en-US"/>
        </w:rPr>
        <w:t xml:space="preserve"> &amp; translator</w:t>
      </w:r>
      <w:r w:rsidRPr="00FB2767">
        <w:rPr>
          <w:rFonts w:cs="Calibri"/>
          <w:b/>
          <w:color w:val="000000"/>
          <w:lang w:val="en-US"/>
        </w:rPr>
        <w:t>, free-lance</w:t>
      </w:r>
      <w:r w:rsidRPr="00FB2767">
        <w:rPr>
          <w:rFonts w:cs="Calibri"/>
          <w:color w:val="000000"/>
          <w:lang w:val="en-US"/>
        </w:rPr>
        <w:t>: with my “</w:t>
      </w:r>
      <w:proofErr w:type="spellStart"/>
      <w:r w:rsidRPr="00FB2767">
        <w:rPr>
          <w:rFonts w:cs="Calibri"/>
          <w:color w:val="000000"/>
          <w:lang w:val="en-US"/>
        </w:rPr>
        <w:t>English@hand</w:t>
      </w:r>
      <w:proofErr w:type="spellEnd"/>
      <w:r w:rsidRPr="00FB2767">
        <w:rPr>
          <w:rFonts w:cs="Calibri"/>
          <w:color w:val="000000"/>
          <w:lang w:val="en-US"/>
        </w:rPr>
        <w:t xml:space="preserve">” school of languages I support school pupils, students and adults in their English learning process. We also provide English language services </w:t>
      </w:r>
      <w:r w:rsidR="00546CB7">
        <w:rPr>
          <w:rFonts w:cs="Calibri"/>
          <w:color w:val="000000"/>
          <w:lang w:val="en-US"/>
        </w:rPr>
        <w:t xml:space="preserve">to companies </w:t>
      </w:r>
      <w:r w:rsidRPr="00FB2767">
        <w:rPr>
          <w:rFonts w:cs="Calibri"/>
          <w:color w:val="000000"/>
          <w:lang w:val="en-US"/>
        </w:rPr>
        <w:t>such as translations, interpreting, etc.</w:t>
      </w:r>
    </w:p>
    <w:p w:rsidR="00546CB7" w:rsidRDefault="00546CB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546CB7">
        <w:rPr>
          <w:rFonts w:cs="Calibri"/>
          <w:b/>
          <w:color w:val="000000"/>
          <w:lang w:val="en-US"/>
        </w:rPr>
        <w:t>Main fields of experience in translation</w:t>
      </w:r>
      <w:r>
        <w:rPr>
          <w:rFonts w:cs="Calibri"/>
          <w:color w:val="000000"/>
          <w:lang w:val="en-US"/>
        </w:rPr>
        <w:t>: commercial (company brochures</w:t>
      </w:r>
      <w:r w:rsidR="00126AA4">
        <w:rPr>
          <w:rFonts w:cs="Calibri"/>
          <w:color w:val="000000"/>
          <w:lang w:val="en-US"/>
        </w:rPr>
        <w:t xml:space="preserve"> and PowerPoint presentations</w:t>
      </w:r>
      <w:r>
        <w:rPr>
          <w:rFonts w:cs="Calibri"/>
          <w:color w:val="000000"/>
          <w:lang w:val="en-US"/>
        </w:rPr>
        <w:t>, websites, e-mails, social media</w:t>
      </w:r>
      <w:r w:rsidR="00126AA4">
        <w:rPr>
          <w:rFonts w:cs="Calibri"/>
          <w:color w:val="000000"/>
          <w:lang w:val="en-US"/>
        </w:rPr>
        <w:t xml:space="preserve"> pages</w:t>
      </w:r>
      <w:r>
        <w:rPr>
          <w:rFonts w:cs="Calibri"/>
          <w:color w:val="000000"/>
          <w:lang w:val="en-US"/>
        </w:rPr>
        <w:t xml:space="preserve">, etc); legal/contractual (translation of </w:t>
      </w:r>
      <w:r>
        <w:rPr>
          <w:rFonts w:cs="Calibri"/>
          <w:color w:val="000000"/>
          <w:lang w:val="en-US"/>
        </w:rPr>
        <w:lastRenderedPageBreak/>
        <w:t xml:space="preserve">documents issued by tribunals, </w:t>
      </w:r>
      <w:r w:rsidR="00126AA4">
        <w:rPr>
          <w:rFonts w:cs="Calibri"/>
          <w:color w:val="000000"/>
          <w:lang w:val="en-US"/>
        </w:rPr>
        <w:t>other public records offices, school diplomas, public and private contracts, notary documents such as articles of incorporations, power of attorneys, private deeds)</w:t>
      </w:r>
      <w:r>
        <w:rPr>
          <w:rFonts w:cs="Calibri"/>
          <w:color w:val="000000"/>
          <w:lang w:val="en-US"/>
        </w:rPr>
        <w:t xml:space="preserve">; </w:t>
      </w:r>
      <w:r w:rsidR="00126AA4">
        <w:rPr>
          <w:rFonts w:cs="Calibri"/>
          <w:color w:val="000000"/>
          <w:lang w:val="en-US"/>
        </w:rPr>
        <w:t xml:space="preserve">CVs, resumes, cover letters, job descriptions; </w:t>
      </w:r>
      <w:r>
        <w:rPr>
          <w:rFonts w:cs="Calibri"/>
          <w:color w:val="000000"/>
          <w:lang w:val="en-US"/>
        </w:rPr>
        <w:t>public procurement and tenders.</w:t>
      </w:r>
    </w:p>
    <w:p w:rsidR="00126AA4" w:rsidRDefault="00126AA4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126AA4" w:rsidRDefault="00126AA4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March 2020 – to date</w:t>
      </w:r>
    </w:p>
    <w:p w:rsidR="00126AA4" w:rsidRPr="00FB2767" w:rsidRDefault="00126AA4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Volunteer for </w:t>
      </w:r>
      <w:r w:rsidRPr="00126AA4">
        <w:rPr>
          <w:rFonts w:cs="Calibri"/>
          <w:b/>
          <w:color w:val="000000"/>
          <w:lang w:val="en-US"/>
        </w:rPr>
        <w:t xml:space="preserve">video subtitling and </w:t>
      </w:r>
      <w:r>
        <w:rPr>
          <w:rFonts w:cs="Calibri"/>
          <w:b/>
          <w:color w:val="000000"/>
          <w:lang w:val="en-US"/>
        </w:rPr>
        <w:t xml:space="preserve">subtitles </w:t>
      </w:r>
      <w:r w:rsidRPr="00126AA4">
        <w:rPr>
          <w:rFonts w:cs="Calibri"/>
          <w:b/>
          <w:color w:val="000000"/>
          <w:lang w:val="en-US"/>
        </w:rPr>
        <w:t>translation</w:t>
      </w:r>
      <w:r>
        <w:rPr>
          <w:rFonts w:cs="Calibri"/>
          <w:color w:val="000000"/>
          <w:lang w:val="en-US"/>
        </w:rPr>
        <w:t xml:space="preserve"> at TED (</w:t>
      </w:r>
      <w:hyperlink r:id="rId8" w:history="1">
        <w:r w:rsidRPr="00570C7B">
          <w:rPr>
            <w:rStyle w:val="Collegamentoipertestuale"/>
            <w:rFonts w:cs="Calibri"/>
            <w:lang w:val="en-US"/>
          </w:rPr>
          <w:t>www.ted.com</w:t>
        </w:r>
      </w:hyperlink>
      <w:r>
        <w:rPr>
          <w:rFonts w:cs="Calibri"/>
          <w:color w:val="000000"/>
          <w:lang w:val="en-US"/>
        </w:rPr>
        <w:t xml:space="preserve">) 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August 2013 – December 2013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b/>
          <w:color w:val="000000"/>
          <w:lang w:val="en-US"/>
        </w:rPr>
        <w:t>Italian Teacher and lecturer</w:t>
      </w:r>
      <w:r w:rsidRPr="00FB2767">
        <w:rPr>
          <w:rFonts w:cs="Calibri"/>
          <w:color w:val="000000"/>
          <w:lang w:val="en-US"/>
        </w:rPr>
        <w:t xml:space="preserve"> at Fitchburg State University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I was present during the Italian language lessons, I supported the professor and helped students with pronunciation. I gave insights into Italian culture and helped students with conversation. Outside of regular class hours I was tutor to students: I helped them with homework and tests preparation.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  <w:lang w:val="en-US"/>
        </w:rPr>
      </w:pPr>
      <w:r w:rsidRPr="00FB2767">
        <w:rPr>
          <w:rFonts w:ascii="Franklin Gothic Book" w:hAnsi="Franklin Gothic Book" w:cs="Calibri,Bold"/>
          <w:b/>
          <w:bCs/>
          <w:color w:val="00B050"/>
          <w:lang w:val="en-US"/>
        </w:rPr>
        <w:t>EXPERIENCE AS TENDER SPECIALIST</w:t>
      </w:r>
    </w:p>
    <w:p w:rsidR="00FB2767" w:rsidRPr="00FB2767" w:rsidRDefault="00126AA4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August</w:t>
      </w:r>
      <w:r w:rsidR="00FB2767" w:rsidRPr="00FB2767">
        <w:rPr>
          <w:rFonts w:cs="Calibri"/>
          <w:color w:val="000000"/>
          <w:lang w:val="en-US"/>
        </w:rPr>
        <w:t xml:space="preserve"> 2017 – to date</w:t>
      </w:r>
    </w:p>
    <w:p w:rsidR="00FB2767" w:rsidRPr="00FB2767" w:rsidRDefault="00126AA4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b/>
          <w:color w:val="000000"/>
          <w:lang w:val="en-US"/>
        </w:rPr>
        <w:t>International T</w:t>
      </w:r>
      <w:r w:rsidR="00FB2767" w:rsidRPr="00FB2767">
        <w:rPr>
          <w:rFonts w:cs="Calibri"/>
          <w:b/>
          <w:color w:val="000000"/>
          <w:lang w:val="en-US"/>
        </w:rPr>
        <w:t xml:space="preserve">ender </w:t>
      </w:r>
      <w:r>
        <w:rPr>
          <w:rFonts w:cs="Calibri"/>
          <w:b/>
          <w:color w:val="000000"/>
          <w:lang w:val="en-US"/>
        </w:rPr>
        <w:t>S</w:t>
      </w:r>
      <w:r w:rsidR="00FB2767" w:rsidRPr="00FB2767">
        <w:rPr>
          <w:rFonts w:cs="Calibri"/>
          <w:b/>
          <w:color w:val="000000"/>
          <w:lang w:val="en-US"/>
        </w:rPr>
        <w:t>pecialist</w:t>
      </w:r>
      <w:r w:rsidR="00FB2767" w:rsidRPr="00FB2767">
        <w:rPr>
          <w:rFonts w:cs="Calibri"/>
          <w:color w:val="000000"/>
          <w:lang w:val="en-US"/>
        </w:rPr>
        <w:t xml:space="preserve"> at ICM </w:t>
      </w:r>
      <w:proofErr w:type="spellStart"/>
      <w:r w:rsidR="00FB2767" w:rsidRPr="00FB2767">
        <w:rPr>
          <w:rFonts w:cs="Calibri"/>
          <w:color w:val="000000"/>
          <w:lang w:val="en-US"/>
        </w:rPr>
        <w:t>S.p.A</w:t>
      </w:r>
      <w:proofErr w:type="spellEnd"/>
      <w:r w:rsidR="00FB2767" w:rsidRPr="00FB2767">
        <w:rPr>
          <w:rFonts w:cs="Calibri"/>
          <w:color w:val="000000"/>
          <w:lang w:val="en-US"/>
        </w:rPr>
        <w:t xml:space="preserve"> (</w:t>
      </w:r>
      <w:hyperlink r:id="rId9" w:history="1">
        <w:r w:rsidR="00FB2767" w:rsidRPr="00570C7B">
          <w:rPr>
            <w:rStyle w:val="Collegamentoipertestuale"/>
            <w:rFonts w:cs="Calibri"/>
            <w:lang w:val="en-US"/>
          </w:rPr>
          <w:t>www.gruppoicm.com</w:t>
        </w:r>
      </w:hyperlink>
      <w:r w:rsidR="00FB2767">
        <w:rPr>
          <w:rFonts w:cs="Calibri"/>
          <w:color w:val="000000"/>
          <w:lang w:val="en-US"/>
        </w:rPr>
        <w:t>)</w:t>
      </w:r>
      <w:r w:rsidR="00FB2767" w:rsidRPr="00FB2767">
        <w:rPr>
          <w:rFonts w:cs="Calibri"/>
          <w:color w:val="000000"/>
          <w:lang w:val="en-US"/>
        </w:rPr>
        <w:t>, this company is an is an Italian civil works contractor with branches in over 20 Countries.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My responsibilities as international tender specialist include :</w:t>
      </w:r>
    </w:p>
    <w:p w:rsidR="00FB2767" w:rsidRPr="00FB2767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</w:t>
      </w:r>
      <w:r w:rsidR="00FB2767" w:rsidRPr="00FB2767">
        <w:rPr>
          <w:rFonts w:cs="Calibri"/>
          <w:color w:val="000000"/>
          <w:lang w:val="en-US"/>
        </w:rPr>
        <w:t>nalyzing tender notices and solicitations issued on various international portals;</w:t>
      </w:r>
    </w:p>
    <w:p w:rsidR="00FB2767" w:rsidRPr="00FB2767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E</w:t>
      </w:r>
      <w:r w:rsidR="00FB2767" w:rsidRPr="00FB2767">
        <w:rPr>
          <w:rFonts w:cs="Calibri"/>
          <w:color w:val="000000"/>
          <w:lang w:val="en-US"/>
        </w:rPr>
        <w:t>valuating, together with the Key Account, the opportunity to participate in tenders according to the solicitation requirements and the company’s capabilities;</w:t>
      </w:r>
    </w:p>
    <w:p w:rsidR="00FB2767" w:rsidRPr="00FB2767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</w:t>
      </w:r>
      <w:r w:rsidR="00FB2767" w:rsidRPr="00FB2767">
        <w:rPr>
          <w:rFonts w:cs="Calibri"/>
          <w:color w:val="000000"/>
          <w:lang w:val="en-US"/>
        </w:rPr>
        <w:t>reparing proposals in English, Spanish and French together with technicians, engineers, designers;</w:t>
      </w:r>
    </w:p>
    <w:p w:rsidR="00126AA4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</w:t>
      </w:r>
      <w:r w:rsidR="00FB2767" w:rsidRPr="00FB2767">
        <w:rPr>
          <w:rFonts w:cs="Calibri"/>
          <w:color w:val="000000"/>
          <w:lang w:val="en-US"/>
        </w:rPr>
        <w:t>ssisting in the management of data r</w:t>
      </w:r>
      <w:r>
        <w:rPr>
          <w:rFonts w:cs="Calibri"/>
          <w:color w:val="000000"/>
          <w:lang w:val="en-US"/>
        </w:rPr>
        <w:t>elated to the tendering process;</w:t>
      </w:r>
    </w:p>
    <w:p w:rsidR="00126AA4" w:rsidRDefault="00FB2767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Monitoring the tender submission process for formatting, completeness, consistency, and compliance</w:t>
      </w:r>
      <w:r w:rsidR="00126AA4">
        <w:rPr>
          <w:rFonts w:cs="Calibri"/>
          <w:color w:val="000000"/>
          <w:lang w:val="en-US"/>
        </w:rPr>
        <w:t>;</w:t>
      </w:r>
    </w:p>
    <w:p w:rsidR="00FB2767" w:rsidRPr="00FB2767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C</w:t>
      </w:r>
      <w:r w:rsidR="00FB2767" w:rsidRPr="00FB2767">
        <w:rPr>
          <w:rFonts w:cs="Calibri"/>
          <w:color w:val="000000"/>
          <w:lang w:val="en-US"/>
        </w:rPr>
        <w:t>oordinating the whole process of gathering and preparing proposal documents, including final package delivery or documents upload in the portal;</w:t>
      </w:r>
    </w:p>
    <w:p w:rsidR="00FB2767" w:rsidRPr="00FB2767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H</w:t>
      </w:r>
      <w:r w:rsidR="00FB2767" w:rsidRPr="00FB2767">
        <w:rPr>
          <w:rFonts w:cs="Calibri"/>
          <w:color w:val="000000"/>
          <w:lang w:val="en-US"/>
        </w:rPr>
        <w:t>andling relationships with partners, clients, designers, technicians, subcontractors and consultants;</w:t>
      </w:r>
    </w:p>
    <w:p w:rsidR="00FB2767" w:rsidRPr="00FB2767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</w:t>
      </w:r>
      <w:r w:rsidR="00FB2767" w:rsidRPr="00FB2767">
        <w:rPr>
          <w:rFonts w:cs="Calibri"/>
          <w:color w:val="000000"/>
          <w:lang w:val="en-US"/>
        </w:rPr>
        <w:t>reparing company presentations using Micr</w:t>
      </w:r>
      <w:r>
        <w:rPr>
          <w:rFonts w:cs="Calibri"/>
          <w:color w:val="000000"/>
          <w:lang w:val="en-US"/>
        </w:rPr>
        <w:t>osoft PowerPoint;</w:t>
      </w:r>
    </w:p>
    <w:p w:rsidR="00FB2767" w:rsidRPr="00FB2767" w:rsidRDefault="00126AA4" w:rsidP="00FB27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</w:t>
      </w:r>
      <w:r w:rsidR="00FB2767" w:rsidRPr="00FB2767">
        <w:rPr>
          <w:rFonts w:cs="Calibri"/>
          <w:color w:val="000000"/>
          <w:lang w:val="en-US"/>
        </w:rPr>
        <w:t>resenting and representing the co</w:t>
      </w:r>
      <w:r>
        <w:rPr>
          <w:rFonts w:cs="Calibri"/>
          <w:color w:val="000000"/>
          <w:lang w:val="en-US"/>
        </w:rPr>
        <w:t>mpany at international meetings.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June 2010 – July 2017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126AA4">
        <w:rPr>
          <w:rFonts w:cs="Calibri"/>
          <w:b/>
          <w:color w:val="000000"/>
          <w:lang w:val="en-US"/>
        </w:rPr>
        <w:t>International Tender Specialist and Key Account</w:t>
      </w:r>
      <w:r w:rsidRPr="00FB2767">
        <w:rPr>
          <w:rFonts w:cs="Calibri"/>
          <w:color w:val="000000"/>
          <w:lang w:val="en-US"/>
        </w:rPr>
        <w:t xml:space="preserve"> at GEMMO </w:t>
      </w:r>
      <w:proofErr w:type="spellStart"/>
      <w:r w:rsidRPr="00FB2767">
        <w:rPr>
          <w:rFonts w:cs="Calibri"/>
          <w:color w:val="000000"/>
          <w:lang w:val="en-US"/>
        </w:rPr>
        <w:t>S.p.A</w:t>
      </w:r>
      <w:proofErr w:type="spellEnd"/>
      <w:r w:rsidRPr="00FB2767">
        <w:rPr>
          <w:rFonts w:cs="Calibri"/>
          <w:color w:val="000000"/>
          <w:lang w:val="en-US"/>
        </w:rPr>
        <w:t>.. (</w:t>
      </w:r>
      <w:r w:rsidRPr="00FB2767">
        <w:rPr>
          <w:rFonts w:cs="Calibri"/>
          <w:color w:val="0000FF"/>
          <w:lang w:val="en-US"/>
        </w:rPr>
        <w:t>www.gemmo.com</w:t>
      </w:r>
      <w:r w:rsidRPr="00FB2767">
        <w:rPr>
          <w:rFonts w:cs="Calibri"/>
          <w:color w:val="000000"/>
          <w:lang w:val="en-US"/>
        </w:rPr>
        <w:t>).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The company is an Italian Mechanical and Electrical contractor with international branches in over 10 Countries.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My job involves a variety of tasks that go from translation from and into Italian, English and Spanish, minutes taking, writing commercial e-mails and letters in English, managing relationships with the International Clients, creating marketing material such as presentations and brochures, writing technical and promotional texts, etc.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>One of the main clients I am responsible for is the U.S. Government Department of Defense located with the U.S. Army in Vicenza. I interface on a regular basis with the Procurement and Contracting Offices.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B05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  <w:lang w:val="en-US"/>
        </w:rPr>
      </w:pPr>
      <w:r w:rsidRPr="00FB2767">
        <w:rPr>
          <w:rFonts w:ascii="Franklin Gothic Book" w:hAnsi="Franklin Gothic Book" w:cs="Calibri,Bold"/>
          <w:b/>
          <w:bCs/>
          <w:color w:val="00B050"/>
          <w:lang w:val="en-US"/>
        </w:rPr>
        <w:t>OTHER SKILLS</w:t>
      </w: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FB2767">
        <w:rPr>
          <w:rFonts w:cs="Calibri"/>
          <w:color w:val="000000"/>
          <w:lang w:val="en-US"/>
        </w:rPr>
        <w:t xml:space="preserve">Computer Skills: Tech savvy, Microsoft Office and Outlook proficiency. Curious about innovation and new </w:t>
      </w:r>
      <w:r w:rsidR="00126AA4" w:rsidRPr="00FB2767">
        <w:rPr>
          <w:rFonts w:cs="Calibri"/>
          <w:color w:val="000000"/>
          <w:lang w:val="en-US"/>
        </w:rPr>
        <w:t>user-friendly</w:t>
      </w:r>
      <w:r w:rsidR="00126AA4">
        <w:rPr>
          <w:rFonts w:cs="Calibri"/>
          <w:color w:val="000000"/>
          <w:lang w:val="en-US"/>
        </w:rPr>
        <w:t xml:space="preserve"> </w:t>
      </w:r>
      <w:r w:rsidRPr="00FB2767">
        <w:rPr>
          <w:rFonts w:cs="Calibri"/>
          <w:color w:val="000000"/>
          <w:lang w:val="en-US"/>
        </w:rPr>
        <w:t>programs, interested in social networks.</w:t>
      </w:r>
    </w:p>
    <w:p w:rsidR="00FB2767" w:rsidRPr="00126AA4" w:rsidRDefault="00FB2767" w:rsidP="00FB276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B050"/>
          <w:lang w:val="en-US"/>
        </w:rPr>
      </w:pPr>
    </w:p>
    <w:p w:rsidR="00FB2767" w:rsidRPr="00FB2767" w:rsidRDefault="00FB2767" w:rsidP="00FB2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,Bold"/>
          <w:b/>
          <w:bCs/>
          <w:color w:val="00B050"/>
        </w:rPr>
      </w:pPr>
      <w:r w:rsidRPr="00FB2767">
        <w:rPr>
          <w:rFonts w:ascii="Franklin Gothic Book" w:hAnsi="Franklin Gothic Book" w:cs="Calibri,Bold"/>
          <w:b/>
          <w:bCs/>
          <w:color w:val="00B050"/>
        </w:rPr>
        <w:t>REFERENCES</w:t>
      </w:r>
    </w:p>
    <w:p w:rsidR="00E0393D" w:rsidRPr="00FB2767" w:rsidRDefault="00FB2767" w:rsidP="00FB2767">
      <w:pPr>
        <w:rPr>
          <w:lang w:val="en-US"/>
        </w:rPr>
      </w:pPr>
      <w:r w:rsidRPr="00FB2767">
        <w:rPr>
          <w:rFonts w:cs="Calibri"/>
          <w:color w:val="000000"/>
          <w:lang w:val="en-US"/>
        </w:rPr>
        <w:t>References can be provided upon request.</w:t>
      </w:r>
    </w:p>
    <w:sectPr w:rsidR="00E0393D" w:rsidRPr="00FB2767" w:rsidSect="00E0393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65" w:rsidRDefault="006E6065" w:rsidP="00126AA4">
      <w:pPr>
        <w:spacing w:after="0" w:line="240" w:lineRule="auto"/>
      </w:pPr>
      <w:r>
        <w:separator/>
      </w:r>
    </w:p>
  </w:endnote>
  <w:endnote w:type="continuationSeparator" w:id="0">
    <w:p w:rsidR="006E6065" w:rsidRDefault="006E6065" w:rsidP="0012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65" w:rsidRDefault="006E6065" w:rsidP="00126AA4">
      <w:pPr>
        <w:spacing w:after="0" w:line="240" w:lineRule="auto"/>
      </w:pPr>
      <w:r>
        <w:separator/>
      </w:r>
    </w:p>
  </w:footnote>
  <w:footnote w:type="continuationSeparator" w:id="0">
    <w:p w:rsidR="006E6065" w:rsidRDefault="006E6065" w:rsidP="0012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A4" w:rsidRPr="00126AA4" w:rsidRDefault="00126AA4" w:rsidP="00126AA4">
    <w:pPr>
      <w:pStyle w:val="Intestazione"/>
      <w:jc w:val="right"/>
      <w:rPr>
        <w:i/>
        <w:sz w:val="18"/>
        <w:szCs w:val="18"/>
        <w:lang w:val="en-US"/>
      </w:rPr>
    </w:pPr>
    <w:r w:rsidRPr="00126AA4">
      <w:rPr>
        <w:i/>
        <w:sz w:val="18"/>
        <w:szCs w:val="18"/>
        <w:lang w:val="en-US"/>
      </w:rPr>
      <w:t xml:space="preserve">Paola </w:t>
    </w:r>
    <w:proofErr w:type="spellStart"/>
    <w:r w:rsidRPr="00126AA4">
      <w:rPr>
        <w:i/>
        <w:sz w:val="18"/>
        <w:szCs w:val="18"/>
        <w:lang w:val="en-US"/>
      </w:rPr>
      <w:t>Zorzan</w:t>
    </w:r>
    <w:proofErr w:type="spellEnd"/>
    <w:r w:rsidRPr="00126AA4">
      <w:rPr>
        <w:i/>
        <w:sz w:val="18"/>
        <w:szCs w:val="18"/>
        <w:lang w:val="en-US"/>
      </w:rPr>
      <w:t xml:space="preserve"> | Resume </w:t>
    </w:r>
    <w:proofErr w:type="spellStart"/>
    <w:r w:rsidRPr="00126AA4">
      <w:rPr>
        <w:i/>
        <w:sz w:val="18"/>
        <w:szCs w:val="18"/>
        <w:lang w:val="en-US"/>
      </w:rPr>
      <w:t>upd</w:t>
    </w:r>
    <w:proofErr w:type="spellEnd"/>
    <w:r w:rsidRPr="00126AA4">
      <w:rPr>
        <w:i/>
        <w:sz w:val="18"/>
        <w:szCs w:val="18"/>
        <w:lang w:val="en-US"/>
      </w:rPr>
      <w:t>. on February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44C"/>
    <w:multiLevelType w:val="hybridMultilevel"/>
    <w:tmpl w:val="AA6A4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CA1"/>
    <w:multiLevelType w:val="hybridMultilevel"/>
    <w:tmpl w:val="1402DC04"/>
    <w:lvl w:ilvl="0" w:tplc="5358CB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D73"/>
    <w:multiLevelType w:val="hybridMultilevel"/>
    <w:tmpl w:val="0C2E9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C236D"/>
    <w:multiLevelType w:val="hybridMultilevel"/>
    <w:tmpl w:val="780E3A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75E88"/>
    <w:multiLevelType w:val="hybridMultilevel"/>
    <w:tmpl w:val="AEA687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516EB"/>
    <w:multiLevelType w:val="hybridMultilevel"/>
    <w:tmpl w:val="B58EB7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67"/>
    <w:rsid w:val="00126AA4"/>
    <w:rsid w:val="00546CB7"/>
    <w:rsid w:val="006E6065"/>
    <w:rsid w:val="00E0393D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27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27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2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AA4"/>
  </w:style>
  <w:style w:type="paragraph" w:styleId="Pidipagina">
    <w:name w:val="footer"/>
    <w:basedOn w:val="Normale"/>
    <w:link w:val="PidipaginaCarattere"/>
    <w:uiPriority w:val="99"/>
    <w:semiHidden/>
    <w:unhideWhenUsed/>
    <w:rsid w:val="0012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a.zorz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uppoic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2021-02-21T11:13:00Z</dcterms:created>
  <dcterms:modified xsi:type="dcterms:W3CDTF">2021-02-21T12:18:00Z</dcterms:modified>
</cp:coreProperties>
</file>