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4483"/>
        <w:gridCol w:w="39"/>
        <w:gridCol w:w="597"/>
        <w:gridCol w:w="4079"/>
      </w:tblGrid>
      <w:tr w:rsidR="00662DF5" w:rsidRPr="004F00A9" w14:paraId="12348804" w14:textId="77777777" w:rsidTr="00192A0A">
        <w:trPr>
          <w:trHeight w:val="525"/>
        </w:trPr>
        <w:tc>
          <w:tcPr>
            <w:tcW w:w="2710" w:type="pct"/>
            <w:gridSpan w:val="2"/>
            <w:shd w:val="clear" w:color="auto" w:fill="262626" w:themeFill="text1" w:themeFillTint="D9"/>
          </w:tcPr>
          <w:p w14:paraId="69DA8CF6" w14:textId="77777777" w:rsidR="00257360" w:rsidRPr="004F00A9" w:rsidRDefault="00257360" w:rsidP="003B76A7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90" w:type="pct"/>
            <w:gridSpan w:val="3"/>
            <w:vMerge w:val="restart"/>
            <w:shd w:val="clear" w:color="auto" w:fill="31849B" w:themeFill="accent5" w:themeFillShade="BF"/>
          </w:tcPr>
          <w:p w14:paraId="005E9A7A" w14:textId="77777777" w:rsidR="00257360" w:rsidRPr="004F00A9" w:rsidRDefault="00257360" w:rsidP="003B76A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858FD62" w14:textId="77777777" w:rsidR="00257360" w:rsidRPr="004F00A9" w:rsidRDefault="00257360" w:rsidP="003B76A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18FD61E3" w14:textId="77777777" w:rsidR="00257360" w:rsidRPr="004F00A9" w:rsidRDefault="00257360" w:rsidP="003B76A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BA0F5B1" w14:textId="77777777" w:rsidR="00257360" w:rsidRPr="004F00A9" w:rsidRDefault="00257360" w:rsidP="003B76A7">
            <w:pPr>
              <w:pStyle w:val="ListParagraph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Senior Translator &amp; Editor</w:t>
            </w:r>
          </w:p>
          <w:p w14:paraId="78FE51ED" w14:textId="77777777" w:rsidR="00257360" w:rsidRPr="004F00A9" w:rsidRDefault="00257360" w:rsidP="003B76A7">
            <w:pPr>
              <w:rPr>
                <w:rFonts w:ascii="Times New Roman" w:hAnsi="Times New Roman" w:cs="Times New Roman"/>
              </w:rPr>
            </w:pPr>
          </w:p>
          <w:p w14:paraId="4F99EE01" w14:textId="77777777" w:rsidR="00257360" w:rsidRPr="004F00A9" w:rsidRDefault="00257360" w:rsidP="003B76A7">
            <w:pPr>
              <w:rPr>
                <w:rFonts w:ascii="Times New Roman" w:hAnsi="Times New Roman" w:cs="Times New Roman"/>
              </w:rPr>
            </w:pPr>
          </w:p>
          <w:p w14:paraId="5F4C6E68" w14:textId="77777777" w:rsidR="00257360" w:rsidRPr="004F00A9" w:rsidRDefault="00257360" w:rsidP="003B76A7">
            <w:pPr>
              <w:rPr>
                <w:rFonts w:ascii="Times New Roman" w:hAnsi="Times New Roman" w:cs="Times New Roman"/>
              </w:rPr>
            </w:pPr>
          </w:p>
        </w:tc>
      </w:tr>
      <w:tr w:rsidR="00662DF5" w:rsidRPr="004F00A9" w14:paraId="40783CC7" w14:textId="77777777" w:rsidTr="00192A0A">
        <w:trPr>
          <w:trHeight w:val="523"/>
        </w:trPr>
        <w:tc>
          <w:tcPr>
            <w:tcW w:w="2710" w:type="pct"/>
            <w:gridSpan w:val="2"/>
            <w:shd w:val="clear" w:color="auto" w:fill="262626" w:themeFill="text1" w:themeFillTint="D9"/>
          </w:tcPr>
          <w:p w14:paraId="0452BB14" w14:textId="77777777" w:rsidR="00257360" w:rsidRPr="004F00A9" w:rsidRDefault="00257360" w:rsidP="003B76A7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Omar Atteya</w:t>
            </w:r>
          </w:p>
        </w:tc>
        <w:tc>
          <w:tcPr>
            <w:tcW w:w="2290" w:type="pct"/>
            <w:gridSpan w:val="3"/>
            <w:vMerge/>
            <w:shd w:val="clear" w:color="auto" w:fill="31849B" w:themeFill="accent5" w:themeFillShade="BF"/>
          </w:tcPr>
          <w:p w14:paraId="74DF9586" w14:textId="77777777" w:rsidR="00257360" w:rsidRPr="004F00A9" w:rsidRDefault="00257360" w:rsidP="003B76A7">
            <w:pPr>
              <w:rPr>
                <w:rFonts w:ascii="Times New Roman" w:hAnsi="Times New Roman" w:cs="Times New Roman"/>
              </w:rPr>
            </w:pPr>
          </w:p>
        </w:tc>
      </w:tr>
      <w:tr w:rsidR="00662DF5" w:rsidRPr="004F00A9" w14:paraId="21981590" w14:textId="77777777" w:rsidTr="00192A0A">
        <w:trPr>
          <w:trHeight w:val="523"/>
        </w:trPr>
        <w:tc>
          <w:tcPr>
            <w:tcW w:w="2710" w:type="pct"/>
            <w:gridSpan w:val="2"/>
            <w:shd w:val="clear" w:color="auto" w:fill="262626" w:themeFill="text1" w:themeFillTint="D9"/>
          </w:tcPr>
          <w:p w14:paraId="5FC064F3" w14:textId="77777777" w:rsidR="00257360" w:rsidRPr="004F00A9" w:rsidRDefault="00257360" w:rsidP="003B76A7">
            <w:pPr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</w:p>
        </w:tc>
        <w:tc>
          <w:tcPr>
            <w:tcW w:w="2290" w:type="pct"/>
            <w:gridSpan w:val="3"/>
            <w:vMerge/>
            <w:shd w:val="clear" w:color="auto" w:fill="31849B" w:themeFill="accent5" w:themeFillShade="BF"/>
          </w:tcPr>
          <w:p w14:paraId="72EDA321" w14:textId="77777777" w:rsidR="00257360" w:rsidRPr="004F00A9" w:rsidRDefault="00257360" w:rsidP="003B76A7">
            <w:pPr>
              <w:rPr>
                <w:rFonts w:ascii="Times New Roman" w:hAnsi="Times New Roman" w:cs="Times New Roman"/>
              </w:rPr>
            </w:pPr>
          </w:p>
        </w:tc>
      </w:tr>
      <w:tr w:rsidR="00662DF5" w:rsidRPr="004F00A9" w14:paraId="2BE3A653" w14:textId="77777777" w:rsidTr="00192A0A">
        <w:tc>
          <w:tcPr>
            <w:tcW w:w="2710" w:type="pct"/>
            <w:gridSpan w:val="2"/>
            <w:shd w:val="clear" w:color="auto" w:fill="31849B" w:themeFill="accent5" w:themeFillShade="BF"/>
          </w:tcPr>
          <w:p w14:paraId="627FF06E" w14:textId="77777777" w:rsidR="001B305B" w:rsidRPr="004F00A9" w:rsidRDefault="001B305B" w:rsidP="003B76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Objective</w:t>
            </w:r>
          </w:p>
        </w:tc>
        <w:tc>
          <w:tcPr>
            <w:tcW w:w="2290" w:type="pct"/>
            <w:gridSpan w:val="3"/>
            <w:shd w:val="clear" w:color="auto" w:fill="262626" w:themeFill="text1" w:themeFillTint="D9"/>
          </w:tcPr>
          <w:p w14:paraId="613791DD" w14:textId="77777777" w:rsidR="00257360" w:rsidRPr="004F00A9" w:rsidRDefault="001B305B" w:rsidP="003B7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A9">
              <w:rPr>
                <w:rFonts w:ascii="Times New Roman" w:hAnsi="Times New Roman" w:cs="Times New Roman"/>
                <w:b/>
                <w:bCs/>
              </w:rPr>
              <w:t>Contact Information</w:t>
            </w:r>
          </w:p>
        </w:tc>
      </w:tr>
      <w:tr w:rsidR="00B86C41" w:rsidRPr="004F00A9" w14:paraId="0E838223" w14:textId="77777777" w:rsidTr="00192A0A">
        <w:trPr>
          <w:trHeight w:val="503"/>
        </w:trPr>
        <w:tc>
          <w:tcPr>
            <w:tcW w:w="2710" w:type="pct"/>
            <w:gridSpan w:val="2"/>
            <w:vMerge w:val="restart"/>
          </w:tcPr>
          <w:p w14:paraId="57708C3A" w14:textId="61CACDB8" w:rsidR="00396BAD" w:rsidRPr="004F00A9" w:rsidRDefault="00396BAD" w:rsidP="003B76A7">
            <w:pPr>
              <w:ind w:right="342"/>
              <w:jc w:val="both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</w:rPr>
              <w:t>As a highly-motivated and multi-skilled linguist with a proven ability to translate written documents from English/Arabic to Arabic/English language, I'm looking to secure a position in an international organization where I can bring immediate value and develop new skills while strengthening those I already have. My main strengths are adaptability, dependability, accuracy and determination to get a job done as proven by my varied work experiences in the field of translation.</w:t>
            </w:r>
          </w:p>
        </w:tc>
        <w:tc>
          <w:tcPr>
            <w:tcW w:w="309" w:type="pct"/>
            <w:gridSpan w:val="2"/>
          </w:tcPr>
          <w:p w14:paraId="13C07141" w14:textId="77777777" w:rsidR="00396BAD" w:rsidRPr="004F00A9" w:rsidRDefault="00396BAD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19381A0" wp14:editId="4E348BE9">
                  <wp:extent cx="219456" cy="219456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le_festival_app_map.ico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pct"/>
          </w:tcPr>
          <w:p w14:paraId="58C57878" w14:textId="77777777" w:rsidR="00B86C41" w:rsidRPr="00AA75A1" w:rsidRDefault="00396BAD" w:rsidP="003B76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19-Galal St. - El-Sayeda </w:t>
            </w:r>
            <w:proofErr w:type="spellStart"/>
            <w:r w:rsidRPr="00AA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Zienab</w:t>
            </w:r>
            <w:proofErr w:type="spellEnd"/>
          </w:p>
          <w:p w14:paraId="2AAB73BA" w14:textId="06449886" w:rsidR="001F72F9" w:rsidRPr="00AA75A1" w:rsidRDefault="00396BAD" w:rsidP="001F72F9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A75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Cairo – Egypt</w:t>
            </w:r>
          </w:p>
        </w:tc>
      </w:tr>
      <w:tr w:rsidR="00B86C41" w:rsidRPr="004F00A9" w14:paraId="50F4F50F" w14:textId="77777777" w:rsidTr="00192A0A">
        <w:trPr>
          <w:trHeight w:val="440"/>
        </w:trPr>
        <w:tc>
          <w:tcPr>
            <w:tcW w:w="2710" w:type="pct"/>
            <w:gridSpan w:val="2"/>
            <w:vMerge/>
          </w:tcPr>
          <w:p w14:paraId="66242AD7" w14:textId="77777777" w:rsidR="00396BAD" w:rsidRPr="004F00A9" w:rsidRDefault="00396BAD" w:rsidP="003B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148C67CE" w14:textId="77777777" w:rsidR="00396BAD" w:rsidRPr="004F00A9" w:rsidRDefault="001708D6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F3226" wp14:editId="3BA89A4F">
                  <wp:extent cx="219456" cy="219456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lephone_black.ic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pct"/>
          </w:tcPr>
          <w:p w14:paraId="146DBCE9" w14:textId="3546D07D" w:rsidR="00396BAD" w:rsidRPr="00AA75A1" w:rsidRDefault="000A708C" w:rsidP="001F72F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75A1">
              <w:rPr>
                <w:rFonts w:ascii="Times New Roman" w:hAnsi="Times New Roman" w:cs="Times New Roman"/>
                <w:b/>
                <w:bCs/>
              </w:rPr>
              <w:t>+2 01007052372</w:t>
            </w:r>
          </w:p>
        </w:tc>
      </w:tr>
      <w:tr w:rsidR="00B86C41" w:rsidRPr="004F00A9" w14:paraId="766BA00B" w14:textId="77777777" w:rsidTr="00192A0A">
        <w:trPr>
          <w:trHeight w:val="377"/>
        </w:trPr>
        <w:tc>
          <w:tcPr>
            <w:tcW w:w="2710" w:type="pct"/>
            <w:gridSpan w:val="2"/>
            <w:vMerge/>
          </w:tcPr>
          <w:p w14:paraId="606A260D" w14:textId="77777777" w:rsidR="00396BAD" w:rsidRPr="004F00A9" w:rsidRDefault="00396BAD" w:rsidP="003B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6342A640" w14:textId="77777777" w:rsidR="00396BAD" w:rsidRPr="004F00A9" w:rsidRDefault="001708D6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9424244" wp14:editId="391026AD">
                  <wp:extent cx="219456" cy="219456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_mail.ico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pct"/>
          </w:tcPr>
          <w:p w14:paraId="4594BEE1" w14:textId="78B92CD0" w:rsidR="00396BAD" w:rsidRPr="00AA75A1" w:rsidRDefault="001708D6" w:rsidP="001F72F9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AA75A1">
              <w:rPr>
                <w:rFonts w:ascii="Times New Roman" w:hAnsi="Times New Roman" w:cs="Times New Roman"/>
                <w:b/>
                <w:bCs/>
              </w:rPr>
              <w:t>omar_atteya@yahoo.com</w:t>
            </w:r>
          </w:p>
        </w:tc>
      </w:tr>
      <w:tr w:rsidR="00B86C41" w:rsidRPr="004F00A9" w14:paraId="322ABE86" w14:textId="77777777" w:rsidTr="00192A0A">
        <w:trPr>
          <w:trHeight w:val="747"/>
        </w:trPr>
        <w:tc>
          <w:tcPr>
            <w:tcW w:w="2710" w:type="pct"/>
            <w:gridSpan w:val="2"/>
            <w:vMerge/>
          </w:tcPr>
          <w:p w14:paraId="19E7ABD4" w14:textId="77777777" w:rsidR="00396BAD" w:rsidRPr="004F00A9" w:rsidRDefault="00396BAD" w:rsidP="003B76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67B791CB" w14:textId="7B19B395" w:rsidR="00396BAD" w:rsidRPr="004F00A9" w:rsidRDefault="001F72F9" w:rsidP="003B76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40B4754" wp14:editId="42B87292">
                  <wp:extent cx="219456" cy="219456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1" w:type="pct"/>
          </w:tcPr>
          <w:p w14:paraId="7529B476" w14:textId="01815E45" w:rsidR="00B217EB" w:rsidRPr="00AA75A1" w:rsidRDefault="00672EC3" w:rsidP="00B217EB">
            <w:pPr>
              <w:rPr>
                <w:rFonts w:ascii="Times New Roman" w:hAnsi="Times New Roman" w:cs="Times New Roman"/>
                <w:b/>
                <w:bCs/>
              </w:rPr>
            </w:pPr>
            <w:hyperlink r:id="rId10" w:history="1">
              <w:r w:rsidR="00B217EB" w:rsidRPr="00AA75A1">
                <w:rPr>
                  <w:rStyle w:val="Hyperlink"/>
                  <w:rFonts w:ascii="Times New Roman" w:hAnsi="Times New Roman" w:cs="Times New Roman"/>
                  <w:b/>
                  <w:bCs/>
                </w:rPr>
                <w:t>https://www.linkedin.com/in/omaratteya/</w:t>
              </w:r>
            </w:hyperlink>
          </w:p>
          <w:p w14:paraId="0A2CFEC5" w14:textId="77777777" w:rsidR="00B217EB" w:rsidRPr="00AA75A1" w:rsidRDefault="00B217EB" w:rsidP="00B217E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54FD1A7" w14:textId="415F072C" w:rsidR="003B76A7" w:rsidRPr="00AA75A1" w:rsidRDefault="003B76A7" w:rsidP="003B76A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2DF5" w:rsidRPr="004F00A9" w14:paraId="28182696" w14:textId="77777777" w:rsidTr="00192A0A">
        <w:tc>
          <w:tcPr>
            <w:tcW w:w="2710" w:type="pct"/>
            <w:gridSpan w:val="2"/>
            <w:shd w:val="clear" w:color="auto" w:fill="31849B" w:themeFill="accent5" w:themeFillShade="BF"/>
          </w:tcPr>
          <w:p w14:paraId="2CDBDFC4" w14:textId="77777777" w:rsidR="0038036F" w:rsidRPr="004F00A9" w:rsidRDefault="00C975FC" w:rsidP="003B76A7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Experience</w:t>
            </w:r>
          </w:p>
        </w:tc>
        <w:tc>
          <w:tcPr>
            <w:tcW w:w="2290" w:type="pct"/>
            <w:gridSpan w:val="3"/>
            <w:shd w:val="clear" w:color="auto" w:fill="262626" w:themeFill="text1" w:themeFillTint="D9"/>
          </w:tcPr>
          <w:p w14:paraId="0A2427D1" w14:textId="77777777" w:rsidR="0038036F" w:rsidRPr="004F00A9" w:rsidRDefault="00191456" w:rsidP="003B76A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</w:t>
            </w:r>
          </w:p>
        </w:tc>
      </w:tr>
      <w:tr w:rsidR="00260540" w:rsidRPr="004F00A9" w14:paraId="5B3DCDAF" w14:textId="77777777" w:rsidTr="00192A0A">
        <w:trPr>
          <w:trHeight w:val="981"/>
        </w:trPr>
        <w:tc>
          <w:tcPr>
            <w:tcW w:w="533" w:type="pct"/>
            <w:tcBorders>
              <w:bottom w:val="threeDEngrave" w:sz="24" w:space="0" w:color="31849B" w:themeColor="accent5" w:themeShade="BF"/>
            </w:tcBorders>
          </w:tcPr>
          <w:p w14:paraId="17461446" w14:textId="014FA5F8" w:rsidR="00260540" w:rsidRPr="002156F3" w:rsidRDefault="00260540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18A7CE" wp14:editId="70EA7BE0">
                  <wp:extent cx="464820" cy="464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bottom w:val="threeDEngrave" w:sz="24" w:space="0" w:color="31849B" w:themeColor="accent5" w:themeShade="BF"/>
            </w:tcBorders>
          </w:tcPr>
          <w:p w14:paraId="6B63E334" w14:textId="77777777" w:rsidR="00260540" w:rsidRDefault="00260540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651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Welocalize</w:t>
            </w:r>
            <w:proofErr w:type="spellEnd"/>
          </w:p>
          <w:p w14:paraId="72103B32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February</w:t>
            </w: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</w:t>
            </w: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– Present</w:t>
            </w:r>
          </w:p>
          <w:p w14:paraId="768480E4" w14:textId="675A3D60" w:rsidR="00260540" w:rsidRPr="00AA75A1" w:rsidRDefault="00260540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AA7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Freelance </w:t>
            </w:r>
            <w:proofErr w:type="spellStart"/>
            <w:r w:rsidRPr="00AA7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Transcreator</w:t>
            </w:r>
            <w:proofErr w:type="spellEnd"/>
            <w:r w:rsidRPr="00AA75A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 &amp; Language Lead</w:t>
            </w:r>
          </w:p>
        </w:tc>
        <w:tc>
          <w:tcPr>
            <w:tcW w:w="2290" w:type="pct"/>
            <w:gridSpan w:val="3"/>
            <w:vMerge w:val="restart"/>
          </w:tcPr>
          <w:p w14:paraId="0A87905A" w14:textId="77777777" w:rsidR="00260540" w:rsidRPr="00B86C41" w:rsidRDefault="00260540" w:rsidP="003B76A7">
            <w:pPr>
              <w:pStyle w:val="Default"/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</w:rPr>
            </w:pPr>
            <w:r w:rsidRPr="00B86C41">
              <w:rPr>
                <w:b/>
                <w:bCs/>
                <w:sz w:val="22"/>
                <w:szCs w:val="22"/>
              </w:rPr>
              <w:t>Bachelor of Faculty of Al-</w:t>
            </w:r>
            <w:proofErr w:type="spellStart"/>
            <w:r w:rsidRPr="00B86C41">
              <w:rPr>
                <w:b/>
                <w:bCs/>
                <w:sz w:val="22"/>
                <w:szCs w:val="22"/>
              </w:rPr>
              <w:t>Alsun</w:t>
            </w:r>
            <w:proofErr w:type="spellEnd"/>
            <w:r w:rsidRPr="00B86C41">
              <w:rPr>
                <w:b/>
                <w:bCs/>
                <w:sz w:val="22"/>
                <w:szCs w:val="22"/>
              </w:rPr>
              <w:t xml:space="preserve"> (Languages), Ain Shams University</w:t>
            </w:r>
          </w:p>
          <w:p w14:paraId="0DB99382" w14:textId="77777777" w:rsidR="00260540" w:rsidRPr="00B86C41" w:rsidRDefault="00260540" w:rsidP="003B76A7">
            <w:pPr>
              <w:pStyle w:val="Default"/>
              <w:ind w:left="720"/>
              <w:rPr>
                <w:b/>
                <w:bCs/>
                <w:sz w:val="19"/>
                <w:szCs w:val="19"/>
              </w:rPr>
            </w:pPr>
            <w:r w:rsidRPr="00B86C41">
              <w:rPr>
                <w:sz w:val="19"/>
                <w:szCs w:val="19"/>
              </w:rPr>
              <w:t>English Language, Literature and Translation</w:t>
            </w:r>
          </w:p>
          <w:p w14:paraId="235C884B" w14:textId="77777777" w:rsidR="00260540" w:rsidRPr="004F00A9" w:rsidRDefault="00260540" w:rsidP="003B76A7">
            <w:pPr>
              <w:pStyle w:val="Default"/>
              <w:ind w:left="720"/>
              <w:rPr>
                <w:b/>
                <w:bCs/>
                <w:sz w:val="28"/>
                <w:szCs w:val="28"/>
              </w:rPr>
            </w:pPr>
            <w:r w:rsidRPr="004F00A9">
              <w:rPr>
                <w:sz w:val="18"/>
                <w:szCs w:val="18"/>
              </w:rPr>
              <w:t>2008 – 2012</w:t>
            </w:r>
          </w:p>
          <w:p w14:paraId="5451A543" w14:textId="2FE56337" w:rsidR="00260540" w:rsidRPr="00B86C41" w:rsidRDefault="00260540" w:rsidP="003B76A7">
            <w:pPr>
              <w:pStyle w:val="Default"/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</w:rPr>
            </w:pPr>
            <w:r w:rsidRPr="00B86C41">
              <w:rPr>
                <w:b/>
                <w:bCs/>
                <w:sz w:val="22"/>
                <w:szCs w:val="22"/>
              </w:rPr>
              <w:t>El-</w:t>
            </w:r>
            <w:proofErr w:type="spellStart"/>
            <w:r w:rsidRPr="00B86C41">
              <w:rPr>
                <w:b/>
                <w:bCs/>
                <w:sz w:val="22"/>
                <w:szCs w:val="22"/>
              </w:rPr>
              <w:t>Ibrahimya</w:t>
            </w:r>
            <w:proofErr w:type="spellEnd"/>
            <w:r w:rsidRPr="00B86C41">
              <w:rPr>
                <w:b/>
                <w:bCs/>
                <w:sz w:val="22"/>
                <w:szCs w:val="22"/>
              </w:rPr>
              <w:t xml:space="preserve"> High School</w:t>
            </w:r>
          </w:p>
        </w:tc>
      </w:tr>
      <w:tr w:rsidR="00EC7F39" w:rsidRPr="004F00A9" w14:paraId="708C5ABC" w14:textId="77777777" w:rsidTr="00192A0A">
        <w:trPr>
          <w:trHeight w:val="408"/>
        </w:trPr>
        <w:tc>
          <w:tcPr>
            <w:tcW w:w="533" w:type="pct"/>
            <w:vMerge w:val="restart"/>
            <w:tcBorders>
              <w:top w:val="threeDEngrave" w:sz="24" w:space="0" w:color="31849B" w:themeColor="accent5" w:themeShade="BF"/>
              <w:bottom w:val="single" w:sz="4" w:space="0" w:color="auto"/>
            </w:tcBorders>
          </w:tcPr>
          <w:p w14:paraId="5E5F6911" w14:textId="77777777" w:rsidR="00EC7F39" w:rsidRPr="004F00A9" w:rsidRDefault="00EC7F39" w:rsidP="003B76A7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5758422"/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4B3346" wp14:editId="24F8EF8A">
                  <wp:extent cx="466344" cy="466344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n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vMerge w:val="restart"/>
            <w:tcBorders>
              <w:top w:val="threeDEngrave" w:sz="24" w:space="0" w:color="31849B" w:themeColor="accent5" w:themeShade="BF"/>
              <w:bottom w:val="single" w:sz="4" w:space="0" w:color="auto"/>
            </w:tcBorders>
          </w:tcPr>
          <w:p w14:paraId="1B9F0E74" w14:textId="77777777" w:rsidR="00EC7F39" w:rsidRPr="004F00A9" w:rsidRDefault="00EC7F39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Springer Nature</w:t>
            </w:r>
          </w:p>
          <w:p w14:paraId="3FFA2B9E" w14:textId="77777777" w:rsidR="00EC7F39" w:rsidRPr="004F00A9" w:rsidRDefault="00EC7F39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January 2020 – Present</w:t>
            </w:r>
          </w:p>
          <w:p w14:paraId="645671ED" w14:textId="159EB855" w:rsidR="00EC7F39" w:rsidRPr="004F00A9" w:rsidRDefault="00EC7F39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Scientific Translator &amp; Editor</w:t>
            </w:r>
          </w:p>
        </w:tc>
        <w:tc>
          <w:tcPr>
            <w:tcW w:w="2290" w:type="pct"/>
            <w:gridSpan w:val="3"/>
            <w:vMerge/>
          </w:tcPr>
          <w:p w14:paraId="4313FAE1" w14:textId="0C42B50A" w:rsidR="00EC7F39" w:rsidRPr="004F00A9" w:rsidRDefault="00EC7F39" w:rsidP="003B76A7">
            <w:pPr>
              <w:pStyle w:val="Default"/>
              <w:rPr>
                <w:sz w:val="28"/>
                <w:szCs w:val="28"/>
              </w:rPr>
            </w:pPr>
          </w:p>
        </w:tc>
      </w:tr>
      <w:tr w:rsidR="00EC7F39" w:rsidRPr="004F00A9" w14:paraId="1C988574" w14:textId="77777777" w:rsidTr="00192A0A">
        <w:trPr>
          <w:trHeight w:val="530"/>
        </w:trPr>
        <w:tc>
          <w:tcPr>
            <w:tcW w:w="533" w:type="pct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520E4512" w14:textId="77777777" w:rsidR="00EC7F39" w:rsidRPr="005F2679" w:rsidRDefault="00EC7F39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087CAEEA" w14:textId="77777777" w:rsidR="00EC7F39" w:rsidRDefault="00EC7F39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gridSpan w:val="3"/>
            <w:vMerge w:val="restart"/>
          </w:tcPr>
          <w:tbl>
            <w:tblPr>
              <w:tblStyle w:val="TableGrid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1273"/>
              <w:gridCol w:w="3216"/>
            </w:tblGrid>
            <w:tr w:rsidR="00EC7F39" w14:paraId="79B2EA4C" w14:textId="77777777" w:rsidTr="00192A0A">
              <w:tc>
                <w:tcPr>
                  <w:tcW w:w="5000" w:type="pct"/>
                  <w:gridSpan w:val="2"/>
                  <w:tcBorders>
                    <w:bottom w:val="nil"/>
                  </w:tcBorders>
                  <w:shd w:val="clear" w:color="auto" w:fill="000000" w:themeFill="text1"/>
                </w:tcPr>
                <w:p w14:paraId="0E0F3D64" w14:textId="2D36F632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sz w:val="28"/>
                      <w:szCs w:val="28"/>
                    </w:rPr>
                  </w:pPr>
                  <w:r w:rsidRPr="00EC7F39">
                    <w:rPr>
                      <w:b/>
                      <w:bCs/>
                      <w:color w:val="FFFFFF" w:themeColor="background1"/>
                    </w:rPr>
                    <w:t>Languages</w:t>
                  </w:r>
                </w:p>
              </w:tc>
            </w:tr>
            <w:tr w:rsidR="00EC7F39" w14:paraId="0BF2FEE9" w14:textId="77777777" w:rsidTr="00192A0A">
              <w:tc>
                <w:tcPr>
                  <w:tcW w:w="1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35A4F" w14:textId="308FA1D9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86C41">
                    <w:rPr>
                      <w:b/>
                      <w:bCs/>
                      <w:sz w:val="21"/>
                      <w:szCs w:val="21"/>
                    </w:rPr>
                    <w:t>Arabic</w:t>
                  </w:r>
                </w:p>
              </w:tc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FC267" w14:textId="77777777" w:rsidR="00EC7F39" w:rsidRDefault="00EC7F39" w:rsidP="00672E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B86C4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: Mother Tongue</w:t>
                  </w:r>
                </w:p>
                <w:p w14:paraId="4A3C721F" w14:textId="05BDC308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C7F39" w14:paraId="7035441C" w14:textId="77777777" w:rsidTr="00192A0A">
              <w:tc>
                <w:tcPr>
                  <w:tcW w:w="1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9D67D" w14:textId="1140D8D4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86C41">
                    <w:rPr>
                      <w:b/>
                      <w:bCs/>
                      <w:sz w:val="21"/>
                      <w:szCs w:val="21"/>
                    </w:rPr>
                    <w:t>English</w:t>
                  </w:r>
                </w:p>
              </w:tc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D4F7F" w14:textId="77777777" w:rsidR="00EC7F39" w:rsidRDefault="00EC7F39" w:rsidP="00672E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B86C4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: Full Professional Proficiency</w:t>
                  </w:r>
                </w:p>
                <w:p w14:paraId="54162278" w14:textId="1801C19D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EC7F39" w14:paraId="6F0F1878" w14:textId="77777777" w:rsidTr="00192A0A">
              <w:tc>
                <w:tcPr>
                  <w:tcW w:w="141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2E34D" w14:textId="7FCAEC11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  <w:r w:rsidRPr="00B86C41">
                    <w:rPr>
                      <w:b/>
                      <w:bCs/>
                      <w:sz w:val="21"/>
                      <w:szCs w:val="21"/>
                    </w:rPr>
                    <w:t>Italian</w:t>
                  </w:r>
                </w:p>
              </w:tc>
              <w:tc>
                <w:tcPr>
                  <w:tcW w:w="358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8B76D" w14:textId="77777777" w:rsidR="00EC7F39" w:rsidRDefault="00EC7F39" w:rsidP="00672EC3">
                  <w:pPr>
                    <w:framePr w:hSpace="180" w:wrap="around" w:vAnchor="text" w:hAnchor="text" w:y="1"/>
                    <w:suppressOverlap/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</w:pPr>
                  <w:r w:rsidRPr="00B86C41">
                    <w:rPr>
                      <w:rFonts w:ascii="Times New Roman" w:hAnsi="Times New Roman" w:cs="Times New Roman"/>
                      <w:b/>
                      <w:bCs/>
                      <w:sz w:val="21"/>
                      <w:szCs w:val="21"/>
                    </w:rPr>
                    <w:t>: Limited Working Proficiency</w:t>
                  </w:r>
                </w:p>
                <w:p w14:paraId="2656E800" w14:textId="7A8F7C19" w:rsidR="00EC7F39" w:rsidRDefault="00EC7F39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197573" w14:paraId="44BD22B2" w14:textId="77777777" w:rsidTr="00192A0A">
              <w:tc>
                <w:tcPr>
                  <w:tcW w:w="4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77C1112F" w14:textId="41F84D9A" w:rsidR="00197573" w:rsidRPr="00197573" w:rsidRDefault="00197573" w:rsidP="00672EC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197573">
                    <w:rPr>
                      <w:b/>
                      <w:bCs/>
                      <w:color w:val="FFFFFF" w:themeColor="background1"/>
                    </w:rPr>
                    <w:t>Skills</w:t>
                  </w:r>
                </w:p>
              </w:tc>
            </w:tr>
            <w:tr w:rsidR="00197573" w14:paraId="51B6E6FB" w14:textId="77777777" w:rsidTr="00192A0A">
              <w:tc>
                <w:tcPr>
                  <w:tcW w:w="4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FDF9F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Familiar with translation software tools</w:t>
                  </w:r>
                </w:p>
                <w:p w14:paraId="0B82AE95" w14:textId="77777777" w:rsidR="00197573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Effective Communication Skills </w:t>
                  </w:r>
                </w:p>
                <w:p w14:paraId="2F70391C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ind w:left="162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(Oral and Written)</w:t>
                  </w:r>
                </w:p>
                <w:p w14:paraId="7F4BBCBD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Ability to work flexibly - both independently and as part of a team</w:t>
                  </w:r>
                </w:p>
                <w:p w14:paraId="17948923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Ability to work effectively without constant supervision, with a positive and proactive attitude</w:t>
                  </w:r>
                </w:p>
                <w:p w14:paraId="385DBB8A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Strive for high quality</w:t>
                  </w:r>
                </w:p>
                <w:p w14:paraId="7EF05CF8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Excellent research skills</w:t>
                  </w:r>
                </w:p>
                <w:p w14:paraId="662B8D01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Creative problem solver and logical analyst</w:t>
                  </w:r>
                </w:p>
                <w:p w14:paraId="2FCD4365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Flexible and Adaptable character</w:t>
                  </w:r>
                </w:p>
                <w:p w14:paraId="709F3FF9" w14:textId="77777777" w:rsidR="00197573" w:rsidRPr="00E46D45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Team worker</w:t>
                  </w:r>
                </w:p>
                <w:p w14:paraId="37408EB5" w14:textId="6251C562" w:rsidR="00197573" w:rsidRDefault="00197573" w:rsidP="00672EC3">
                  <w:pPr>
                    <w:pStyle w:val="ListParagraph"/>
                    <w:framePr w:hSpace="180" w:wrap="around" w:vAnchor="text" w:hAnchor="text" w:y="1"/>
                    <w:numPr>
                      <w:ilvl w:val="0"/>
                      <w:numId w:val="5"/>
                    </w:numPr>
                    <w:ind w:left="162" w:hanging="180"/>
                    <w:suppressOverlap/>
                    <w:rPr>
                      <w:sz w:val="20"/>
                      <w:szCs w:val="20"/>
                    </w:rPr>
                  </w:pPr>
                  <w:r w:rsidRPr="00E46D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Fast learner.</w:t>
                  </w:r>
                </w:p>
                <w:p w14:paraId="760E1E55" w14:textId="0AA726DC" w:rsidR="00D86F84" w:rsidRDefault="00D86F84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14:paraId="498A7F64" w14:textId="28A50BD5" w:rsidR="003B76A7" w:rsidRDefault="003B76A7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p w14:paraId="5EC3BF59" w14:textId="77777777" w:rsidR="00AA75A1" w:rsidRDefault="00AA75A1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968"/>
                    <w:gridCol w:w="1968"/>
                  </w:tblGrid>
                  <w:tr w:rsidR="00197573" w14:paraId="466FA118" w14:textId="77777777" w:rsidTr="00192A0A">
                    <w:tc>
                      <w:tcPr>
                        <w:tcW w:w="3936" w:type="dxa"/>
                        <w:gridSpan w:val="2"/>
                        <w:tcBorders>
                          <w:bottom w:val="nil"/>
                        </w:tcBorders>
                        <w:shd w:val="clear" w:color="auto" w:fill="000000" w:themeFill="text1"/>
                      </w:tcPr>
                      <w:p w14:paraId="516262A8" w14:textId="7831D91A" w:rsidR="00197573" w:rsidRP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 w:rsidRPr="00197573">
                          <w:rPr>
                            <w:b/>
                            <w:bCs/>
                            <w:color w:val="FFFFFF" w:themeColor="background1"/>
                          </w:rPr>
                          <w:lastRenderedPageBreak/>
                          <w:t>Personal Information</w:t>
                        </w:r>
                      </w:p>
                    </w:tc>
                  </w:tr>
                  <w:tr w:rsidR="00197573" w14:paraId="01BB8891" w14:textId="77777777" w:rsidTr="00192A0A">
                    <w:tc>
                      <w:tcPr>
                        <w:tcW w:w="1968" w:type="dxa"/>
                        <w:tcBorders>
                          <w:right w:val="nil"/>
                        </w:tcBorders>
                      </w:tcPr>
                      <w:p w14:paraId="4383FC4C" w14:textId="74DCAE93" w:rsidR="00197573" w:rsidRPr="00197573" w:rsidRDefault="00197573" w:rsidP="00672EC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B83B6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Gender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nil"/>
                        </w:tcBorders>
                      </w:tcPr>
                      <w:p w14:paraId="3972BCA3" w14:textId="4289CD64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  <w:r w:rsidRPr="0012194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: Male </w:t>
                        </w:r>
                      </w:p>
                    </w:tc>
                  </w:tr>
                  <w:tr w:rsidR="00197573" w14:paraId="7888457C" w14:textId="77777777" w:rsidTr="00192A0A">
                    <w:tc>
                      <w:tcPr>
                        <w:tcW w:w="1968" w:type="dxa"/>
                        <w:tcBorders>
                          <w:right w:val="nil"/>
                        </w:tcBorders>
                      </w:tcPr>
                      <w:p w14:paraId="1272E3DE" w14:textId="528FE1F7" w:rsidR="00197573" w:rsidRPr="00197573" w:rsidRDefault="00197573" w:rsidP="00672EC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B83B6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Marital Status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nil"/>
                        </w:tcBorders>
                      </w:tcPr>
                      <w:p w14:paraId="5C9C702D" w14:textId="3B994654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  <w:r w:rsidRPr="0012194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: Single </w:t>
                        </w:r>
                      </w:p>
                    </w:tc>
                  </w:tr>
                  <w:tr w:rsidR="00197573" w14:paraId="72169CFA" w14:textId="77777777" w:rsidTr="00192A0A">
                    <w:tc>
                      <w:tcPr>
                        <w:tcW w:w="1968" w:type="dxa"/>
                        <w:tcBorders>
                          <w:right w:val="nil"/>
                        </w:tcBorders>
                      </w:tcPr>
                      <w:p w14:paraId="1EDEAFC4" w14:textId="6824459F" w:rsidR="00197573" w:rsidRPr="00197573" w:rsidRDefault="00197573" w:rsidP="00672EC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B83B6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Date of Birth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nil"/>
                        </w:tcBorders>
                      </w:tcPr>
                      <w:p w14:paraId="6009C6A5" w14:textId="022BC58F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  <w:r w:rsidRPr="0012194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: July 29, 1991 </w:t>
                        </w:r>
                      </w:p>
                    </w:tc>
                  </w:tr>
                  <w:tr w:rsidR="00197573" w14:paraId="2B129DFC" w14:textId="77777777" w:rsidTr="00192A0A">
                    <w:tc>
                      <w:tcPr>
                        <w:tcW w:w="1968" w:type="dxa"/>
                        <w:tcBorders>
                          <w:right w:val="nil"/>
                        </w:tcBorders>
                      </w:tcPr>
                      <w:p w14:paraId="68911861" w14:textId="606D9CC6" w:rsidR="00197573" w:rsidRPr="00197573" w:rsidRDefault="00197573" w:rsidP="00672EC3">
                        <w:pPr>
                          <w:framePr w:hSpace="180" w:wrap="around" w:vAnchor="text" w:hAnchor="text" w:y="1"/>
                          <w:suppressOverlap/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B83B60">
                          <w:rPr>
                            <w:rFonts w:ascii="Times New Roman" w:hAnsi="Times New Roman" w:cs="Times New Roman"/>
                            <w:b/>
                            <w:bCs/>
                            <w:sz w:val="21"/>
                            <w:szCs w:val="21"/>
                          </w:rPr>
                          <w:t>Nationality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nil"/>
                        </w:tcBorders>
                      </w:tcPr>
                      <w:p w14:paraId="2161414B" w14:textId="6446A589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  <w:r w:rsidRPr="0012194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: Egyptian </w:t>
                        </w:r>
                      </w:p>
                    </w:tc>
                  </w:tr>
                  <w:tr w:rsidR="00197573" w14:paraId="0909BBFA" w14:textId="77777777" w:rsidTr="00192A0A">
                    <w:tc>
                      <w:tcPr>
                        <w:tcW w:w="1968" w:type="dxa"/>
                        <w:tcBorders>
                          <w:right w:val="nil"/>
                        </w:tcBorders>
                      </w:tcPr>
                      <w:p w14:paraId="736D8436" w14:textId="1E37DEDE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  <w:r w:rsidRPr="00B83B60">
                          <w:rPr>
                            <w:b/>
                            <w:bCs/>
                            <w:sz w:val="21"/>
                            <w:szCs w:val="21"/>
                          </w:rPr>
                          <w:t>Military Service</w:t>
                        </w:r>
                      </w:p>
                    </w:tc>
                    <w:tc>
                      <w:tcPr>
                        <w:tcW w:w="1968" w:type="dxa"/>
                        <w:tcBorders>
                          <w:left w:val="nil"/>
                        </w:tcBorders>
                      </w:tcPr>
                      <w:p w14:paraId="1C3129DD" w14:textId="77777777" w:rsidR="00197573" w:rsidRDefault="00197573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  <w:r w:rsidRPr="0012194F">
                          <w:rPr>
                            <w:b/>
                            <w:bCs/>
                            <w:sz w:val="21"/>
                            <w:szCs w:val="21"/>
                          </w:rPr>
                          <w:t xml:space="preserve">: Exempted </w:t>
                        </w:r>
                      </w:p>
                      <w:p w14:paraId="4F4E0A82" w14:textId="77777777" w:rsidR="003B76A7" w:rsidRDefault="003B76A7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b/>
                            <w:bCs/>
                            <w:sz w:val="21"/>
                            <w:szCs w:val="21"/>
                          </w:rPr>
                        </w:pPr>
                      </w:p>
                      <w:p w14:paraId="21C6B32C" w14:textId="77777777" w:rsidR="00570AFB" w:rsidRDefault="00570AFB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  <w:p w14:paraId="4B7600CE" w14:textId="218FB95C" w:rsidR="00570AFB" w:rsidRDefault="00570AFB" w:rsidP="00672EC3">
                        <w:pPr>
                          <w:pStyle w:val="Default"/>
                          <w:framePr w:hSpace="180" w:wrap="around" w:vAnchor="text" w:hAnchor="text" w:y="1"/>
                          <w:suppressOverlap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6E8F2CA" w14:textId="0515FABB" w:rsidR="00197573" w:rsidRDefault="00197573" w:rsidP="00672EC3">
                  <w:pPr>
                    <w:pStyle w:val="Default"/>
                    <w:framePr w:hSpace="180" w:wrap="around" w:vAnchor="text" w:hAnchor="text" w:y="1"/>
                    <w:suppressOverlap/>
                    <w:rPr>
                      <w:sz w:val="28"/>
                      <w:szCs w:val="28"/>
                    </w:rPr>
                  </w:pPr>
                </w:p>
              </w:tc>
            </w:tr>
            <w:tr w:rsidR="003B76A7" w14:paraId="0E6C1F7A" w14:textId="77777777" w:rsidTr="00192A0A">
              <w:tc>
                <w:tcPr>
                  <w:tcW w:w="4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00" w:themeFill="text1"/>
                </w:tcPr>
                <w:p w14:paraId="17EA3125" w14:textId="51A50E90" w:rsidR="003B76A7" w:rsidRPr="003B76A7" w:rsidRDefault="003B76A7" w:rsidP="00672EC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color w:val="FFFFFF" w:themeColor="background1"/>
                    </w:rPr>
                  </w:pPr>
                  <w:r w:rsidRPr="003B76A7">
                    <w:rPr>
                      <w:b/>
                      <w:bCs/>
                      <w:color w:val="FFFFFF" w:themeColor="background1"/>
                    </w:rPr>
                    <w:lastRenderedPageBreak/>
                    <w:t>References</w:t>
                  </w:r>
                </w:p>
              </w:tc>
            </w:tr>
            <w:tr w:rsidR="003B76A7" w14:paraId="56955CD9" w14:textId="77777777" w:rsidTr="00192A0A">
              <w:tc>
                <w:tcPr>
                  <w:tcW w:w="41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04649" w14:textId="5FF775E3" w:rsidR="003B76A7" w:rsidRPr="00192A0A" w:rsidRDefault="003B76A7" w:rsidP="00672EC3">
                  <w:pPr>
                    <w:pStyle w:val="Default"/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92A0A">
                    <w:rPr>
                      <w:b/>
                      <w:bCs/>
                    </w:rPr>
                    <w:t>Available upon request.</w:t>
                  </w:r>
                </w:p>
              </w:tc>
            </w:tr>
          </w:tbl>
          <w:p w14:paraId="324F05A6" w14:textId="77777777" w:rsidR="00EC7F39" w:rsidRPr="004F00A9" w:rsidRDefault="00EC7F39" w:rsidP="003B76A7">
            <w:pPr>
              <w:pStyle w:val="Default"/>
              <w:rPr>
                <w:sz w:val="28"/>
                <w:szCs w:val="28"/>
              </w:rPr>
            </w:pPr>
          </w:p>
        </w:tc>
      </w:tr>
      <w:bookmarkEnd w:id="0"/>
      <w:tr w:rsidR="00260540" w:rsidRPr="004F00A9" w14:paraId="4E9FA646" w14:textId="77777777" w:rsidTr="00192A0A">
        <w:trPr>
          <w:trHeight w:val="1457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47928DB6" w14:textId="6DD4AF22" w:rsidR="00260540" w:rsidRPr="005F2679" w:rsidRDefault="00260540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BCBFB7B" wp14:editId="5B7B86F5">
                  <wp:extent cx="466344" cy="46634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on 1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58A9686E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Lionbridge</w:t>
            </w:r>
          </w:p>
          <w:p w14:paraId="761834E0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July 2017 – Present</w:t>
            </w:r>
          </w:p>
          <w:p w14:paraId="466EB24E" w14:textId="79A2A675" w:rsidR="00260540" w:rsidRPr="00025285" w:rsidRDefault="00260540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Translator, Editor &amp; LQI Specialist</w:t>
            </w:r>
          </w:p>
          <w:p w14:paraId="5C534CBE" w14:textId="43A51D0E" w:rsidR="00D86F84" w:rsidRPr="00D86F84" w:rsidRDefault="00260540" w:rsidP="003B76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Medical, Pharmaceutical, Life Sciences, Legal documents and Press Releases.</w:t>
            </w:r>
          </w:p>
        </w:tc>
        <w:tc>
          <w:tcPr>
            <w:tcW w:w="2290" w:type="pct"/>
            <w:gridSpan w:val="3"/>
            <w:vMerge/>
          </w:tcPr>
          <w:p w14:paraId="02B40139" w14:textId="77777777" w:rsidR="00260540" w:rsidRPr="00B86C41" w:rsidRDefault="00260540" w:rsidP="003B76A7">
            <w:pPr>
              <w:pStyle w:val="Default"/>
              <w:numPr>
                <w:ilvl w:val="0"/>
                <w:numId w:val="5"/>
              </w:numPr>
              <w:ind w:left="326" w:hanging="270"/>
              <w:rPr>
                <w:b/>
                <w:bCs/>
                <w:sz w:val="22"/>
                <w:szCs w:val="22"/>
              </w:rPr>
            </w:pPr>
          </w:p>
        </w:tc>
      </w:tr>
      <w:tr w:rsidR="00260540" w:rsidRPr="004F00A9" w14:paraId="0092432B" w14:textId="77777777" w:rsidTr="00192A0A">
        <w:trPr>
          <w:trHeight w:val="710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421C9C23" w14:textId="2F900A27" w:rsidR="00260540" w:rsidRPr="005F2679" w:rsidRDefault="00260540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87B505B" wp14:editId="2DC6BBBB">
                  <wp:extent cx="466344" cy="466344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34418120" w14:textId="77777777" w:rsidR="00260540" w:rsidRDefault="00260540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0C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TransPerfect</w:t>
            </w:r>
          </w:p>
          <w:p w14:paraId="50037AD2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February</w:t>
            </w: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20</w:t>
            </w: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 – Present</w:t>
            </w:r>
          </w:p>
          <w:p w14:paraId="65F4028B" w14:textId="77777777" w:rsidR="00260540" w:rsidRDefault="00260540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Translator &amp; Editor</w:t>
            </w:r>
          </w:p>
          <w:p w14:paraId="5E9EC560" w14:textId="7F9082B9" w:rsidR="00AA75A1" w:rsidRDefault="00AA75A1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0" w:type="pct"/>
            <w:gridSpan w:val="3"/>
            <w:vMerge/>
          </w:tcPr>
          <w:p w14:paraId="0C06EBD7" w14:textId="77777777" w:rsidR="00260540" w:rsidRPr="00B86C41" w:rsidRDefault="00260540" w:rsidP="003B76A7">
            <w:pPr>
              <w:pStyle w:val="Default"/>
              <w:numPr>
                <w:ilvl w:val="0"/>
                <w:numId w:val="5"/>
              </w:numPr>
              <w:ind w:left="326" w:hanging="270"/>
              <w:rPr>
                <w:b/>
                <w:bCs/>
                <w:sz w:val="22"/>
                <w:szCs w:val="22"/>
              </w:rPr>
            </w:pPr>
          </w:p>
        </w:tc>
      </w:tr>
      <w:tr w:rsidR="00260540" w:rsidRPr="004F00A9" w14:paraId="4809FC68" w14:textId="77777777" w:rsidTr="00192A0A">
        <w:trPr>
          <w:trHeight w:val="710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1645745B" w14:textId="404AAAA6" w:rsidR="00260540" w:rsidRPr="005F2679" w:rsidRDefault="00260540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81684B" wp14:editId="7E8AAB62">
                  <wp:extent cx="466344" cy="46634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5D318A97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Pharma-Med Translation Services</w:t>
            </w:r>
          </w:p>
          <w:p w14:paraId="509E9B1F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September 2012 – Present</w:t>
            </w:r>
          </w:p>
          <w:p w14:paraId="6FB1CD0D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Senior Translator and Linguistic Reviser</w:t>
            </w:r>
          </w:p>
          <w:p w14:paraId="13144EEE" w14:textId="77777777" w:rsidR="00260540" w:rsidRPr="004F00A9" w:rsidRDefault="00260540" w:rsidP="003B76A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D24C6D2" w14:textId="77777777" w:rsidR="00260540" w:rsidRPr="004F00A9" w:rsidRDefault="00260540" w:rsidP="003B76A7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Senior Translator</w:t>
            </w:r>
          </w:p>
          <w:p w14:paraId="3DDE40C2" w14:textId="1C4A18ED" w:rsidR="00260540" w:rsidRDefault="00260540" w:rsidP="003E7599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Translation of Medical, Pharmaceutical, Scientific, Legal, Technical, Marketing and General content using CAT tools (</w:t>
            </w:r>
            <w:proofErr w:type="spellStart"/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MemoQ</w:t>
            </w:r>
            <w:proofErr w:type="spellEnd"/>
            <w:r w:rsidRPr="004F00A9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Dejavu</w:t>
            </w:r>
            <w:proofErr w:type="spellEnd"/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14:paraId="61AB1051" w14:textId="77777777" w:rsidR="003E7599" w:rsidRPr="004F00A9" w:rsidRDefault="003E7599" w:rsidP="003E7599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73263" w14:textId="77777777" w:rsidR="00260540" w:rsidRPr="004F00A9" w:rsidRDefault="00260540" w:rsidP="003B76A7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Linguistic Reviser</w:t>
            </w:r>
          </w:p>
          <w:p w14:paraId="018D7465" w14:textId="58601368" w:rsidR="00260540" w:rsidRPr="00325762" w:rsidRDefault="00260540" w:rsidP="003B76A7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Proofreading and editing the translated files and ensuring compliance of the translators with styling guides).</w:t>
            </w:r>
          </w:p>
        </w:tc>
        <w:tc>
          <w:tcPr>
            <w:tcW w:w="2290" w:type="pct"/>
            <w:gridSpan w:val="3"/>
            <w:vMerge/>
          </w:tcPr>
          <w:p w14:paraId="2AB6F60C" w14:textId="77777777" w:rsidR="00260540" w:rsidRPr="00B86C41" w:rsidRDefault="00260540" w:rsidP="003B76A7">
            <w:pPr>
              <w:pStyle w:val="Default"/>
              <w:numPr>
                <w:ilvl w:val="0"/>
                <w:numId w:val="5"/>
              </w:numPr>
              <w:ind w:left="326" w:hanging="270"/>
              <w:rPr>
                <w:b/>
                <w:bCs/>
                <w:sz w:val="22"/>
                <w:szCs w:val="22"/>
              </w:rPr>
            </w:pPr>
          </w:p>
        </w:tc>
      </w:tr>
      <w:tr w:rsidR="00A32254" w:rsidRPr="004F00A9" w14:paraId="2385324B" w14:textId="77777777" w:rsidTr="00192A0A">
        <w:trPr>
          <w:trHeight w:val="710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5BC9C24F" w14:textId="679982E0" w:rsidR="00A32254" w:rsidRPr="005F2679" w:rsidRDefault="00A32254" w:rsidP="003B76A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 wp14:anchorId="073EB6C0" wp14:editId="0BF5A265">
                  <wp:extent cx="466344" cy="3200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-1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38572DF2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JSI | John Snow, Inc.</w:t>
            </w:r>
          </w:p>
          <w:p w14:paraId="038A7509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August  2019 –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January 2021</w:t>
            </w:r>
          </w:p>
          <w:p w14:paraId="71B87EC2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English/Arabic/English Translation Consultant</w:t>
            </w:r>
          </w:p>
          <w:p w14:paraId="4DE3C3EC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34E11F3" w14:textId="77777777" w:rsidR="00A32254" w:rsidRDefault="00A32254" w:rsidP="00570AFB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Translation of given material including official correspondences, training materials, research papers, report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 and presentations with Health/Medical</w:t>
            </w: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/ Family Planning-specific terminology; convert text from one language into another and ensure that the translated texts convey the original meaning, tone and document format and structure.</w:t>
            </w:r>
          </w:p>
          <w:p w14:paraId="66303207" w14:textId="1690926D" w:rsidR="00AA75A1" w:rsidRPr="00570AFB" w:rsidRDefault="00AA75A1" w:rsidP="00570AFB">
            <w:pPr>
              <w:ind w:right="3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0" w:type="pct"/>
            <w:gridSpan w:val="3"/>
            <w:vMerge/>
          </w:tcPr>
          <w:p w14:paraId="61FC34DF" w14:textId="77777777" w:rsidR="00A32254" w:rsidRPr="00B86C41" w:rsidRDefault="00A32254" w:rsidP="003B76A7">
            <w:pPr>
              <w:pStyle w:val="Default"/>
              <w:numPr>
                <w:ilvl w:val="0"/>
                <w:numId w:val="5"/>
              </w:numPr>
              <w:ind w:left="326" w:hanging="270"/>
              <w:rPr>
                <w:b/>
                <w:bCs/>
                <w:sz w:val="22"/>
                <w:szCs w:val="22"/>
              </w:rPr>
            </w:pPr>
          </w:p>
        </w:tc>
      </w:tr>
      <w:tr w:rsidR="00570AFB" w:rsidRPr="004F00A9" w14:paraId="78A81CEF" w14:textId="77777777" w:rsidTr="00192A0A">
        <w:trPr>
          <w:trHeight w:val="253"/>
        </w:trPr>
        <w:tc>
          <w:tcPr>
            <w:tcW w:w="533" w:type="pct"/>
            <w:vMerge w:val="restart"/>
            <w:tcBorders>
              <w:top w:val="threeDEngrave" w:sz="24" w:space="0" w:color="31849B" w:themeColor="accent5" w:themeShade="BF"/>
              <w:bottom w:val="single" w:sz="4" w:space="0" w:color="auto"/>
            </w:tcBorders>
          </w:tcPr>
          <w:p w14:paraId="3641FD45" w14:textId="7FE66CB6" w:rsidR="00570AFB" w:rsidRPr="004F00A9" w:rsidRDefault="00570AFB" w:rsidP="00570AFB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35761903"/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5E58DC9" wp14:editId="127D21AD">
                  <wp:extent cx="824345" cy="20002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1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345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vMerge w:val="restart"/>
            <w:tcBorders>
              <w:top w:val="threeDEngrave" w:sz="24" w:space="0" w:color="31849B" w:themeColor="accent5" w:themeShade="BF"/>
              <w:bottom w:val="single" w:sz="4" w:space="0" w:color="auto"/>
            </w:tcBorders>
          </w:tcPr>
          <w:p w14:paraId="2183691A" w14:textId="77777777" w:rsidR="00570AFB" w:rsidRPr="003B7FE0" w:rsidRDefault="00570AFB" w:rsidP="0057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7F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House of Translation LLC</w:t>
            </w:r>
          </w:p>
          <w:p w14:paraId="4963CF9B" w14:textId="77777777" w:rsidR="00570AFB" w:rsidRPr="004F00A9" w:rsidRDefault="00570AFB" w:rsidP="00570AFB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Janua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r</w:t>
            </w: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y 2013 –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January 2021</w:t>
            </w:r>
          </w:p>
          <w:p w14:paraId="152039E3" w14:textId="77777777" w:rsidR="00570AFB" w:rsidRPr="004F00A9" w:rsidRDefault="00570AFB" w:rsidP="00570AFB">
            <w:pPr>
              <w:jc w:val="both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Translator &amp; Editor</w:t>
            </w:r>
          </w:p>
          <w:p w14:paraId="1059855F" w14:textId="77777777" w:rsidR="00570AFB" w:rsidRPr="004F00A9" w:rsidRDefault="00570AFB" w:rsidP="00570AFB">
            <w:pPr>
              <w:ind w:right="342"/>
              <w:jc w:val="both"/>
              <w:rPr>
                <w:rFonts w:ascii="Times New Roman" w:hAnsi="Times New Roman" w:cs="Times New Roman"/>
              </w:rPr>
            </w:pPr>
          </w:p>
          <w:p w14:paraId="4209F7FB" w14:textId="555E4110" w:rsidR="00570AFB" w:rsidRPr="003B76A7" w:rsidRDefault="00570AFB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sz w:val="20"/>
                <w:szCs w:val="20"/>
              </w:rPr>
              <w:t>Providing translation and revision services (Legal, Technical, Medical, Financial Documents, Medic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 Reports and Media Releases).</w:t>
            </w:r>
          </w:p>
        </w:tc>
        <w:tc>
          <w:tcPr>
            <w:tcW w:w="2290" w:type="pct"/>
            <w:gridSpan w:val="3"/>
            <w:vMerge/>
          </w:tcPr>
          <w:p w14:paraId="137B34DF" w14:textId="77777777" w:rsidR="00570AFB" w:rsidRPr="004F00A9" w:rsidRDefault="00570AFB" w:rsidP="00570AFB">
            <w:pPr>
              <w:rPr>
                <w:rFonts w:ascii="Times New Roman" w:hAnsi="Times New Roman" w:cs="Times New Roman"/>
              </w:rPr>
            </w:pPr>
          </w:p>
        </w:tc>
      </w:tr>
      <w:bookmarkEnd w:id="1"/>
      <w:tr w:rsidR="00D86F84" w:rsidRPr="004F00A9" w14:paraId="12AE050C" w14:textId="77777777" w:rsidTr="00192A0A">
        <w:trPr>
          <w:gridAfter w:val="3"/>
          <w:wAfter w:w="2290" w:type="pct"/>
          <w:trHeight w:val="260"/>
        </w:trPr>
        <w:tc>
          <w:tcPr>
            <w:tcW w:w="5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46AF96E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6EFCD7F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84" w:rsidRPr="004F00A9" w14:paraId="45751861" w14:textId="77777777" w:rsidTr="00192A0A">
        <w:trPr>
          <w:gridAfter w:val="3"/>
          <w:wAfter w:w="2290" w:type="pct"/>
          <w:trHeight w:val="332"/>
        </w:trPr>
        <w:tc>
          <w:tcPr>
            <w:tcW w:w="5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90460A5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7FC7820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84" w:rsidRPr="004F00A9" w14:paraId="042756E5" w14:textId="77777777" w:rsidTr="00192A0A">
        <w:trPr>
          <w:gridAfter w:val="3"/>
          <w:wAfter w:w="2290" w:type="pct"/>
          <w:trHeight w:val="350"/>
        </w:trPr>
        <w:tc>
          <w:tcPr>
            <w:tcW w:w="5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352DCF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B2B3F9B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84" w:rsidRPr="004F00A9" w14:paraId="54456251" w14:textId="77777777" w:rsidTr="00192A0A">
        <w:trPr>
          <w:gridAfter w:val="3"/>
          <w:wAfter w:w="2290" w:type="pct"/>
          <w:trHeight w:val="253"/>
        </w:trPr>
        <w:tc>
          <w:tcPr>
            <w:tcW w:w="5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743D4DE7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EE29864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84" w:rsidRPr="004F00A9" w14:paraId="45B9C7D1" w14:textId="77777777" w:rsidTr="00192A0A">
        <w:trPr>
          <w:gridAfter w:val="3"/>
          <w:wAfter w:w="2290" w:type="pct"/>
          <w:trHeight w:val="305"/>
        </w:trPr>
        <w:tc>
          <w:tcPr>
            <w:tcW w:w="53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4D99446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A19E28D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6F84" w:rsidRPr="004F00A9" w14:paraId="12C88865" w14:textId="77777777" w:rsidTr="00192A0A">
        <w:trPr>
          <w:gridAfter w:val="3"/>
          <w:wAfter w:w="2290" w:type="pct"/>
          <w:trHeight w:val="253"/>
        </w:trPr>
        <w:tc>
          <w:tcPr>
            <w:tcW w:w="533" w:type="pct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03338275" w14:textId="77777777" w:rsidR="00D86F84" w:rsidRPr="004F00A9" w:rsidRDefault="00D86F84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77" w:type="pct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6A207AB3" w14:textId="77777777" w:rsidR="00D86F84" w:rsidRPr="004F00A9" w:rsidRDefault="00D86F8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2254" w:rsidRPr="004F00A9" w14:paraId="076B3F59" w14:textId="77777777" w:rsidTr="00192A0A">
        <w:trPr>
          <w:gridAfter w:val="3"/>
          <w:wAfter w:w="2290" w:type="pct"/>
          <w:trHeight w:val="804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585ED9D8" w14:textId="3C3454E8" w:rsidR="00A32254" w:rsidRPr="004F00A9" w:rsidRDefault="00A32254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EAA2B43" wp14:editId="214A8128">
                  <wp:extent cx="466344" cy="466344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mino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201356F2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Gemino GmbH</w:t>
            </w:r>
          </w:p>
          <w:p w14:paraId="20FB4607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February 2019 –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July 2021 </w:t>
            </w:r>
          </w:p>
          <w:p w14:paraId="7643596E" w14:textId="77777777" w:rsidR="00A32254" w:rsidRDefault="00A32254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Translator &amp; Editor</w:t>
            </w:r>
          </w:p>
          <w:p w14:paraId="59EFF6AC" w14:textId="25137384" w:rsidR="00AA75A1" w:rsidRPr="00570AFB" w:rsidRDefault="00AA75A1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A32254" w:rsidRPr="004F00A9" w14:paraId="3C66E964" w14:textId="77777777" w:rsidTr="00192A0A">
        <w:trPr>
          <w:gridAfter w:val="3"/>
          <w:wAfter w:w="2290" w:type="pct"/>
          <w:trHeight w:val="1026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54C81AB0" w14:textId="5537F48E" w:rsidR="00A32254" w:rsidRPr="00B83B60" w:rsidRDefault="00570AFB" w:rsidP="003B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ADDC80" wp14:editId="4EF11070">
                  <wp:extent cx="466344" cy="466344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 Ink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1956461A" w14:textId="77777777" w:rsidR="00570AFB" w:rsidRPr="00B83B60" w:rsidRDefault="00570AFB" w:rsidP="00570AF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B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Digital Ink Media</w:t>
            </w:r>
          </w:p>
          <w:p w14:paraId="13AA15BC" w14:textId="77777777" w:rsidR="00570AFB" w:rsidRPr="004F00A9" w:rsidRDefault="00570AFB" w:rsidP="00570AFB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February 2019 – February 20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21</w:t>
            </w:r>
          </w:p>
          <w:p w14:paraId="4D31E7C0" w14:textId="77777777" w:rsidR="00A32254" w:rsidRDefault="00A32254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Translator &amp; Editor</w:t>
            </w:r>
          </w:p>
          <w:p w14:paraId="6A349FC9" w14:textId="10CABFEF" w:rsidR="00AA75A1" w:rsidRPr="00570AFB" w:rsidRDefault="00AA75A1" w:rsidP="00570AF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2254" w14:paraId="762F8B6C" w14:textId="77777777" w:rsidTr="00192A0A">
        <w:trPr>
          <w:gridAfter w:val="2"/>
          <w:wAfter w:w="2270" w:type="pct"/>
          <w:trHeight w:val="260"/>
        </w:trPr>
        <w:tc>
          <w:tcPr>
            <w:tcW w:w="533" w:type="pct"/>
            <w:vMerge w:val="restart"/>
            <w:tcBorders>
              <w:top w:val="threeDEngrave" w:sz="24" w:space="0" w:color="31849B" w:themeColor="accent5" w:themeShade="BF"/>
              <w:bottom w:val="single" w:sz="4" w:space="0" w:color="auto"/>
            </w:tcBorders>
          </w:tcPr>
          <w:p w14:paraId="2D1EACE2" w14:textId="030EA679" w:rsidR="00A32254" w:rsidRDefault="00A32254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4151B1D" wp14:editId="18BE195B">
                  <wp:extent cx="466344" cy="466344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ture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344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14:paraId="4C1E568F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Future Group Translation Services</w:t>
            </w:r>
          </w:p>
          <w:p w14:paraId="42EB7FCB" w14:textId="77777777" w:rsidR="00A32254" w:rsidRPr="004F00A9" w:rsidRDefault="00A32254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July 2018 –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December 2020</w:t>
            </w:r>
          </w:p>
          <w:p w14:paraId="72E07CAC" w14:textId="77777777" w:rsidR="00A32254" w:rsidRDefault="00A32254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Marketing Translator</w:t>
            </w:r>
          </w:p>
          <w:p w14:paraId="1E44E58C" w14:textId="0E9485DF" w:rsidR="00AA75A1" w:rsidRPr="00570AFB" w:rsidRDefault="00AA75A1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97573" w14:paraId="154500A9" w14:textId="77777777" w:rsidTr="00192A0A">
        <w:trPr>
          <w:gridAfter w:val="2"/>
          <w:wAfter w:w="2270" w:type="pct"/>
          <w:trHeight w:val="607"/>
        </w:trPr>
        <w:tc>
          <w:tcPr>
            <w:tcW w:w="533" w:type="pct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1904AFCA" w14:textId="77777777" w:rsidR="00197573" w:rsidRDefault="00197573" w:rsidP="003B76A7">
            <w:pPr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2196" w:type="pct"/>
            <w:gridSpan w:val="2"/>
            <w:vMerge/>
            <w:tcBorders>
              <w:top w:val="single" w:sz="4" w:space="0" w:color="auto"/>
              <w:bottom w:val="threeDEngrave" w:sz="24" w:space="0" w:color="31849B" w:themeColor="accent5" w:themeShade="BF"/>
            </w:tcBorders>
          </w:tcPr>
          <w:p w14:paraId="63D88E1B" w14:textId="77777777" w:rsidR="00197573" w:rsidRDefault="00197573" w:rsidP="003B76A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76A7" w14:paraId="13E8031C" w14:textId="77777777" w:rsidTr="00192A0A">
        <w:trPr>
          <w:gridAfter w:val="2"/>
          <w:wAfter w:w="2270" w:type="pct"/>
        </w:trPr>
        <w:tc>
          <w:tcPr>
            <w:tcW w:w="533" w:type="pct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3FDEB864" w14:textId="40336DF1" w:rsidR="003B76A7" w:rsidRDefault="003B76A7" w:rsidP="003B76A7">
            <w:pPr>
              <w:jc w:val="center"/>
              <w:rPr>
                <w:rFonts w:ascii="Times New Roman" w:hAnsi="Times New Roman" w:cs="Times New Roman"/>
              </w:rPr>
            </w:pPr>
            <w:r w:rsidRPr="004F00A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00D8E4C" wp14:editId="7318A19E">
                  <wp:extent cx="466725" cy="46672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agoman Translation Company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6" w:type="pct"/>
            <w:gridSpan w:val="2"/>
            <w:tcBorders>
              <w:top w:val="threeDEngrave" w:sz="24" w:space="0" w:color="31849B" w:themeColor="accent5" w:themeShade="BF"/>
              <w:bottom w:val="threeDEngrave" w:sz="24" w:space="0" w:color="31849B" w:themeColor="accent5" w:themeShade="BF"/>
            </w:tcBorders>
          </w:tcPr>
          <w:p w14:paraId="155267F4" w14:textId="77777777" w:rsidR="003B76A7" w:rsidRPr="004F00A9" w:rsidRDefault="003B76A7" w:rsidP="003B76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00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Dragoman Translation Company</w:t>
            </w:r>
          </w:p>
          <w:p w14:paraId="156ABDE1" w14:textId="77777777" w:rsidR="003B76A7" w:rsidRPr="004F00A9" w:rsidRDefault="003B76A7" w:rsidP="003B76A7">
            <w:pPr>
              <w:jc w:val="both"/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</w:pPr>
            <w:r w:rsidRPr="004F00A9"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 xml:space="preserve">January 2018 – 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18"/>
                <w:szCs w:val="18"/>
              </w:rPr>
              <w:t>December 2019</w:t>
            </w:r>
          </w:p>
          <w:p w14:paraId="2A072BED" w14:textId="77777777" w:rsidR="003B76A7" w:rsidRDefault="003B76A7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F00A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Freelance Legal Translator</w:t>
            </w:r>
          </w:p>
          <w:p w14:paraId="42CE684E" w14:textId="291BC953" w:rsidR="00AA75A1" w:rsidRPr="00570AFB" w:rsidRDefault="00AA75A1" w:rsidP="00570AF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428C0B1F" w14:textId="48B7CCC2" w:rsidR="000844F5" w:rsidRPr="004F00A9" w:rsidRDefault="000844F5" w:rsidP="00AA75A1">
      <w:pPr>
        <w:rPr>
          <w:rFonts w:ascii="Times New Roman" w:hAnsi="Times New Roman" w:cs="Times New Roman"/>
        </w:rPr>
      </w:pPr>
    </w:p>
    <w:sectPr w:rsidR="000844F5" w:rsidRPr="004F00A9" w:rsidSect="000844F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60EF"/>
    <w:multiLevelType w:val="hybridMultilevel"/>
    <w:tmpl w:val="1A5E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315ED"/>
    <w:multiLevelType w:val="hybridMultilevel"/>
    <w:tmpl w:val="C078709C"/>
    <w:lvl w:ilvl="0" w:tplc="0E76378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F1686"/>
    <w:multiLevelType w:val="hybridMultilevel"/>
    <w:tmpl w:val="712AE1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911E8"/>
    <w:multiLevelType w:val="hybridMultilevel"/>
    <w:tmpl w:val="69320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241B8"/>
    <w:multiLevelType w:val="hybridMultilevel"/>
    <w:tmpl w:val="75E40A9E"/>
    <w:lvl w:ilvl="0" w:tplc="71B4A23C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E6AB7"/>
    <w:multiLevelType w:val="hybridMultilevel"/>
    <w:tmpl w:val="6428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80E"/>
    <w:multiLevelType w:val="hybridMultilevel"/>
    <w:tmpl w:val="06F08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0329A"/>
    <w:multiLevelType w:val="hybridMultilevel"/>
    <w:tmpl w:val="419E9B4E"/>
    <w:lvl w:ilvl="0" w:tplc="1EF89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360"/>
    <w:rsid w:val="00025285"/>
    <w:rsid w:val="000844F5"/>
    <w:rsid w:val="00090761"/>
    <w:rsid w:val="0009707E"/>
    <w:rsid w:val="000A708C"/>
    <w:rsid w:val="001708D6"/>
    <w:rsid w:val="00186D0C"/>
    <w:rsid w:val="00191456"/>
    <w:rsid w:val="00192A0A"/>
    <w:rsid w:val="00196A0E"/>
    <w:rsid w:val="00196E98"/>
    <w:rsid w:val="00197573"/>
    <w:rsid w:val="001B305B"/>
    <w:rsid w:val="001F72F9"/>
    <w:rsid w:val="0021004E"/>
    <w:rsid w:val="002156F3"/>
    <w:rsid w:val="00227A80"/>
    <w:rsid w:val="00257360"/>
    <w:rsid w:val="00260540"/>
    <w:rsid w:val="00272AF9"/>
    <w:rsid w:val="00286A6E"/>
    <w:rsid w:val="00325762"/>
    <w:rsid w:val="0038036F"/>
    <w:rsid w:val="00396BAD"/>
    <w:rsid w:val="003B76A7"/>
    <w:rsid w:val="003B7FE0"/>
    <w:rsid w:val="003E7599"/>
    <w:rsid w:val="00413849"/>
    <w:rsid w:val="004451DF"/>
    <w:rsid w:val="004B3E69"/>
    <w:rsid w:val="004B74E3"/>
    <w:rsid w:val="004F00A9"/>
    <w:rsid w:val="00514232"/>
    <w:rsid w:val="00570AFB"/>
    <w:rsid w:val="005B1C31"/>
    <w:rsid w:val="005D1EBE"/>
    <w:rsid w:val="005F2679"/>
    <w:rsid w:val="006532F5"/>
    <w:rsid w:val="00662DF5"/>
    <w:rsid w:val="00672EC3"/>
    <w:rsid w:val="006A2D19"/>
    <w:rsid w:val="006A7EDD"/>
    <w:rsid w:val="006C054E"/>
    <w:rsid w:val="006F327F"/>
    <w:rsid w:val="00761AFA"/>
    <w:rsid w:val="007A0CDC"/>
    <w:rsid w:val="007F2E5C"/>
    <w:rsid w:val="00814B75"/>
    <w:rsid w:val="00871140"/>
    <w:rsid w:val="00897894"/>
    <w:rsid w:val="008A75BF"/>
    <w:rsid w:val="00912E15"/>
    <w:rsid w:val="009A4C28"/>
    <w:rsid w:val="009B221B"/>
    <w:rsid w:val="009C7EFA"/>
    <w:rsid w:val="009E2091"/>
    <w:rsid w:val="00A32254"/>
    <w:rsid w:val="00A37146"/>
    <w:rsid w:val="00A70F8F"/>
    <w:rsid w:val="00A8352E"/>
    <w:rsid w:val="00A86855"/>
    <w:rsid w:val="00AA75A1"/>
    <w:rsid w:val="00AB7DA9"/>
    <w:rsid w:val="00B217EB"/>
    <w:rsid w:val="00B369AD"/>
    <w:rsid w:val="00B83B60"/>
    <w:rsid w:val="00B86C41"/>
    <w:rsid w:val="00BF2214"/>
    <w:rsid w:val="00C975FC"/>
    <w:rsid w:val="00CB6FD3"/>
    <w:rsid w:val="00CC7AD1"/>
    <w:rsid w:val="00D86F84"/>
    <w:rsid w:val="00E31B36"/>
    <w:rsid w:val="00E46D45"/>
    <w:rsid w:val="00E65109"/>
    <w:rsid w:val="00EC7F39"/>
    <w:rsid w:val="00EE7EBA"/>
    <w:rsid w:val="00F11DAF"/>
    <w:rsid w:val="00FA10C4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9F52"/>
  <w15:docId w15:val="{0A06CFEA-835A-45E4-AAF1-475081F3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73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6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38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6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7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hyperlink" Target="https://www.linkedin.com/in/omaratteya/" TargetMode="External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8CC0-7FAD-485F-8CD2-BAA14A1F8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 Atteya</cp:lastModifiedBy>
  <cp:revision>15</cp:revision>
  <cp:lastPrinted>2020-01-10T22:05:00Z</cp:lastPrinted>
  <dcterms:created xsi:type="dcterms:W3CDTF">2020-01-10T22:04:00Z</dcterms:created>
  <dcterms:modified xsi:type="dcterms:W3CDTF">2023-09-25T21:56:00Z</dcterms:modified>
</cp:coreProperties>
</file>