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60" w:rsidRPr="00203B1E" w:rsidRDefault="001B7260" w:rsidP="001B7260">
      <w:pPr>
        <w:autoSpaceDE w:val="0"/>
        <w:autoSpaceDN w:val="0"/>
        <w:adjustRightInd w:val="0"/>
        <w:spacing w:after="0" w:line="240" w:lineRule="auto"/>
        <w:jc w:val="center"/>
        <w:rPr>
          <w:rFonts w:eastAsia="Arial Unicode MS"/>
          <w:b/>
          <w:bCs/>
          <w:sz w:val="36"/>
          <w:szCs w:val="36"/>
        </w:rPr>
      </w:pPr>
      <w:r w:rsidRPr="00203B1E">
        <w:rPr>
          <w:rFonts w:eastAsia="Arial Unicode MS"/>
          <w:b/>
          <w:bCs/>
          <w:sz w:val="36"/>
          <w:szCs w:val="36"/>
        </w:rPr>
        <w:t>CURRICULUM VITAE</w:t>
      </w:r>
    </w:p>
    <w:p w:rsidR="001B7260" w:rsidRPr="00203B1E" w:rsidRDefault="001B7260" w:rsidP="001B7260">
      <w:pPr>
        <w:autoSpaceDE w:val="0"/>
        <w:autoSpaceDN w:val="0"/>
        <w:adjustRightInd w:val="0"/>
        <w:spacing w:after="0" w:line="240" w:lineRule="auto"/>
        <w:rPr>
          <w:rFonts w:eastAsia="Arial Unicode MS"/>
          <w:sz w:val="28"/>
        </w:rPr>
      </w:pPr>
    </w:p>
    <w:p w:rsidR="001B7260" w:rsidRPr="00CA0589" w:rsidRDefault="001B7260" w:rsidP="001B7260">
      <w:pPr>
        <w:autoSpaceDE w:val="0"/>
        <w:autoSpaceDN w:val="0"/>
        <w:adjustRightInd w:val="0"/>
        <w:spacing w:after="0" w:line="240" w:lineRule="auto"/>
        <w:rPr>
          <w:rFonts w:eastAsia="Arial Unicode MS"/>
          <w:sz w:val="28"/>
        </w:rPr>
      </w:pPr>
    </w:p>
    <w:p w:rsidR="001B7260" w:rsidRPr="00CA0589" w:rsidRDefault="001B7260" w:rsidP="00E55AC9">
      <w:pPr>
        <w:autoSpaceDE w:val="0"/>
        <w:autoSpaceDN w:val="0"/>
        <w:adjustRightInd w:val="0"/>
        <w:spacing w:after="0" w:line="240" w:lineRule="auto"/>
        <w:rPr>
          <w:rFonts w:eastAsia="Arial Unicode MS"/>
          <w:sz w:val="28"/>
        </w:rPr>
      </w:pPr>
      <w:r w:rsidRPr="00CA0589">
        <w:rPr>
          <w:rFonts w:eastAsia="Arial Unicode MS"/>
          <w:b/>
          <w:bCs/>
          <w:sz w:val="28"/>
        </w:rPr>
        <w:t xml:space="preserve">Full </w:t>
      </w:r>
      <w:r w:rsidRPr="00EC040D">
        <w:rPr>
          <w:rFonts w:eastAsia="Arial Unicode MS"/>
          <w:b/>
          <w:bCs/>
          <w:noProof/>
          <w:sz w:val="28"/>
        </w:rPr>
        <w:t>Name:</w:t>
      </w:r>
      <w:r w:rsidRPr="00CA0589">
        <w:rPr>
          <w:rFonts w:eastAsia="Arial Unicode MS"/>
          <w:b/>
          <w:bCs/>
          <w:sz w:val="28"/>
        </w:rPr>
        <w:t xml:space="preserve"> </w:t>
      </w:r>
      <w:r w:rsidR="00CA0589" w:rsidRPr="00CA0589">
        <w:rPr>
          <w:rFonts w:eastAsia="Arial Unicode MS"/>
          <w:sz w:val="28"/>
        </w:rPr>
        <w:t xml:space="preserve">Mr. </w:t>
      </w:r>
      <w:r w:rsidR="00E55AC9">
        <w:rPr>
          <w:rFonts w:eastAsia="Arial Unicode MS"/>
          <w:sz w:val="28"/>
        </w:rPr>
        <w:t>Nawapon Sungwienwong</w:t>
      </w:r>
    </w:p>
    <w:p w:rsidR="001B7260" w:rsidRPr="00A11CC3" w:rsidRDefault="001B7260" w:rsidP="001B7260">
      <w:pPr>
        <w:autoSpaceDE w:val="0"/>
        <w:autoSpaceDN w:val="0"/>
        <w:adjustRightInd w:val="0"/>
        <w:spacing w:after="0" w:line="240" w:lineRule="auto"/>
        <w:rPr>
          <w:rFonts w:eastAsia="Arial Unicode MS"/>
          <w:sz w:val="28"/>
          <w:lang w:val="fr-FR"/>
        </w:rPr>
      </w:pPr>
      <w:r w:rsidRPr="00A11CC3">
        <w:rPr>
          <w:rFonts w:eastAsia="Arial Unicode MS"/>
          <w:b/>
          <w:bCs/>
          <w:sz w:val="28"/>
          <w:lang w:val="fr-FR"/>
        </w:rPr>
        <w:t>Email:</w:t>
      </w:r>
      <w:r w:rsidRPr="00A11CC3">
        <w:rPr>
          <w:rFonts w:eastAsia="Arial Unicode MS"/>
          <w:sz w:val="28"/>
          <w:lang w:val="fr-FR"/>
        </w:rPr>
        <w:t xml:space="preserve"> </w:t>
      </w:r>
      <w:hyperlink r:id="rId5" w:history="1">
        <w:r w:rsidR="00CA0589" w:rsidRPr="00A11CC3">
          <w:rPr>
            <w:rStyle w:val="a4"/>
            <w:rFonts w:eastAsia="Arial Unicode MS"/>
            <w:sz w:val="28"/>
            <w:lang w:val="fr-FR"/>
          </w:rPr>
          <w:t>guardth@gmail.com</w:t>
        </w:r>
      </w:hyperlink>
      <w:r w:rsidR="00CA0589" w:rsidRPr="00A11CC3">
        <w:rPr>
          <w:rFonts w:eastAsia="Arial Unicode MS"/>
          <w:sz w:val="28"/>
          <w:lang w:val="fr-FR"/>
        </w:rPr>
        <w:t xml:space="preserve"> </w:t>
      </w:r>
    </w:p>
    <w:p w:rsidR="00A901ED" w:rsidRPr="00A11CC3" w:rsidRDefault="00A901ED" w:rsidP="001B7260">
      <w:pPr>
        <w:autoSpaceDE w:val="0"/>
        <w:autoSpaceDN w:val="0"/>
        <w:adjustRightInd w:val="0"/>
        <w:spacing w:after="0" w:line="240" w:lineRule="auto"/>
        <w:rPr>
          <w:rFonts w:eastAsia="Arial Unicode MS"/>
          <w:sz w:val="28"/>
          <w:lang w:val="fr-FR"/>
        </w:rPr>
      </w:pPr>
      <w:r w:rsidRPr="00A11CC3">
        <w:rPr>
          <w:rFonts w:eastAsia="Arial Unicode MS"/>
          <w:b/>
          <w:bCs/>
          <w:sz w:val="28"/>
          <w:lang w:val="fr-FR"/>
        </w:rPr>
        <w:t xml:space="preserve">Mobile Phone: </w:t>
      </w:r>
      <w:r w:rsidRPr="00A11CC3">
        <w:rPr>
          <w:rFonts w:eastAsia="Arial Unicode MS"/>
          <w:sz w:val="28"/>
          <w:lang w:val="fr-FR"/>
        </w:rPr>
        <w:t>+66 989809651</w:t>
      </w:r>
    </w:p>
    <w:p w:rsidR="001B7260" w:rsidRPr="00E55AC9" w:rsidRDefault="001B7260" w:rsidP="00E55AC9">
      <w:pPr>
        <w:autoSpaceDE w:val="0"/>
        <w:autoSpaceDN w:val="0"/>
        <w:adjustRightInd w:val="0"/>
        <w:spacing w:after="0" w:line="240" w:lineRule="auto"/>
        <w:rPr>
          <w:rFonts w:eastAsia="Arial Unicode MS"/>
          <w:sz w:val="24"/>
          <w:szCs w:val="24"/>
        </w:rPr>
      </w:pPr>
      <w:r w:rsidRPr="00E55AC9">
        <w:rPr>
          <w:rFonts w:eastAsia="Arial Unicode MS"/>
          <w:b/>
          <w:bCs/>
          <w:sz w:val="28"/>
        </w:rPr>
        <w:t xml:space="preserve">Address: </w:t>
      </w:r>
      <w:r w:rsidR="00E55AC9" w:rsidRPr="00E55AC9">
        <w:rPr>
          <w:rFonts w:eastAsia="Arial Unicode MS"/>
          <w:sz w:val="24"/>
          <w:szCs w:val="24"/>
        </w:rPr>
        <w:t xml:space="preserve"> 83/369 Moo 7, </w:t>
      </w:r>
      <w:r w:rsidR="00E55AC9" w:rsidRPr="00EC040D">
        <w:rPr>
          <w:rFonts w:eastAsia="Arial Unicode MS"/>
          <w:noProof/>
          <w:sz w:val="24"/>
          <w:szCs w:val="24"/>
        </w:rPr>
        <w:t>Ban</w:t>
      </w:r>
      <w:r w:rsidR="00EC040D">
        <w:rPr>
          <w:rFonts w:eastAsia="Arial Unicode MS"/>
          <w:noProof/>
          <w:sz w:val="24"/>
          <w:szCs w:val="24"/>
        </w:rPr>
        <w:t xml:space="preserve"> Muang M</w:t>
      </w:r>
      <w:r w:rsidR="00E55AC9" w:rsidRPr="00EC040D">
        <w:rPr>
          <w:rFonts w:eastAsia="Arial Unicode MS"/>
          <w:noProof/>
          <w:sz w:val="24"/>
          <w:szCs w:val="24"/>
        </w:rPr>
        <w:t>ai</w:t>
      </w:r>
      <w:r w:rsidR="00E55AC9" w:rsidRPr="00E55AC9">
        <w:rPr>
          <w:rFonts w:eastAsia="Arial Unicode MS"/>
          <w:sz w:val="24"/>
          <w:szCs w:val="24"/>
        </w:rPr>
        <w:t xml:space="preserve">, </w:t>
      </w:r>
      <w:proofErr w:type="spellStart"/>
      <w:r w:rsidR="00E55AC9" w:rsidRPr="00E55AC9">
        <w:rPr>
          <w:rFonts w:eastAsia="Arial Unicode MS"/>
          <w:sz w:val="24"/>
          <w:szCs w:val="24"/>
        </w:rPr>
        <w:t>Maung</w:t>
      </w:r>
      <w:proofErr w:type="spellEnd"/>
      <w:r w:rsidR="00E55AC9" w:rsidRPr="00E55AC9">
        <w:rPr>
          <w:rFonts w:eastAsia="Arial Unicode MS"/>
          <w:sz w:val="24"/>
          <w:szCs w:val="24"/>
        </w:rPr>
        <w:t xml:space="preserve">, </w:t>
      </w:r>
      <w:proofErr w:type="spellStart"/>
      <w:r w:rsidR="00E55AC9" w:rsidRPr="00E55AC9">
        <w:rPr>
          <w:rFonts w:eastAsia="Arial Unicode MS"/>
          <w:sz w:val="24"/>
          <w:szCs w:val="24"/>
        </w:rPr>
        <w:t>Samutprakarn</w:t>
      </w:r>
      <w:proofErr w:type="spellEnd"/>
      <w:r w:rsidR="00E55AC9" w:rsidRPr="00E55AC9">
        <w:rPr>
          <w:rFonts w:eastAsia="Arial Unicode MS"/>
          <w:sz w:val="24"/>
          <w:szCs w:val="24"/>
        </w:rPr>
        <w:t xml:space="preserve"> 10270</w:t>
      </w:r>
      <w:r w:rsidR="00CA0589" w:rsidRPr="00E55AC9">
        <w:rPr>
          <w:rFonts w:eastAsia="Arial Unicode MS"/>
          <w:sz w:val="24"/>
          <w:szCs w:val="24"/>
        </w:rPr>
        <w:t xml:space="preserve"> </w:t>
      </w:r>
      <w:r w:rsidRPr="00E55AC9">
        <w:rPr>
          <w:rFonts w:eastAsia="Arial Unicode MS"/>
          <w:sz w:val="24"/>
          <w:szCs w:val="24"/>
        </w:rPr>
        <w:t>THAILAND</w:t>
      </w:r>
    </w:p>
    <w:p w:rsidR="001B7260" w:rsidRPr="00203B1E" w:rsidRDefault="001B7260" w:rsidP="001B7260">
      <w:pPr>
        <w:autoSpaceDE w:val="0"/>
        <w:autoSpaceDN w:val="0"/>
        <w:adjustRightInd w:val="0"/>
        <w:spacing w:after="0" w:line="240" w:lineRule="auto"/>
        <w:rPr>
          <w:rFonts w:eastAsia="Arial Unicode MS"/>
          <w:sz w:val="28"/>
        </w:rPr>
      </w:pPr>
      <w:r w:rsidRPr="00CA0589">
        <w:rPr>
          <w:rFonts w:eastAsia="Arial Unicode MS"/>
          <w:b/>
          <w:bCs/>
          <w:sz w:val="28"/>
        </w:rPr>
        <w:t xml:space="preserve">Nationality: </w:t>
      </w:r>
      <w:r w:rsidRPr="00CA0589">
        <w:rPr>
          <w:rFonts w:eastAsia="Arial Unicode MS"/>
          <w:sz w:val="28"/>
        </w:rPr>
        <w:t>Tha</w:t>
      </w:r>
      <w:r w:rsidRPr="00203B1E">
        <w:rPr>
          <w:rFonts w:eastAsia="Arial Unicode MS"/>
          <w:sz w:val="28"/>
        </w:rPr>
        <w:t>i</w:t>
      </w:r>
    </w:p>
    <w:p w:rsidR="001B7260" w:rsidRPr="001B7260" w:rsidRDefault="001B7260" w:rsidP="001B7260">
      <w:pPr>
        <w:autoSpaceDE w:val="0"/>
        <w:autoSpaceDN w:val="0"/>
        <w:adjustRightInd w:val="0"/>
        <w:spacing w:after="0" w:line="240" w:lineRule="auto"/>
        <w:rPr>
          <w:rFonts w:eastAsia="Arial Unicode MS"/>
          <w:sz w:val="28"/>
        </w:rPr>
      </w:pPr>
      <w:r w:rsidRPr="00CA0589">
        <w:rPr>
          <w:rFonts w:eastAsia="Arial Unicode MS"/>
          <w:b/>
          <w:bCs/>
          <w:sz w:val="28"/>
        </w:rPr>
        <w:t>Place &amp; Year of birth:</w:t>
      </w:r>
      <w:r w:rsidR="004A1591" w:rsidRPr="00CA0589">
        <w:rPr>
          <w:rFonts w:eastAsia="Arial Unicode MS"/>
          <w:b/>
          <w:bCs/>
          <w:sz w:val="28"/>
        </w:rPr>
        <w:t xml:space="preserve"> </w:t>
      </w:r>
      <w:r w:rsidR="00E55AC9">
        <w:rPr>
          <w:rFonts w:eastAsia="Arial Unicode MS"/>
          <w:sz w:val="28"/>
        </w:rPr>
        <w:t>Bangkok, 1958</w:t>
      </w:r>
    </w:p>
    <w:p w:rsidR="00CA0589" w:rsidRPr="00CA0589" w:rsidRDefault="00CA0589" w:rsidP="001B7260">
      <w:pPr>
        <w:autoSpaceDE w:val="0"/>
        <w:autoSpaceDN w:val="0"/>
        <w:adjustRightInd w:val="0"/>
        <w:spacing w:after="0" w:line="240" w:lineRule="auto"/>
        <w:rPr>
          <w:rFonts w:eastAsia="Arial Unicode MS"/>
          <w:sz w:val="28"/>
        </w:rPr>
      </w:pPr>
      <w:r>
        <w:rPr>
          <w:rFonts w:eastAsia="Arial Unicode MS"/>
          <w:b/>
          <w:bCs/>
          <w:sz w:val="28"/>
        </w:rPr>
        <w:t xml:space="preserve">Education: </w:t>
      </w:r>
      <w:r w:rsidR="00A93168">
        <w:rPr>
          <w:rFonts w:eastAsia="Arial Unicode MS"/>
          <w:sz w:val="28"/>
        </w:rPr>
        <w:t xml:space="preserve">Bachelor degree </w:t>
      </w:r>
      <w:r w:rsidR="00EC040D">
        <w:rPr>
          <w:rFonts w:eastAsia="Arial Unicode MS"/>
          <w:noProof/>
          <w:sz w:val="28"/>
        </w:rPr>
        <w:t>in</w:t>
      </w:r>
      <w:r w:rsidR="00A93168">
        <w:rPr>
          <w:rFonts w:eastAsia="Arial Unicode MS"/>
          <w:sz w:val="28"/>
        </w:rPr>
        <w:t xml:space="preserve"> </w:t>
      </w:r>
      <w:r w:rsidRPr="00CA0589">
        <w:rPr>
          <w:rFonts w:eastAsia="Arial Unicode MS"/>
          <w:sz w:val="28"/>
        </w:rPr>
        <w:t>Engineering</w:t>
      </w:r>
    </w:p>
    <w:p w:rsidR="001B7260" w:rsidRPr="001B7260" w:rsidRDefault="001B7260" w:rsidP="00CA0589">
      <w:pPr>
        <w:autoSpaceDE w:val="0"/>
        <w:autoSpaceDN w:val="0"/>
        <w:adjustRightInd w:val="0"/>
        <w:spacing w:after="0" w:line="240" w:lineRule="auto"/>
        <w:rPr>
          <w:rFonts w:eastAsia="Arial Unicode MS"/>
          <w:sz w:val="28"/>
        </w:rPr>
      </w:pPr>
      <w:r w:rsidRPr="00CA0589">
        <w:rPr>
          <w:rFonts w:eastAsia="Arial Unicode MS"/>
          <w:b/>
          <w:bCs/>
          <w:sz w:val="28"/>
        </w:rPr>
        <w:t xml:space="preserve">Professional Objectives: </w:t>
      </w:r>
      <w:r>
        <w:rPr>
          <w:rFonts w:eastAsia="Arial Unicode MS"/>
          <w:sz w:val="28"/>
        </w:rPr>
        <w:t>on-time delivery</w:t>
      </w:r>
      <w:r w:rsidR="00CA0589">
        <w:rPr>
          <w:rFonts w:eastAsia="Arial Unicode MS"/>
          <w:sz w:val="28"/>
        </w:rPr>
        <w:t xml:space="preserve">, </w:t>
      </w:r>
      <w:r w:rsidR="00CA0589" w:rsidRPr="00EC040D">
        <w:rPr>
          <w:rFonts w:eastAsia="Arial Unicode MS"/>
          <w:noProof/>
          <w:sz w:val="28"/>
        </w:rPr>
        <w:t>reliability</w:t>
      </w:r>
      <w:r w:rsidR="00EC040D">
        <w:rPr>
          <w:rFonts w:eastAsia="Arial Unicode MS"/>
          <w:noProof/>
          <w:sz w:val="28"/>
        </w:rPr>
        <w:t>,</w:t>
      </w:r>
      <w:r w:rsidR="00CA0589">
        <w:rPr>
          <w:rFonts w:eastAsia="Arial Unicode MS"/>
          <w:sz w:val="28"/>
        </w:rPr>
        <w:t xml:space="preserve"> and</w:t>
      </w:r>
      <w:r>
        <w:rPr>
          <w:rFonts w:eastAsia="Arial Unicode MS"/>
          <w:sz w:val="28"/>
        </w:rPr>
        <w:t xml:space="preserve"> </w:t>
      </w:r>
      <w:r w:rsidR="00CA0589">
        <w:rPr>
          <w:rFonts w:eastAsia="Arial Unicode MS"/>
          <w:sz w:val="28"/>
        </w:rPr>
        <w:t>accuracy</w:t>
      </w:r>
    </w:p>
    <w:p w:rsidR="00A93168" w:rsidRDefault="001B7260" w:rsidP="00A93168">
      <w:pPr>
        <w:autoSpaceDE w:val="0"/>
        <w:autoSpaceDN w:val="0"/>
        <w:adjustRightInd w:val="0"/>
        <w:spacing w:after="0" w:line="240" w:lineRule="auto"/>
        <w:rPr>
          <w:rFonts w:eastAsia="Arial Unicode MS"/>
          <w:b/>
          <w:bCs/>
          <w:sz w:val="28"/>
        </w:rPr>
      </w:pPr>
      <w:r w:rsidRPr="00CA0589">
        <w:rPr>
          <w:rFonts w:eastAsia="Arial Unicode MS"/>
          <w:b/>
          <w:bCs/>
          <w:sz w:val="28"/>
        </w:rPr>
        <w:t xml:space="preserve">Language Pairs: </w:t>
      </w:r>
      <w:r w:rsidRPr="001B7260">
        <w:rPr>
          <w:rFonts w:eastAsia="Arial Unicode MS"/>
          <w:sz w:val="28"/>
        </w:rPr>
        <w:t>Eng</w:t>
      </w:r>
      <w:r>
        <w:rPr>
          <w:rFonts w:eastAsia="Arial Unicode MS"/>
          <w:sz w:val="28"/>
        </w:rPr>
        <w:t>lish &lt;&gt; Thai</w:t>
      </w:r>
    </w:p>
    <w:p w:rsidR="001B7260" w:rsidRPr="00CA0589" w:rsidRDefault="001B7260" w:rsidP="00A93168">
      <w:pPr>
        <w:autoSpaceDE w:val="0"/>
        <w:autoSpaceDN w:val="0"/>
        <w:adjustRightInd w:val="0"/>
        <w:spacing w:after="0" w:line="240" w:lineRule="auto"/>
        <w:rPr>
          <w:rFonts w:eastAsia="Arial Unicode MS"/>
          <w:b/>
          <w:bCs/>
          <w:sz w:val="28"/>
        </w:rPr>
      </w:pPr>
      <w:r w:rsidRPr="00CA0589">
        <w:rPr>
          <w:rFonts w:eastAsia="Arial Unicode MS"/>
          <w:b/>
          <w:bCs/>
          <w:sz w:val="28"/>
        </w:rPr>
        <w:t>Specialization</w:t>
      </w:r>
      <w:r w:rsidR="00CA0589">
        <w:rPr>
          <w:rFonts w:eastAsia="Arial Unicode MS"/>
          <w:b/>
          <w:bCs/>
          <w:sz w:val="28"/>
        </w:rPr>
        <w:t>:</w:t>
      </w:r>
    </w:p>
    <w:p w:rsidR="00A93168" w:rsidRPr="00934DB6" w:rsidRDefault="001B7260" w:rsidP="00A93168">
      <w:pPr>
        <w:autoSpaceDE w:val="0"/>
        <w:autoSpaceDN w:val="0"/>
        <w:adjustRightInd w:val="0"/>
        <w:spacing w:after="0" w:line="240" w:lineRule="auto"/>
        <w:rPr>
          <w:rFonts w:eastAsia="Arial Unicode MS"/>
          <w:sz w:val="28"/>
        </w:rPr>
      </w:pPr>
      <w:r w:rsidRPr="00934DB6">
        <w:rPr>
          <w:rFonts w:eastAsia="Arial Unicode MS"/>
          <w:sz w:val="28"/>
        </w:rPr>
        <w:t xml:space="preserve">- </w:t>
      </w:r>
      <w:r w:rsidR="00A93168" w:rsidRPr="00934DB6">
        <w:rPr>
          <w:rFonts w:eastAsia="Arial Unicode MS"/>
          <w:sz w:val="28"/>
        </w:rPr>
        <w:t>Technical document</w:t>
      </w:r>
      <w:r w:rsidR="00142DC0" w:rsidRPr="00934DB6">
        <w:rPr>
          <w:rFonts w:eastAsia="Arial Unicode MS"/>
          <w:sz w:val="28"/>
        </w:rPr>
        <w:t xml:space="preserve"> (Engineering fields)</w:t>
      </w:r>
    </w:p>
    <w:p w:rsidR="001B7260" w:rsidRPr="00934DB6" w:rsidRDefault="00A93168" w:rsidP="004A1591">
      <w:pPr>
        <w:autoSpaceDE w:val="0"/>
        <w:autoSpaceDN w:val="0"/>
        <w:adjustRightInd w:val="0"/>
        <w:spacing w:after="0" w:line="240" w:lineRule="auto"/>
        <w:rPr>
          <w:rFonts w:eastAsia="Arial Unicode MS"/>
          <w:sz w:val="28"/>
        </w:rPr>
      </w:pPr>
      <w:r w:rsidRPr="00934DB6">
        <w:rPr>
          <w:rFonts w:eastAsia="Arial Unicode MS"/>
          <w:sz w:val="28"/>
        </w:rPr>
        <w:t xml:space="preserve">- </w:t>
      </w:r>
      <w:r w:rsidR="001B7260" w:rsidRPr="00934DB6">
        <w:rPr>
          <w:rFonts w:eastAsia="Arial Unicode MS"/>
          <w:sz w:val="28"/>
        </w:rPr>
        <w:t xml:space="preserve">Legal </w:t>
      </w:r>
      <w:r w:rsidR="004A1591" w:rsidRPr="00934DB6">
        <w:rPr>
          <w:rFonts w:eastAsia="Arial Unicode MS"/>
          <w:sz w:val="28"/>
        </w:rPr>
        <w:t xml:space="preserve">document </w:t>
      </w:r>
      <w:r w:rsidR="001B7260" w:rsidRPr="00934DB6">
        <w:rPr>
          <w:rFonts w:eastAsia="Arial Unicode MS"/>
          <w:sz w:val="28"/>
        </w:rPr>
        <w:t>(contracts/ agreements/etc.)</w:t>
      </w:r>
    </w:p>
    <w:p w:rsidR="00E863C5" w:rsidRDefault="00142DC0" w:rsidP="00142DC0">
      <w:pPr>
        <w:autoSpaceDE w:val="0"/>
        <w:autoSpaceDN w:val="0"/>
        <w:adjustRightInd w:val="0"/>
        <w:spacing w:after="0" w:line="240" w:lineRule="auto"/>
        <w:rPr>
          <w:rFonts w:eastAsia="Arial Unicode MS"/>
          <w:sz w:val="28"/>
        </w:rPr>
      </w:pPr>
      <w:r w:rsidRPr="00934DB6">
        <w:rPr>
          <w:rFonts w:eastAsia="Arial Unicode MS"/>
          <w:sz w:val="28"/>
        </w:rPr>
        <w:t xml:space="preserve">- </w:t>
      </w:r>
      <w:r w:rsidR="00E863C5">
        <w:rPr>
          <w:rFonts w:eastAsia="Arial Unicode MS"/>
          <w:sz w:val="28"/>
        </w:rPr>
        <w:t xml:space="preserve">Medical (Pharmaceutical and </w:t>
      </w:r>
      <w:proofErr w:type="spellStart"/>
      <w:r w:rsidR="00E863C5">
        <w:rPr>
          <w:rFonts w:eastAsia="Arial Unicode MS"/>
          <w:sz w:val="28"/>
        </w:rPr>
        <w:t>Diesease</w:t>
      </w:r>
      <w:proofErr w:type="spellEnd"/>
      <w:r w:rsidR="00E863C5">
        <w:rPr>
          <w:rFonts w:eastAsia="Arial Unicode MS"/>
          <w:sz w:val="28"/>
        </w:rPr>
        <w:t>)</w:t>
      </w:r>
    </w:p>
    <w:p w:rsidR="00E863C5" w:rsidRDefault="00E863C5" w:rsidP="00142DC0">
      <w:pPr>
        <w:autoSpaceDE w:val="0"/>
        <w:autoSpaceDN w:val="0"/>
        <w:adjustRightInd w:val="0"/>
        <w:spacing w:after="0" w:line="240" w:lineRule="auto"/>
        <w:rPr>
          <w:rFonts w:eastAsia="Arial Unicode MS"/>
          <w:sz w:val="28"/>
        </w:rPr>
      </w:pPr>
      <w:r>
        <w:rPr>
          <w:rFonts w:eastAsia="Arial Unicode MS"/>
          <w:sz w:val="28"/>
        </w:rPr>
        <w:t>- Food</w:t>
      </w:r>
    </w:p>
    <w:p w:rsidR="001B7260" w:rsidRPr="00934DB6" w:rsidRDefault="00E863C5" w:rsidP="00142DC0">
      <w:pPr>
        <w:autoSpaceDE w:val="0"/>
        <w:autoSpaceDN w:val="0"/>
        <w:adjustRightInd w:val="0"/>
        <w:spacing w:after="0" w:line="240" w:lineRule="auto"/>
        <w:rPr>
          <w:rFonts w:eastAsia="Arial Unicode MS"/>
          <w:sz w:val="28"/>
        </w:rPr>
      </w:pPr>
      <w:r>
        <w:rPr>
          <w:rFonts w:eastAsia="Arial Unicode MS"/>
          <w:sz w:val="28"/>
        </w:rPr>
        <w:t xml:space="preserve">- </w:t>
      </w:r>
      <w:r w:rsidR="00142DC0" w:rsidRPr="00934DB6">
        <w:rPr>
          <w:rFonts w:eastAsia="Arial Unicode MS"/>
          <w:sz w:val="28"/>
        </w:rPr>
        <w:t>Finance</w:t>
      </w:r>
    </w:p>
    <w:p w:rsidR="00142DC0" w:rsidRPr="00934DB6" w:rsidRDefault="00142DC0" w:rsidP="00142DC0">
      <w:pPr>
        <w:autoSpaceDE w:val="0"/>
        <w:autoSpaceDN w:val="0"/>
        <w:adjustRightInd w:val="0"/>
        <w:spacing w:after="0" w:line="240" w:lineRule="auto"/>
        <w:rPr>
          <w:rFonts w:eastAsia="Arial Unicode MS"/>
          <w:sz w:val="28"/>
        </w:rPr>
      </w:pPr>
      <w:r w:rsidRPr="00934DB6">
        <w:rPr>
          <w:rFonts w:eastAsia="Arial Unicode MS"/>
          <w:sz w:val="28"/>
        </w:rPr>
        <w:t>- Business</w:t>
      </w:r>
    </w:p>
    <w:p w:rsidR="00C56C71" w:rsidRPr="00934DB6" w:rsidRDefault="00C56C71" w:rsidP="004A1591">
      <w:pPr>
        <w:autoSpaceDE w:val="0"/>
        <w:autoSpaceDN w:val="0"/>
        <w:adjustRightInd w:val="0"/>
        <w:spacing w:after="0" w:line="240" w:lineRule="auto"/>
        <w:rPr>
          <w:rFonts w:eastAsia="Arial Unicode MS"/>
          <w:sz w:val="28"/>
        </w:rPr>
      </w:pPr>
    </w:p>
    <w:p w:rsidR="000A23FF" w:rsidRDefault="000A23FF" w:rsidP="00A93168">
      <w:pPr>
        <w:jc w:val="both"/>
        <w:rPr>
          <w:rFonts w:eastAsia="Arial Unicode MS"/>
          <w:b/>
          <w:bCs/>
          <w:sz w:val="28"/>
        </w:rPr>
      </w:pPr>
      <w:r>
        <w:rPr>
          <w:rFonts w:eastAsia="Arial Unicode MS"/>
          <w:b/>
          <w:bCs/>
          <w:sz w:val="28"/>
        </w:rPr>
        <w:t>SAMPLE  #1</w:t>
      </w:r>
      <w:r w:rsidR="00970CDD">
        <w:rPr>
          <w:rFonts w:eastAsia="Arial Unicode MS"/>
          <w:b/>
          <w:bCs/>
          <w:sz w:val="28"/>
        </w:rPr>
        <w:t xml:space="preserve">  LEGAL: CONTRACT - THAI TO ENGLISH</w:t>
      </w:r>
    </w:p>
    <w:p w:rsidR="00B63D7C" w:rsidRPr="009D77D8" w:rsidRDefault="00B63D7C" w:rsidP="00B63D7C">
      <w:pPr>
        <w:pStyle w:val="a7"/>
        <w:numPr>
          <w:ilvl w:val="0"/>
          <w:numId w:val="11"/>
        </w:numPr>
        <w:ind w:left="0" w:firstLine="0"/>
        <w:contextualSpacing/>
        <w:rPr>
          <w:rFonts w:asciiTheme="minorBidi" w:eastAsia="Adobe Heiti Std R" w:hAnsiTheme="minorBidi" w:cstheme="minorBidi"/>
          <w:sz w:val="28"/>
          <w:szCs w:val="28"/>
        </w:rPr>
      </w:pPr>
      <w:r w:rsidRPr="009D77D8">
        <w:rPr>
          <w:rFonts w:asciiTheme="minorBidi" w:eastAsia="Adobe Heiti Std R" w:hAnsiTheme="minorBidi" w:cstheme="minorBidi"/>
          <w:sz w:val="28"/>
          <w:szCs w:val="28"/>
          <w:cs/>
          <w:lang w:bidi="th-TH"/>
        </w:rPr>
        <w:t>ผู้ให้สัญญา</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ตกลงแต่งตั้งให้ผู้รับสัญญา</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และผู้รับผลประโยชน์</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ดังรายชื่อตามข้อ</w:t>
      </w:r>
      <w:r w:rsidRPr="009D77D8">
        <w:rPr>
          <w:rFonts w:asciiTheme="minorBidi" w:eastAsia="Adobe Heiti Std R" w:hAnsiTheme="minorBidi" w:cstheme="minorBidi"/>
          <w:sz w:val="28"/>
          <w:szCs w:val="28"/>
          <w:rtl/>
          <w:cs/>
        </w:rPr>
        <w:t xml:space="preserve"> 2 </w:t>
      </w:r>
      <w:r w:rsidRPr="009D77D8">
        <w:rPr>
          <w:rFonts w:asciiTheme="minorBidi" w:eastAsia="Adobe Heiti Std R" w:hAnsiTheme="minorBidi" w:cstheme="minorBidi"/>
          <w:sz w:val="28"/>
          <w:szCs w:val="28"/>
          <w:cs/>
          <w:lang w:bidi="th-TH"/>
        </w:rPr>
        <w:t>เป็นตัวแทนและเป็นผู้นำพาผู้ให้สัญญาในการเบิกถอนเงินจากสมุดบัญชีเงินฝาก</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ทั้งนี้ตามหนังสือที่อ้างอิง</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rPr>
        <w:t>2.</w:t>
      </w:r>
      <w:r w:rsidRPr="009D77D8">
        <w:rPr>
          <w:rFonts w:asciiTheme="minorBidi" w:eastAsia="Adobe Heiti Std R" w:hAnsiTheme="minorBidi" w:cstheme="minorBidi"/>
          <w:sz w:val="28"/>
          <w:szCs w:val="28"/>
          <w:cs/>
          <w:lang w:bidi="th-TH"/>
        </w:rPr>
        <w:t>และ</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rPr>
        <w:t xml:space="preserve">3. </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รวมทั้งที่จะมีขึ้นในภายหลัง</w:t>
      </w:r>
      <w:r w:rsidRPr="009D77D8">
        <w:rPr>
          <w:rFonts w:asciiTheme="minorBidi" w:eastAsia="Adobe Heiti Std R" w:hAnsiTheme="minorBidi" w:cstheme="minorBidi"/>
          <w:sz w:val="28"/>
          <w:szCs w:val="28"/>
        </w:rPr>
        <w:t xml:space="preserve"> </w:t>
      </w:r>
      <w:r w:rsidRPr="009D77D8">
        <w:rPr>
          <w:rFonts w:asciiTheme="minorBidi" w:eastAsia="Adobe Heiti Std R" w:hAnsiTheme="minorBidi" w:cstheme="minorBidi"/>
          <w:sz w:val="28"/>
          <w:szCs w:val="28"/>
          <w:cs/>
          <w:lang w:bidi="th-TH"/>
        </w:rPr>
        <w:t>และผู้รับสัญญาตกลงรับเป็นตัวแทนผู้ให้สัญญา</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โดยจะดำเนินการติดต่อประสานงานและสรรหาผู้ที่สามารถเบิกถอนเงินจากสมุดบัญชีเงินฝาก</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โดยเป็นผู้ประสานงานให้กับผู้ให้สัญญาเพื่อเบิกถอนเงินในบัญชีเริ่มต้นจำนวน</w:t>
      </w:r>
      <w:r w:rsidRPr="009D77D8">
        <w:rPr>
          <w:rFonts w:asciiTheme="minorBidi" w:eastAsia="Adobe Heiti Std R" w:hAnsiTheme="minorBidi" w:cstheme="minorBidi"/>
          <w:sz w:val="28"/>
          <w:szCs w:val="28"/>
          <w:rtl/>
          <w:cs/>
        </w:rPr>
        <w:t xml:space="preserve"> </w:t>
      </w:r>
      <w:r>
        <w:rPr>
          <w:rFonts w:asciiTheme="minorBidi" w:eastAsia="Adobe Heiti Std R" w:hAnsiTheme="minorBidi" w:cstheme="minorBidi"/>
          <w:sz w:val="28"/>
          <w:szCs w:val="28"/>
        </w:rPr>
        <w:t xml:space="preserve">94.4445 </w:t>
      </w:r>
      <w:r>
        <w:rPr>
          <w:rFonts w:asciiTheme="minorBidi" w:eastAsia="Adobe Heiti Std R" w:hAnsiTheme="minorBidi" w:cstheme="minorBidi" w:hint="cs"/>
          <w:sz w:val="28"/>
          <w:szCs w:val="28"/>
          <w:cs/>
          <w:lang w:bidi="th-TH"/>
        </w:rPr>
        <w:t xml:space="preserve">พันล้านดอลลาร์ </w:t>
      </w:r>
      <w:r w:rsidRPr="009D77D8">
        <w:rPr>
          <w:rFonts w:asciiTheme="minorBidi" w:eastAsia="Adobe Heiti Std R" w:hAnsiTheme="minorBidi" w:cstheme="minorBidi"/>
          <w:sz w:val="28"/>
          <w:szCs w:val="28"/>
          <w:rtl/>
          <w:cs/>
        </w:rPr>
        <w:t>(</w:t>
      </w:r>
      <w:r w:rsidRPr="009D77D8">
        <w:rPr>
          <w:rFonts w:asciiTheme="minorBidi" w:eastAsia="Adobe Heiti Std R" w:hAnsiTheme="minorBidi" w:cstheme="minorBidi"/>
          <w:sz w:val="28"/>
          <w:szCs w:val="28"/>
          <w:cs/>
          <w:lang w:bidi="th-TH"/>
        </w:rPr>
        <w:t>เก้าสิบสี่จ</w:t>
      </w:r>
      <w:r>
        <w:rPr>
          <w:rFonts w:asciiTheme="minorBidi" w:eastAsia="Adobe Heiti Std R" w:hAnsiTheme="minorBidi" w:cstheme="minorBidi"/>
          <w:sz w:val="28"/>
          <w:szCs w:val="28"/>
          <w:cs/>
          <w:lang w:bidi="th-TH"/>
        </w:rPr>
        <w:t>ุดสี่สี่สี่ห้าพันล้านเหรียญดอลล</w:t>
      </w:r>
      <w:r w:rsidRPr="009D77D8">
        <w:rPr>
          <w:rFonts w:asciiTheme="minorBidi" w:eastAsia="Adobe Heiti Std R" w:hAnsiTheme="minorBidi" w:cstheme="minorBidi"/>
          <w:sz w:val="28"/>
          <w:szCs w:val="28"/>
          <w:cs/>
          <w:lang w:bidi="th-TH"/>
        </w:rPr>
        <w:t>าร์สหรัฐอเมริกา</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และต่อเนื่องจนครบ</w:t>
      </w:r>
      <w:r w:rsidRPr="009D77D8">
        <w:rPr>
          <w:rFonts w:asciiTheme="minorBidi" w:eastAsia="Adobe Heiti Std R" w:hAnsiTheme="minorBidi" w:cstheme="minorBidi"/>
          <w:sz w:val="28"/>
          <w:szCs w:val="28"/>
        </w:rPr>
        <w:t xml:space="preserve">  </w:t>
      </w:r>
      <w:r w:rsidRPr="009D77D8">
        <w:rPr>
          <w:rFonts w:asciiTheme="minorBidi" w:eastAsia="Adobe Heiti Std R" w:hAnsiTheme="minorBidi" w:cstheme="minorBidi"/>
          <w:sz w:val="28"/>
          <w:szCs w:val="28"/>
          <w:cs/>
          <w:lang w:bidi="th-TH"/>
        </w:rPr>
        <w:t>โดยผู้ให้สัญญายืนยันจ่ายค่าตอบแทนที่ปรึกษา</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อัตราร้อยละ</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rPr>
        <w:t xml:space="preserve">10 </w:t>
      </w:r>
      <w:r w:rsidRPr="009D77D8">
        <w:rPr>
          <w:rFonts w:asciiTheme="minorBidi" w:eastAsia="Adobe Heiti Std R" w:hAnsiTheme="minorBidi" w:cstheme="minorBidi"/>
          <w:sz w:val="28"/>
          <w:szCs w:val="28"/>
          <w:rtl/>
          <w:cs/>
        </w:rPr>
        <w:t>(</w:t>
      </w:r>
      <w:r w:rsidRPr="009D77D8">
        <w:rPr>
          <w:rFonts w:asciiTheme="minorBidi" w:eastAsia="Adobe Heiti Std R" w:hAnsiTheme="minorBidi" w:cstheme="minorBidi"/>
          <w:sz w:val="28"/>
          <w:szCs w:val="28"/>
          <w:cs/>
          <w:lang w:bidi="th-TH"/>
        </w:rPr>
        <w:t>สิบ</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ของเงินที่สามารถเบิกถอนได้</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และยินดีจ่ายค่าตอบแทนและสมนาคุณตาม</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ข้อ</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rPr>
        <w:t>2.</w:t>
      </w:r>
      <w:r w:rsidRPr="009D77D8">
        <w:rPr>
          <w:rFonts w:asciiTheme="minorBidi" w:eastAsia="Adobe Heiti Std R" w:hAnsiTheme="minorBidi" w:cstheme="minorBidi"/>
          <w:sz w:val="28"/>
          <w:szCs w:val="28"/>
          <w:cs/>
          <w:lang w:bidi="th-TH"/>
        </w:rPr>
        <w:t>ทุกประการ</w:t>
      </w:r>
      <w:r w:rsidRPr="009D77D8">
        <w:rPr>
          <w:rFonts w:asciiTheme="minorBidi" w:eastAsia="Adobe Heiti Std R" w:hAnsiTheme="minorBidi" w:cstheme="minorBidi"/>
          <w:sz w:val="28"/>
          <w:szCs w:val="28"/>
          <w:rtl/>
          <w:cs/>
        </w:rPr>
        <w:t xml:space="preserve">  </w:t>
      </w:r>
    </w:p>
    <w:p w:rsidR="00B63D7C" w:rsidRPr="009D77D8" w:rsidRDefault="00B63D7C" w:rsidP="00B63D7C">
      <w:pPr>
        <w:spacing w:after="0" w:line="240" w:lineRule="auto"/>
        <w:rPr>
          <w:rFonts w:asciiTheme="minorBidi" w:eastAsia="Adobe Heiti Std R" w:hAnsiTheme="minorBidi"/>
          <w:sz w:val="28"/>
        </w:rPr>
      </w:pPr>
    </w:p>
    <w:p w:rsidR="00B63D7C" w:rsidRPr="009D77D8" w:rsidRDefault="00B63D7C" w:rsidP="00B63D7C">
      <w:pPr>
        <w:pStyle w:val="a7"/>
        <w:numPr>
          <w:ilvl w:val="0"/>
          <w:numId w:val="11"/>
        </w:numPr>
        <w:ind w:left="0" w:firstLine="0"/>
        <w:contextualSpacing/>
        <w:rPr>
          <w:rFonts w:asciiTheme="minorBidi" w:eastAsia="Adobe Heiti Std R" w:hAnsiTheme="minorBidi" w:cstheme="minorBidi"/>
          <w:sz w:val="28"/>
          <w:szCs w:val="28"/>
        </w:rPr>
      </w:pPr>
      <w:r w:rsidRPr="009D77D8">
        <w:rPr>
          <w:rFonts w:asciiTheme="minorBidi" w:eastAsia="Adobe Heiti Std R" w:hAnsiTheme="minorBidi" w:cstheme="minorBidi"/>
          <w:sz w:val="28"/>
          <w:szCs w:val="28"/>
          <w:cs/>
          <w:lang w:bidi="th-TH"/>
        </w:rPr>
        <w:t>เมื่อผู้ให้สัญญาได้เข้าทำสัญญาเบิกถอนเงินจากสมุดบัญชีเงินฝาก</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กับผู้ที่สามารถเบิกถอนเงินจากสมุดบัญชีเงินฝากได้</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ผู้ให้สัญญาตกลงยินยอมจ่ายเงินค่าปรึกษาพิเศษเป็นเงินค่าตอบแทนดำเนินการร่วมกันประสานงานในการดำเนินงาน</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ตามข้อ</w:t>
      </w:r>
      <w:r w:rsidRPr="009D77D8">
        <w:rPr>
          <w:rFonts w:asciiTheme="minorBidi" w:eastAsia="Adobe Heiti Std R" w:hAnsiTheme="minorBidi" w:cstheme="minorBidi"/>
          <w:sz w:val="28"/>
          <w:szCs w:val="28"/>
          <w:rtl/>
          <w:cs/>
        </w:rPr>
        <w:t xml:space="preserve"> 2. </w:t>
      </w:r>
      <w:r w:rsidRPr="009D77D8">
        <w:rPr>
          <w:rFonts w:asciiTheme="minorBidi" w:eastAsia="Adobe Heiti Std R" w:hAnsiTheme="minorBidi" w:cstheme="minorBidi"/>
          <w:sz w:val="28"/>
          <w:szCs w:val="28"/>
          <w:cs/>
          <w:lang w:bidi="th-TH"/>
        </w:rPr>
        <w:t>ให้แก่ผู้รับสัญญาเป็นเงินร้อยละ</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rPr>
        <w:t xml:space="preserve">10 </w:t>
      </w:r>
      <w:r w:rsidRPr="009D77D8">
        <w:rPr>
          <w:rFonts w:asciiTheme="minorBidi" w:eastAsia="Adobe Heiti Std R" w:hAnsiTheme="minorBidi" w:cstheme="minorBidi"/>
          <w:sz w:val="28"/>
          <w:szCs w:val="28"/>
          <w:rtl/>
          <w:cs/>
        </w:rPr>
        <w:t>(</w:t>
      </w:r>
      <w:r w:rsidRPr="009D77D8">
        <w:rPr>
          <w:rFonts w:asciiTheme="minorBidi" w:eastAsia="Adobe Heiti Std R" w:hAnsiTheme="minorBidi" w:cstheme="minorBidi"/>
          <w:sz w:val="28"/>
          <w:szCs w:val="28"/>
          <w:cs/>
          <w:lang w:bidi="th-TH"/>
        </w:rPr>
        <w:t>สิบ</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ทันทีด้วยการโอนเงินเข้าบัญชีหรือจ่ายเป็นตราสารที่ยอมรับได้ทั้งสองฝ่าย</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มีรายละเอียดดังนี้</w:t>
      </w:r>
    </w:p>
    <w:p w:rsidR="00B63D7C" w:rsidRPr="009D77D8" w:rsidRDefault="00B63D7C" w:rsidP="00B63D7C">
      <w:pPr>
        <w:pStyle w:val="a7"/>
        <w:rPr>
          <w:rFonts w:asciiTheme="minorBidi" w:eastAsia="Adobe Heiti Std R" w:hAnsiTheme="minorBidi" w:cstheme="minorBidi"/>
          <w:sz w:val="28"/>
          <w:szCs w:val="28"/>
          <w:rtl/>
          <w:cs/>
        </w:rPr>
      </w:pPr>
    </w:p>
    <w:p w:rsidR="00B63D7C" w:rsidRPr="009D77D8" w:rsidRDefault="00B63D7C" w:rsidP="00B63D7C">
      <w:pPr>
        <w:pStyle w:val="a7"/>
        <w:numPr>
          <w:ilvl w:val="0"/>
          <w:numId w:val="11"/>
        </w:numPr>
        <w:ind w:left="0" w:firstLine="0"/>
        <w:contextualSpacing/>
        <w:rPr>
          <w:rFonts w:asciiTheme="minorBidi" w:eastAsia="Adobe Heiti Std R" w:hAnsiTheme="minorBidi" w:cstheme="minorBidi"/>
          <w:sz w:val="28"/>
          <w:szCs w:val="28"/>
        </w:rPr>
      </w:pPr>
      <w:r w:rsidRPr="009D77D8">
        <w:rPr>
          <w:rFonts w:asciiTheme="minorBidi" w:eastAsia="Adobe Heiti Std R" w:hAnsiTheme="minorBidi" w:cstheme="minorBidi"/>
          <w:sz w:val="28"/>
          <w:szCs w:val="28"/>
          <w:cs/>
          <w:lang w:bidi="th-TH"/>
        </w:rPr>
        <w:t>หากผู้ให้สัญญาทำสัญญากับผู้ที่สามารถเบิกถอนเงินจากสมุดบัญชีตามข้อ</w:t>
      </w:r>
      <w:r w:rsidRPr="009D77D8">
        <w:rPr>
          <w:rFonts w:asciiTheme="minorBidi" w:eastAsia="Adobe Heiti Std R" w:hAnsiTheme="minorBidi" w:cstheme="minorBidi"/>
          <w:sz w:val="28"/>
          <w:szCs w:val="28"/>
          <w:rtl/>
          <w:cs/>
        </w:rPr>
        <w:t xml:space="preserve"> 1. </w:t>
      </w:r>
      <w:r w:rsidRPr="009D77D8">
        <w:rPr>
          <w:rFonts w:asciiTheme="minorBidi" w:eastAsia="Adobe Heiti Std R" w:hAnsiTheme="minorBidi" w:cstheme="minorBidi"/>
          <w:sz w:val="28"/>
          <w:szCs w:val="28"/>
          <w:cs/>
          <w:lang w:bidi="th-TH"/>
        </w:rPr>
        <w:t>โดยผู้รับสัญญามิได้รับรู้หลังจาที่สัญญานี้ได้ลงนามแล้วโดยวิธีการใดๆ</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ก็ตาม</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ผู้ให้สัญญาจะต้องจ่ายเงินค่านายหน้าตามข้อ</w:t>
      </w:r>
      <w:r w:rsidRPr="009D77D8">
        <w:rPr>
          <w:rFonts w:asciiTheme="minorBidi" w:eastAsia="Adobe Heiti Std R" w:hAnsiTheme="minorBidi" w:cstheme="minorBidi"/>
          <w:sz w:val="28"/>
          <w:szCs w:val="28"/>
          <w:rtl/>
          <w:cs/>
        </w:rPr>
        <w:t xml:space="preserve"> 1. </w:t>
      </w:r>
      <w:r w:rsidRPr="009D77D8">
        <w:rPr>
          <w:rFonts w:asciiTheme="minorBidi" w:eastAsia="Adobe Heiti Std R" w:hAnsiTheme="minorBidi" w:cstheme="minorBidi"/>
          <w:sz w:val="28"/>
          <w:szCs w:val="28"/>
          <w:cs/>
          <w:lang w:bidi="th-TH"/>
        </w:rPr>
        <w:t>ให้แก่</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ผู้รับผลประโยชน์ทั้งหมดตามสัญญานี้เช่นเดิมและตลอดไปจนครบถ้วน</w:t>
      </w:r>
    </w:p>
    <w:p w:rsidR="00B63D7C" w:rsidRPr="009D77D8" w:rsidRDefault="00B63D7C" w:rsidP="00B63D7C">
      <w:pPr>
        <w:spacing w:after="0" w:line="240" w:lineRule="auto"/>
        <w:rPr>
          <w:rFonts w:asciiTheme="minorBidi" w:eastAsia="Adobe Heiti Std R" w:hAnsiTheme="minorBidi"/>
          <w:sz w:val="28"/>
        </w:rPr>
      </w:pPr>
    </w:p>
    <w:p w:rsidR="00B63D7C" w:rsidRPr="009D77D8" w:rsidRDefault="00B63D7C" w:rsidP="00B63D7C">
      <w:pPr>
        <w:pStyle w:val="a7"/>
        <w:numPr>
          <w:ilvl w:val="0"/>
          <w:numId w:val="11"/>
        </w:numPr>
        <w:ind w:left="0" w:firstLine="0"/>
        <w:contextualSpacing/>
        <w:rPr>
          <w:rFonts w:asciiTheme="minorBidi" w:eastAsia="Adobe Heiti Std R" w:hAnsiTheme="minorBidi" w:cstheme="minorBidi"/>
          <w:sz w:val="28"/>
          <w:szCs w:val="28"/>
        </w:rPr>
      </w:pPr>
      <w:r w:rsidRPr="009D77D8">
        <w:rPr>
          <w:rFonts w:asciiTheme="minorBidi" w:eastAsia="Adobe Heiti Std R" w:hAnsiTheme="minorBidi" w:cstheme="minorBidi"/>
          <w:spacing w:val="-6"/>
          <w:sz w:val="28"/>
          <w:szCs w:val="28"/>
          <w:cs/>
          <w:lang w:bidi="th-TH"/>
        </w:rPr>
        <w:lastRenderedPageBreak/>
        <w:t>ถ้าผู้ให้สัญญาผิดนัดชำระเงินตามข้อ</w:t>
      </w:r>
      <w:r w:rsidRPr="009D77D8">
        <w:rPr>
          <w:rFonts w:asciiTheme="minorBidi" w:eastAsia="Adobe Heiti Std R" w:hAnsiTheme="minorBidi" w:cstheme="minorBidi"/>
          <w:spacing w:val="-6"/>
          <w:sz w:val="28"/>
          <w:szCs w:val="28"/>
          <w:rtl/>
          <w:cs/>
        </w:rPr>
        <w:t xml:space="preserve"> </w:t>
      </w:r>
      <w:r w:rsidRPr="009D77D8">
        <w:rPr>
          <w:rFonts w:asciiTheme="minorBidi" w:eastAsia="Adobe Heiti Std R" w:hAnsiTheme="minorBidi" w:cstheme="minorBidi"/>
          <w:spacing w:val="-6"/>
          <w:sz w:val="28"/>
          <w:szCs w:val="28"/>
        </w:rPr>
        <w:t>2</w:t>
      </w:r>
      <w:r w:rsidRPr="009D77D8">
        <w:rPr>
          <w:rFonts w:asciiTheme="minorBidi" w:eastAsia="Adobe Heiti Std R" w:hAnsiTheme="minorBidi" w:cstheme="minorBidi"/>
          <w:spacing w:val="-6"/>
          <w:sz w:val="28"/>
          <w:szCs w:val="28"/>
          <w:rtl/>
          <w:cs/>
        </w:rPr>
        <w:t xml:space="preserve">.  </w:t>
      </w:r>
      <w:r w:rsidRPr="009D77D8">
        <w:rPr>
          <w:rFonts w:asciiTheme="minorBidi" w:eastAsia="Adobe Heiti Std R" w:hAnsiTheme="minorBidi" w:cstheme="minorBidi"/>
          <w:spacing w:val="-6"/>
          <w:sz w:val="28"/>
          <w:szCs w:val="28"/>
          <w:cs/>
          <w:lang w:bidi="th-TH"/>
        </w:rPr>
        <w:t>ผู้ให้สัญญาตกลงเสียค่าปรับให้แก่ผู้รับสัญญาเป็นค่าเสียหายเป็นเงินอัตราร้อยละ</w:t>
      </w:r>
      <w:r w:rsidRPr="009D77D8">
        <w:rPr>
          <w:rFonts w:asciiTheme="minorBidi" w:eastAsia="Adobe Heiti Std R" w:hAnsiTheme="minorBidi" w:cstheme="minorBidi"/>
          <w:spacing w:val="-6"/>
          <w:sz w:val="28"/>
          <w:szCs w:val="28"/>
          <w:rtl/>
          <w:cs/>
        </w:rPr>
        <w:t xml:space="preserve"> 15 </w:t>
      </w:r>
      <w:r w:rsidRPr="009D77D8">
        <w:rPr>
          <w:rFonts w:asciiTheme="minorBidi" w:eastAsia="Adobe Heiti Std R" w:hAnsiTheme="minorBidi" w:cstheme="minorBidi"/>
          <w:spacing w:val="-6"/>
          <w:sz w:val="28"/>
          <w:szCs w:val="28"/>
          <w:cs/>
          <w:lang w:bidi="th-TH"/>
        </w:rPr>
        <w:t>ต่อปีของจำนวนเงินที่ผิดนัด</w:t>
      </w:r>
    </w:p>
    <w:p w:rsidR="00B63D7C" w:rsidRPr="009D77D8" w:rsidRDefault="00B63D7C" w:rsidP="00B63D7C">
      <w:pPr>
        <w:spacing w:after="0" w:line="240" w:lineRule="auto"/>
        <w:rPr>
          <w:rFonts w:asciiTheme="minorBidi" w:eastAsia="Adobe Heiti Std R" w:hAnsiTheme="minorBidi"/>
          <w:sz w:val="28"/>
        </w:rPr>
      </w:pPr>
    </w:p>
    <w:p w:rsidR="00B63D7C" w:rsidRPr="009D77D8" w:rsidRDefault="00B63D7C" w:rsidP="00B63D7C">
      <w:pPr>
        <w:pStyle w:val="a7"/>
        <w:numPr>
          <w:ilvl w:val="0"/>
          <w:numId w:val="11"/>
        </w:numPr>
        <w:ind w:left="0" w:firstLine="0"/>
        <w:contextualSpacing/>
        <w:rPr>
          <w:rFonts w:asciiTheme="minorBidi" w:eastAsia="Adobe Heiti Std R" w:hAnsiTheme="minorBidi" w:cstheme="minorBidi"/>
          <w:sz w:val="28"/>
          <w:szCs w:val="28"/>
        </w:rPr>
      </w:pPr>
      <w:r w:rsidRPr="009D77D8">
        <w:rPr>
          <w:rFonts w:asciiTheme="minorBidi" w:eastAsia="Adobe Heiti Std R" w:hAnsiTheme="minorBidi" w:cstheme="minorBidi"/>
          <w:sz w:val="28"/>
          <w:szCs w:val="28"/>
          <w:cs/>
          <w:lang w:bidi="th-TH"/>
        </w:rPr>
        <w:t>จะไม่มีการติดต่อจากฝ่ายใดฝ่ายหนึ่งยังธนาคารโดยไม่ได้แสดงการได้รับอนุญาตเป็นลายลักษณ์อักษร</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ทั้งสองฝ่ายอาจมีการเปลี่ยนแปลงการติดต่อธนาคารได้</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โดยแจ้งให้ทราบเป็นลายลักษณ์อักษรไปยังอีกฝ่าย</w:t>
      </w:r>
    </w:p>
    <w:p w:rsidR="00B63D7C" w:rsidRPr="009D77D8" w:rsidRDefault="00B63D7C" w:rsidP="00B63D7C">
      <w:pPr>
        <w:spacing w:after="0" w:line="240" w:lineRule="auto"/>
        <w:rPr>
          <w:rFonts w:asciiTheme="minorBidi" w:eastAsia="Adobe Heiti Std R" w:hAnsiTheme="minorBidi"/>
          <w:sz w:val="28"/>
        </w:rPr>
      </w:pPr>
    </w:p>
    <w:p w:rsidR="00B63D7C" w:rsidRPr="009D77D8" w:rsidRDefault="00B63D7C" w:rsidP="00B63D7C">
      <w:pPr>
        <w:pStyle w:val="a7"/>
        <w:numPr>
          <w:ilvl w:val="0"/>
          <w:numId w:val="11"/>
        </w:numPr>
        <w:ind w:left="0" w:firstLine="0"/>
        <w:contextualSpacing/>
        <w:rPr>
          <w:rFonts w:asciiTheme="minorBidi" w:eastAsia="Adobe Heiti Std R" w:hAnsiTheme="minorBidi" w:cstheme="minorBidi"/>
          <w:sz w:val="28"/>
          <w:szCs w:val="28"/>
        </w:rPr>
      </w:pPr>
      <w:r w:rsidRPr="009D77D8">
        <w:rPr>
          <w:rFonts w:asciiTheme="minorBidi" w:eastAsia="Adobe Heiti Std R" w:hAnsiTheme="minorBidi" w:cstheme="minorBidi"/>
          <w:sz w:val="28"/>
          <w:szCs w:val="28"/>
          <w:cs/>
          <w:lang w:bidi="th-TH"/>
        </w:rPr>
        <w:t>นี่เป็นการทำธุรกรรมทางการเงินที่เป็นส่วนตัวและจะต้องไม่ถูกตีความว่าเป็นหลักทรัพย์ค้ำประกันหรือตามที่อธิบายไว้ในหลักทรัพย์ประเทศสหรัฐอเมริกา</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พ</w:t>
      </w:r>
      <w:r w:rsidRPr="009D77D8">
        <w:rPr>
          <w:rFonts w:asciiTheme="minorBidi" w:eastAsia="Adobe Heiti Std R" w:hAnsiTheme="minorBidi" w:cstheme="minorBidi"/>
          <w:sz w:val="28"/>
          <w:szCs w:val="28"/>
          <w:rtl/>
          <w:cs/>
        </w:rPr>
        <w:t>.</w:t>
      </w:r>
      <w:r w:rsidRPr="009D77D8">
        <w:rPr>
          <w:rFonts w:asciiTheme="minorBidi" w:eastAsia="Adobe Heiti Std R" w:hAnsiTheme="minorBidi" w:cstheme="minorBidi"/>
          <w:sz w:val="28"/>
          <w:szCs w:val="28"/>
          <w:cs/>
          <w:lang w:bidi="th-TH"/>
        </w:rPr>
        <w:t>ศ</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rPr>
        <w:t>1934</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และที่แก้ไขเพิ่มเติมหรือตามกฎหมายของประเทศอื่น</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ๆ</w:t>
      </w:r>
    </w:p>
    <w:p w:rsidR="00B63D7C" w:rsidRPr="009D77D8" w:rsidRDefault="00B63D7C" w:rsidP="00B63D7C">
      <w:pPr>
        <w:spacing w:after="0" w:line="240" w:lineRule="auto"/>
        <w:rPr>
          <w:rFonts w:asciiTheme="minorBidi" w:eastAsia="Adobe Heiti Std R" w:hAnsiTheme="minorBidi"/>
          <w:sz w:val="28"/>
        </w:rPr>
      </w:pPr>
    </w:p>
    <w:p w:rsidR="00B63D7C" w:rsidRPr="009D77D8" w:rsidRDefault="00B63D7C" w:rsidP="00B63D7C">
      <w:pPr>
        <w:pStyle w:val="a7"/>
        <w:numPr>
          <w:ilvl w:val="0"/>
          <w:numId w:val="11"/>
        </w:numPr>
        <w:ind w:left="0" w:firstLine="0"/>
        <w:contextualSpacing/>
        <w:rPr>
          <w:rFonts w:asciiTheme="minorBidi" w:eastAsia="Adobe Heiti Std R" w:hAnsiTheme="minorBidi" w:cstheme="minorBidi"/>
          <w:sz w:val="28"/>
          <w:szCs w:val="28"/>
        </w:rPr>
      </w:pPr>
      <w:proofErr w:type="spellStart"/>
      <w:r w:rsidRPr="009D77D8">
        <w:rPr>
          <w:rFonts w:asciiTheme="minorBidi" w:eastAsia="Adobe Heiti Std R" w:hAnsiTheme="minorBidi" w:cstheme="minorBidi"/>
          <w:sz w:val="28"/>
          <w:szCs w:val="28"/>
          <w:cs/>
          <w:lang w:bidi="th-TH"/>
        </w:rPr>
        <w:t>กฏ</w:t>
      </w:r>
      <w:proofErr w:type="spellEnd"/>
      <w:r w:rsidRPr="009D77D8">
        <w:rPr>
          <w:rFonts w:asciiTheme="minorBidi" w:eastAsia="Adobe Heiti Std R" w:hAnsiTheme="minorBidi" w:cstheme="minorBidi"/>
          <w:sz w:val="28"/>
          <w:szCs w:val="28"/>
          <w:cs/>
          <w:lang w:bidi="th-TH"/>
        </w:rPr>
        <w:t>ของการไม่หลบเลี่ยง</w:t>
      </w:r>
      <w:r w:rsidRPr="009D77D8">
        <w:rPr>
          <w:rFonts w:asciiTheme="minorBidi" w:eastAsia="Adobe Heiti Std R" w:hAnsiTheme="minorBidi" w:cstheme="minorBidi"/>
          <w:sz w:val="28"/>
          <w:szCs w:val="28"/>
          <w:rtl/>
          <w:cs/>
        </w:rPr>
        <w:t xml:space="preserve"> / </w:t>
      </w:r>
      <w:r w:rsidRPr="009D77D8">
        <w:rPr>
          <w:rFonts w:asciiTheme="minorBidi" w:eastAsia="Adobe Heiti Std R" w:hAnsiTheme="minorBidi" w:cstheme="minorBidi"/>
          <w:sz w:val="28"/>
          <w:szCs w:val="28"/>
          <w:cs/>
          <w:lang w:bidi="th-TH"/>
        </w:rPr>
        <w:t>การไม่เปิดเผยข้อมูล</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ของหอการค้านานาชาติ</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rPr>
        <w:t xml:space="preserve">ICC), </w:t>
      </w:r>
      <w:r w:rsidRPr="009D77D8">
        <w:rPr>
          <w:rFonts w:asciiTheme="minorBidi" w:eastAsia="Adobe Heiti Std R" w:hAnsiTheme="minorBidi" w:cstheme="minorBidi"/>
          <w:sz w:val="28"/>
          <w:szCs w:val="28"/>
          <w:cs/>
          <w:lang w:bidi="th-TH"/>
        </w:rPr>
        <w:t>ปารีส</w:t>
      </w:r>
      <w:r w:rsidRPr="009D77D8">
        <w:rPr>
          <w:rFonts w:asciiTheme="minorBidi" w:eastAsia="Adobe Heiti Std R" w:hAnsiTheme="minorBidi" w:cstheme="minorBidi"/>
          <w:sz w:val="28"/>
          <w:szCs w:val="28"/>
        </w:rPr>
        <w:t xml:space="preserve">, </w:t>
      </w:r>
      <w:r w:rsidRPr="009D77D8">
        <w:rPr>
          <w:rFonts w:asciiTheme="minorBidi" w:eastAsia="Adobe Heiti Std R" w:hAnsiTheme="minorBidi" w:cstheme="minorBidi"/>
          <w:sz w:val="28"/>
          <w:szCs w:val="28"/>
          <w:cs/>
          <w:lang w:bidi="th-TH"/>
        </w:rPr>
        <w:t>ฝรั่งเศส</w:t>
      </w:r>
      <w:r w:rsidRPr="009D77D8">
        <w:rPr>
          <w:rFonts w:asciiTheme="minorBidi" w:eastAsia="Adobe Heiti Std R" w:hAnsiTheme="minorBidi" w:cstheme="minorBidi"/>
          <w:sz w:val="28"/>
          <w:szCs w:val="28"/>
        </w:rPr>
        <w:t xml:space="preserve">, </w:t>
      </w:r>
      <w:r w:rsidRPr="009D77D8">
        <w:rPr>
          <w:rFonts w:asciiTheme="minorBidi" w:eastAsia="Adobe Heiti Std R" w:hAnsiTheme="minorBidi" w:cstheme="minorBidi"/>
          <w:sz w:val="28"/>
          <w:szCs w:val="28"/>
          <w:cs/>
          <w:lang w:bidi="th-TH"/>
        </w:rPr>
        <w:t>และที่แก้ไขเพิ่มเติมทั้งหมด</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จะรวมอยู่ในสัญญานี้ด้วย</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และจะนำไปใช้กับทุกฝ่ายในการทำธุรกรรมนี้</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เหตุสุดวิสัย</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เหตุสุดวิสัยที่ได้รับการยกเว้นตามหอการค้านานาชาติ</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rPr>
        <w:t xml:space="preserve">ICC Publication # 421) </w:t>
      </w:r>
      <w:r w:rsidRPr="009D77D8">
        <w:rPr>
          <w:rFonts w:asciiTheme="minorBidi" w:eastAsia="Adobe Heiti Std R" w:hAnsiTheme="minorBidi" w:cstheme="minorBidi"/>
          <w:sz w:val="28"/>
          <w:szCs w:val="28"/>
          <w:cs/>
          <w:lang w:bidi="th-TH"/>
        </w:rPr>
        <w:t>ในที่นี้ให้รวมอยู่และเป็นส่วนหนึ่งของสัญญานี้</w:t>
      </w:r>
    </w:p>
    <w:p w:rsidR="00B63D7C" w:rsidRPr="009D77D8" w:rsidRDefault="00B63D7C" w:rsidP="00B63D7C">
      <w:pPr>
        <w:spacing w:after="0" w:line="240" w:lineRule="auto"/>
        <w:rPr>
          <w:rFonts w:asciiTheme="minorBidi" w:eastAsia="Adobe Heiti Std R" w:hAnsiTheme="minorBidi"/>
          <w:sz w:val="28"/>
        </w:rPr>
      </w:pPr>
    </w:p>
    <w:p w:rsidR="00B63D7C" w:rsidRPr="009D77D8" w:rsidRDefault="00B63D7C" w:rsidP="00B63D7C">
      <w:pPr>
        <w:pStyle w:val="a7"/>
        <w:numPr>
          <w:ilvl w:val="0"/>
          <w:numId w:val="11"/>
        </w:numPr>
        <w:ind w:left="0" w:firstLine="0"/>
        <w:contextualSpacing/>
        <w:rPr>
          <w:rFonts w:asciiTheme="minorBidi" w:eastAsia="Adobe Heiti Std R" w:hAnsiTheme="minorBidi" w:cstheme="minorBidi"/>
          <w:sz w:val="28"/>
          <w:szCs w:val="28"/>
        </w:rPr>
      </w:pPr>
      <w:r w:rsidRPr="009D77D8">
        <w:rPr>
          <w:rFonts w:asciiTheme="minorBidi" w:eastAsia="Adobe Heiti Std R" w:hAnsiTheme="minorBidi" w:cstheme="minorBidi"/>
          <w:sz w:val="28"/>
          <w:szCs w:val="28"/>
          <w:cs/>
          <w:lang w:bidi="th-TH"/>
        </w:rPr>
        <w:t>ผู้ให้สัญญารับประกันว่าค่านายหน้าอยู่ภายใต้ข้อกำหนดและเงื่อนไขของเอกสารนี้</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สำเนาโทรสารของเอกสารฉบับนี้จะได้รับการพิจารณาว่ามีผลผูกพันตามกฎหมายว่าเฉกเช่นเป็นต้นฉบับ</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สำเนาที่ลงนามในหลาย</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ๆ</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ครั้ง</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ให้พิจารณาว่าเป็นเอกสารฉบับเดียวที่ถูกต้องตามกฎหมายมีผลผูกพัน</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ข้อมูลในเอกสารนี้รวมทั้งพิกัดธนาคารจะถูกเก็บไว้เป็นความลับอย่างเคร่งครัดและไม่ได้ที่จะทำซ้ำหรือใช้ในลักษณะใด</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ๆ</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อื่น</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ๆ</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เกินกว่าการดำเนินการของการทำธุรกรรมนี้</w:t>
      </w:r>
    </w:p>
    <w:p w:rsidR="00B63D7C" w:rsidRPr="009D77D8" w:rsidRDefault="00B63D7C" w:rsidP="00B63D7C">
      <w:pPr>
        <w:spacing w:after="0" w:line="240" w:lineRule="auto"/>
        <w:rPr>
          <w:rFonts w:asciiTheme="minorBidi" w:eastAsia="Adobe Heiti Std R" w:hAnsiTheme="minorBidi"/>
          <w:sz w:val="28"/>
        </w:rPr>
      </w:pPr>
    </w:p>
    <w:p w:rsidR="00B63D7C" w:rsidRPr="009D77D8" w:rsidRDefault="00B63D7C" w:rsidP="00B63D7C">
      <w:pPr>
        <w:pStyle w:val="a7"/>
        <w:numPr>
          <w:ilvl w:val="0"/>
          <w:numId w:val="11"/>
        </w:numPr>
        <w:ind w:left="0" w:firstLine="0"/>
        <w:contextualSpacing/>
        <w:rPr>
          <w:rFonts w:asciiTheme="minorBidi" w:eastAsia="Adobe Heiti Std R" w:hAnsiTheme="minorBidi" w:cstheme="minorBidi"/>
          <w:sz w:val="28"/>
          <w:szCs w:val="28"/>
        </w:rPr>
      </w:pPr>
      <w:r w:rsidRPr="009D77D8">
        <w:rPr>
          <w:rFonts w:asciiTheme="minorBidi" w:eastAsia="Adobe Heiti Std R" w:hAnsiTheme="minorBidi" w:cstheme="minorBidi"/>
          <w:sz w:val="28"/>
          <w:szCs w:val="28"/>
          <w:cs/>
          <w:lang w:bidi="th-TH"/>
        </w:rPr>
        <w:t>ข้อตกลงการไม่แข่งขันหรือเป็นคู่แข่งเอง</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ผู้ให้สัญญาในที่นี้ได้ตกลงว่าข้อมูลใดๆที่ได้รับจากผู้ให้สัญญา</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รวมทั้ง</w:t>
      </w:r>
      <w:r w:rsidRPr="009D77D8">
        <w:rPr>
          <w:rFonts w:asciiTheme="minorBidi" w:eastAsia="Adobe Heiti Std R" w:hAnsiTheme="minorBidi" w:cstheme="minorBidi"/>
          <w:sz w:val="28"/>
          <w:szCs w:val="28"/>
        </w:rPr>
        <w:t xml:space="preserve"> </w:t>
      </w:r>
      <w:r w:rsidRPr="009D77D8">
        <w:rPr>
          <w:rFonts w:asciiTheme="minorBidi" w:eastAsia="Adobe Heiti Std R" w:hAnsiTheme="minorBidi" w:cstheme="minorBidi"/>
          <w:sz w:val="28"/>
          <w:szCs w:val="28"/>
          <w:cs/>
          <w:lang w:bidi="th-TH"/>
        </w:rPr>
        <w:t>องค์กร</w:t>
      </w:r>
      <w:r w:rsidRPr="009D77D8">
        <w:rPr>
          <w:rFonts w:asciiTheme="minorBidi" w:eastAsia="Adobe Heiti Std R" w:hAnsiTheme="minorBidi" w:cstheme="minorBidi"/>
          <w:sz w:val="28"/>
          <w:szCs w:val="28"/>
        </w:rPr>
        <w:t xml:space="preserve">, </w:t>
      </w:r>
      <w:r w:rsidRPr="009D77D8">
        <w:rPr>
          <w:rFonts w:asciiTheme="minorBidi" w:eastAsia="Adobe Heiti Std R" w:hAnsiTheme="minorBidi" w:cstheme="minorBidi"/>
          <w:sz w:val="28"/>
          <w:szCs w:val="28"/>
          <w:cs/>
          <w:lang w:bidi="th-TH"/>
        </w:rPr>
        <w:t>บริษัท</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rPr>
        <w:t xml:space="preserve">, </w:t>
      </w:r>
      <w:r w:rsidRPr="009D77D8">
        <w:rPr>
          <w:rFonts w:asciiTheme="minorBidi" w:eastAsia="Adobe Heiti Std R" w:hAnsiTheme="minorBidi" w:cstheme="minorBidi"/>
          <w:sz w:val="28"/>
          <w:szCs w:val="28"/>
          <w:cs/>
          <w:lang w:bidi="th-TH"/>
        </w:rPr>
        <w:t>ธนาคาร</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คือ</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การได้รับข้อมูลเพื่อการให้เป็นไปตามสัญญานี้และมีไว้สำหรับความรู้ของผู้ให้สัญญาเท่านั้น</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ผู้ให้สัญญาขอยืนยันภายใต้บทลงโทษว่าผู้ให้สัญญาได้ร้องขอข้อมูลจากผู้รับสัญญาและองค์กรของผู้รับสัญญา</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โดยเป็นการเลือกด้วยตัวผู้ให้สัญญาเองและเป็นไปโดยอิสระ</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ซึ่งผู้ให้สัญญาจะไม่แข่งขันหรือเป็นคู่แข่งกับผู้รับสัญญาในทางใดทางหนึ่ง</w:t>
      </w:r>
    </w:p>
    <w:p w:rsidR="00B63D7C" w:rsidRPr="009D77D8" w:rsidRDefault="00B63D7C" w:rsidP="00B63D7C">
      <w:pPr>
        <w:spacing w:after="0" w:line="240" w:lineRule="auto"/>
        <w:rPr>
          <w:rFonts w:asciiTheme="minorBidi" w:eastAsia="Adobe Heiti Std R" w:hAnsiTheme="minorBidi"/>
          <w:sz w:val="28"/>
        </w:rPr>
      </w:pPr>
    </w:p>
    <w:p w:rsidR="00B63D7C" w:rsidRPr="009D77D8" w:rsidRDefault="00B63D7C" w:rsidP="00B63D7C">
      <w:pPr>
        <w:pStyle w:val="a7"/>
        <w:numPr>
          <w:ilvl w:val="0"/>
          <w:numId w:val="11"/>
        </w:numPr>
        <w:ind w:left="0" w:firstLine="0"/>
        <w:contextualSpacing/>
        <w:rPr>
          <w:rFonts w:asciiTheme="minorBidi" w:eastAsia="Adobe Heiti Std R" w:hAnsiTheme="minorBidi" w:cstheme="minorBidi"/>
          <w:sz w:val="28"/>
          <w:szCs w:val="28"/>
        </w:rPr>
      </w:pPr>
      <w:r w:rsidRPr="009D77D8">
        <w:rPr>
          <w:rFonts w:asciiTheme="minorBidi" w:eastAsia="Adobe Heiti Std R" w:hAnsiTheme="minorBidi" w:cstheme="minorBidi"/>
          <w:sz w:val="28"/>
          <w:szCs w:val="28"/>
          <w:cs/>
          <w:lang w:bidi="th-TH"/>
        </w:rPr>
        <w:t>ในกรณีที่มีข้อพิพาทเกี่ยวกับแง่มุมใดๆของการทำธุรกรรมใด</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ๆ</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รวมทั้งการละเมิดสัญญา</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หรือข้อเรียกร้องของการละเมิดดังกล่าว</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ทั้งสองฝ่ายตกลงที่จะให้เป็นไปตามกฎของการไกล่เกลี่ยและการตัดสินโดยอนุญาโตตุลาการของหอการค้าระหว่างประเทศ</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rPr>
        <w:t>ICC)</w:t>
      </w:r>
    </w:p>
    <w:p w:rsidR="00B63D7C" w:rsidRPr="009D77D8" w:rsidRDefault="00B63D7C" w:rsidP="00B63D7C">
      <w:pPr>
        <w:pStyle w:val="a7"/>
        <w:ind w:left="0"/>
        <w:rPr>
          <w:rFonts w:asciiTheme="minorBidi" w:eastAsia="Adobe Heiti Std R" w:hAnsiTheme="minorBidi" w:cstheme="minorBidi"/>
          <w:sz w:val="28"/>
          <w:szCs w:val="28"/>
        </w:rPr>
      </w:pPr>
    </w:p>
    <w:p w:rsidR="00B63D7C" w:rsidRPr="009D77D8" w:rsidRDefault="00B63D7C" w:rsidP="00B63D7C">
      <w:pPr>
        <w:pStyle w:val="a7"/>
        <w:numPr>
          <w:ilvl w:val="0"/>
          <w:numId w:val="11"/>
        </w:numPr>
        <w:ind w:left="0" w:firstLine="0"/>
        <w:contextualSpacing/>
        <w:rPr>
          <w:rFonts w:asciiTheme="minorBidi" w:eastAsia="Adobe Heiti Std R" w:hAnsiTheme="minorBidi" w:cstheme="minorBidi"/>
          <w:sz w:val="28"/>
          <w:szCs w:val="28"/>
        </w:rPr>
      </w:pPr>
      <w:r w:rsidRPr="009D77D8">
        <w:rPr>
          <w:rFonts w:asciiTheme="minorBidi" w:eastAsia="Adobe Heiti Std R" w:hAnsiTheme="minorBidi" w:cstheme="minorBidi"/>
          <w:sz w:val="28"/>
          <w:szCs w:val="28"/>
          <w:cs/>
          <w:lang w:bidi="th-TH"/>
        </w:rPr>
        <w:t>ทั้งสองฝ่ายยืนยันว่าแต่ละฝ่ายมีอำนาจอย่างเต็มที่</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มีคุณสมบัติที่ถูกต้องตามกฎหมายและได้รับอำนาจในการดำเนินการและทำให้เป็นไปตามสัญญาฉบับนี้</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และถูกผูกพันตามข้อกำหนดต่างๆ</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และเงื่อนไขต่างๆ</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สำเนาโทรสารและลายเซ็นที่ส่งทางอิเล็กทรอนิกส์จะได้รับการพิจารณาตามกฎหมายว่าผูกพันกับเอกสารสัญญาต้นฉบับ</w:t>
      </w:r>
    </w:p>
    <w:p w:rsidR="00B63D7C" w:rsidRPr="009D77D8" w:rsidRDefault="00B63D7C" w:rsidP="00B63D7C">
      <w:pPr>
        <w:pStyle w:val="a7"/>
        <w:ind w:left="0"/>
        <w:rPr>
          <w:rFonts w:asciiTheme="minorBidi" w:eastAsia="Adobe Heiti Std R" w:hAnsiTheme="minorBidi" w:cstheme="minorBidi"/>
          <w:sz w:val="28"/>
          <w:szCs w:val="28"/>
        </w:rPr>
      </w:pPr>
    </w:p>
    <w:p w:rsidR="00B63D7C" w:rsidRPr="009D77D8" w:rsidRDefault="00B63D7C" w:rsidP="00B63D7C">
      <w:pPr>
        <w:pStyle w:val="a7"/>
        <w:numPr>
          <w:ilvl w:val="0"/>
          <w:numId w:val="11"/>
        </w:numPr>
        <w:ind w:left="0" w:firstLine="0"/>
        <w:contextualSpacing/>
        <w:rPr>
          <w:rFonts w:asciiTheme="minorBidi" w:eastAsia="Adobe Heiti Std R" w:hAnsiTheme="minorBidi" w:cstheme="minorBidi"/>
          <w:sz w:val="28"/>
          <w:szCs w:val="28"/>
        </w:rPr>
      </w:pPr>
      <w:r w:rsidRPr="009D77D8">
        <w:rPr>
          <w:rFonts w:asciiTheme="minorBidi" w:eastAsia="Adobe Heiti Std R" w:hAnsiTheme="minorBidi" w:cstheme="minorBidi"/>
          <w:sz w:val="28"/>
          <w:szCs w:val="28"/>
          <w:cs/>
          <w:lang w:bidi="th-TH"/>
        </w:rPr>
        <w:t>ข้อพิพาทที่เกิดขึ้นจากเอกสารสัญญาฉบับนี้จะถูกทำให้จบลงโดยการเจรจาต่อรอง</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การดำเนินคดีใดๆ</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ระหว่างทั้งสองฝ่ายที่เกิดขึ้นจากข้อตกลงนี้จะอยู่ในอำนาจของศาลตามที่ตั้งในประเทศไทย</w:t>
      </w:r>
    </w:p>
    <w:p w:rsidR="00B63D7C" w:rsidRPr="009D77D8" w:rsidRDefault="00B63D7C" w:rsidP="00B63D7C">
      <w:pPr>
        <w:pStyle w:val="a7"/>
        <w:ind w:left="0"/>
        <w:rPr>
          <w:rFonts w:asciiTheme="minorBidi" w:eastAsia="Adobe Heiti Std R" w:hAnsiTheme="minorBidi" w:cstheme="minorBidi"/>
          <w:sz w:val="28"/>
          <w:szCs w:val="28"/>
        </w:rPr>
      </w:pPr>
    </w:p>
    <w:p w:rsidR="00B63D7C" w:rsidRPr="009D77D8" w:rsidRDefault="00B63D7C" w:rsidP="00B63D7C">
      <w:pPr>
        <w:pStyle w:val="a7"/>
        <w:numPr>
          <w:ilvl w:val="0"/>
          <w:numId w:val="11"/>
        </w:numPr>
        <w:ind w:left="0" w:firstLine="0"/>
        <w:contextualSpacing/>
        <w:rPr>
          <w:rFonts w:asciiTheme="minorBidi" w:eastAsia="Adobe Heiti Std R" w:hAnsiTheme="minorBidi" w:cstheme="minorBidi"/>
          <w:sz w:val="28"/>
          <w:szCs w:val="28"/>
        </w:rPr>
      </w:pPr>
      <w:r w:rsidRPr="009D77D8">
        <w:rPr>
          <w:rFonts w:asciiTheme="minorBidi" w:eastAsia="Adobe Heiti Std R" w:hAnsiTheme="minorBidi" w:cstheme="minorBidi"/>
          <w:sz w:val="28"/>
          <w:szCs w:val="28"/>
          <w:cs/>
          <w:lang w:bidi="th-TH"/>
        </w:rPr>
        <w:t>ความตกลงนี้จะมีผลเมื่อการดำเนินการโดยบุคคลที่ลงนามแต่ละฝ่ายในสัญญานี้</w:t>
      </w:r>
    </w:p>
    <w:p w:rsidR="00B63D7C" w:rsidRPr="009D77D8" w:rsidRDefault="00B63D7C" w:rsidP="00B63D7C">
      <w:pPr>
        <w:pStyle w:val="a7"/>
        <w:ind w:left="0"/>
        <w:rPr>
          <w:rFonts w:asciiTheme="minorBidi" w:eastAsia="Adobe Heiti Std R" w:hAnsiTheme="minorBidi" w:cstheme="minorBidi"/>
          <w:sz w:val="28"/>
          <w:szCs w:val="28"/>
        </w:rPr>
      </w:pPr>
    </w:p>
    <w:p w:rsidR="00B63D7C" w:rsidRPr="009D77D8" w:rsidRDefault="00B63D7C" w:rsidP="00B63D7C">
      <w:pPr>
        <w:pStyle w:val="a7"/>
        <w:numPr>
          <w:ilvl w:val="0"/>
          <w:numId w:val="11"/>
        </w:numPr>
        <w:ind w:left="0" w:firstLine="0"/>
        <w:contextualSpacing/>
        <w:rPr>
          <w:rFonts w:asciiTheme="minorBidi" w:eastAsia="Adobe Heiti Std R" w:hAnsiTheme="minorBidi" w:cstheme="minorBidi"/>
          <w:sz w:val="28"/>
          <w:szCs w:val="28"/>
        </w:rPr>
      </w:pPr>
      <w:r w:rsidRPr="009D77D8">
        <w:rPr>
          <w:rFonts w:asciiTheme="minorBidi" w:eastAsia="Adobe Heiti Std R" w:hAnsiTheme="minorBidi" w:cstheme="minorBidi"/>
          <w:sz w:val="28"/>
          <w:szCs w:val="28"/>
          <w:cs/>
          <w:lang w:bidi="th-TH"/>
        </w:rPr>
        <w:lastRenderedPageBreak/>
        <w:t>สำเนาอย่างเป็นทางการของข้อตกลงนี้</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ห้า</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rPr>
        <w:t xml:space="preserve">5) </w:t>
      </w:r>
      <w:r w:rsidRPr="009D77D8">
        <w:rPr>
          <w:rFonts w:asciiTheme="minorBidi" w:eastAsia="Adobe Heiti Std R" w:hAnsiTheme="minorBidi" w:cstheme="minorBidi"/>
          <w:sz w:val="28"/>
          <w:szCs w:val="28"/>
          <w:cs/>
          <w:lang w:bidi="th-TH"/>
        </w:rPr>
        <w:t>สำเนา</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สองชุดสำหรับแต่ละของทั้งสองฝ่ายในการทำสัญญาและอีกหนึ่งชุดสำหรับธนาคาร</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และอีกสองชุดสำหรับเจ้าหน้าที่ธนาคารของแต่ละฝ่าย</w:t>
      </w:r>
    </w:p>
    <w:p w:rsidR="00B63D7C" w:rsidRPr="009D77D8" w:rsidRDefault="00B63D7C" w:rsidP="00B63D7C">
      <w:pPr>
        <w:pStyle w:val="a7"/>
        <w:ind w:left="0"/>
        <w:rPr>
          <w:rFonts w:asciiTheme="minorBidi" w:eastAsia="Adobe Heiti Std R" w:hAnsiTheme="minorBidi" w:cstheme="minorBidi"/>
          <w:sz w:val="28"/>
          <w:szCs w:val="28"/>
        </w:rPr>
      </w:pPr>
    </w:p>
    <w:p w:rsidR="00B63D7C" w:rsidRPr="009D77D8" w:rsidRDefault="00B63D7C" w:rsidP="00B63D7C">
      <w:pPr>
        <w:pStyle w:val="a7"/>
        <w:numPr>
          <w:ilvl w:val="0"/>
          <w:numId w:val="11"/>
        </w:numPr>
        <w:ind w:left="0" w:firstLine="0"/>
        <w:contextualSpacing/>
        <w:rPr>
          <w:rFonts w:asciiTheme="minorBidi" w:eastAsia="Adobe Heiti Std R" w:hAnsiTheme="minorBidi" w:cstheme="minorBidi"/>
          <w:sz w:val="28"/>
          <w:szCs w:val="28"/>
        </w:rPr>
      </w:pPr>
      <w:r w:rsidRPr="009D77D8">
        <w:rPr>
          <w:rFonts w:asciiTheme="minorBidi" w:eastAsia="Adobe Heiti Std R" w:hAnsiTheme="minorBidi" w:cstheme="minorBidi"/>
          <w:sz w:val="28"/>
          <w:szCs w:val="28"/>
          <w:cs/>
          <w:lang w:bidi="th-TH"/>
        </w:rPr>
        <w:t>ผู้ให้สัญญาและผู้รับสัญญาเข้าใจข้อกำหนดและเงื่อนไขของสัญญานี้อย่างเต็มที่และถูกต้อง</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และเข้าใจทุกข้อสงสัยที่เกี่ยวกับสัญญานี้</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ทั้งผู้ให้สัญญาและผู้รับสัญญาลงนามและประทับตรา</w:t>
      </w:r>
      <w:r w:rsidRPr="009D77D8">
        <w:rPr>
          <w:rFonts w:asciiTheme="minorBidi" w:eastAsia="Adobe Heiti Std R" w:hAnsiTheme="minorBidi" w:cstheme="minorBidi"/>
          <w:sz w:val="28"/>
          <w:szCs w:val="28"/>
        </w:rPr>
        <w:t>(</w:t>
      </w:r>
      <w:r w:rsidRPr="009D77D8">
        <w:rPr>
          <w:rFonts w:asciiTheme="minorBidi" w:eastAsia="Adobe Heiti Std R" w:hAnsiTheme="minorBidi" w:cstheme="minorBidi"/>
          <w:sz w:val="28"/>
          <w:szCs w:val="28"/>
          <w:cs/>
          <w:lang w:bidi="th-TH"/>
        </w:rPr>
        <w:t>ถ้าจำเป็น</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ต่อหน้าพยาน</w:t>
      </w:r>
    </w:p>
    <w:p w:rsidR="00B63D7C" w:rsidRPr="009D77D8" w:rsidRDefault="00B63D7C" w:rsidP="00B63D7C">
      <w:pPr>
        <w:pStyle w:val="a7"/>
        <w:ind w:left="0"/>
        <w:rPr>
          <w:rFonts w:asciiTheme="minorBidi" w:eastAsia="Adobe Heiti Std R" w:hAnsiTheme="minorBidi" w:cstheme="minorBidi"/>
          <w:sz w:val="28"/>
          <w:szCs w:val="28"/>
        </w:rPr>
      </w:pPr>
    </w:p>
    <w:p w:rsidR="00B63D7C" w:rsidRPr="009D77D8" w:rsidRDefault="00B63D7C" w:rsidP="00B63D7C">
      <w:pPr>
        <w:pStyle w:val="a7"/>
        <w:numPr>
          <w:ilvl w:val="0"/>
          <w:numId w:val="11"/>
        </w:numPr>
        <w:ind w:left="0" w:firstLine="0"/>
        <w:contextualSpacing/>
        <w:rPr>
          <w:rFonts w:asciiTheme="minorBidi" w:eastAsia="Adobe Heiti Std R" w:hAnsiTheme="minorBidi" w:cstheme="minorBidi"/>
          <w:sz w:val="28"/>
          <w:szCs w:val="28"/>
        </w:rPr>
      </w:pPr>
      <w:r w:rsidRPr="009D77D8">
        <w:rPr>
          <w:rFonts w:asciiTheme="minorBidi" w:eastAsia="Adobe Heiti Std R" w:hAnsiTheme="minorBidi" w:cstheme="minorBidi"/>
          <w:sz w:val="28"/>
          <w:szCs w:val="28"/>
          <w:cs/>
          <w:lang w:bidi="th-TH"/>
        </w:rPr>
        <w:t>สัญญาจะถูกควบคุมโดยและทำตามกฎของต่างประเทศหอการค้า</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rPr>
        <w:t xml:space="preserve">ICC / PARIS)    </w:t>
      </w:r>
      <w:r w:rsidRPr="009D77D8">
        <w:rPr>
          <w:rFonts w:asciiTheme="minorBidi" w:eastAsia="Adobe Heiti Std R" w:hAnsiTheme="minorBidi" w:cstheme="minorBidi"/>
          <w:sz w:val="28"/>
          <w:szCs w:val="28"/>
          <w:cs/>
          <w:lang w:bidi="th-TH"/>
        </w:rPr>
        <w:t>และ</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rPr>
        <w:t xml:space="preserve">INCOTERMS 2000 EDITION </w:t>
      </w:r>
      <w:r w:rsidRPr="009D77D8">
        <w:rPr>
          <w:rFonts w:asciiTheme="minorBidi" w:eastAsia="Adobe Heiti Std R" w:hAnsiTheme="minorBidi" w:cstheme="minorBidi"/>
          <w:sz w:val="28"/>
          <w:szCs w:val="28"/>
          <w:cs/>
          <w:lang w:bidi="th-TH"/>
        </w:rPr>
        <w:t>และที่แก้ไขเพิ่มเติมนั้น</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จะถูกนำมาใช้</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เพื่อเป็นหลักฐานดังกล่าว</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ทั้งสองฝ่ายได้ก่อให้เกิดสัญญานี้และได้ลงนามและดำเนินการโดยตัวแทนผู้รับมอบอำนาจ</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และมีความเข้าใจ</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ตกลงและยอมรับข้อตกลงต่างๆและเงื่อนไขต่างๆ</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ที่ระบุไว้ในเอกสารฉบับนี้เพื่อให้มีเงื่อนไขในการที่ระบุไว้ในเอกสารฉบับนี้ที่มีลายเซ็นที่ติดอยู่ด้านล่างของสัญญานี้ในวันที่ที่อยู่ด้านบนของสัญญานี้</w:t>
      </w:r>
    </w:p>
    <w:p w:rsidR="00B63D7C" w:rsidRPr="009D77D8" w:rsidRDefault="00B63D7C" w:rsidP="00B63D7C">
      <w:pPr>
        <w:pStyle w:val="a7"/>
        <w:ind w:left="0"/>
        <w:rPr>
          <w:rFonts w:asciiTheme="minorBidi" w:eastAsia="Adobe Heiti Std R" w:hAnsiTheme="minorBidi" w:cstheme="minorBidi"/>
          <w:sz w:val="28"/>
          <w:szCs w:val="28"/>
        </w:rPr>
      </w:pPr>
    </w:p>
    <w:p w:rsidR="00B63D7C" w:rsidRDefault="00B63D7C" w:rsidP="00B63D7C">
      <w:pPr>
        <w:pStyle w:val="a7"/>
        <w:numPr>
          <w:ilvl w:val="0"/>
          <w:numId w:val="11"/>
        </w:numPr>
        <w:ind w:left="0" w:firstLine="0"/>
        <w:contextualSpacing/>
        <w:rPr>
          <w:rFonts w:asciiTheme="minorBidi" w:eastAsia="Adobe Heiti Std R" w:hAnsiTheme="minorBidi" w:cstheme="minorBidi"/>
          <w:sz w:val="28"/>
          <w:szCs w:val="28"/>
        </w:rPr>
      </w:pPr>
      <w:r w:rsidRPr="009D77D8">
        <w:rPr>
          <w:rFonts w:asciiTheme="minorBidi" w:eastAsia="Adobe Heiti Std R" w:hAnsiTheme="minorBidi" w:cstheme="minorBidi"/>
          <w:sz w:val="28"/>
          <w:szCs w:val="28"/>
          <w:cs/>
          <w:lang w:bidi="th-TH"/>
        </w:rPr>
        <w:t>สัญญาฉบับนี้มีข้อตกลงทั้งหมดและมีความเข้าใจเกี่ยวกับเรื่องนี้</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ซึ่งจะนำมาใช้แทนที่และทดแทนการเจรจาใดๆ</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ก่อนหน้าทั้งหมดและแทนที่ข้อตกลงใดๆที่ได้เคยนำเสนอเป็นลายลักษณ์อักษรหรือทางปาก</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แต่ละฝ่ายจะไม่สามารถปรับเปลี่ยน</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แก้ไขหรือเปลี่ยนแปลงข้อตกลงใดๆนี้ได้</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ยกเว้นด้วยเอกสารเป็นลายลักษณ์อักษรและลงนามโดยทั้งสองฝ่าย</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ข้อตกลงนี้จะถูกควบคุมและตีความตามกฎหมายของประเทศไทย</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ในกรณีที่ฝ่ายใดฝ่ายหนึ่งจะต้องนำมาดำเนินการทางกฎหมายใด</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ๆ</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กับอีกฝ่ายหนึ่ง</w:t>
      </w:r>
      <w:r w:rsidRPr="009D77D8">
        <w:rPr>
          <w:rFonts w:asciiTheme="minorBidi" w:eastAsia="Adobe Heiti Std R" w:hAnsiTheme="minorBidi" w:cstheme="minorBidi"/>
          <w:sz w:val="28"/>
          <w:szCs w:val="28"/>
          <w:rtl/>
          <w:cs/>
        </w:rPr>
        <w:t xml:space="preserve">   </w:t>
      </w:r>
      <w:r w:rsidRPr="009D77D8">
        <w:rPr>
          <w:rFonts w:asciiTheme="minorBidi" w:eastAsia="Adobe Heiti Std R" w:hAnsiTheme="minorBidi" w:cstheme="minorBidi"/>
          <w:sz w:val="28"/>
          <w:szCs w:val="28"/>
          <w:cs/>
          <w:lang w:bidi="th-TH"/>
        </w:rPr>
        <w:t>ฝ่ายที่ชนะคดีที่จะบังคับใช้เงื่อนไขของข้อตกลงนี้ซึ่งมีสิทธิในการเรียกคืนค่าทนายความและค่าใช้จ่ายตามที่เหมาะสม</w:t>
      </w:r>
    </w:p>
    <w:p w:rsidR="00B63D7C" w:rsidRPr="003A0914" w:rsidRDefault="00B63D7C" w:rsidP="00B63D7C">
      <w:pPr>
        <w:pStyle w:val="a7"/>
        <w:rPr>
          <w:rFonts w:asciiTheme="minorBidi" w:eastAsia="Adobe Heiti Std R" w:hAnsiTheme="minorBidi" w:cstheme="minorBidi"/>
          <w:sz w:val="28"/>
          <w:szCs w:val="28"/>
        </w:rPr>
      </w:pPr>
    </w:p>
    <w:p w:rsidR="00B63D7C" w:rsidRPr="009D77D8" w:rsidRDefault="00B63D7C" w:rsidP="00B63D7C">
      <w:pPr>
        <w:spacing w:after="0" w:line="240" w:lineRule="auto"/>
        <w:jc w:val="center"/>
        <w:rPr>
          <w:rFonts w:asciiTheme="minorBidi" w:eastAsia="Adobe Heiti Std R" w:hAnsiTheme="minorBidi"/>
          <w:b/>
          <w:bCs/>
          <w:sz w:val="40"/>
          <w:szCs w:val="40"/>
        </w:rPr>
      </w:pPr>
      <w:r w:rsidRPr="009D77D8">
        <w:rPr>
          <w:rFonts w:asciiTheme="minorBidi" w:eastAsia="Adobe Heiti Std R" w:hAnsiTheme="minorBidi"/>
          <w:b/>
          <w:bCs/>
          <w:sz w:val="40"/>
          <w:szCs w:val="40"/>
          <w:cs/>
        </w:rPr>
        <w:t>สรุปข้อมูลของผู้ให้สัญญา</w:t>
      </w:r>
    </w:p>
    <w:p w:rsidR="00B63D7C" w:rsidRPr="009D77D8" w:rsidRDefault="00B63D7C" w:rsidP="00B63D7C">
      <w:pPr>
        <w:spacing w:after="0" w:line="240" w:lineRule="auto"/>
        <w:jc w:val="center"/>
        <w:rPr>
          <w:rFonts w:asciiTheme="minorBidi" w:eastAsia="Adobe Heiti Std R" w:hAnsiTheme="minorBidi"/>
          <w:sz w:val="28"/>
        </w:rPr>
      </w:pPr>
    </w:p>
    <w:p w:rsidR="00B63D7C" w:rsidRPr="009D77D8" w:rsidRDefault="00B63D7C" w:rsidP="00B63D7C">
      <w:pPr>
        <w:spacing w:after="0" w:line="240" w:lineRule="auto"/>
        <w:ind w:firstLine="720"/>
        <w:rPr>
          <w:rFonts w:asciiTheme="minorBidi" w:eastAsia="Adobe Heiti Std R" w:hAnsiTheme="minorBidi"/>
          <w:sz w:val="28"/>
        </w:rPr>
      </w:pPr>
      <w:r w:rsidRPr="009D77D8">
        <w:rPr>
          <w:rFonts w:asciiTheme="minorBidi" w:eastAsia="Adobe Heiti Std R" w:hAnsiTheme="minorBidi"/>
          <w:sz w:val="28"/>
          <w:cs/>
        </w:rPr>
        <w:t>ตามข้อบังคับที่สอง (2) ถึงข้อที่ห้า (5) ของ</w:t>
      </w:r>
      <w:r w:rsidRPr="003A0914">
        <w:rPr>
          <w:rFonts w:asciiTheme="minorBidi" w:hAnsiTheme="minorBidi"/>
          <w:sz w:val="28"/>
          <w:szCs w:val="32"/>
        </w:rPr>
        <w:t xml:space="preserve"> Due Diligence Convention</w:t>
      </w:r>
      <w:r w:rsidRPr="009D77D8">
        <w:rPr>
          <w:rFonts w:asciiTheme="minorBidi" w:hAnsiTheme="minorBidi"/>
          <w:szCs w:val="24"/>
        </w:rPr>
        <w:t xml:space="preserve"> </w:t>
      </w:r>
      <w:r w:rsidRPr="009D77D8">
        <w:rPr>
          <w:rFonts w:asciiTheme="minorBidi" w:hAnsiTheme="minorBidi"/>
          <w:sz w:val="24"/>
          <w:cs/>
        </w:rPr>
        <w:t>และ</w:t>
      </w:r>
      <w:r w:rsidRPr="003A0914">
        <w:rPr>
          <w:rFonts w:asciiTheme="minorBidi" w:hAnsiTheme="minorBidi"/>
          <w:sz w:val="28"/>
          <w:szCs w:val="32"/>
        </w:rPr>
        <w:t xml:space="preserve"> the Federal Banking Commission Circular of December 1998</w:t>
      </w:r>
      <w:r w:rsidRPr="009D77D8">
        <w:rPr>
          <w:rFonts w:asciiTheme="minorBidi" w:eastAsia="Adobe Heiti Std R" w:hAnsiTheme="minorBidi"/>
          <w:sz w:val="28"/>
          <w:cs/>
        </w:rPr>
        <w:t xml:space="preserve"> เกี่ยวกับการป้องกันการฟอกเงินและมาตรา 305 ของประมวลกฎหมายอาญาสวิส   ข้อมูลต่อไปนี้อาจจะถูกใช้กับธนาคารและ / หรือสถาบันการเงินอื่น ๆ เพื่อประโยชน์ในการตรวจสอบตัวตนและกิจกรรมของเงินต้นเรื่อง  และธรรมชาติและที่มาของเงินที่จะนำไปใช้ประโยชน์ ทุกฝ่ายมีพันธกรณีด้วยดุลยพินิจอย่างมืออาชีพและต้องใช้ความระมัดระวังที่เหมาะสมเพื่อปกป้องความลับของข้อมูลแต่ละฝ่ายถืออยู่ในส่วนที่เกี่ยวกับกิจกรรมของอีกฝ่าย  ภาระผูกพันตามกฎหมายนี้จะมีผลบังคับใช้เต็มรูปแบบและมีผลตลอดเวลา</w:t>
      </w:r>
    </w:p>
    <w:p w:rsidR="00B63D7C" w:rsidRPr="009D77D8" w:rsidRDefault="00B63D7C" w:rsidP="00B63D7C">
      <w:pPr>
        <w:spacing w:after="0" w:line="240" w:lineRule="auto"/>
        <w:ind w:firstLine="720"/>
        <w:rPr>
          <w:rFonts w:asciiTheme="minorBidi" w:eastAsia="Adobe Heiti Std R" w:hAnsiTheme="minorBidi"/>
          <w:sz w:val="28"/>
          <w:cs/>
        </w:rPr>
      </w:pPr>
    </w:p>
    <w:p w:rsidR="00B63D7C" w:rsidRPr="003A0914" w:rsidRDefault="00B63D7C" w:rsidP="00B63D7C">
      <w:pPr>
        <w:spacing w:after="0" w:line="240" w:lineRule="auto"/>
        <w:jc w:val="center"/>
        <w:rPr>
          <w:rFonts w:asciiTheme="minorBidi" w:eastAsia="Adobe Heiti Std R" w:hAnsiTheme="minorBidi"/>
          <w:b/>
          <w:bCs/>
          <w:sz w:val="36"/>
          <w:szCs w:val="36"/>
        </w:rPr>
      </w:pPr>
      <w:r w:rsidRPr="003A0914">
        <w:rPr>
          <w:rFonts w:asciiTheme="minorBidi" w:eastAsia="Adobe Heiti Std R" w:hAnsiTheme="minorBidi"/>
          <w:b/>
          <w:bCs/>
          <w:sz w:val="36"/>
          <w:szCs w:val="36"/>
          <w:cs/>
        </w:rPr>
        <w:t xml:space="preserve">ข้อตกลงเพื่อการปกป้องการจ่ายเงินค่านายหน้าที่ไม่สามารถยกเลิกเพิกถอนได้  </w:t>
      </w:r>
    </w:p>
    <w:p w:rsidR="00B63D7C" w:rsidRPr="009D77D8" w:rsidRDefault="00B63D7C" w:rsidP="00B63D7C">
      <w:pPr>
        <w:spacing w:after="0" w:line="240" w:lineRule="auto"/>
        <w:rPr>
          <w:rFonts w:asciiTheme="minorBidi" w:eastAsia="Adobe Heiti Std R" w:hAnsiTheme="minorBidi"/>
          <w:sz w:val="28"/>
        </w:rPr>
      </w:pPr>
    </w:p>
    <w:p w:rsidR="00B63D7C" w:rsidRPr="009D77D8" w:rsidRDefault="00B63D7C" w:rsidP="00B63D7C">
      <w:pPr>
        <w:spacing w:after="0" w:line="240" w:lineRule="auto"/>
        <w:rPr>
          <w:rFonts w:asciiTheme="minorBidi" w:eastAsia="Adobe Heiti Std R" w:hAnsiTheme="minorBidi"/>
          <w:sz w:val="28"/>
        </w:rPr>
      </w:pPr>
      <w:r w:rsidRPr="009D77D8">
        <w:rPr>
          <w:rFonts w:asciiTheme="minorBidi" w:eastAsia="Adobe Heiti Std R" w:hAnsiTheme="minorBidi"/>
          <w:sz w:val="28"/>
          <w:cs/>
        </w:rPr>
        <w:t xml:space="preserve">ข้าพเจ้าจะชำระเงินให้กับบุคคลตามที่ระบุไว้ด้านล่างเป็นค่านายหน้า ด้วยมูลค่ารวมของ </w:t>
      </w:r>
      <w:r w:rsidRPr="009D77D8">
        <w:rPr>
          <w:rFonts w:asciiTheme="minorBidi" w:eastAsia="Adobe Heiti Std R" w:hAnsiTheme="minorBidi"/>
          <w:sz w:val="28"/>
        </w:rPr>
        <w:t xml:space="preserve">10% (5% + 5%) </w:t>
      </w:r>
      <w:r w:rsidRPr="009D77D8">
        <w:rPr>
          <w:rFonts w:asciiTheme="minorBidi" w:eastAsia="Adobe Heiti Std R" w:hAnsiTheme="minorBidi"/>
          <w:sz w:val="28"/>
          <w:cs/>
        </w:rPr>
        <w:t>สำหรับทุกครั้งที่ทำธุรกรรมเบิกถอนเงินมรดกในสกุลเงินยุโรป (ยูโร) อย่างต่อเนื่องและทั้งหมดทุกครั้ง การชำระเงินให้ผู้รับผลประโยชน์ที่จะทำเมื่อผู้ให้สัญญาได้ทำธุรกรรมเบิกจากเงินมรดกแต่ละคราวและจัดการให้เป็นไปตามรายการต่อไปนี้: -</w:t>
      </w:r>
    </w:p>
    <w:p w:rsidR="00B63D7C" w:rsidRPr="009D77D8" w:rsidRDefault="00B63D7C" w:rsidP="00B63D7C">
      <w:pPr>
        <w:spacing w:after="0" w:line="240" w:lineRule="auto"/>
        <w:rPr>
          <w:rFonts w:asciiTheme="minorBidi" w:eastAsia="Adobe Heiti Std R" w:hAnsiTheme="minorBidi"/>
          <w:sz w:val="28"/>
        </w:rPr>
      </w:pPr>
    </w:p>
    <w:p w:rsidR="00B63D7C" w:rsidRPr="009D77D8" w:rsidRDefault="00B63D7C" w:rsidP="00B63D7C">
      <w:pPr>
        <w:spacing w:after="0" w:line="240" w:lineRule="auto"/>
        <w:rPr>
          <w:rFonts w:asciiTheme="minorBidi" w:eastAsia="Adobe Heiti Std R" w:hAnsiTheme="minorBidi"/>
          <w:sz w:val="28"/>
        </w:rPr>
      </w:pPr>
      <w:r w:rsidRPr="009D77D8">
        <w:rPr>
          <w:rFonts w:asciiTheme="minorBidi" w:eastAsia="Adobe Heiti Std R" w:hAnsiTheme="minorBidi"/>
          <w:sz w:val="28"/>
          <w:cs/>
        </w:rPr>
        <w:t>คำสั่งชำระเงินค่านายหน้านี้ เป็นไปตามหอการค้านานาชาติ "</w:t>
      </w:r>
      <w:r w:rsidRPr="009D77D8">
        <w:rPr>
          <w:rFonts w:asciiTheme="minorBidi" w:eastAsia="Adobe Heiti Std R" w:hAnsiTheme="minorBidi"/>
          <w:sz w:val="28"/>
        </w:rPr>
        <w:t xml:space="preserve">ICC" </w:t>
      </w:r>
      <w:r w:rsidRPr="009D77D8">
        <w:rPr>
          <w:rFonts w:asciiTheme="minorBidi" w:eastAsia="Adobe Heiti Std R" w:hAnsiTheme="minorBidi"/>
          <w:sz w:val="28"/>
          <w:cs/>
        </w:rPr>
        <w:t xml:space="preserve">และพระราชบัญญัติอนุญาโตตุลาการ </w:t>
      </w:r>
      <w:r w:rsidRPr="009D77D8">
        <w:rPr>
          <w:rFonts w:asciiTheme="minorBidi" w:eastAsia="Adobe Heiti Std R" w:hAnsiTheme="minorBidi"/>
          <w:sz w:val="28"/>
        </w:rPr>
        <w:t xml:space="preserve">ICC </w:t>
      </w:r>
      <w:r w:rsidRPr="009D77D8">
        <w:rPr>
          <w:rFonts w:asciiTheme="minorBidi" w:eastAsia="Adobe Heiti Std R" w:hAnsiTheme="minorBidi"/>
          <w:sz w:val="28"/>
          <w:cs/>
        </w:rPr>
        <w:t xml:space="preserve">ที่ปรับมาใช้โดยสำนักงาน </w:t>
      </w:r>
      <w:r w:rsidRPr="009D77D8">
        <w:rPr>
          <w:rFonts w:asciiTheme="minorBidi" w:eastAsia="Adobe Heiti Std R" w:hAnsiTheme="minorBidi"/>
          <w:sz w:val="28"/>
        </w:rPr>
        <w:t xml:space="preserve">ICC </w:t>
      </w:r>
      <w:r w:rsidRPr="009D77D8">
        <w:rPr>
          <w:rFonts w:asciiTheme="minorBidi" w:eastAsia="Adobe Heiti Std R" w:hAnsiTheme="minorBidi"/>
          <w:sz w:val="28"/>
          <w:cs/>
        </w:rPr>
        <w:t>ใน</w:t>
      </w:r>
      <w:proofErr w:type="spellStart"/>
      <w:r w:rsidRPr="009D77D8">
        <w:rPr>
          <w:rFonts w:asciiTheme="minorBidi" w:eastAsia="Adobe Heiti Std R" w:hAnsiTheme="minorBidi"/>
          <w:sz w:val="28"/>
          <w:cs/>
        </w:rPr>
        <w:t>เจนี</w:t>
      </w:r>
      <w:proofErr w:type="spellEnd"/>
      <w:r w:rsidRPr="009D77D8">
        <w:rPr>
          <w:rFonts w:asciiTheme="minorBidi" w:eastAsia="Adobe Heiti Std R" w:hAnsiTheme="minorBidi"/>
          <w:sz w:val="28"/>
          <w:cs/>
        </w:rPr>
        <w:t xml:space="preserve">วา ประเทศสวิส  โดยผู้ที่ได้ถูกแต่งตั้งสามคนตามหลักเกณฑ์ </w:t>
      </w:r>
      <w:r w:rsidRPr="009D77D8">
        <w:rPr>
          <w:rFonts w:asciiTheme="minorBidi" w:eastAsia="Adobe Heiti Std R" w:hAnsiTheme="minorBidi"/>
          <w:sz w:val="28"/>
        </w:rPr>
        <w:t>ICC</w:t>
      </w:r>
    </w:p>
    <w:p w:rsidR="00B63D7C" w:rsidRPr="009D77D8" w:rsidRDefault="00B63D7C" w:rsidP="00B63D7C">
      <w:pPr>
        <w:spacing w:after="0" w:line="240" w:lineRule="auto"/>
        <w:rPr>
          <w:rFonts w:asciiTheme="minorBidi" w:eastAsia="Adobe Heiti Std R" w:hAnsiTheme="minorBidi"/>
          <w:sz w:val="28"/>
        </w:rPr>
      </w:pPr>
    </w:p>
    <w:p w:rsidR="00B63D7C" w:rsidRPr="009D77D8" w:rsidRDefault="00B63D7C" w:rsidP="00B63D7C">
      <w:pPr>
        <w:spacing w:after="0" w:line="240" w:lineRule="auto"/>
        <w:rPr>
          <w:rFonts w:asciiTheme="minorBidi" w:eastAsia="Adobe Heiti Std R" w:hAnsiTheme="minorBidi"/>
          <w:sz w:val="28"/>
        </w:rPr>
      </w:pPr>
      <w:r w:rsidRPr="009D77D8">
        <w:rPr>
          <w:rFonts w:asciiTheme="minorBidi" w:eastAsia="Adobe Heiti Std R" w:hAnsiTheme="minorBidi"/>
          <w:sz w:val="28"/>
          <w:cs/>
        </w:rPr>
        <w:lastRenderedPageBreak/>
        <w:t xml:space="preserve">ข้อบังคับ </w:t>
      </w:r>
      <w:r w:rsidRPr="009D77D8">
        <w:rPr>
          <w:rFonts w:asciiTheme="minorBidi" w:eastAsia="Adobe Heiti Std R" w:hAnsiTheme="minorBidi"/>
          <w:sz w:val="28"/>
        </w:rPr>
        <w:t xml:space="preserve">NC / ND </w:t>
      </w:r>
      <w:r w:rsidRPr="009D77D8">
        <w:rPr>
          <w:rFonts w:asciiTheme="minorBidi" w:eastAsia="Adobe Heiti Std R" w:hAnsiTheme="minorBidi"/>
          <w:sz w:val="28"/>
          <w:cs/>
        </w:rPr>
        <w:t xml:space="preserve">ทั้งหมดตามกฎ </w:t>
      </w:r>
      <w:r w:rsidRPr="009D77D8">
        <w:rPr>
          <w:rFonts w:asciiTheme="minorBidi" w:eastAsia="Adobe Heiti Std R" w:hAnsiTheme="minorBidi"/>
          <w:sz w:val="28"/>
        </w:rPr>
        <w:t>ICC (</w:t>
      </w:r>
      <w:r w:rsidRPr="009D77D8">
        <w:rPr>
          <w:rFonts w:asciiTheme="minorBidi" w:eastAsia="Adobe Heiti Std R" w:hAnsiTheme="minorBidi"/>
          <w:sz w:val="28"/>
          <w:cs/>
        </w:rPr>
        <w:t>รุ่นล่าสุด) จะนำมาใช้บังคับกับข้อตกลงนี้และการสั่งชำระเงิน ข้อตกลงนี้และการสั่งชำระเงินที่ไม่สามารถยกเลิกเพิกถอนได้  จะไม่สามารถเรียกคืนได้   ไม่ได้แบ่งเป็นส่วนย่อยๆได้   และไม่มีเงื่อนไขใดๆทั้งสิ้น  และเฉพาะผู้ได้รับผลประโยชน์ที่มีชื่อในเอกสารฉบับนี้เท่านั้น   ข้อตกลงนี้และการสั่งชำระเงินที่ไม่สามารถยกเลิกเพิกถอนได้นี้อาจมีมากกว่าหนึ่งสำเนา  แต่ละสำเนาจะถือว่าเป็นต้นฉบับและเป็นเอกสารเดียวกัน</w:t>
      </w:r>
    </w:p>
    <w:p w:rsidR="00B63D7C" w:rsidRPr="009D77D8" w:rsidRDefault="00B63D7C" w:rsidP="00B63D7C">
      <w:pPr>
        <w:spacing w:after="0" w:line="240" w:lineRule="auto"/>
        <w:rPr>
          <w:rFonts w:asciiTheme="minorBidi" w:eastAsia="Adobe Heiti Std R" w:hAnsiTheme="minorBidi"/>
          <w:sz w:val="28"/>
        </w:rPr>
      </w:pPr>
    </w:p>
    <w:p w:rsidR="00B63D7C" w:rsidRPr="009D77D8" w:rsidRDefault="00B63D7C" w:rsidP="00B63D7C">
      <w:pPr>
        <w:spacing w:after="0" w:line="240" w:lineRule="auto"/>
        <w:rPr>
          <w:rFonts w:asciiTheme="minorBidi" w:eastAsia="Adobe Heiti Std R" w:hAnsiTheme="minorBidi"/>
          <w:sz w:val="28"/>
        </w:rPr>
      </w:pPr>
      <w:r w:rsidRPr="009D77D8">
        <w:rPr>
          <w:rFonts w:asciiTheme="minorBidi" w:eastAsia="Adobe Heiti Std R" w:hAnsiTheme="minorBidi"/>
          <w:sz w:val="28"/>
          <w:cs/>
        </w:rPr>
        <w:t>โทรสารที่มีการลงนามหรือเอกสารที่ส่งทางอิเล็กทรอนิกส์   สำเนาของเอกสารฉบับนี้ให้ถือว่าผูกพันทั้งสองด้วยกันเฉกเช่นเอกสารต้นฉบับ   ข้อตกลงนี้และการสั่งชำระเงินที่ไม่สามารถยกเลิกเพิกถอนได้นี้ผลตั้งแต่ลงนาม  และการทำธุรกรรมเบิกจ่ายดังกล่าวข้างต้นเริ่มต้นเกิดขึ้น  และจะยังคงอยู่อย่างถูกต้องและใช้บังคับสำหรับคำเต็มรูปแบบของการทำธุรกรรมเบิกถอน</w:t>
      </w:r>
    </w:p>
    <w:p w:rsidR="00B63D7C" w:rsidRPr="009D77D8" w:rsidRDefault="00B63D7C" w:rsidP="00B63D7C">
      <w:pPr>
        <w:spacing w:after="0" w:line="240" w:lineRule="auto"/>
        <w:rPr>
          <w:rFonts w:asciiTheme="minorBidi" w:eastAsia="Adobe Heiti Std R" w:hAnsiTheme="minorBidi"/>
          <w:sz w:val="28"/>
        </w:rPr>
      </w:pPr>
      <w:r w:rsidRPr="009D77D8">
        <w:rPr>
          <w:rFonts w:asciiTheme="minorBidi" w:eastAsia="Adobe Heiti Std R" w:hAnsiTheme="minorBidi"/>
          <w:sz w:val="28"/>
        </w:rPr>
        <w:t> </w:t>
      </w:r>
    </w:p>
    <w:p w:rsidR="00B63D7C" w:rsidRPr="009D77D8" w:rsidRDefault="00B63D7C" w:rsidP="00B63D7C">
      <w:pPr>
        <w:spacing w:after="0" w:line="240" w:lineRule="auto"/>
        <w:rPr>
          <w:rFonts w:asciiTheme="minorBidi" w:eastAsia="Adobe Heiti Std R" w:hAnsiTheme="minorBidi"/>
          <w:sz w:val="28"/>
        </w:rPr>
      </w:pPr>
      <w:r w:rsidRPr="009D77D8">
        <w:rPr>
          <w:rFonts w:asciiTheme="minorBidi" w:eastAsia="Adobe Heiti Std R" w:hAnsiTheme="minorBidi"/>
          <w:sz w:val="28"/>
          <w:cs/>
        </w:rPr>
        <w:t xml:space="preserve">ผู้ได้รับผลประโยชน์ขอสงวนสิทธิ์ในการเปลี่ยนแปลงธนาคารที่ระบุไว้ในเอกสารฉบับนี้ในเวลาใด ๆ โดยการให้ทำหนังสือแจ้งไปยังผู้ให้สัญญา   เมื่อทำดำเนินการตามสัญญานี้และการทำธุรกรรมครั้งแรกถึงครั้งสุดท้ายข้าพเจ้าขอรับประกันว่า  </w:t>
      </w:r>
      <w:r w:rsidRPr="009D77D8">
        <w:rPr>
          <w:rFonts w:asciiTheme="minorBidi" w:eastAsia="Adobe Heiti Std R" w:hAnsiTheme="minorBidi"/>
          <w:sz w:val="21"/>
          <w:szCs w:val="21"/>
          <w:cs/>
        </w:rPr>
        <w:t xml:space="preserve"> </w:t>
      </w:r>
      <w:r w:rsidRPr="009D77D8">
        <w:rPr>
          <w:rFonts w:asciiTheme="minorBidi" w:eastAsia="Adobe Heiti Std R" w:hAnsiTheme="minorBidi"/>
          <w:sz w:val="28"/>
          <w:cs/>
        </w:rPr>
        <w:t>ข้อตกลงเพื่อการปกป้องการจ่ายเงินค่านายหน้าที่ไม่สามารถยกเลิกเพิกถอนได้ ฉบับนี้  จะยื่นให้อยู่กับเจ้าหน้าที่ธนาคารของผู้ให้สัญญา</w:t>
      </w:r>
    </w:p>
    <w:p w:rsidR="00B63D7C" w:rsidRPr="009D77D8" w:rsidRDefault="00B63D7C" w:rsidP="00B63D7C">
      <w:pPr>
        <w:spacing w:after="0" w:line="240" w:lineRule="auto"/>
        <w:rPr>
          <w:rFonts w:asciiTheme="minorBidi" w:eastAsia="Adobe Heiti Std R" w:hAnsiTheme="minorBidi"/>
          <w:sz w:val="28"/>
        </w:rPr>
      </w:pPr>
    </w:p>
    <w:p w:rsidR="00B63D7C" w:rsidRPr="009D77D8" w:rsidRDefault="00B63D7C" w:rsidP="00B63D7C">
      <w:pPr>
        <w:spacing w:after="0" w:line="240" w:lineRule="auto"/>
        <w:rPr>
          <w:rFonts w:asciiTheme="minorBidi" w:eastAsia="Adobe Heiti Std R" w:hAnsiTheme="minorBidi"/>
          <w:sz w:val="28"/>
        </w:rPr>
      </w:pPr>
      <w:r w:rsidRPr="009D77D8">
        <w:rPr>
          <w:rFonts w:asciiTheme="minorBidi" w:eastAsia="Adobe Heiti Std R" w:hAnsiTheme="minorBidi"/>
          <w:sz w:val="28"/>
          <w:cs/>
        </w:rPr>
        <w:t>ธนาคารของผู้ให้สัญญาจะให้สำเนาเอกสารการทำธุรกรรมการเบิกถอนจ่ายเงินค่านายหน้าให้ผู้รับผลประโยชน์แต่ละคนโดยอีเมลหรือโดยโทรสาร ที่เกี่ยวข้องกับคำสั่งจ่ายทั้งหมดของแต่ละคนและการทำธุรกรรมของการทำรายการดังกล่าวข้างต้นทุกครั้ง</w:t>
      </w:r>
    </w:p>
    <w:p w:rsidR="00B63D7C" w:rsidRDefault="00B63D7C" w:rsidP="00B63D7C">
      <w:pPr>
        <w:rPr>
          <w:rFonts w:eastAsia="Arial Unicode MS"/>
          <w:b/>
          <w:bCs/>
          <w:sz w:val="28"/>
        </w:rPr>
      </w:pPr>
    </w:p>
    <w:p w:rsidR="00B63D7C"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r>
        <w:rPr>
          <w:rFonts w:cs="Times New Roman"/>
          <w:bCs/>
          <w:kern w:val="1"/>
          <w:sz w:val="24"/>
          <w:szCs w:val="24"/>
        </w:rPr>
        <w:t xml:space="preserve">The </w:t>
      </w:r>
      <w:proofErr w:type="spellStart"/>
      <w:r>
        <w:rPr>
          <w:rFonts w:cs="Times New Roman"/>
          <w:bCs/>
          <w:kern w:val="1"/>
          <w:sz w:val="24"/>
          <w:szCs w:val="24"/>
        </w:rPr>
        <w:t>Promisor</w:t>
      </w:r>
      <w:proofErr w:type="spellEnd"/>
      <w:r>
        <w:rPr>
          <w:rFonts w:cs="Times New Roman"/>
          <w:bCs/>
          <w:kern w:val="1"/>
          <w:sz w:val="24"/>
          <w:szCs w:val="24"/>
        </w:rPr>
        <w:t xml:space="preserve"> agree to appoint </w:t>
      </w:r>
      <w:proofErr w:type="spellStart"/>
      <w:r>
        <w:rPr>
          <w:rFonts w:cs="Times New Roman"/>
          <w:bCs/>
          <w:kern w:val="1"/>
          <w:sz w:val="24"/>
          <w:szCs w:val="24"/>
        </w:rPr>
        <w:t>Promisee</w:t>
      </w:r>
      <w:proofErr w:type="spellEnd"/>
      <w:r>
        <w:rPr>
          <w:rFonts w:cs="Times New Roman"/>
          <w:bCs/>
          <w:kern w:val="1"/>
          <w:sz w:val="24"/>
          <w:szCs w:val="24"/>
        </w:rPr>
        <w:t xml:space="preserve"> and </w:t>
      </w:r>
      <w:r w:rsidRPr="001A1D1D">
        <w:rPr>
          <w:rFonts w:cs="Times New Roman"/>
          <w:bCs/>
          <w:kern w:val="1"/>
          <w:sz w:val="24"/>
          <w:szCs w:val="24"/>
        </w:rPr>
        <w:t>beneficiaries</w:t>
      </w:r>
      <w:r>
        <w:rPr>
          <w:rFonts w:cs="Times New Roman"/>
          <w:bCs/>
          <w:kern w:val="1"/>
          <w:sz w:val="24"/>
          <w:szCs w:val="24"/>
        </w:rPr>
        <w:t xml:space="preserve"> as listed in Article 2 as proxies and guidance </w:t>
      </w:r>
      <w:r w:rsidRPr="00B63D7C">
        <w:rPr>
          <w:rFonts w:cs="Times New Roman"/>
          <w:bCs/>
          <w:noProof/>
          <w:kern w:val="1"/>
          <w:sz w:val="24"/>
          <w:szCs w:val="24"/>
        </w:rPr>
        <w:t>counselors</w:t>
      </w:r>
      <w:r>
        <w:rPr>
          <w:rFonts w:cs="Times New Roman"/>
          <w:bCs/>
          <w:kern w:val="1"/>
          <w:sz w:val="24"/>
          <w:szCs w:val="24"/>
        </w:rPr>
        <w:t xml:space="preserve"> for the </w:t>
      </w:r>
      <w:proofErr w:type="spellStart"/>
      <w:r>
        <w:rPr>
          <w:rFonts w:cs="Times New Roman"/>
          <w:bCs/>
          <w:kern w:val="1"/>
          <w:sz w:val="24"/>
          <w:szCs w:val="24"/>
        </w:rPr>
        <w:t>Promisor</w:t>
      </w:r>
      <w:proofErr w:type="spellEnd"/>
      <w:r>
        <w:rPr>
          <w:rFonts w:cs="Times New Roman"/>
          <w:bCs/>
          <w:kern w:val="1"/>
          <w:sz w:val="24"/>
          <w:szCs w:val="24"/>
        </w:rPr>
        <w:t xml:space="preserve"> to make any transactions from the bank account as per reference no.2 and 3, including any transactions </w:t>
      </w:r>
      <w:r w:rsidRPr="00B63D7C">
        <w:rPr>
          <w:rFonts w:cs="Times New Roman"/>
          <w:bCs/>
          <w:noProof/>
          <w:kern w:val="1"/>
          <w:sz w:val="24"/>
          <w:szCs w:val="24"/>
        </w:rPr>
        <w:t>afterward</w:t>
      </w:r>
      <w:r w:rsidRPr="001A1D1D">
        <w:rPr>
          <w:rFonts w:cs="Times New Roman"/>
          <w:bCs/>
          <w:kern w:val="1"/>
          <w:sz w:val="24"/>
          <w:szCs w:val="24"/>
        </w:rPr>
        <w:t xml:space="preserve">. </w:t>
      </w:r>
      <w:r>
        <w:rPr>
          <w:rFonts w:cs="Times New Roman"/>
          <w:bCs/>
          <w:kern w:val="1"/>
          <w:sz w:val="24"/>
          <w:szCs w:val="24"/>
        </w:rPr>
        <w:t xml:space="preserve">The </w:t>
      </w:r>
      <w:proofErr w:type="spellStart"/>
      <w:r>
        <w:rPr>
          <w:rFonts w:cs="Times New Roman"/>
          <w:bCs/>
          <w:kern w:val="1"/>
          <w:sz w:val="24"/>
          <w:szCs w:val="24"/>
        </w:rPr>
        <w:t>Promisee</w:t>
      </w:r>
      <w:proofErr w:type="spellEnd"/>
      <w:r>
        <w:rPr>
          <w:rFonts w:cs="Times New Roman"/>
          <w:bCs/>
          <w:kern w:val="1"/>
          <w:sz w:val="24"/>
          <w:szCs w:val="24"/>
        </w:rPr>
        <w:t xml:space="preserve"> agree</w:t>
      </w:r>
      <w:r w:rsidRPr="001A1D1D">
        <w:rPr>
          <w:rFonts w:cs="Times New Roman"/>
          <w:bCs/>
          <w:kern w:val="1"/>
          <w:sz w:val="24"/>
          <w:szCs w:val="24"/>
        </w:rPr>
        <w:t xml:space="preserve"> to represent</w:t>
      </w:r>
      <w:r>
        <w:rPr>
          <w:rFonts w:cs="Times New Roman"/>
          <w:bCs/>
          <w:kern w:val="1"/>
          <w:sz w:val="24"/>
          <w:szCs w:val="24"/>
        </w:rPr>
        <w:t xml:space="preserve"> the </w:t>
      </w:r>
      <w:proofErr w:type="spellStart"/>
      <w:r>
        <w:rPr>
          <w:rFonts w:cs="Times New Roman"/>
          <w:bCs/>
          <w:kern w:val="1"/>
          <w:sz w:val="24"/>
          <w:szCs w:val="24"/>
        </w:rPr>
        <w:t>Promisor</w:t>
      </w:r>
      <w:proofErr w:type="spellEnd"/>
      <w:r>
        <w:rPr>
          <w:rFonts w:cs="Times New Roman"/>
          <w:bCs/>
          <w:kern w:val="1"/>
          <w:sz w:val="24"/>
          <w:szCs w:val="24"/>
        </w:rPr>
        <w:t xml:space="preserve"> to coordinate and seek for one who shall be able to make transactions from a bank accounts in order that the </w:t>
      </w:r>
      <w:proofErr w:type="spellStart"/>
      <w:r>
        <w:rPr>
          <w:rFonts w:cs="Times New Roman"/>
          <w:bCs/>
          <w:kern w:val="1"/>
          <w:sz w:val="24"/>
          <w:szCs w:val="24"/>
        </w:rPr>
        <w:t>Promisor</w:t>
      </w:r>
      <w:proofErr w:type="spellEnd"/>
      <w:r>
        <w:rPr>
          <w:rFonts w:cs="Times New Roman"/>
          <w:bCs/>
          <w:kern w:val="1"/>
          <w:sz w:val="24"/>
          <w:szCs w:val="24"/>
        </w:rPr>
        <w:t xml:space="preserve"> shall be able to withdraw the bank</w:t>
      </w:r>
      <w:r w:rsidRPr="001A1D1D">
        <w:rPr>
          <w:rFonts w:cs="Times New Roman"/>
          <w:bCs/>
          <w:kern w:val="1"/>
          <w:sz w:val="24"/>
          <w:szCs w:val="24"/>
        </w:rPr>
        <w:t xml:space="preserve"> account</w:t>
      </w:r>
      <w:r>
        <w:rPr>
          <w:rFonts w:cs="Times New Roman"/>
          <w:bCs/>
          <w:kern w:val="1"/>
          <w:sz w:val="24"/>
          <w:szCs w:val="24"/>
        </w:rPr>
        <w:t xml:space="preserve">s beginning with a amount of USD94.4445 Billion </w:t>
      </w:r>
      <w:r w:rsidRPr="001A1D1D">
        <w:rPr>
          <w:rFonts w:cs="Times New Roman"/>
          <w:bCs/>
          <w:kern w:val="1"/>
          <w:sz w:val="24"/>
          <w:szCs w:val="24"/>
        </w:rPr>
        <w:t xml:space="preserve">(Ninety-four point four </w:t>
      </w:r>
      <w:proofErr w:type="spellStart"/>
      <w:r w:rsidRPr="001A1D1D">
        <w:rPr>
          <w:rFonts w:cs="Times New Roman"/>
          <w:bCs/>
          <w:kern w:val="1"/>
          <w:sz w:val="24"/>
          <w:szCs w:val="24"/>
        </w:rPr>
        <w:t>four</w:t>
      </w:r>
      <w:proofErr w:type="spellEnd"/>
      <w:r w:rsidRPr="001A1D1D">
        <w:rPr>
          <w:rFonts w:cs="Times New Roman"/>
          <w:bCs/>
          <w:kern w:val="1"/>
          <w:sz w:val="24"/>
          <w:szCs w:val="24"/>
        </w:rPr>
        <w:t xml:space="preserve"> </w:t>
      </w:r>
      <w:proofErr w:type="spellStart"/>
      <w:r w:rsidRPr="001A1D1D">
        <w:rPr>
          <w:rFonts w:cs="Times New Roman"/>
          <w:bCs/>
          <w:kern w:val="1"/>
          <w:sz w:val="24"/>
          <w:szCs w:val="24"/>
        </w:rPr>
        <w:t>four</w:t>
      </w:r>
      <w:proofErr w:type="spellEnd"/>
      <w:r w:rsidRPr="001A1D1D">
        <w:rPr>
          <w:rFonts w:cs="Times New Roman"/>
          <w:bCs/>
          <w:kern w:val="1"/>
          <w:sz w:val="24"/>
          <w:szCs w:val="24"/>
        </w:rPr>
        <w:t xml:space="preserve"> five billion </w:t>
      </w:r>
      <w:r>
        <w:rPr>
          <w:rFonts w:cs="Times New Roman"/>
          <w:bCs/>
          <w:kern w:val="1"/>
          <w:sz w:val="24"/>
          <w:szCs w:val="24"/>
        </w:rPr>
        <w:t xml:space="preserve">US dollars) and continuous until complete and the </w:t>
      </w:r>
      <w:proofErr w:type="spellStart"/>
      <w:r>
        <w:rPr>
          <w:rFonts w:cs="Times New Roman"/>
          <w:bCs/>
          <w:kern w:val="1"/>
          <w:sz w:val="24"/>
          <w:szCs w:val="24"/>
        </w:rPr>
        <w:t>Promisor</w:t>
      </w:r>
      <w:proofErr w:type="spellEnd"/>
      <w:r>
        <w:rPr>
          <w:rFonts w:cs="Times New Roman"/>
          <w:bCs/>
          <w:kern w:val="1"/>
          <w:sz w:val="24"/>
          <w:szCs w:val="24"/>
        </w:rPr>
        <w:t xml:space="preserve"> confirm to pay commissions at rate of </w:t>
      </w:r>
      <w:r w:rsidRPr="001A1D1D">
        <w:rPr>
          <w:rFonts w:cs="Times New Roman"/>
          <w:bCs/>
          <w:kern w:val="1"/>
          <w:sz w:val="24"/>
          <w:szCs w:val="24"/>
        </w:rPr>
        <w:t xml:space="preserve">10 (ten) </w:t>
      </w:r>
      <w:r>
        <w:rPr>
          <w:rFonts w:cs="Times New Roman"/>
          <w:bCs/>
          <w:kern w:val="1"/>
          <w:sz w:val="24"/>
          <w:szCs w:val="24"/>
        </w:rPr>
        <w:t>percent of total amount that can be withdrawn a</w:t>
      </w:r>
      <w:r w:rsidRPr="001A1D1D">
        <w:rPr>
          <w:rFonts w:cs="Times New Roman"/>
          <w:bCs/>
          <w:kern w:val="1"/>
          <w:sz w:val="24"/>
          <w:szCs w:val="24"/>
        </w:rPr>
        <w:t>nd willing to p</w:t>
      </w:r>
      <w:r>
        <w:rPr>
          <w:rFonts w:cs="Times New Roman"/>
          <w:bCs/>
          <w:kern w:val="1"/>
          <w:sz w:val="24"/>
          <w:szCs w:val="24"/>
        </w:rPr>
        <w:t>ay commissions as per Article</w:t>
      </w:r>
      <w:r w:rsidRPr="001A1D1D">
        <w:rPr>
          <w:rFonts w:cs="Times New Roman"/>
          <w:bCs/>
          <w:kern w:val="1"/>
          <w:sz w:val="24"/>
          <w:szCs w:val="24"/>
        </w:rPr>
        <w:t xml:space="preserve"> 2 in all respects.</w:t>
      </w:r>
    </w:p>
    <w:p w:rsidR="00B63D7C" w:rsidRDefault="00B63D7C" w:rsidP="00B63D7C">
      <w:pPr>
        <w:tabs>
          <w:tab w:val="left" w:pos="360"/>
        </w:tabs>
        <w:suppressAutoHyphens/>
        <w:autoSpaceDE w:val="0"/>
        <w:autoSpaceDN w:val="0"/>
        <w:adjustRightInd w:val="0"/>
        <w:ind w:rightChars="117" w:right="257"/>
        <w:jc w:val="both"/>
        <w:rPr>
          <w:rFonts w:cs="Times New Roman"/>
          <w:bCs/>
          <w:kern w:val="1"/>
          <w:sz w:val="24"/>
          <w:szCs w:val="24"/>
        </w:rPr>
      </w:pPr>
    </w:p>
    <w:p w:rsidR="00B63D7C"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r w:rsidRPr="002033C9">
        <w:rPr>
          <w:rFonts w:cs="Times New Roman"/>
          <w:bCs/>
          <w:kern w:val="1"/>
          <w:sz w:val="24"/>
          <w:szCs w:val="24"/>
        </w:rPr>
        <w:t xml:space="preserve">When </w:t>
      </w:r>
      <w:r>
        <w:rPr>
          <w:rFonts w:cs="Times New Roman"/>
          <w:bCs/>
          <w:kern w:val="1"/>
          <w:sz w:val="24"/>
          <w:szCs w:val="24"/>
        </w:rPr>
        <w:t xml:space="preserve">the </w:t>
      </w:r>
      <w:proofErr w:type="spellStart"/>
      <w:r>
        <w:rPr>
          <w:rFonts w:cs="Times New Roman"/>
          <w:bCs/>
          <w:kern w:val="1"/>
          <w:sz w:val="24"/>
          <w:szCs w:val="24"/>
        </w:rPr>
        <w:t>Promisor</w:t>
      </w:r>
      <w:proofErr w:type="spellEnd"/>
      <w:r w:rsidRPr="002033C9">
        <w:rPr>
          <w:rFonts w:cs="Times New Roman"/>
          <w:bCs/>
          <w:kern w:val="1"/>
          <w:sz w:val="24"/>
          <w:szCs w:val="24"/>
        </w:rPr>
        <w:t xml:space="preserve"> entered into an agreeme</w:t>
      </w:r>
      <w:r>
        <w:rPr>
          <w:rFonts w:cs="Times New Roman"/>
          <w:bCs/>
          <w:kern w:val="1"/>
          <w:sz w:val="24"/>
          <w:szCs w:val="24"/>
        </w:rPr>
        <w:t xml:space="preserve">nt to withdraw from the bank account with one who can withdraw from the bank account. The </w:t>
      </w:r>
      <w:proofErr w:type="spellStart"/>
      <w:r>
        <w:rPr>
          <w:rFonts w:cs="Times New Roman"/>
          <w:bCs/>
          <w:kern w:val="1"/>
          <w:sz w:val="24"/>
          <w:szCs w:val="24"/>
        </w:rPr>
        <w:t>Promisor</w:t>
      </w:r>
      <w:proofErr w:type="spellEnd"/>
      <w:r w:rsidRPr="002033C9">
        <w:rPr>
          <w:rFonts w:cs="Times New Roman"/>
          <w:bCs/>
          <w:kern w:val="1"/>
          <w:sz w:val="24"/>
          <w:szCs w:val="24"/>
        </w:rPr>
        <w:t xml:space="preserve"> agrees to pay </w:t>
      </w:r>
      <w:r>
        <w:rPr>
          <w:rFonts w:cs="Times New Roman"/>
          <w:bCs/>
          <w:kern w:val="1"/>
          <w:sz w:val="24"/>
          <w:szCs w:val="24"/>
        </w:rPr>
        <w:t>immediately, with no need to ask, commissions</w:t>
      </w:r>
      <w:r w:rsidRPr="002033C9">
        <w:rPr>
          <w:rFonts w:cs="Times New Roman"/>
          <w:bCs/>
          <w:kern w:val="1"/>
          <w:sz w:val="24"/>
          <w:szCs w:val="24"/>
        </w:rPr>
        <w:t xml:space="preserve"> </w:t>
      </w:r>
      <w:r>
        <w:rPr>
          <w:rFonts w:cs="Times New Roman"/>
          <w:bCs/>
          <w:kern w:val="1"/>
          <w:sz w:val="24"/>
          <w:szCs w:val="24"/>
        </w:rPr>
        <w:t xml:space="preserve">to the </w:t>
      </w:r>
      <w:proofErr w:type="spellStart"/>
      <w:r>
        <w:rPr>
          <w:rFonts w:cs="Times New Roman"/>
          <w:bCs/>
          <w:kern w:val="1"/>
          <w:sz w:val="24"/>
          <w:szCs w:val="24"/>
        </w:rPr>
        <w:t>Promisee</w:t>
      </w:r>
      <w:proofErr w:type="spellEnd"/>
      <w:r>
        <w:rPr>
          <w:rFonts w:cs="Times New Roman"/>
          <w:bCs/>
          <w:kern w:val="1"/>
          <w:sz w:val="24"/>
          <w:szCs w:val="24"/>
        </w:rPr>
        <w:t xml:space="preserve"> at 10 (ten) percent immediately by money transferring or any bank instruments which both </w:t>
      </w:r>
      <w:proofErr w:type="spellStart"/>
      <w:r>
        <w:rPr>
          <w:rFonts w:cs="Times New Roman"/>
          <w:bCs/>
          <w:kern w:val="1"/>
          <w:sz w:val="24"/>
          <w:szCs w:val="24"/>
        </w:rPr>
        <w:t>Promisor</w:t>
      </w:r>
      <w:proofErr w:type="spellEnd"/>
      <w:r>
        <w:rPr>
          <w:rFonts w:cs="Times New Roman"/>
          <w:bCs/>
          <w:kern w:val="1"/>
          <w:sz w:val="24"/>
          <w:szCs w:val="24"/>
        </w:rPr>
        <w:t xml:space="preserve"> and </w:t>
      </w:r>
      <w:proofErr w:type="spellStart"/>
      <w:r>
        <w:rPr>
          <w:rFonts w:cs="Times New Roman"/>
          <w:bCs/>
          <w:kern w:val="1"/>
          <w:sz w:val="24"/>
          <w:szCs w:val="24"/>
        </w:rPr>
        <w:t>Promisee</w:t>
      </w:r>
      <w:proofErr w:type="spellEnd"/>
      <w:r>
        <w:rPr>
          <w:rFonts w:cs="Times New Roman"/>
          <w:bCs/>
          <w:kern w:val="1"/>
          <w:sz w:val="24"/>
          <w:szCs w:val="24"/>
        </w:rPr>
        <w:t xml:space="preserve"> mutually consent as following details:</w:t>
      </w:r>
    </w:p>
    <w:p w:rsidR="00B63D7C" w:rsidRPr="00486F23" w:rsidRDefault="00B63D7C" w:rsidP="00B63D7C">
      <w:pPr>
        <w:rPr>
          <w:rFonts w:cs="Times New Roman"/>
          <w:bCs/>
          <w:kern w:val="1"/>
          <w:sz w:val="24"/>
          <w:szCs w:val="24"/>
        </w:rPr>
      </w:pPr>
    </w:p>
    <w:p w:rsidR="00B63D7C"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r>
        <w:rPr>
          <w:rFonts w:cs="Times New Roman"/>
          <w:bCs/>
          <w:kern w:val="1"/>
          <w:sz w:val="24"/>
          <w:szCs w:val="24"/>
        </w:rPr>
        <w:t xml:space="preserve">Should the </w:t>
      </w:r>
      <w:proofErr w:type="spellStart"/>
      <w:r>
        <w:rPr>
          <w:rFonts w:cs="Times New Roman"/>
          <w:bCs/>
          <w:kern w:val="1"/>
          <w:sz w:val="24"/>
          <w:szCs w:val="24"/>
        </w:rPr>
        <w:t>Promisor</w:t>
      </w:r>
      <w:proofErr w:type="spellEnd"/>
      <w:r>
        <w:rPr>
          <w:rFonts w:cs="Times New Roman"/>
          <w:bCs/>
          <w:kern w:val="1"/>
          <w:sz w:val="24"/>
          <w:szCs w:val="24"/>
        </w:rPr>
        <w:t xml:space="preserve"> make a</w:t>
      </w:r>
      <w:r w:rsidRPr="006334BB">
        <w:rPr>
          <w:rFonts w:cs="Times New Roman"/>
          <w:bCs/>
          <w:kern w:val="1"/>
          <w:sz w:val="24"/>
          <w:szCs w:val="24"/>
        </w:rPr>
        <w:t xml:space="preserve"> cont</w:t>
      </w:r>
      <w:r>
        <w:rPr>
          <w:rFonts w:cs="Times New Roman"/>
          <w:bCs/>
          <w:kern w:val="1"/>
          <w:sz w:val="24"/>
          <w:szCs w:val="24"/>
        </w:rPr>
        <w:t>ract with the one</w:t>
      </w:r>
      <w:r w:rsidRPr="006334BB">
        <w:rPr>
          <w:rFonts w:cs="Times New Roman"/>
          <w:bCs/>
          <w:kern w:val="1"/>
          <w:sz w:val="24"/>
          <w:szCs w:val="24"/>
        </w:rPr>
        <w:t xml:space="preserve"> wh</w:t>
      </w:r>
      <w:r>
        <w:rPr>
          <w:rFonts w:cs="Times New Roman"/>
          <w:bCs/>
          <w:kern w:val="1"/>
          <w:sz w:val="24"/>
          <w:szCs w:val="24"/>
        </w:rPr>
        <w:t xml:space="preserve">o can withdraw from the bank account as per Article 1 without the </w:t>
      </w:r>
      <w:proofErr w:type="spellStart"/>
      <w:r>
        <w:rPr>
          <w:rFonts w:cs="Times New Roman"/>
          <w:bCs/>
          <w:kern w:val="1"/>
          <w:sz w:val="24"/>
          <w:szCs w:val="24"/>
        </w:rPr>
        <w:t>Promisee’s</w:t>
      </w:r>
      <w:proofErr w:type="spellEnd"/>
      <w:r>
        <w:rPr>
          <w:rFonts w:cs="Times New Roman"/>
          <w:bCs/>
          <w:kern w:val="1"/>
          <w:sz w:val="24"/>
          <w:szCs w:val="24"/>
        </w:rPr>
        <w:t xml:space="preserve"> </w:t>
      </w:r>
      <w:r w:rsidRPr="00B63D7C">
        <w:rPr>
          <w:rFonts w:cs="Times New Roman"/>
          <w:bCs/>
          <w:noProof/>
          <w:kern w:val="1"/>
          <w:sz w:val="24"/>
          <w:szCs w:val="24"/>
        </w:rPr>
        <w:t>acknowledgment</w:t>
      </w:r>
      <w:r>
        <w:rPr>
          <w:rFonts w:cs="Times New Roman"/>
          <w:bCs/>
          <w:kern w:val="1"/>
          <w:sz w:val="24"/>
          <w:szCs w:val="24"/>
        </w:rPr>
        <w:t>, after this agreement signed,</w:t>
      </w:r>
      <w:r w:rsidRPr="006334BB">
        <w:rPr>
          <w:rFonts w:cs="Times New Roman"/>
          <w:bCs/>
          <w:kern w:val="1"/>
          <w:sz w:val="24"/>
          <w:szCs w:val="24"/>
        </w:rPr>
        <w:t xml:space="preserve"> by any means, </w:t>
      </w:r>
      <w:r>
        <w:rPr>
          <w:rFonts w:cs="Times New Roman"/>
          <w:bCs/>
          <w:kern w:val="1"/>
          <w:sz w:val="24"/>
          <w:szCs w:val="24"/>
        </w:rPr>
        <w:t xml:space="preserve">the </w:t>
      </w:r>
      <w:proofErr w:type="spellStart"/>
      <w:r>
        <w:rPr>
          <w:rFonts w:cs="Times New Roman"/>
          <w:bCs/>
          <w:kern w:val="1"/>
          <w:sz w:val="24"/>
          <w:szCs w:val="24"/>
        </w:rPr>
        <w:t>Promisor</w:t>
      </w:r>
      <w:proofErr w:type="spellEnd"/>
      <w:r>
        <w:rPr>
          <w:rFonts w:cs="Times New Roman"/>
          <w:bCs/>
          <w:kern w:val="1"/>
          <w:sz w:val="24"/>
          <w:szCs w:val="24"/>
        </w:rPr>
        <w:t xml:space="preserve"> shall</w:t>
      </w:r>
      <w:r w:rsidRPr="006334BB">
        <w:rPr>
          <w:rFonts w:cs="Times New Roman"/>
          <w:bCs/>
          <w:kern w:val="1"/>
          <w:sz w:val="24"/>
          <w:szCs w:val="24"/>
        </w:rPr>
        <w:t xml:space="preserve"> pay </w:t>
      </w:r>
      <w:r>
        <w:rPr>
          <w:rFonts w:cs="Times New Roman"/>
          <w:bCs/>
          <w:kern w:val="1"/>
          <w:sz w:val="24"/>
          <w:szCs w:val="24"/>
        </w:rPr>
        <w:t>commission to all beneficiaries</w:t>
      </w:r>
      <w:r w:rsidRPr="009F74CE">
        <w:rPr>
          <w:rFonts w:cs="Times New Roman"/>
          <w:bCs/>
          <w:kern w:val="1"/>
          <w:sz w:val="24"/>
          <w:szCs w:val="24"/>
        </w:rPr>
        <w:t xml:space="preserve"> </w:t>
      </w:r>
      <w:r>
        <w:rPr>
          <w:rFonts w:cs="Times New Roman"/>
          <w:bCs/>
          <w:kern w:val="1"/>
          <w:sz w:val="24"/>
          <w:szCs w:val="24"/>
        </w:rPr>
        <w:t>in accordance with this Contract Agreement as always and forever to complete.</w:t>
      </w:r>
    </w:p>
    <w:p w:rsidR="00B63D7C" w:rsidRDefault="00B63D7C" w:rsidP="00B63D7C">
      <w:pPr>
        <w:pStyle w:val="a7"/>
        <w:rPr>
          <w:bCs/>
          <w:kern w:val="1"/>
          <w:szCs w:val="24"/>
        </w:rPr>
      </w:pPr>
    </w:p>
    <w:p w:rsidR="00B63D7C"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r>
        <w:rPr>
          <w:rFonts w:cs="Times New Roman"/>
          <w:bCs/>
          <w:kern w:val="1"/>
          <w:sz w:val="24"/>
          <w:szCs w:val="24"/>
        </w:rPr>
        <w:lastRenderedPageBreak/>
        <w:t>Should</w:t>
      </w:r>
      <w:r w:rsidRPr="006334BB">
        <w:rPr>
          <w:rFonts w:cs="Times New Roman"/>
          <w:bCs/>
          <w:kern w:val="1"/>
          <w:sz w:val="24"/>
          <w:szCs w:val="24"/>
        </w:rPr>
        <w:t xml:space="preserve"> </w:t>
      </w:r>
      <w:r>
        <w:rPr>
          <w:rFonts w:cs="Times New Roman"/>
          <w:bCs/>
          <w:kern w:val="1"/>
          <w:sz w:val="24"/>
          <w:szCs w:val="24"/>
        </w:rPr>
        <w:t xml:space="preserve">the </w:t>
      </w:r>
      <w:proofErr w:type="spellStart"/>
      <w:r>
        <w:rPr>
          <w:rFonts w:cs="Times New Roman"/>
          <w:bCs/>
          <w:kern w:val="1"/>
          <w:sz w:val="24"/>
          <w:szCs w:val="24"/>
        </w:rPr>
        <w:t>Promisor</w:t>
      </w:r>
      <w:proofErr w:type="spellEnd"/>
      <w:r>
        <w:rPr>
          <w:rFonts w:cs="Times New Roman"/>
          <w:bCs/>
          <w:kern w:val="1"/>
          <w:sz w:val="24"/>
          <w:szCs w:val="24"/>
        </w:rPr>
        <w:t xml:space="preserve"> fail to payment in according to Article</w:t>
      </w:r>
      <w:r w:rsidRPr="006334BB">
        <w:rPr>
          <w:rFonts w:cs="Times New Roman"/>
          <w:bCs/>
          <w:kern w:val="1"/>
          <w:sz w:val="24"/>
          <w:szCs w:val="24"/>
        </w:rPr>
        <w:t xml:space="preserve"> 2 of the Agreement</w:t>
      </w:r>
      <w:r>
        <w:rPr>
          <w:rFonts w:cs="Times New Roman"/>
          <w:bCs/>
          <w:kern w:val="1"/>
          <w:sz w:val="24"/>
          <w:szCs w:val="24"/>
        </w:rPr>
        <w:t xml:space="preserve">, the </w:t>
      </w:r>
      <w:proofErr w:type="spellStart"/>
      <w:r>
        <w:rPr>
          <w:rFonts w:cs="Times New Roman"/>
          <w:bCs/>
          <w:kern w:val="1"/>
          <w:sz w:val="24"/>
          <w:szCs w:val="24"/>
        </w:rPr>
        <w:t>Promisor</w:t>
      </w:r>
      <w:proofErr w:type="spellEnd"/>
      <w:r>
        <w:rPr>
          <w:rFonts w:cs="Times New Roman"/>
          <w:bCs/>
          <w:kern w:val="1"/>
          <w:sz w:val="24"/>
          <w:szCs w:val="24"/>
        </w:rPr>
        <w:t xml:space="preserve"> agree to pay a fine to the </w:t>
      </w:r>
      <w:proofErr w:type="spellStart"/>
      <w:r>
        <w:rPr>
          <w:rFonts w:cs="Times New Roman"/>
          <w:bCs/>
          <w:kern w:val="1"/>
          <w:sz w:val="24"/>
          <w:szCs w:val="24"/>
        </w:rPr>
        <w:t>Promisee</w:t>
      </w:r>
      <w:proofErr w:type="spellEnd"/>
      <w:r>
        <w:rPr>
          <w:rFonts w:cs="Times New Roman"/>
          <w:bCs/>
          <w:kern w:val="1"/>
          <w:sz w:val="24"/>
          <w:szCs w:val="24"/>
        </w:rPr>
        <w:t xml:space="preserve"> </w:t>
      </w:r>
      <w:r w:rsidRPr="006334BB">
        <w:rPr>
          <w:rFonts w:cs="Times New Roman"/>
          <w:bCs/>
          <w:kern w:val="1"/>
          <w:sz w:val="24"/>
          <w:szCs w:val="24"/>
        </w:rPr>
        <w:t xml:space="preserve">for </w:t>
      </w:r>
      <w:r>
        <w:rPr>
          <w:rFonts w:cs="Times New Roman"/>
          <w:bCs/>
          <w:kern w:val="1"/>
          <w:sz w:val="24"/>
          <w:szCs w:val="24"/>
        </w:rPr>
        <w:t>damages amount</w:t>
      </w:r>
      <w:r w:rsidRPr="006334BB">
        <w:rPr>
          <w:rFonts w:cs="Times New Roman"/>
          <w:bCs/>
          <w:kern w:val="1"/>
          <w:sz w:val="24"/>
          <w:szCs w:val="24"/>
        </w:rPr>
        <w:t xml:space="preserve"> to 15 percent per annum of the amount in default.</w:t>
      </w:r>
    </w:p>
    <w:p w:rsidR="00B63D7C" w:rsidRDefault="00B63D7C" w:rsidP="00B63D7C">
      <w:pPr>
        <w:pStyle w:val="a7"/>
        <w:rPr>
          <w:bCs/>
          <w:kern w:val="1"/>
          <w:szCs w:val="24"/>
        </w:rPr>
      </w:pPr>
    </w:p>
    <w:p w:rsidR="00B63D7C"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r w:rsidRPr="006334BB">
        <w:rPr>
          <w:rFonts w:cs="Times New Roman"/>
          <w:bCs/>
          <w:kern w:val="1"/>
          <w:sz w:val="24"/>
          <w:szCs w:val="24"/>
        </w:rPr>
        <w:t>There will be no contact by either party to either bank without expressed written permission. Both parties may change banking coordinates with written notice to the other party.</w:t>
      </w:r>
    </w:p>
    <w:p w:rsidR="00B63D7C" w:rsidRDefault="00B63D7C" w:rsidP="00B63D7C">
      <w:pPr>
        <w:pStyle w:val="a7"/>
        <w:rPr>
          <w:bCs/>
          <w:kern w:val="1"/>
          <w:szCs w:val="24"/>
        </w:rPr>
      </w:pPr>
    </w:p>
    <w:p w:rsidR="00B63D7C"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r w:rsidRPr="006334BB">
        <w:rPr>
          <w:rFonts w:cs="Times New Roman"/>
          <w:bCs/>
          <w:kern w:val="1"/>
          <w:sz w:val="24"/>
          <w:szCs w:val="24"/>
        </w:rPr>
        <w:t>This is a private transaction and as such shall not be interpreted as a securities transaction as interpreted or described in the united states securities act of 1934 as amended or by the laws of any other country.</w:t>
      </w:r>
    </w:p>
    <w:p w:rsidR="00B63D7C" w:rsidRDefault="00B63D7C" w:rsidP="00B63D7C">
      <w:pPr>
        <w:pStyle w:val="a7"/>
        <w:rPr>
          <w:kern w:val="1"/>
          <w:szCs w:val="24"/>
        </w:rPr>
      </w:pPr>
    </w:p>
    <w:p w:rsidR="00B63D7C"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r w:rsidRPr="006334BB">
        <w:rPr>
          <w:rFonts w:cs="Times New Roman"/>
          <w:kern w:val="1"/>
          <w:sz w:val="24"/>
          <w:szCs w:val="24"/>
        </w:rPr>
        <w:t>Non-Circumvention/Non-Disclosure rules from the International Chamber of Commerce (ICC), Paris, France, and all amendments, are hereby incorporated by reference and shall apply to all parties to this transaction. Force majeure: the force majeure exception clause of the International Chamber of Commerce (ICC Publication #421) is hereby incorporated in and made an integral part of this contract.</w:t>
      </w:r>
    </w:p>
    <w:p w:rsidR="00B63D7C" w:rsidRDefault="00B63D7C" w:rsidP="00B63D7C">
      <w:pPr>
        <w:pStyle w:val="a7"/>
        <w:rPr>
          <w:bCs/>
          <w:kern w:val="1"/>
          <w:szCs w:val="24"/>
        </w:rPr>
      </w:pPr>
    </w:p>
    <w:p w:rsidR="00B63D7C"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proofErr w:type="spellStart"/>
      <w:r w:rsidRPr="006334BB">
        <w:rPr>
          <w:rFonts w:cs="Times New Roman"/>
          <w:bCs/>
          <w:kern w:val="1"/>
          <w:sz w:val="24"/>
          <w:szCs w:val="24"/>
        </w:rPr>
        <w:t>Promisor</w:t>
      </w:r>
      <w:proofErr w:type="spellEnd"/>
      <w:r w:rsidRPr="006334BB">
        <w:rPr>
          <w:rFonts w:cs="Times New Roman"/>
          <w:bCs/>
          <w:kern w:val="1"/>
          <w:sz w:val="24"/>
          <w:szCs w:val="24"/>
        </w:rPr>
        <w:t xml:space="preserve"> warrants that the commission is available under the terms and conditions of this document. Facsimile copies of this document shall be considered legally binding as though they were originals and copies signed at various times and locales will be considered as one document, legally binding. </w:t>
      </w:r>
      <w:r>
        <w:rPr>
          <w:rFonts w:cs="Times New Roman"/>
          <w:bCs/>
          <w:noProof/>
          <w:kern w:val="1"/>
          <w:sz w:val="24"/>
          <w:szCs w:val="24"/>
        </w:rPr>
        <w:t>The i</w:t>
      </w:r>
      <w:r w:rsidRPr="00B63D7C">
        <w:rPr>
          <w:rFonts w:cs="Times New Roman"/>
          <w:bCs/>
          <w:noProof/>
          <w:kern w:val="1"/>
          <w:sz w:val="24"/>
          <w:szCs w:val="24"/>
        </w:rPr>
        <w:t>nformation</w:t>
      </w:r>
      <w:r w:rsidRPr="006334BB">
        <w:rPr>
          <w:rFonts w:cs="Times New Roman"/>
          <w:bCs/>
          <w:kern w:val="1"/>
          <w:sz w:val="24"/>
          <w:szCs w:val="24"/>
        </w:rPr>
        <w:t xml:space="preserve"> contained herein, including banking </w:t>
      </w:r>
      <w:r w:rsidRPr="00B63D7C">
        <w:rPr>
          <w:rFonts w:cs="Times New Roman"/>
          <w:bCs/>
          <w:noProof/>
          <w:kern w:val="1"/>
          <w:sz w:val="24"/>
          <w:szCs w:val="24"/>
        </w:rPr>
        <w:t>coordinates</w:t>
      </w:r>
      <w:r>
        <w:rPr>
          <w:rFonts w:cs="Times New Roman"/>
          <w:bCs/>
          <w:noProof/>
          <w:kern w:val="1"/>
          <w:sz w:val="24"/>
          <w:szCs w:val="24"/>
        </w:rPr>
        <w:t>,</w:t>
      </w:r>
      <w:r w:rsidRPr="006334BB">
        <w:rPr>
          <w:rFonts w:cs="Times New Roman"/>
          <w:bCs/>
          <w:kern w:val="1"/>
          <w:sz w:val="24"/>
          <w:szCs w:val="24"/>
        </w:rPr>
        <w:t xml:space="preserve"> shall be kept strictly confidential and is not to be reproduced or used in any manner whatsoever other than in connection with the execution of this transaction.</w:t>
      </w:r>
    </w:p>
    <w:p w:rsidR="00B63D7C" w:rsidRDefault="00B63D7C" w:rsidP="00B63D7C">
      <w:pPr>
        <w:pStyle w:val="a7"/>
        <w:rPr>
          <w:bCs/>
          <w:kern w:val="1"/>
          <w:szCs w:val="24"/>
        </w:rPr>
      </w:pPr>
    </w:p>
    <w:p w:rsidR="00B63D7C"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r w:rsidRPr="00B63D7C">
        <w:rPr>
          <w:rFonts w:cs="Times New Roman"/>
          <w:bCs/>
          <w:noProof/>
          <w:kern w:val="1"/>
          <w:sz w:val="24"/>
          <w:szCs w:val="24"/>
        </w:rPr>
        <w:t>Non</w:t>
      </w:r>
      <w:r>
        <w:rPr>
          <w:rFonts w:cs="Times New Roman"/>
          <w:bCs/>
          <w:noProof/>
          <w:kern w:val="1"/>
          <w:sz w:val="24"/>
          <w:szCs w:val="24"/>
        </w:rPr>
        <w:t>-</w:t>
      </w:r>
      <w:r w:rsidRPr="00B63D7C">
        <w:rPr>
          <w:rFonts w:cs="Times New Roman"/>
          <w:bCs/>
          <w:noProof/>
          <w:kern w:val="1"/>
          <w:sz w:val="24"/>
          <w:szCs w:val="24"/>
        </w:rPr>
        <w:t>solicitation</w:t>
      </w:r>
      <w:r w:rsidRPr="006334BB">
        <w:rPr>
          <w:rFonts w:cs="Times New Roman"/>
          <w:bCs/>
          <w:kern w:val="1"/>
          <w:sz w:val="24"/>
          <w:szCs w:val="24"/>
        </w:rPr>
        <w:t xml:space="preserve"> agreement: the </w:t>
      </w:r>
      <w:proofErr w:type="spellStart"/>
      <w:r w:rsidRPr="006334BB">
        <w:rPr>
          <w:rFonts w:cs="Times New Roman"/>
          <w:bCs/>
          <w:kern w:val="1"/>
          <w:sz w:val="24"/>
          <w:szCs w:val="24"/>
        </w:rPr>
        <w:t>Promisor</w:t>
      </w:r>
      <w:proofErr w:type="spellEnd"/>
      <w:r w:rsidRPr="006334BB">
        <w:rPr>
          <w:rFonts w:cs="Times New Roman"/>
          <w:bCs/>
          <w:kern w:val="1"/>
          <w:sz w:val="24"/>
          <w:szCs w:val="24"/>
        </w:rPr>
        <w:t xml:space="preserve"> hereby agreed tha</w:t>
      </w:r>
      <w:r>
        <w:rPr>
          <w:rFonts w:cs="Times New Roman"/>
          <w:bCs/>
          <w:kern w:val="1"/>
          <w:sz w:val="24"/>
          <w:szCs w:val="24"/>
        </w:rPr>
        <w:t xml:space="preserve">t all information received from the </w:t>
      </w:r>
      <w:proofErr w:type="spellStart"/>
      <w:r>
        <w:rPr>
          <w:rFonts w:cs="Times New Roman"/>
          <w:bCs/>
          <w:kern w:val="1"/>
          <w:sz w:val="24"/>
          <w:szCs w:val="24"/>
        </w:rPr>
        <w:t>Promisee</w:t>
      </w:r>
      <w:proofErr w:type="spellEnd"/>
      <w:r>
        <w:rPr>
          <w:rFonts w:cs="Times New Roman"/>
          <w:bCs/>
          <w:kern w:val="1"/>
          <w:sz w:val="24"/>
          <w:szCs w:val="24"/>
        </w:rPr>
        <w:t xml:space="preserve"> </w:t>
      </w:r>
      <w:r w:rsidRPr="00B63D7C">
        <w:rPr>
          <w:rFonts w:cs="Times New Roman"/>
          <w:bCs/>
          <w:noProof/>
          <w:kern w:val="1"/>
          <w:sz w:val="24"/>
          <w:szCs w:val="24"/>
        </w:rPr>
        <w:t>incl</w:t>
      </w:r>
      <w:r>
        <w:rPr>
          <w:rFonts w:cs="Times New Roman"/>
          <w:bCs/>
          <w:noProof/>
          <w:kern w:val="1"/>
          <w:sz w:val="24"/>
          <w:szCs w:val="24"/>
        </w:rPr>
        <w:t>ud</w:t>
      </w:r>
      <w:r w:rsidRPr="00B63D7C">
        <w:rPr>
          <w:rFonts w:cs="Times New Roman"/>
          <w:bCs/>
          <w:noProof/>
          <w:kern w:val="1"/>
          <w:sz w:val="24"/>
          <w:szCs w:val="24"/>
        </w:rPr>
        <w:t>ing</w:t>
      </w:r>
      <w:r w:rsidRPr="006334BB">
        <w:rPr>
          <w:rFonts w:cs="Times New Roman"/>
          <w:bCs/>
          <w:kern w:val="1"/>
          <w:sz w:val="24"/>
          <w:szCs w:val="24"/>
        </w:rPr>
        <w:t xml:space="preserve"> associates, organization, corporation,</w:t>
      </w:r>
      <w:r>
        <w:rPr>
          <w:rFonts w:cs="Times New Roman"/>
          <w:bCs/>
          <w:kern w:val="1"/>
          <w:sz w:val="24"/>
          <w:szCs w:val="24"/>
        </w:rPr>
        <w:t xml:space="preserve"> the</w:t>
      </w:r>
      <w:r w:rsidRPr="006334BB">
        <w:rPr>
          <w:rFonts w:cs="Times New Roman"/>
          <w:bCs/>
          <w:kern w:val="1"/>
          <w:sz w:val="24"/>
          <w:szCs w:val="24"/>
        </w:rPr>
        <w:t xml:space="preserve"> </w:t>
      </w:r>
      <w:r w:rsidRPr="00B63D7C">
        <w:rPr>
          <w:rFonts w:cs="Times New Roman"/>
          <w:bCs/>
          <w:noProof/>
          <w:kern w:val="1"/>
          <w:sz w:val="24"/>
          <w:szCs w:val="24"/>
        </w:rPr>
        <w:t>bank</w:t>
      </w:r>
      <w:r w:rsidRPr="006334BB">
        <w:rPr>
          <w:rFonts w:cs="Times New Roman"/>
          <w:bCs/>
          <w:kern w:val="1"/>
          <w:sz w:val="24"/>
          <w:szCs w:val="24"/>
        </w:rPr>
        <w:t xml:space="preserve"> is a direct response to his actions and is intended for his general knowledge only. The </w:t>
      </w:r>
      <w:proofErr w:type="spellStart"/>
      <w:r w:rsidRPr="006334BB">
        <w:rPr>
          <w:rFonts w:cs="Times New Roman"/>
          <w:bCs/>
          <w:kern w:val="1"/>
          <w:sz w:val="24"/>
          <w:szCs w:val="24"/>
        </w:rPr>
        <w:t>Promisor</w:t>
      </w:r>
      <w:proofErr w:type="spellEnd"/>
      <w:r w:rsidRPr="006334BB">
        <w:rPr>
          <w:rFonts w:cs="Times New Roman"/>
          <w:bCs/>
          <w:kern w:val="1"/>
          <w:sz w:val="24"/>
          <w:szCs w:val="24"/>
        </w:rPr>
        <w:t xml:space="preserve">  he</w:t>
      </w:r>
      <w:r>
        <w:rPr>
          <w:rFonts w:cs="Times New Roman"/>
          <w:bCs/>
          <w:kern w:val="1"/>
          <w:sz w:val="24"/>
          <w:szCs w:val="24"/>
        </w:rPr>
        <w:t xml:space="preserve">reby affirm under penalty that the </w:t>
      </w:r>
      <w:proofErr w:type="spellStart"/>
      <w:r>
        <w:rPr>
          <w:rFonts w:cs="Times New Roman"/>
          <w:bCs/>
          <w:kern w:val="1"/>
          <w:sz w:val="24"/>
          <w:szCs w:val="24"/>
        </w:rPr>
        <w:t>Promisor</w:t>
      </w:r>
      <w:proofErr w:type="spellEnd"/>
      <w:r w:rsidRPr="006334BB">
        <w:rPr>
          <w:rFonts w:cs="Times New Roman"/>
          <w:bCs/>
          <w:kern w:val="1"/>
          <w:sz w:val="24"/>
          <w:szCs w:val="24"/>
        </w:rPr>
        <w:t xml:space="preserve"> </w:t>
      </w:r>
      <w:r w:rsidRPr="00B63D7C">
        <w:rPr>
          <w:rFonts w:cs="Times New Roman"/>
          <w:bCs/>
          <w:noProof/>
          <w:kern w:val="1"/>
          <w:sz w:val="24"/>
          <w:szCs w:val="24"/>
        </w:rPr>
        <w:t>ha</w:t>
      </w:r>
      <w:r>
        <w:rPr>
          <w:rFonts w:cs="Times New Roman"/>
          <w:bCs/>
          <w:noProof/>
          <w:kern w:val="1"/>
          <w:sz w:val="24"/>
          <w:szCs w:val="24"/>
        </w:rPr>
        <w:t>s</w:t>
      </w:r>
      <w:r w:rsidRPr="006334BB">
        <w:rPr>
          <w:rFonts w:cs="Times New Roman"/>
          <w:bCs/>
          <w:kern w:val="1"/>
          <w:sz w:val="24"/>
          <w:szCs w:val="24"/>
        </w:rPr>
        <w:t xml:space="preserve"> req</w:t>
      </w:r>
      <w:r>
        <w:rPr>
          <w:rFonts w:cs="Times New Roman"/>
          <w:bCs/>
          <w:kern w:val="1"/>
          <w:sz w:val="24"/>
          <w:szCs w:val="24"/>
        </w:rPr>
        <w:t xml:space="preserve">uested this information from the </w:t>
      </w:r>
      <w:proofErr w:type="spellStart"/>
      <w:r>
        <w:rPr>
          <w:rFonts w:cs="Times New Roman"/>
          <w:bCs/>
          <w:kern w:val="1"/>
          <w:sz w:val="24"/>
          <w:szCs w:val="24"/>
        </w:rPr>
        <w:t>Promisee</w:t>
      </w:r>
      <w:proofErr w:type="spellEnd"/>
      <w:r>
        <w:rPr>
          <w:rFonts w:cs="Times New Roman"/>
          <w:bCs/>
          <w:kern w:val="1"/>
          <w:sz w:val="24"/>
          <w:szCs w:val="24"/>
        </w:rPr>
        <w:t xml:space="preserve"> and </w:t>
      </w:r>
      <w:proofErr w:type="spellStart"/>
      <w:r>
        <w:rPr>
          <w:rFonts w:cs="Times New Roman"/>
          <w:bCs/>
          <w:kern w:val="1"/>
          <w:sz w:val="24"/>
          <w:szCs w:val="24"/>
        </w:rPr>
        <w:t>Promisee’s</w:t>
      </w:r>
      <w:proofErr w:type="spellEnd"/>
      <w:r w:rsidRPr="006334BB">
        <w:rPr>
          <w:rFonts w:cs="Times New Roman"/>
          <w:bCs/>
          <w:kern w:val="1"/>
          <w:sz w:val="24"/>
          <w:szCs w:val="24"/>
        </w:rPr>
        <w:t xml:space="preserve"> organization of own choice an</w:t>
      </w:r>
      <w:r>
        <w:rPr>
          <w:rFonts w:cs="Times New Roman"/>
          <w:bCs/>
          <w:kern w:val="1"/>
          <w:sz w:val="24"/>
          <w:szCs w:val="24"/>
        </w:rPr>
        <w:t xml:space="preserve">d free will and further that the </w:t>
      </w:r>
      <w:proofErr w:type="spellStart"/>
      <w:r>
        <w:rPr>
          <w:rFonts w:cs="Times New Roman"/>
          <w:bCs/>
          <w:kern w:val="1"/>
          <w:sz w:val="24"/>
          <w:szCs w:val="24"/>
        </w:rPr>
        <w:t>Promisor</w:t>
      </w:r>
      <w:proofErr w:type="spellEnd"/>
      <w:r>
        <w:rPr>
          <w:rFonts w:cs="Times New Roman"/>
          <w:bCs/>
          <w:kern w:val="1"/>
          <w:sz w:val="24"/>
          <w:szCs w:val="24"/>
        </w:rPr>
        <w:t xml:space="preserve"> </w:t>
      </w:r>
      <w:r w:rsidRPr="00B63D7C">
        <w:rPr>
          <w:rFonts w:cs="Times New Roman"/>
          <w:bCs/>
          <w:noProof/>
          <w:kern w:val="1"/>
          <w:sz w:val="24"/>
          <w:szCs w:val="24"/>
        </w:rPr>
        <w:t>ha</w:t>
      </w:r>
      <w:r>
        <w:rPr>
          <w:rFonts w:cs="Times New Roman"/>
          <w:bCs/>
          <w:noProof/>
          <w:kern w:val="1"/>
          <w:sz w:val="24"/>
          <w:szCs w:val="24"/>
        </w:rPr>
        <w:t>s</w:t>
      </w:r>
      <w:r>
        <w:rPr>
          <w:rFonts w:cs="Times New Roman"/>
          <w:bCs/>
          <w:kern w:val="1"/>
          <w:sz w:val="24"/>
          <w:szCs w:val="24"/>
        </w:rPr>
        <w:t xml:space="preserve"> not solicited the </w:t>
      </w:r>
      <w:proofErr w:type="spellStart"/>
      <w:r>
        <w:rPr>
          <w:rFonts w:cs="Times New Roman"/>
          <w:bCs/>
          <w:kern w:val="1"/>
          <w:sz w:val="24"/>
          <w:szCs w:val="24"/>
        </w:rPr>
        <w:t>Promisee</w:t>
      </w:r>
      <w:proofErr w:type="spellEnd"/>
      <w:r w:rsidRPr="006334BB">
        <w:rPr>
          <w:rFonts w:cs="Times New Roman"/>
          <w:bCs/>
          <w:kern w:val="1"/>
          <w:sz w:val="24"/>
          <w:szCs w:val="24"/>
        </w:rPr>
        <w:t xml:space="preserve"> in any way.</w:t>
      </w:r>
    </w:p>
    <w:p w:rsidR="00B63D7C" w:rsidRDefault="00B63D7C" w:rsidP="00B63D7C">
      <w:pPr>
        <w:pStyle w:val="a7"/>
        <w:rPr>
          <w:bCs/>
          <w:kern w:val="1"/>
          <w:szCs w:val="24"/>
        </w:rPr>
      </w:pPr>
    </w:p>
    <w:p w:rsidR="00B63D7C"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r w:rsidRPr="006334BB">
        <w:rPr>
          <w:rFonts w:cs="Times New Roman"/>
          <w:bCs/>
          <w:kern w:val="1"/>
          <w:sz w:val="24"/>
          <w:szCs w:val="24"/>
        </w:rPr>
        <w:t>In the event of a dispute concerning any aspect of the transaction, including breach of contract or claim of breach thereof, the parties agree to have the matter arbitrated under the International Chamber of Commerce (ICC) rules of conciliation and arbitration</w:t>
      </w:r>
      <w:r>
        <w:rPr>
          <w:rFonts w:cs="Times New Roman"/>
          <w:bCs/>
          <w:kern w:val="1"/>
          <w:sz w:val="24"/>
          <w:szCs w:val="24"/>
        </w:rPr>
        <w:t>.</w:t>
      </w:r>
    </w:p>
    <w:p w:rsidR="00B63D7C" w:rsidRDefault="00B63D7C" w:rsidP="00B63D7C">
      <w:pPr>
        <w:pStyle w:val="a7"/>
        <w:rPr>
          <w:bCs/>
          <w:kern w:val="1"/>
          <w:szCs w:val="24"/>
        </w:rPr>
      </w:pPr>
    </w:p>
    <w:p w:rsidR="00B63D7C"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r w:rsidRPr="006334BB">
        <w:rPr>
          <w:rFonts w:cs="Times New Roman"/>
          <w:bCs/>
          <w:kern w:val="1"/>
          <w:sz w:val="24"/>
          <w:szCs w:val="24"/>
        </w:rPr>
        <w:t>Both parties confirm that each is fully empowered, legally qualified, and duly authorized to execute and deliver this document, and to be bound by its terms and conditions. Facsimile copies and signatures /electronically will be considered to be as legally binding as originals.</w:t>
      </w:r>
    </w:p>
    <w:p w:rsidR="00B63D7C" w:rsidRDefault="00B63D7C" w:rsidP="00B63D7C">
      <w:pPr>
        <w:pStyle w:val="a7"/>
        <w:rPr>
          <w:bCs/>
          <w:kern w:val="1"/>
          <w:szCs w:val="24"/>
        </w:rPr>
      </w:pPr>
    </w:p>
    <w:p w:rsidR="00B63D7C" w:rsidRPr="006334BB"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r>
        <w:rPr>
          <w:rFonts w:cs="Times New Roman"/>
          <w:sz w:val="24"/>
          <w:szCs w:val="36"/>
        </w:rPr>
        <w:t xml:space="preserve">Disputes </w:t>
      </w:r>
      <w:r w:rsidRPr="006334BB">
        <w:rPr>
          <w:rFonts w:cs="Times New Roman"/>
          <w:sz w:val="24"/>
          <w:szCs w:val="36"/>
        </w:rPr>
        <w:t xml:space="preserve">arising out of this Agreement shall be settled through negotiation. Any litigation between the parties hereto arising out of this Agreement shall be within the jurisdiction of the courts where </w:t>
      </w:r>
      <w:proofErr w:type="spellStart"/>
      <w:r w:rsidRPr="006334BB">
        <w:rPr>
          <w:rFonts w:cs="Times New Roman"/>
          <w:sz w:val="24"/>
          <w:szCs w:val="36"/>
        </w:rPr>
        <w:t>Promisee</w:t>
      </w:r>
      <w:proofErr w:type="spellEnd"/>
      <w:r w:rsidRPr="006334BB">
        <w:rPr>
          <w:rFonts w:cs="Times New Roman"/>
          <w:sz w:val="24"/>
          <w:szCs w:val="36"/>
        </w:rPr>
        <w:t xml:space="preserve"> resides</w:t>
      </w:r>
      <w:r>
        <w:rPr>
          <w:rFonts w:cs="Times New Roman"/>
          <w:sz w:val="24"/>
          <w:szCs w:val="36"/>
        </w:rPr>
        <w:t xml:space="preserve"> in Thailand.</w:t>
      </w:r>
    </w:p>
    <w:p w:rsidR="00B63D7C" w:rsidRDefault="00B63D7C" w:rsidP="00B63D7C">
      <w:pPr>
        <w:pStyle w:val="a7"/>
        <w:rPr>
          <w:szCs w:val="24"/>
        </w:rPr>
      </w:pPr>
    </w:p>
    <w:p w:rsidR="00B63D7C" w:rsidRPr="006334BB"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r w:rsidRPr="006334BB">
        <w:rPr>
          <w:rFonts w:cs="Times New Roman"/>
          <w:sz w:val="24"/>
          <w:szCs w:val="24"/>
        </w:rPr>
        <w:t>This Agreement shall become effective upon its execution by the parties hereto or upon each party signatures onto this Agreement.</w:t>
      </w:r>
    </w:p>
    <w:p w:rsidR="00B63D7C" w:rsidRPr="006334BB" w:rsidRDefault="00B63D7C" w:rsidP="00B63D7C">
      <w:pPr>
        <w:pStyle w:val="a7"/>
        <w:rPr>
          <w:szCs w:val="24"/>
        </w:rPr>
      </w:pPr>
    </w:p>
    <w:p w:rsidR="00B63D7C" w:rsidRPr="006334BB"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r w:rsidRPr="006334BB">
        <w:rPr>
          <w:rFonts w:cs="Times New Roman"/>
          <w:sz w:val="24"/>
          <w:szCs w:val="24"/>
        </w:rPr>
        <w:lastRenderedPageBreak/>
        <w:t>There are Five (5) official copies of this Agreement, one copy for each of the two parties to the contract and one Copy to the S</w:t>
      </w:r>
      <w:r>
        <w:rPr>
          <w:rFonts w:cs="Times New Roman"/>
          <w:sz w:val="24"/>
          <w:szCs w:val="24"/>
        </w:rPr>
        <w:t xml:space="preserve">hanghai </w:t>
      </w:r>
      <w:proofErr w:type="spellStart"/>
      <w:r w:rsidRPr="006334BB">
        <w:rPr>
          <w:rFonts w:cs="Times New Roman"/>
          <w:sz w:val="24"/>
          <w:szCs w:val="24"/>
        </w:rPr>
        <w:t>P</w:t>
      </w:r>
      <w:r>
        <w:rPr>
          <w:rFonts w:cs="Times New Roman"/>
          <w:sz w:val="24"/>
          <w:szCs w:val="24"/>
        </w:rPr>
        <w:t>udong</w:t>
      </w:r>
      <w:proofErr w:type="spellEnd"/>
      <w:r>
        <w:rPr>
          <w:rFonts w:cs="Times New Roman"/>
          <w:sz w:val="24"/>
          <w:szCs w:val="24"/>
        </w:rPr>
        <w:t xml:space="preserve"> </w:t>
      </w:r>
      <w:r w:rsidRPr="006334BB">
        <w:rPr>
          <w:rFonts w:cs="Times New Roman"/>
          <w:sz w:val="24"/>
          <w:szCs w:val="24"/>
        </w:rPr>
        <w:t>D</w:t>
      </w:r>
      <w:r>
        <w:rPr>
          <w:rFonts w:cs="Times New Roman"/>
          <w:sz w:val="24"/>
          <w:szCs w:val="24"/>
        </w:rPr>
        <w:t>evelopment</w:t>
      </w:r>
      <w:r w:rsidRPr="006334BB">
        <w:rPr>
          <w:rFonts w:cs="Times New Roman"/>
          <w:sz w:val="24"/>
          <w:szCs w:val="24"/>
        </w:rPr>
        <w:t xml:space="preserve"> Bank. The Two (2) copies shall be of the same force and effect with their Bank Officer.</w:t>
      </w:r>
    </w:p>
    <w:p w:rsidR="00B63D7C" w:rsidRPr="006334BB" w:rsidRDefault="00B63D7C" w:rsidP="00B63D7C">
      <w:pPr>
        <w:pStyle w:val="a7"/>
        <w:rPr>
          <w:szCs w:val="24"/>
        </w:rPr>
      </w:pPr>
    </w:p>
    <w:p w:rsidR="00B63D7C" w:rsidRPr="006334BB"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proofErr w:type="spellStart"/>
      <w:r w:rsidRPr="006334BB">
        <w:rPr>
          <w:rFonts w:cs="Times New Roman"/>
          <w:sz w:val="24"/>
          <w:szCs w:val="24"/>
        </w:rPr>
        <w:t>Promisor</w:t>
      </w:r>
      <w:proofErr w:type="spellEnd"/>
      <w:r w:rsidRPr="006334BB">
        <w:rPr>
          <w:rFonts w:cs="Times New Roman"/>
          <w:sz w:val="24"/>
          <w:szCs w:val="24"/>
        </w:rPr>
        <w:t xml:space="preserve"> and </w:t>
      </w:r>
      <w:proofErr w:type="spellStart"/>
      <w:r w:rsidRPr="006334BB">
        <w:rPr>
          <w:rFonts w:cs="Times New Roman"/>
          <w:sz w:val="24"/>
          <w:szCs w:val="24"/>
        </w:rPr>
        <w:t>Promisee</w:t>
      </w:r>
      <w:proofErr w:type="spellEnd"/>
      <w:r w:rsidRPr="006334BB">
        <w:rPr>
          <w:rFonts w:cs="Times New Roman"/>
          <w:sz w:val="24"/>
          <w:szCs w:val="24"/>
        </w:rPr>
        <w:t xml:space="preserve"> to fully and correctly understand the terms and conditions of this Agreement and understood all questions regarding this Agreement. Both </w:t>
      </w:r>
      <w:proofErr w:type="spellStart"/>
      <w:r w:rsidRPr="006334BB">
        <w:rPr>
          <w:rFonts w:cs="Times New Roman"/>
          <w:sz w:val="24"/>
          <w:szCs w:val="24"/>
        </w:rPr>
        <w:t>Promisor</w:t>
      </w:r>
      <w:proofErr w:type="spellEnd"/>
      <w:r w:rsidRPr="006334BB">
        <w:rPr>
          <w:rFonts w:cs="Times New Roman"/>
          <w:sz w:val="24"/>
          <w:szCs w:val="24"/>
        </w:rPr>
        <w:t xml:space="preserve"> and </w:t>
      </w:r>
      <w:proofErr w:type="spellStart"/>
      <w:r w:rsidRPr="006334BB">
        <w:rPr>
          <w:rFonts w:cs="Times New Roman"/>
          <w:sz w:val="24"/>
          <w:szCs w:val="24"/>
        </w:rPr>
        <w:t>Promisee</w:t>
      </w:r>
      <w:proofErr w:type="spellEnd"/>
      <w:r w:rsidRPr="006334BB">
        <w:rPr>
          <w:rFonts w:cs="Times New Roman"/>
          <w:sz w:val="24"/>
          <w:szCs w:val="24"/>
        </w:rPr>
        <w:t xml:space="preserve"> sign and seal (if necessary) in the presence of witnesses.</w:t>
      </w:r>
    </w:p>
    <w:p w:rsidR="00B63D7C" w:rsidRDefault="00B63D7C" w:rsidP="00B63D7C">
      <w:pPr>
        <w:pStyle w:val="a7"/>
        <w:rPr>
          <w:szCs w:val="24"/>
        </w:rPr>
      </w:pPr>
    </w:p>
    <w:p w:rsidR="00B63D7C"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r>
        <w:rPr>
          <w:rFonts w:cs="Times New Roman"/>
          <w:noProof/>
          <w:sz w:val="24"/>
          <w:szCs w:val="24"/>
        </w:rPr>
        <w:t>The c</w:t>
      </w:r>
      <w:r w:rsidRPr="00B63D7C">
        <w:rPr>
          <w:rFonts w:cs="Times New Roman"/>
          <w:noProof/>
          <w:sz w:val="24"/>
          <w:szCs w:val="24"/>
        </w:rPr>
        <w:t>ontract</w:t>
      </w:r>
      <w:r w:rsidRPr="006334BB">
        <w:rPr>
          <w:rFonts w:cs="Times New Roman"/>
          <w:sz w:val="24"/>
          <w:szCs w:val="24"/>
        </w:rPr>
        <w:t xml:space="preserve"> shall </w:t>
      </w:r>
      <w:r>
        <w:rPr>
          <w:rFonts w:cs="Times New Roman"/>
          <w:sz w:val="24"/>
          <w:szCs w:val="24"/>
        </w:rPr>
        <w:t>be g</w:t>
      </w:r>
      <w:r w:rsidRPr="006334BB">
        <w:rPr>
          <w:rFonts w:cs="Times New Roman"/>
          <w:sz w:val="24"/>
          <w:szCs w:val="24"/>
        </w:rPr>
        <w:t>overned by and done according to the rules of international Chamber of Commerce (ICC/PARIS) and subject to the representation of  INCOTERMS 2000 EDITION and as amended to apply. In witness thereof, Both parties have caused this agreement to be signed and executed by their Authorized Representatives and have thereby understood, agreed and accepted the terms and conditions so stated herein with conditions on stated herein with Signatures affixed below on the first date above written.</w:t>
      </w:r>
    </w:p>
    <w:p w:rsidR="00B63D7C" w:rsidRDefault="00B63D7C" w:rsidP="00B63D7C">
      <w:pPr>
        <w:pStyle w:val="a7"/>
        <w:rPr>
          <w:szCs w:val="24"/>
        </w:rPr>
      </w:pPr>
    </w:p>
    <w:p w:rsidR="00B63D7C" w:rsidRPr="006334BB" w:rsidRDefault="00B63D7C" w:rsidP="00B63D7C">
      <w:pPr>
        <w:numPr>
          <w:ilvl w:val="0"/>
          <w:numId w:val="12"/>
        </w:numPr>
        <w:tabs>
          <w:tab w:val="left" w:pos="360"/>
        </w:tabs>
        <w:suppressAutoHyphens/>
        <w:autoSpaceDE w:val="0"/>
        <w:autoSpaceDN w:val="0"/>
        <w:adjustRightInd w:val="0"/>
        <w:spacing w:after="0" w:line="240" w:lineRule="auto"/>
        <w:ind w:left="360" w:rightChars="117" w:right="257" w:hanging="360"/>
        <w:jc w:val="both"/>
        <w:rPr>
          <w:rFonts w:cs="Times New Roman"/>
          <w:bCs/>
          <w:kern w:val="1"/>
          <w:sz w:val="24"/>
          <w:szCs w:val="24"/>
        </w:rPr>
      </w:pPr>
      <w:r w:rsidRPr="006334BB">
        <w:rPr>
          <w:rFonts w:cs="Times New Roman"/>
          <w:sz w:val="24"/>
          <w:szCs w:val="24"/>
        </w:rPr>
        <w:t xml:space="preserve">This agreement contains the entire agreement and understanding concerning the subject matter hereof and supersedes and replaces all prior negotiations and proposed agreements, written or </w:t>
      </w:r>
      <w:r w:rsidRPr="00B63D7C">
        <w:rPr>
          <w:rFonts w:cs="Times New Roman"/>
          <w:noProof/>
          <w:sz w:val="24"/>
          <w:szCs w:val="24"/>
        </w:rPr>
        <w:t>oral.</w:t>
      </w:r>
      <w:r w:rsidRPr="006334BB">
        <w:rPr>
          <w:rFonts w:cs="Times New Roman"/>
          <w:sz w:val="24"/>
          <w:szCs w:val="24"/>
        </w:rPr>
        <w:t xml:space="preserve"> Neither of the parties may alter, amend, nor modify this agreement, except by an instrument in writing signed by both parties. This agreement will be governed by and construed in accordance with the laws of Thailand. In the event that either party shall be required to bring any legal actions against the other, it </w:t>
      </w:r>
      <w:r w:rsidRPr="00B63D7C">
        <w:rPr>
          <w:rFonts w:cs="Times New Roman"/>
          <w:noProof/>
          <w:sz w:val="24"/>
          <w:szCs w:val="24"/>
        </w:rPr>
        <w:t>enforce</w:t>
      </w:r>
      <w:r>
        <w:rPr>
          <w:rFonts w:cs="Times New Roman"/>
          <w:noProof/>
          <w:sz w:val="24"/>
          <w:szCs w:val="24"/>
        </w:rPr>
        <w:t>s</w:t>
      </w:r>
      <w:r w:rsidRPr="006334BB">
        <w:rPr>
          <w:rFonts w:cs="Times New Roman"/>
          <w:sz w:val="24"/>
          <w:szCs w:val="24"/>
        </w:rPr>
        <w:t xml:space="preserve"> any of the terms of this agreement the prevailing party shall be entitled to recover reasonable attorney fees and costs.</w:t>
      </w:r>
    </w:p>
    <w:p w:rsidR="00B63D7C" w:rsidRPr="00172226" w:rsidRDefault="00B63D7C" w:rsidP="00B63D7C">
      <w:pPr>
        <w:pStyle w:val="HTML"/>
        <w:jc w:val="both"/>
        <w:rPr>
          <w:rFonts w:ascii="Times New Roman" w:hAnsi="Times New Roman" w:cs="Times New Roman"/>
          <w:szCs w:val="24"/>
        </w:rPr>
      </w:pPr>
    </w:p>
    <w:p w:rsidR="00B63D7C" w:rsidRPr="00172226" w:rsidRDefault="00B63D7C" w:rsidP="00B63D7C">
      <w:pPr>
        <w:pStyle w:val="ad"/>
        <w:rPr>
          <w:rFonts w:ascii="Times New Roman" w:hAnsi="Times New Roman" w:cs="Times New Roman"/>
          <w:b/>
          <w:bCs/>
          <w:sz w:val="24"/>
          <w:szCs w:val="24"/>
        </w:rPr>
      </w:pPr>
      <w:r>
        <w:rPr>
          <w:rFonts w:ascii="Times New Roman" w:hAnsi="Times New Roman" w:cs="Times New Roman"/>
          <w:b/>
          <w:bCs/>
          <w:sz w:val="24"/>
          <w:szCs w:val="24"/>
        </w:rPr>
        <w:t>PROMISOR INFORMATION SUMMARY</w:t>
      </w:r>
    </w:p>
    <w:p w:rsidR="00B63D7C" w:rsidRPr="00172226" w:rsidRDefault="00B63D7C" w:rsidP="00B63D7C">
      <w:pPr>
        <w:jc w:val="both"/>
        <w:rPr>
          <w:rFonts w:cs="Times New Roman"/>
          <w:sz w:val="24"/>
          <w:szCs w:val="24"/>
          <w:cs/>
          <w:lang w:val="en-GB"/>
        </w:rPr>
      </w:pPr>
    </w:p>
    <w:p w:rsidR="00B63D7C" w:rsidRDefault="00B63D7C" w:rsidP="00B63D7C">
      <w:pPr>
        <w:pStyle w:val="ab"/>
        <w:spacing w:after="0"/>
        <w:jc w:val="both"/>
        <w:rPr>
          <w:rFonts w:cs="Times New Roman"/>
          <w:lang w:val="en-GB"/>
        </w:rPr>
      </w:pPr>
      <w:r w:rsidRPr="00172226">
        <w:rPr>
          <w:rFonts w:cs="Times New Roman"/>
        </w:rPr>
        <w:t>In accordance with Articles two (2) through five (5) of the Due Diligence Convention and the Federal Banking Commission Circular of December 1998, concerning the prevention of money laundering, and Article 305 of the Swiss Criminal Code, the following information may be supplied to banks and/or other financial institutions for the purpose of verification of identity and activities of the Principal, and the nature and origin of the funds that are to be utilized.  All parties have an obligation for professional discretion and to take all appropriate precautions to protect the confidentiality of the information each holds in respect of the others’ activities.  This legal obligation shall remain in full force and effect at all times.</w:t>
      </w:r>
    </w:p>
    <w:p w:rsidR="00B63D7C" w:rsidRDefault="00B63D7C" w:rsidP="00B63D7C">
      <w:pPr>
        <w:jc w:val="center"/>
        <w:rPr>
          <w:rFonts w:cs="Times New Roman"/>
          <w:b/>
          <w:sz w:val="28"/>
        </w:rPr>
      </w:pPr>
    </w:p>
    <w:p w:rsidR="00B63D7C" w:rsidRPr="00A22A1F" w:rsidRDefault="00B63D7C" w:rsidP="00B63D7C">
      <w:pPr>
        <w:jc w:val="center"/>
        <w:rPr>
          <w:rFonts w:cs="Times New Roman"/>
          <w:b/>
          <w:sz w:val="28"/>
        </w:rPr>
      </w:pPr>
      <w:r w:rsidRPr="00A22A1F">
        <w:rPr>
          <w:rFonts w:cs="Times New Roman"/>
          <w:b/>
          <w:sz w:val="28"/>
        </w:rPr>
        <w:t>IRREVOCABLE MASTER FEE PROTECTION AGREEMENT (IMFPA)</w:t>
      </w:r>
    </w:p>
    <w:p w:rsidR="00B63D7C" w:rsidRPr="00172226" w:rsidRDefault="00B63D7C" w:rsidP="00B63D7C">
      <w:pPr>
        <w:suppressAutoHyphens/>
        <w:autoSpaceDE w:val="0"/>
        <w:autoSpaceDN w:val="0"/>
        <w:adjustRightInd w:val="0"/>
        <w:jc w:val="both"/>
        <w:rPr>
          <w:rFonts w:cs="Times New Roman"/>
          <w:sz w:val="24"/>
          <w:szCs w:val="24"/>
        </w:rPr>
      </w:pPr>
      <w:r w:rsidRPr="00172226">
        <w:rPr>
          <w:rFonts w:cs="Times New Roman"/>
          <w:sz w:val="24"/>
          <w:szCs w:val="24"/>
        </w:rPr>
        <w:t>I shall make payment as indicated below to t</w:t>
      </w:r>
      <w:r>
        <w:rPr>
          <w:rFonts w:cs="Times New Roman"/>
          <w:sz w:val="24"/>
          <w:szCs w:val="24"/>
        </w:rPr>
        <w:t>he paymasters for referrals commissions, for the total value of 10%(5%+5</w:t>
      </w:r>
      <w:r w:rsidRPr="00172226">
        <w:rPr>
          <w:rFonts w:cs="Times New Roman"/>
          <w:sz w:val="24"/>
          <w:szCs w:val="24"/>
        </w:rPr>
        <w:t>%) for</w:t>
      </w:r>
      <w:r>
        <w:rPr>
          <w:rFonts w:cs="Times New Roman"/>
          <w:sz w:val="24"/>
          <w:szCs w:val="24"/>
        </w:rPr>
        <w:t xml:space="preserve"> every transaction delivered </w:t>
      </w:r>
      <w:r w:rsidRPr="00172226">
        <w:rPr>
          <w:rFonts w:cs="Times New Roman"/>
          <w:sz w:val="24"/>
          <w:szCs w:val="24"/>
        </w:rPr>
        <w:t>in European currency (Euro) value, including all rolls and extensions. Payment to the benefi</w:t>
      </w:r>
      <w:r>
        <w:rPr>
          <w:rFonts w:cs="Times New Roman"/>
          <w:sz w:val="24"/>
          <w:szCs w:val="24"/>
        </w:rPr>
        <w:t xml:space="preserve">ciaries to be made when </w:t>
      </w:r>
      <w:proofErr w:type="spellStart"/>
      <w:r>
        <w:rPr>
          <w:rFonts w:cs="Times New Roman"/>
          <w:sz w:val="24"/>
          <w:szCs w:val="24"/>
        </w:rPr>
        <w:t>Promisor</w:t>
      </w:r>
      <w:proofErr w:type="spellEnd"/>
      <w:r>
        <w:rPr>
          <w:rFonts w:cs="Times New Roman"/>
          <w:sz w:val="24"/>
          <w:szCs w:val="24"/>
        </w:rPr>
        <w:t xml:space="preserve"> is received transaction of inherited money </w:t>
      </w:r>
      <w:r w:rsidRPr="00172226">
        <w:rPr>
          <w:rFonts w:cs="Times New Roman"/>
          <w:sz w:val="24"/>
          <w:szCs w:val="24"/>
        </w:rPr>
        <w:t>and settled to the following:-</w:t>
      </w:r>
    </w:p>
    <w:p w:rsidR="00B63D7C" w:rsidRPr="00172226" w:rsidRDefault="00B63D7C" w:rsidP="00B63D7C">
      <w:pPr>
        <w:widowControl w:val="0"/>
        <w:tabs>
          <w:tab w:val="left" w:pos="0"/>
        </w:tabs>
        <w:autoSpaceDE w:val="0"/>
        <w:autoSpaceDN w:val="0"/>
        <w:adjustRightInd w:val="0"/>
        <w:rPr>
          <w:rFonts w:cs="Times New Roman"/>
          <w:bCs/>
          <w:sz w:val="24"/>
          <w:szCs w:val="24"/>
        </w:rPr>
      </w:pPr>
      <w:r w:rsidRPr="00172226">
        <w:rPr>
          <w:rFonts w:cs="Times New Roman"/>
          <w:kern w:val="1"/>
          <w:sz w:val="24"/>
          <w:szCs w:val="24"/>
        </w:rPr>
        <w:t xml:space="preserve">This Agreement/Irrevocable Corporate Payment Order and the payment of commissions herein are subject to the International Chamber of Commerce “ICC” and the ICC Arbitration Act as adopted by the ICC </w:t>
      </w:r>
      <w:r w:rsidRPr="00172226">
        <w:rPr>
          <w:rFonts w:cs="Times New Roman"/>
          <w:bCs/>
          <w:sz w:val="24"/>
          <w:szCs w:val="24"/>
        </w:rPr>
        <w:t>office in Geneva, Switzerland, by three arbitrary appointees in accordance with ICC rules.</w:t>
      </w:r>
    </w:p>
    <w:p w:rsidR="00B63D7C" w:rsidRPr="00172226" w:rsidRDefault="00B63D7C" w:rsidP="00B63D7C">
      <w:pPr>
        <w:suppressAutoHyphens/>
        <w:autoSpaceDE w:val="0"/>
        <w:autoSpaceDN w:val="0"/>
        <w:adjustRightInd w:val="0"/>
        <w:jc w:val="both"/>
        <w:rPr>
          <w:rFonts w:cs="Times New Roman"/>
          <w:kern w:val="1"/>
          <w:sz w:val="24"/>
          <w:szCs w:val="24"/>
        </w:rPr>
      </w:pPr>
      <w:r w:rsidRPr="00172226">
        <w:rPr>
          <w:rFonts w:cs="Times New Roman"/>
          <w:kern w:val="1"/>
          <w:sz w:val="24"/>
          <w:szCs w:val="24"/>
        </w:rPr>
        <w:lastRenderedPageBreak/>
        <w:t>All NC/ND clauses as prescribed by ICC rules (Latest Edition) shall apply to this Agreement and Payment Order. This Agreement and Irrevocable Corporate Payment Order is irrevocable, divisi</w:t>
      </w:r>
      <w:r>
        <w:rPr>
          <w:rFonts w:cs="Times New Roman"/>
          <w:kern w:val="1"/>
          <w:sz w:val="24"/>
          <w:szCs w:val="24"/>
        </w:rPr>
        <w:t xml:space="preserve">ble, and unconditional, and </w:t>
      </w:r>
      <w:r w:rsidRPr="00172226">
        <w:rPr>
          <w:rFonts w:cs="Times New Roman"/>
          <w:kern w:val="1"/>
          <w:sz w:val="24"/>
          <w:szCs w:val="24"/>
        </w:rPr>
        <w:t xml:space="preserve">be assigned only by the beneficiaries named herein. This Agreement and Irrevocable Corporate Payment Order may be executed in one or more counterparts, each one shall be deemed an original and all together shall constitute one and the same document. </w:t>
      </w:r>
    </w:p>
    <w:p w:rsidR="00B63D7C" w:rsidRPr="00EE79F7" w:rsidRDefault="00B63D7C" w:rsidP="00B63D7C">
      <w:pPr>
        <w:suppressAutoHyphens/>
        <w:autoSpaceDE w:val="0"/>
        <w:autoSpaceDN w:val="0"/>
        <w:adjustRightInd w:val="0"/>
        <w:jc w:val="both"/>
        <w:rPr>
          <w:kern w:val="1"/>
          <w:sz w:val="24"/>
          <w:szCs w:val="30"/>
        </w:rPr>
      </w:pPr>
      <w:r w:rsidRPr="00172226">
        <w:rPr>
          <w:rFonts w:cs="Times New Roman"/>
          <w:kern w:val="1"/>
          <w:sz w:val="24"/>
          <w:szCs w:val="24"/>
        </w:rPr>
        <w:t>A signed Fax or electronically transmitted copy of this document shall be deemed binding on the “Parties” with the force as the signed original. The Agreement and Irrevocable Corporate Payment Order is valid when commencement of the above-referenced transaction takes place and shall remain valid and enforceable for the full terms of the transaction</w:t>
      </w:r>
      <w:r>
        <w:rPr>
          <w:kern w:val="1"/>
          <w:sz w:val="24"/>
          <w:szCs w:val="30"/>
        </w:rPr>
        <w:t>.</w:t>
      </w:r>
    </w:p>
    <w:p w:rsidR="00B63D7C" w:rsidRPr="00172226" w:rsidRDefault="00B63D7C" w:rsidP="00B63D7C">
      <w:pPr>
        <w:suppressAutoHyphens/>
        <w:autoSpaceDE w:val="0"/>
        <w:autoSpaceDN w:val="0"/>
        <w:adjustRightInd w:val="0"/>
        <w:jc w:val="both"/>
        <w:rPr>
          <w:rFonts w:cs="Times New Roman"/>
          <w:kern w:val="1"/>
          <w:sz w:val="24"/>
          <w:szCs w:val="24"/>
        </w:rPr>
      </w:pPr>
      <w:r w:rsidRPr="00172226">
        <w:rPr>
          <w:rFonts w:cs="Times New Roman"/>
          <w:kern w:val="1"/>
          <w:sz w:val="24"/>
          <w:szCs w:val="24"/>
        </w:rPr>
        <w:t xml:space="preserve">The beneficiaries reserve the right to change the bank coordinates stated herein at any time by providing written request to the </w:t>
      </w:r>
      <w:proofErr w:type="spellStart"/>
      <w:r>
        <w:rPr>
          <w:rFonts w:cs="Times New Roman"/>
          <w:kern w:val="1"/>
          <w:sz w:val="24"/>
          <w:szCs w:val="24"/>
        </w:rPr>
        <w:t>Promisor</w:t>
      </w:r>
      <w:proofErr w:type="spellEnd"/>
      <w:r w:rsidRPr="00172226">
        <w:rPr>
          <w:rFonts w:cs="Times New Roman"/>
          <w:kern w:val="1"/>
          <w:sz w:val="24"/>
          <w:szCs w:val="24"/>
        </w:rPr>
        <w:t>. Upon execution of the Agreement and the Final Agreement and prior to, or simultaneousl</w:t>
      </w:r>
      <w:r>
        <w:rPr>
          <w:rFonts w:cs="Times New Roman"/>
          <w:kern w:val="1"/>
          <w:sz w:val="24"/>
          <w:szCs w:val="24"/>
        </w:rPr>
        <w:t>y with the first transaction, I</w:t>
      </w:r>
      <w:r w:rsidRPr="00172226">
        <w:rPr>
          <w:rFonts w:cs="Times New Roman"/>
          <w:kern w:val="1"/>
          <w:sz w:val="24"/>
          <w:szCs w:val="24"/>
        </w:rPr>
        <w:t xml:space="preserve"> guarantee that this Master Fee Protection Agreement and Irrevocable Corporate Payment Order will be lodged with the </w:t>
      </w:r>
      <w:proofErr w:type="spellStart"/>
      <w:r>
        <w:rPr>
          <w:rFonts w:cs="Times New Roman"/>
          <w:kern w:val="1"/>
          <w:sz w:val="24"/>
          <w:szCs w:val="24"/>
        </w:rPr>
        <w:t>Promisor</w:t>
      </w:r>
      <w:r w:rsidRPr="00172226">
        <w:rPr>
          <w:rFonts w:cs="Times New Roman"/>
          <w:kern w:val="1"/>
          <w:sz w:val="24"/>
          <w:szCs w:val="24"/>
        </w:rPr>
        <w:t>’s</w:t>
      </w:r>
      <w:proofErr w:type="spellEnd"/>
      <w:r w:rsidRPr="00172226">
        <w:rPr>
          <w:rFonts w:cs="Times New Roman"/>
          <w:kern w:val="1"/>
          <w:sz w:val="24"/>
          <w:szCs w:val="24"/>
        </w:rPr>
        <w:t xml:space="preserve"> Bank.</w:t>
      </w:r>
    </w:p>
    <w:p w:rsidR="00B63D7C" w:rsidRPr="00172226" w:rsidRDefault="00B63D7C" w:rsidP="00B63D7C">
      <w:pPr>
        <w:suppressAutoHyphens/>
        <w:autoSpaceDE w:val="0"/>
        <w:autoSpaceDN w:val="0"/>
        <w:adjustRightInd w:val="0"/>
        <w:jc w:val="both"/>
        <w:rPr>
          <w:rFonts w:cs="Times New Roman"/>
          <w:kern w:val="1"/>
          <w:sz w:val="24"/>
          <w:szCs w:val="24"/>
        </w:rPr>
      </w:pPr>
      <w:r w:rsidRPr="00172226">
        <w:rPr>
          <w:rFonts w:cs="Times New Roman"/>
          <w:kern w:val="1"/>
          <w:sz w:val="24"/>
          <w:szCs w:val="24"/>
        </w:rPr>
        <w:t xml:space="preserve">The </w:t>
      </w:r>
      <w:proofErr w:type="spellStart"/>
      <w:r>
        <w:rPr>
          <w:rFonts w:cs="Times New Roman"/>
          <w:kern w:val="1"/>
          <w:sz w:val="24"/>
          <w:szCs w:val="24"/>
        </w:rPr>
        <w:t>Promisor</w:t>
      </w:r>
      <w:r w:rsidRPr="00172226">
        <w:rPr>
          <w:rFonts w:cs="Times New Roman"/>
          <w:kern w:val="1"/>
          <w:sz w:val="24"/>
          <w:szCs w:val="24"/>
        </w:rPr>
        <w:t>’s</w:t>
      </w:r>
      <w:proofErr w:type="spellEnd"/>
      <w:r w:rsidRPr="00172226">
        <w:rPr>
          <w:rFonts w:cs="Times New Roman"/>
          <w:kern w:val="1"/>
          <w:sz w:val="24"/>
          <w:szCs w:val="24"/>
        </w:rPr>
        <w:t xml:space="preserve"> bank shall provide the beneficiaries, by e-mails or by </w:t>
      </w:r>
      <w:r w:rsidRPr="00B63D7C">
        <w:rPr>
          <w:rFonts w:cs="Times New Roman"/>
          <w:noProof/>
          <w:kern w:val="1"/>
          <w:sz w:val="24"/>
          <w:szCs w:val="24"/>
        </w:rPr>
        <w:t>tel</w:t>
      </w:r>
      <w:r w:rsidRPr="00172226">
        <w:rPr>
          <w:rFonts w:cs="Times New Roman"/>
          <w:kern w:val="1"/>
          <w:sz w:val="24"/>
          <w:szCs w:val="24"/>
        </w:rPr>
        <w:t>/fax with copies of the swift related to all payment instructions upon the closing of each and every transaction of the above transaction.</w:t>
      </w:r>
    </w:p>
    <w:p w:rsidR="00B63D7C" w:rsidRPr="00E863C5" w:rsidRDefault="00B63D7C" w:rsidP="000A23FF">
      <w:pPr>
        <w:spacing w:after="120"/>
        <w:rPr>
          <w:rFonts w:ascii="Calibri" w:hAnsi="Calibri" w:cs="Calibri"/>
          <w:b/>
          <w:sz w:val="28"/>
        </w:rPr>
      </w:pPr>
      <w:r w:rsidRPr="00E863C5">
        <w:rPr>
          <w:rFonts w:ascii="Calibri" w:hAnsi="Calibri" w:cs="Calibri"/>
          <w:b/>
          <w:sz w:val="28"/>
        </w:rPr>
        <w:t>SAMPLE #2</w:t>
      </w:r>
      <w:r w:rsidR="00970CDD" w:rsidRPr="00E863C5">
        <w:rPr>
          <w:rFonts w:ascii="Calibri" w:hAnsi="Calibri" w:cs="Calibri"/>
          <w:b/>
          <w:sz w:val="28"/>
        </w:rPr>
        <w:t xml:space="preserve">  LEGAL: TERMS OF USE - ENGLISH TO THAI</w:t>
      </w:r>
    </w:p>
    <w:p w:rsidR="000A23FF" w:rsidRPr="004274F7" w:rsidRDefault="000A23FF" w:rsidP="000A23FF">
      <w:pPr>
        <w:spacing w:after="120"/>
        <w:rPr>
          <w:rFonts w:ascii="Calibri" w:hAnsi="Calibri" w:cs="Calibri"/>
          <w:b/>
          <w:sz w:val="24"/>
          <w:szCs w:val="24"/>
          <w:u w:val="single"/>
        </w:rPr>
      </w:pPr>
      <w:r w:rsidRPr="004274F7">
        <w:rPr>
          <w:rFonts w:ascii="Calibri" w:hAnsi="Calibri" w:cs="Calibri"/>
          <w:b/>
          <w:sz w:val="24"/>
          <w:szCs w:val="24"/>
          <w:u w:val="single"/>
        </w:rPr>
        <w:t>XXXXX</w:t>
      </w:r>
      <w:r w:rsidRPr="004274F7">
        <w:rPr>
          <w:rFonts w:ascii="Calibri" w:hAnsi="Calibri" w:cs="Calibri" w:hint="eastAsia"/>
          <w:b/>
          <w:sz w:val="24"/>
          <w:szCs w:val="24"/>
          <w:u w:val="single"/>
        </w:rPr>
        <w:t xml:space="preserve"> </w:t>
      </w:r>
      <w:r w:rsidRPr="004274F7">
        <w:rPr>
          <w:rFonts w:ascii="Calibri" w:hAnsi="Calibri" w:cs="Calibri"/>
          <w:b/>
          <w:sz w:val="24"/>
          <w:szCs w:val="24"/>
          <w:u w:val="single"/>
        </w:rPr>
        <w:t>Privacy Policy</w:t>
      </w:r>
    </w:p>
    <w:p w:rsidR="000A23FF" w:rsidRPr="002C0FE2" w:rsidRDefault="000A23FF" w:rsidP="000A23FF">
      <w:pPr>
        <w:pStyle w:val="ab"/>
        <w:spacing w:after="120"/>
        <w:rPr>
          <w:rFonts w:ascii="Calibri" w:hAnsi="Calibri" w:cs="Calibri"/>
          <w:lang w:eastAsia="ko-KR"/>
        </w:rPr>
      </w:pPr>
      <w:bookmarkStart w:id="0" w:name="scope"/>
      <w:bookmarkEnd w:id="0"/>
      <w:r>
        <w:rPr>
          <w:rFonts w:ascii="Calibri" w:hAnsi="Calibri" w:cs="Calibri"/>
        </w:rPr>
        <w:t>XXXXX</w:t>
      </w:r>
      <w:r>
        <w:rPr>
          <w:rFonts w:ascii="Calibri" w:hAnsi="Calibri" w:cs="Calibri" w:hint="eastAsia"/>
          <w:lang w:eastAsia="ko-KR"/>
        </w:rPr>
        <w:t xml:space="preserve">  Co., Ltd.</w:t>
      </w:r>
      <w:r w:rsidRPr="002C0FE2" w:rsidDel="009077AF">
        <w:rPr>
          <w:rFonts w:ascii="Calibri" w:hAnsi="Calibri" w:cs="Calibri"/>
          <w:lang w:eastAsia="ko-KR"/>
        </w:rPr>
        <w:t xml:space="preserve"> </w:t>
      </w:r>
      <w:r w:rsidRPr="002C0FE2">
        <w:rPr>
          <w:rFonts w:ascii="Calibri" w:hAnsi="Calibri" w:cs="Calibri"/>
        </w:rPr>
        <w:t>knows how important privacy is to its customers and their employees and partners, and we strive to be clear about how we collect, use, disclose, transfer and store your information.</w:t>
      </w:r>
      <w:r w:rsidRPr="002C0FE2">
        <w:rPr>
          <w:rFonts w:ascii="Calibri" w:hAnsi="Calibri" w:cs="Calibri"/>
          <w:lang w:eastAsia="ko-KR"/>
        </w:rPr>
        <w:t xml:space="preserve">  </w:t>
      </w:r>
      <w:r w:rsidRPr="002C0FE2">
        <w:rPr>
          <w:rFonts w:ascii="Calibri" w:hAnsi="Calibri" w:cs="Calibri"/>
        </w:rPr>
        <w:t xml:space="preserve">This Privacy Policy provides an overview of our information practices with respect to personal information </w:t>
      </w:r>
      <w:r w:rsidRPr="002C0FE2">
        <w:rPr>
          <w:rFonts w:ascii="Calibri" w:eastAsia="Gulim" w:hAnsi="Calibri" w:cs="Arial"/>
        </w:rPr>
        <w:t xml:space="preserve">collected through </w:t>
      </w:r>
      <w:r>
        <w:rPr>
          <w:rFonts w:ascii="Calibri" w:hAnsi="Calibri" w:cs="Calibri"/>
          <w:b/>
          <w:u w:val="single"/>
        </w:rPr>
        <w:t>XXXXX</w:t>
      </w:r>
      <w:r>
        <w:rPr>
          <w:rFonts w:ascii="Calibri" w:eastAsia="Gulim" w:hAnsi="Calibri" w:cs="Arial" w:hint="eastAsia"/>
          <w:lang w:eastAsia="ko-KR"/>
        </w:rPr>
        <w:t xml:space="preserve"> o</w:t>
      </w:r>
      <w:r w:rsidRPr="002C0FE2">
        <w:rPr>
          <w:rFonts w:ascii="Calibri" w:eastAsia="Gulim" w:hAnsi="Calibri" w:cs="Arial"/>
        </w:rPr>
        <w:t>r other services that link or refer to this Privacy Policy (collectively, the "</w:t>
      </w:r>
      <w:r>
        <w:rPr>
          <w:rFonts w:ascii="Calibri" w:eastAsia="Gulim" w:hAnsi="Calibri" w:cs="Arial" w:hint="eastAsia"/>
          <w:lang w:eastAsia="ko-KR"/>
        </w:rPr>
        <w:t>Business Services</w:t>
      </w:r>
      <w:r w:rsidRPr="002C0FE2">
        <w:rPr>
          <w:rFonts w:ascii="Calibri" w:eastAsia="Gulim" w:hAnsi="Calibri" w:cs="Arial"/>
        </w:rPr>
        <w:t>")</w:t>
      </w:r>
      <w:r>
        <w:rPr>
          <w:rFonts w:ascii="Calibri" w:hAnsi="Calibri" w:cs="Calibri"/>
        </w:rPr>
        <w:t>.</w:t>
      </w:r>
      <w:r>
        <w:rPr>
          <w:rFonts w:ascii="Calibri" w:hAnsi="Calibri" w:cs="Calibri" w:hint="eastAsia"/>
          <w:lang w:eastAsia="ko-KR"/>
        </w:rPr>
        <w:t xml:space="preserve">  </w:t>
      </w:r>
    </w:p>
    <w:p w:rsidR="000A23FF" w:rsidRPr="002C0FE2" w:rsidRDefault="000A23FF" w:rsidP="000A23FF">
      <w:pPr>
        <w:pStyle w:val="ab"/>
        <w:spacing w:after="120"/>
        <w:rPr>
          <w:rFonts w:ascii="Calibri" w:hAnsi="Calibri" w:cs="Calibri"/>
          <w:lang w:eastAsia="ko-KR"/>
        </w:rPr>
      </w:pPr>
      <w:r w:rsidRPr="002C0FE2">
        <w:rPr>
          <w:rFonts w:ascii="Calibri" w:hAnsi="Calibri" w:cs="Calibri"/>
        </w:rPr>
        <w:t xml:space="preserve">It is important that you check back often for updates to the Privacy Policy.  If we update the Privacy Policy and you use our </w:t>
      </w:r>
      <w:r>
        <w:rPr>
          <w:rFonts w:ascii="Calibri" w:hAnsi="Calibri" w:cs="Calibri" w:hint="eastAsia"/>
          <w:lang w:eastAsia="ko-KR"/>
        </w:rPr>
        <w:t>Business Services</w:t>
      </w:r>
      <w:r w:rsidRPr="002C0FE2">
        <w:rPr>
          <w:rFonts w:ascii="Calibri" w:hAnsi="Calibri" w:cs="Calibri"/>
        </w:rPr>
        <w:t xml:space="preserve"> after the update, you consent to the new practice(s) identified in the update, although we also may let you know about changes we consider to be material by placing a notice on this website or related online </w:t>
      </w:r>
      <w:r w:rsidRPr="002C0FE2">
        <w:rPr>
          <w:rFonts w:ascii="Calibri" w:hAnsi="Calibri" w:cs="Calibri"/>
          <w:lang w:eastAsia="ko-KR"/>
        </w:rPr>
        <w:t>services</w:t>
      </w:r>
      <w:r w:rsidRPr="002C0FE2">
        <w:rPr>
          <w:rFonts w:ascii="Calibri" w:hAnsi="Calibri" w:cs="Calibri"/>
        </w:rPr>
        <w:t>.</w:t>
      </w:r>
      <w:r w:rsidRPr="002C0FE2">
        <w:rPr>
          <w:rFonts w:ascii="Calibri" w:hAnsi="Calibri" w:cs="Calibri"/>
          <w:lang w:eastAsia="ko-KR"/>
        </w:rPr>
        <w:t xml:space="preserve">  </w:t>
      </w:r>
      <w:r w:rsidRPr="002C0FE2">
        <w:rPr>
          <w:rFonts w:ascii="Calibri" w:hAnsi="Calibri" w:cs="Calibri"/>
        </w:rPr>
        <w:t>You can check the “effective date” posted at the top to see when the Privacy Policy was last updated.</w:t>
      </w:r>
      <w:r>
        <w:rPr>
          <w:rFonts w:ascii="Calibri" w:hAnsi="Calibri" w:cs="Calibri"/>
        </w:rPr>
        <w:t xml:space="preserve"> </w:t>
      </w:r>
    </w:p>
    <w:p w:rsidR="000A23FF" w:rsidRPr="002C0FE2" w:rsidRDefault="000A23FF" w:rsidP="000A23FF">
      <w:pPr>
        <w:pStyle w:val="ab"/>
        <w:spacing w:after="120"/>
        <w:rPr>
          <w:rFonts w:ascii="Calibri" w:hAnsi="Calibri" w:cs="Calibri"/>
          <w:b/>
        </w:rPr>
      </w:pPr>
      <w:bookmarkStart w:id="1" w:name="collect"/>
      <w:bookmarkEnd w:id="1"/>
      <w:r w:rsidRPr="002C0FE2">
        <w:rPr>
          <w:rFonts w:ascii="Calibri" w:hAnsi="Calibri" w:cs="Calibri"/>
          <w:b/>
        </w:rPr>
        <w:t>What information do we collect about you?</w:t>
      </w:r>
    </w:p>
    <w:p w:rsidR="000A23FF" w:rsidRDefault="000A23FF" w:rsidP="000A23FF">
      <w:pPr>
        <w:spacing w:after="120"/>
        <w:rPr>
          <w:rFonts w:ascii="Calibri" w:eastAsia="Gulim" w:hAnsi="Calibri" w:cs="Arial"/>
          <w:sz w:val="24"/>
          <w:szCs w:val="24"/>
        </w:rPr>
      </w:pPr>
      <w:r w:rsidRPr="002C0FE2">
        <w:rPr>
          <w:rFonts w:ascii="Calibri" w:eastAsia="Gulim" w:hAnsi="Calibri" w:cs="Arial"/>
          <w:sz w:val="24"/>
          <w:szCs w:val="24"/>
        </w:rPr>
        <w:t xml:space="preserve">We may collect various types of personal information in connection with the </w:t>
      </w:r>
      <w:r>
        <w:rPr>
          <w:rFonts w:ascii="Calibri" w:eastAsia="Gulim" w:hAnsi="Calibri" w:cs="Arial"/>
          <w:sz w:val="24"/>
          <w:szCs w:val="24"/>
        </w:rPr>
        <w:t>Business Services</w:t>
      </w:r>
      <w:r w:rsidRPr="002C0FE2">
        <w:rPr>
          <w:rFonts w:ascii="Calibri" w:eastAsia="Gulim" w:hAnsi="Calibri" w:cs="Arial"/>
          <w:sz w:val="24"/>
          <w:szCs w:val="24"/>
        </w:rPr>
        <w:t>.</w:t>
      </w:r>
    </w:p>
    <w:p w:rsidR="000A23FF" w:rsidRPr="002C0FE2" w:rsidRDefault="000A23FF" w:rsidP="000A23FF">
      <w:pPr>
        <w:spacing w:after="120"/>
        <w:rPr>
          <w:rFonts w:ascii="Calibri" w:eastAsia="Gulim" w:hAnsi="Calibri" w:cs="Arial"/>
          <w:sz w:val="24"/>
          <w:szCs w:val="24"/>
        </w:rPr>
      </w:pPr>
      <w:r w:rsidRPr="002C0FE2">
        <w:rPr>
          <w:rFonts w:ascii="Calibri" w:eastAsia="Gulim" w:hAnsi="Calibri" w:cs="Arial"/>
          <w:sz w:val="24"/>
          <w:szCs w:val="24"/>
        </w:rPr>
        <w:t>For example:</w:t>
      </w:r>
    </w:p>
    <w:p w:rsidR="000A23FF" w:rsidRDefault="000A23FF" w:rsidP="000A23FF">
      <w:pPr>
        <w:pStyle w:val="a7"/>
        <w:numPr>
          <w:ilvl w:val="0"/>
          <w:numId w:val="10"/>
        </w:numPr>
        <w:spacing w:after="120"/>
        <w:ind w:left="714" w:hanging="357"/>
        <w:contextualSpacing/>
        <w:jc w:val="both"/>
        <w:rPr>
          <w:rFonts w:ascii="Calibri" w:eastAsia="Gulim" w:hAnsi="Calibri" w:cs="Arial"/>
          <w:szCs w:val="24"/>
        </w:rPr>
      </w:pPr>
      <w:r w:rsidRPr="002C0FE2">
        <w:rPr>
          <w:rFonts w:ascii="Calibri" w:eastAsia="Gulim" w:hAnsi="Calibri" w:cs="Arial"/>
          <w:szCs w:val="24"/>
        </w:rPr>
        <w:t xml:space="preserve">We may collect personal information that you provide, such as your name, address, e-mail address and contact details, job </w:t>
      </w:r>
      <w:r w:rsidRPr="00B63D7C">
        <w:rPr>
          <w:rFonts w:ascii="Calibri" w:eastAsia="Gulim" w:hAnsi="Calibri" w:cs="Arial"/>
          <w:noProof/>
          <w:szCs w:val="24"/>
        </w:rPr>
        <w:t>title</w:t>
      </w:r>
      <w:r w:rsidR="00B63D7C">
        <w:rPr>
          <w:rFonts w:ascii="Calibri" w:eastAsia="Gulim" w:hAnsi="Calibri" w:cs="Arial"/>
          <w:noProof/>
          <w:szCs w:val="24"/>
        </w:rPr>
        <w:t>,</w:t>
      </w:r>
      <w:r>
        <w:rPr>
          <w:rFonts w:ascii="Calibri" w:eastAsia="Gulim" w:hAnsi="Calibri" w:cs="Arial" w:hint="eastAsia"/>
          <w:szCs w:val="24"/>
        </w:rPr>
        <w:t xml:space="preserve"> and position</w:t>
      </w:r>
      <w:r w:rsidRPr="002C0FE2">
        <w:rPr>
          <w:rFonts w:ascii="Calibri" w:eastAsia="Gulim" w:hAnsi="Calibri" w:cs="Arial"/>
          <w:szCs w:val="24"/>
        </w:rPr>
        <w:t>, company, language, registration details, and any communications you send or deliver to us</w:t>
      </w:r>
      <w:r>
        <w:rPr>
          <w:rFonts w:ascii="Calibri" w:eastAsia="Gulim" w:hAnsi="Calibri" w:cs="Arial" w:hint="eastAsia"/>
          <w:szCs w:val="24"/>
        </w:rPr>
        <w:t>;</w:t>
      </w:r>
    </w:p>
    <w:p w:rsidR="000A23FF" w:rsidRPr="00110586" w:rsidRDefault="000A23FF" w:rsidP="000A23FF">
      <w:pPr>
        <w:pStyle w:val="a7"/>
        <w:spacing w:after="120"/>
        <w:ind w:left="714"/>
        <w:rPr>
          <w:rFonts w:ascii="Calibri" w:eastAsia="Gulim" w:hAnsi="Calibri" w:cs="Arial"/>
          <w:szCs w:val="24"/>
        </w:rPr>
      </w:pPr>
    </w:p>
    <w:p w:rsidR="000A23FF" w:rsidRPr="002C0FE2" w:rsidRDefault="000A23FF" w:rsidP="000A23FF">
      <w:pPr>
        <w:pStyle w:val="a7"/>
        <w:numPr>
          <w:ilvl w:val="0"/>
          <w:numId w:val="10"/>
        </w:numPr>
        <w:spacing w:after="120"/>
        <w:ind w:left="714" w:hanging="357"/>
        <w:contextualSpacing/>
        <w:jc w:val="both"/>
        <w:rPr>
          <w:rFonts w:ascii="Calibri" w:eastAsia="Gulim" w:hAnsi="Calibri" w:cs="Arial"/>
          <w:szCs w:val="24"/>
        </w:rPr>
      </w:pPr>
      <w:r w:rsidRPr="002C0FE2">
        <w:rPr>
          <w:rFonts w:ascii="Calibri" w:eastAsia="Gulim" w:hAnsi="Calibri" w:cs="Arial"/>
          <w:szCs w:val="24"/>
        </w:rPr>
        <w:lastRenderedPageBreak/>
        <w:t xml:space="preserve">We may collect data about your use of the </w:t>
      </w:r>
      <w:r>
        <w:rPr>
          <w:rFonts w:ascii="Calibri" w:eastAsia="Gulim" w:hAnsi="Calibri" w:cs="Arial"/>
          <w:szCs w:val="24"/>
        </w:rPr>
        <w:t>Business Services</w:t>
      </w:r>
      <w:r w:rsidRPr="002C0FE2">
        <w:rPr>
          <w:rFonts w:ascii="Calibri" w:eastAsia="Gulim" w:hAnsi="Calibri" w:cs="Arial"/>
          <w:szCs w:val="24"/>
        </w:rPr>
        <w:t>, including the time and duration of your use; information stored in cookies that we have set on your device; and information about your device settings</w:t>
      </w:r>
      <w:r>
        <w:rPr>
          <w:rFonts w:ascii="Calibri" w:eastAsia="Gulim" w:hAnsi="Calibri" w:cs="Arial" w:hint="eastAsia"/>
          <w:szCs w:val="24"/>
        </w:rPr>
        <w:t>;</w:t>
      </w:r>
    </w:p>
    <w:p w:rsidR="000A23FF" w:rsidRPr="00110586" w:rsidRDefault="000A23FF" w:rsidP="000A23FF">
      <w:pPr>
        <w:pStyle w:val="a7"/>
        <w:ind w:left="714"/>
        <w:rPr>
          <w:rFonts w:ascii="Calibri" w:eastAsia="Gulim" w:hAnsi="Calibri" w:cs="Arial"/>
          <w:szCs w:val="24"/>
        </w:rPr>
      </w:pPr>
    </w:p>
    <w:p w:rsidR="000A23FF" w:rsidRPr="004274B6" w:rsidRDefault="000A23FF" w:rsidP="000A23FF">
      <w:pPr>
        <w:pStyle w:val="a7"/>
        <w:numPr>
          <w:ilvl w:val="0"/>
          <w:numId w:val="10"/>
        </w:numPr>
        <w:ind w:left="714" w:hanging="357"/>
        <w:contextualSpacing/>
        <w:jc w:val="both"/>
        <w:rPr>
          <w:rFonts w:ascii="Calibri" w:eastAsia="Gulim" w:hAnsi="Calibri" w:cs="Arial"/>
          <w:szCs w:val="24"/>
        </w:rPr>
      </w:pPr>
      <w:r w:rsidRPr="002C0FE2">
        <w:rPr>
          <w:rFonts w:ascii="Calibri" w:eastAsia="Gulim" w:hAnsi="Calibri" w:cs="Arial"/>
          <w:szCs w:val="24"/>
        </w:rPr>
        <w:t>We may collect information about the products and services you or your employer have bought or received and payment data and o</w:t>
      </w:r>
      <w:r>
        <w:rPr>
          <w:rFonts w:ascii="Calibri" w:eastAsia="Gulim" w:hAnsi="Calibri" w:cs="Arial"/>
          <w:szCs w:val="24"/>
        </w:rPr>
        <w:t xml:space="preserve">ther information </w:t>
      </w:r>
      <w:r w:rsidRPr="002C0FE2">
        <w:rPr>
          <w:rFonts w:ascii="Calibri" w:eastAsia="Gulim" w:hAnsi="Calibri" w:cs="Arial"/>
          <w:szCs w:val="24"/>
        </w:rPr>
        <w:t>provided in connection with a transaction</w:t>
      </w:r>
      <w:r>
        <w:rPr>
          <w:rFonts w:ascii="Calibri" w:eastAsia="Gulim" w:hAnsi="Calibri" w:cs="Arial" w:hint="eastAsia"/>
          <w:szCs w:val="24"/>
        </w:rPr>
        <w:t>;</w:t>
      </w:r>
    </w:p>
    <w:p w:rsidR="000A23FF" w:rsidRPr="00110586" w:rsidRDefault="000A23FF" w:rsidP="000A23FF">
      <w:pPr>
        <w:rPr>
          <w:rFonts w:ascii="Calibri" w:eastAsia="Gulim" w:hAnsi="Calibri" w:cs="Arial"/>
          <w:sz w:val="24"/>
          <w:szCs w:val="24"/>
        </w:rPr>
      </w:pPr>
    </w:p>
    <w:p w:rsidR="000A23FF" w:rsidRPr="002C0FE2" w:rsidRDefault="000A23FF" w:rsidP="000A23FF">
      <w:pPr>
        <w:pStyle w:val="a7"/>
        <w:numPr>
          <w:ilvl w:val="0"/>
          <w:numId w:val="10"/>
        </w:numPr>
        <w:ind w:left="714" w:hanging="357"/>
        <w:contextualSpacing/>
        <w:jc w:val="both"/>
        <w:rPr>
          <w:rFonts w:ascii="Calibri" w:eastAsia="Gulim" w:hAnsi="Calibri" w:cs="Arial"/>
          <w:szCs w:val="24"/>
        </w:rPr>
      </w:pPr>
      <w:r w:rsidRPr="002C0FE2">
        <w:rPr>
          <w:rFonts w:ascii="Calibri" w:hAnsi="Calibri" w:cs="Calibri"/>
          <w:szCs w:val="24"/>
        </w:rPr>
        <w:t>We also may receive personal information about you from your employer or service provider or from publicly and commercially available sources (as permitted by law), which we may combine with other information we receive from or about you.</w:t>
      </w:r>
    </w:p>
    <w:p w:rsidR="000A23FF" w:rsidRPr="002C0FE2" w:rsidRDefault="000A23FF" w:rsidP="000A23FF">
      <w:pPr>
        <w:pStyle w:val="a7"/>
        <w:spacing w:after="120"/>
        <w:ind w:left="714"/>
        <w:rPr>
          <w:rFonts w:ascii="Calibri" w:eastAsia="Gulim" w:hAnsi="Calibri" w:cs="Arial"/>
          <w:szCs w:val="24"/>
        </w:rPr>
      </w:pPr>
    </w:p>
    <w:p w:rsidR="000A23FF" w:rsidRPr="002C0FE2" w:rsidRDefault="000A23FF" w:rsidP="000A23FF">
      <w:pPr>
        <w:pStyle w:val="ab"/>
        <w:keepNext/>
        <w:keepLines/>
        <w:spacing w:after="120"/>
        <w:rPr>
          <w:rFonts w:ascii="Calibri" w:hAnsi="Calibri" w:cs="Calibri"/>
          <w:b/>
        </w:rPr>
      </w:pPr>
      <w:bookmarkStart w:id="2" w:name="use"/>
      <w:bookmarkEnd w:id="2"/>
      <w:r w:rsidRPr="002C0FE2">
        <w:rPr>
          <w:rFonts w:ascii="Calibri" w:hAnsi="Calibri" w:cs="Calibri"/>
          <w:b/>
        </w:rPr>
        <w:t>How do we use your information?</w:t>
      </w:r>
    </w:p>
    <w:p w:rsidR="000A23FF" w:rsidRPr="002C0FE2" w:rsidRDefault="000A23FF" w:rsidP="000A23FF">
      <w:pPr>
        <w:pStyle w:val="ab"/>
        <w:keepNext/>
        <w:keepLines/>
        <w:spacing w:after="120"/>
        <w:rPr>
          <w:rFonts w:ascii="Calibri" w:hAnsi="Calibri" w:cs="Calibri"/>
        </w:rPr>
      </w:pPr>
      <w:r w:rsidRPr="002C0FE2">
        <w:rPr>
          <w:rFonts w:ascii="Calibri" w:hAnsi="Calibri" w:cs="Calibri"/>
        </w:rPr>
        <w:t xml:space="preserve">We may use information we collect for the following purposes: </w:t>
      </w:r>
    </w:p>
    <w:p w:rsidR="000A23FF" w:rsidRPr="002C0FE2" w:rsidRDefault="000A23FF" w:rsidP="000A23FF">
      <w:pPr>
        <w:pStyle w:val="2"/>
        <w:spacing w:after="120"/>
        <w:rPr>
          <w:rFonts w:ascii="Calibri" w:eastAsia="Malgun Gothic" w:hAnsi="Calibri" w:cs="Calibri"/>
        </w:rPr>
      </w:pPr>
      <w:r w:rsidRPr="002C0FE2">
        <w:rPr>
          <w:rFonts w:ascii="Calibri" w:eastAsia="Gulim" w:hAnsi="Calibri" w:cs="Arial"/>
        </w:rPr>
        <w:t>to provide products and services that you (or your employer) requested and to register or authenticate you or your device;</w:t>
      </w:r>
    </w:p>
    <w:p w:rsidR="000A23FF" w:rsidRPr="002C0FE2" w:rsidRDefault="000A23FF" w:rsidP="000A23FF">
      <w:pPr>
        <w:pStyle w:val="2"/>
        <w:spacing w:after="120"/>
        <w:rPr>
          <w:rFonts w:ascii="Calibri" w:hAnsi="Calibri" w:cs="Calibri"/>
        </w:rPr>
      </w:pPr>
      <w:r w:rsidRPr="002C0FE2">
        <w:rPr>
          <w:rFonts w:ascii="Calibri" w:eastAsia="Gulim" w:hAnsi="Calibri" w:cs="Arial"/>
        </w:rPr>
        <w:t xml:space="preserve">to respond </w:t>
      </w:r>
      <w:r>
        <w:rPr>
          <w:rFonts w:ascii="Calibri" w:eastAsia="Gulim" w:hAnsi="Calibri" w:cs="Arial"/>
        </w:rPr>
        <w:t xml:space="preserve">to your </w:t>
      </w:r>
      <w:r>
        <w:rPr>
          <w:rFonts w:ascii="Calibri" w:eastAsia="Gulim" w:hAnsi="Calibri" w:cs="Arial" w:hint="eastAsia"/>
          <w:lang w:eastAsia="ko-KR"/>
        </w:rPr>
        <w:t xml:space="preserve">questions or </w:t>
      </w:r>
      <w:r>
        <w:rPr>
          <w:rFonts w:ascii="Calibri" w:eastAsia="Gulim" w:hAnsi="Calibri" w:cs="Arial"/>
        </w:rPr>
        <w:t>requests for information</w:t>
      </w:r>
      <w:r>
        <w:rPr>
          <w:rFonts w:ascii="Calibri" w:hAnsi="Calibri" w:cs="Calibri"/>
        </w:rPr>
        <w:t>;</w:t>
      </w:r>
    </w:p>
    <w:p w:rsidR="000A23FF" w:rsidRPr="002C0FE2" w:rsidRDefault="000A23FF" w:rsidP="000A23FF">
      <w:pPr>
        <w:pStyle w:val="2"/>
        <w:spacing w:after="120"/>
        <w:rPr>
          <w:rFonts w:ascii="Calibri" w:eastAsia="Malgun Gothic" w:hAnsi="Calibri" w:cs="Calibri"/>
        </w:rPr>
      </w:pPr>
      <w:r w:rsidRPr="002C0FE2">
        <w:rPr>
          <w:rFonts w:ascii="Calibri" w:eastAsia="Gulim" w:hAnsi="Calibri" w:cs="Arial"/>
          <w:lang w:eastAsia="ko-KR"/>
        </w:rPr>
        <w:t>to offer better and more customized products and services that take into account your company’s purchasing history and service record and other relevant information;</w:t>
      </w:r>
    </w:p>
    <w:p w:rsidR="000A23FF" w:rsidRPr="002C0FE2" w:rsidRDefault="000A23FF" w:rsidP="000A23FF">
      <w:pPr>
        <w:pStyle w:val="2"/>
        <w:spacing w:after="120"/>
        <w:rPr>
          <w:rFonts w:ascii="Calibri" w:hAnsi="Calibri" w:cs="Calibri"/>
        </w:rPr>
      </w:pPr>
      <w:r w:rsidRPr="002C0FE2">
        <w:rPr>
          <w:rFonts w:ascii="Calibri" w:eastAsia="Gulim" w:hAnsi="Calibri" w:cs="Arial"/>
          <w:bCs/>
        </w:rPr>
        <w:t xml:space="preserve">subject to your consent where required by applicable law, </w:t>
      </w:r>
      <w:r>
        <w:rPr>
          <w:rFonts w:ascii="Calibri" w:eastAsia="Gulim" w:hAnsi="Calibri" w:cs="Arial" w:hint="eastAsia"/>
          <w:bCs/>
          <w:lang w:eastAsia="ko-KR"/>
        </w:rPr>
        <w:t xml:space="preserve">to </w:t>
      </w:r>
      <w:r w:rsidRPr="002C0FE2">
        <w:rPr>
          <w:rFonts w:ascii="Calibri" w:eastAsia="Gulim" w:hAnsi="Calibri" w:cs="Arial"/>
          <w:bCs/>
        </w:rPr>
        <w:t>inform you about new products and services;</w:t>
      </w:r>
    </w:p>
    <w:p w:rsidR="000A23FF" w:rsidRPr="002C0FE2" w:rsidRDefault="000A23FF" w:rsidP="000A23FF">
      <w:pPr>
        <w:pStyle w:val="2"/>
        <w:spacing w:after="120"/>
        <w:rPr>
          <w:rFonts w:ascii="Calibri" w:hAnsi="Calibri" w:cs="Calibri"/>
        </w:rPr>
      </w:pPr>
      <w:r w:rsidRPr="002C0FE2">
        <w:rPr>
          <w:rFonts w:ascii="Calibri" w:hAnsi="Calibri" w:cs="Calibri"/>
        </w:rPr>
        <w:t>for assessment and analysis of our market, customers, products, and services (including asking you for your opinions on our products and services and carrying out customer surveys);</w:t>
      </w:r>
    </w:p>
    <w:p w:rsidR="000A23FF" w:rsidRPr="002C0FE2" w:rsidRDefault="000A23FF" w:rsidP="000A23FF">
      <w:pPr>
        <w:pStyle w:val="2"/>
        <w:spacing w:after="120"/>
        <w:rPr>
          <w:rFonts w:ascii="Calibri" w:hAnsi="Calibri" w:cs="Calibri"/>
        </w:rPr>
      </w:pPr>
      <w:r w:rsidRPr="002C0FE2">
        <w:rPr>
          <w:rFonts w:ascii="Calibri" w:hAnsi="Calibri" w:cs="Calibri"/>
        </w:rPr>
        <w:t xml:space="preserve">to understand the way companies use the </w:t>
      </w:r>
      <w:r>
        <w:rPr>
          <w:rFonts w:ascii="Calibri" w:eastAsia="Gulim" w:hAnsi="Calibri" w:cs="Arial"/>
        </w:rPr>
        <w:t>Business Services</w:t>
      </w:r>
      <w:r w:rsidRPr="002C0FE2">
        <w:rPr>
          <w:rFonts w:ascii="Calibri" w:hAnsi="Calibri" w:cs="Calibri"/>
        </w:rPr>
        <w:t xml:space="preserve"> so that we can improve them and develop new products and services; </w:t>
      </w:r>
    </w:p>
    <w:p w:rsidR="000A23FF" w:rsidRPr="002C0FE2" w:rsidRDefault="000A23FF" w:rsidP="000A23FF">
      <w:pPr>
        <w:pStyle w:val="2"/>
        <w:spacing w:after="120"/>
        <w:rPr>
          <w:rFonts w:ascii="Calibri" w:eastAsia="Malgun Gothic" w:hAnsi="Calibri" w:cs="Calibri"/>
        </w:rPr>
      </w:pPr>
      <w:r w:rsidRPr="002C0FE2">
        <w:rPr>
          <w:rFonts w:ascii="Calibri" w:hAnsi="Calibri" w:cs="Calibri"/>
          <w:lang w:eastAsia="ko-KR"/>
        </w:rPr>
        <w:t xml:space="preserve">to provide maintenance services </w:t>
      </w:r>
      <w:r w:rsidRPr="002C0FE2">
        <w:rPr>
          <w:rFonts w:ascii="Calibri" w:eastAsia="Gulim" w:hAnsi="Calibri" w:cs="Arial"/>
        </w:rPr>
        <w:t xml:space="preserve">and to maintain a sufficient level of security on the </w:t>
      </w:r>
      <w:r>
        <w:rPr>
          <w:rFonts w:ascii="Calibri" w:eastAsia="Gulim" w:hAnsi="Calibri" w:cs="Arial"/>
        </w:rPr>
        <w:t>Business Services</w:t>
      </w:r>
      <w:r w:rsidRPr="002C0FE2">
        <w:rPr>
          <w:rFonts w:ascii="Calibri" w:eastAsia="Gulim" w:hAnsi="Calibri" w:cs="Arial"/>
        </w:rPr>
        <w:t>;</w:t>
      </w:r>
    </w:p>
    <w:p w:rsidR="000A23FF" w:rsidRPr="002C0FE2" w:rsidRDefault="000A23FF" w:rsidP="000A23FF">
      <w:pPr>
        <w:pStyle w:val="2"/>
        <w:spacing w:after="120"/>
        <w:rPr>
          <w:rFonts w:ascii="Calibri" w:hAnsi="Calibri" w:cs="Calibri"/>
        </w:rPr>
      </w:pPr>
      <w:r w:rsidRPr="002C0FE2">
        <w:rPr>
          <w:rFonts w:ascii="Calibri" w:hAnsi="Calibri" w:cs="Calibri"/>
        </w:rPr>
        <w:t xml:space="preserve">to protect the rights, property, or safety of </w:t>
      </w:r>
      <w:r>
        <w:rPr>
          <w:rFonts w:ascii="Calibri" w:hAnsi="Calibri" w:cs="Calibri"/>
        </w:rPr>
        <w:t>XXXXX</w:t>
      </w:r>
      <w:r w:rsidRPr="002C0FE2">
        <w:rPr>
          <w:rFonts w:ascii="Calibri" w:hAnsi="Calibri" w:cs="Calibri"/>
        </w:rPr>
        <w:t>, or any of our respective affiliates, business partners, employees or customers, for example,</w:t>
      </w:r>
      <w:r w:rsidRPr="002C0FE2">
        <w:rPr>
          <w:rFonts w:ascii="Calibri" w:eastAsia="Gulim" w:hAnsi="Calibri" w:cs="Arial"/>
          <w:bCs/>
        </w:rPr>
        <w:t xml:space="preserve"> in legal proceedings, internal </w:t>
      </w:r>
      <w:r w:rsidRPr="00B63D7C">
        <w:rPr>
          <w:rFonts w:ascii="Calibri" w:eastAsia="Gulim" w:hAnsi="Calibri" w:cs="Arial"/>
          <w:bCs/>
          <w:noProof/>
        </w:rPr>
        <w:t>investigations</w:t>
      </w:r>
      <w:r w:rsidR="00B63D7C">
        <w:rPr>
          <w:rFonts w:ascii="Calibri" w:eastAsia="Gulim" w:hAnsi="Calibri" w:cs="Arial"/>
          <w:bCs/>
          <w:noProof/>
        </w:rPr>
        <w:t>,</w:t>
      </w:r>
      <w:r w:rsidRPr="002C0FE2">
        <w:rPr>
          <w:rFonts w:ascii="Calibri" w:eastAsia="Gulim" w:hAnsi="Calibri" w:cs="Arial"/>
          <w:bCs/>
        </w:rPr>
        <w:t xml:space="preserve"> and investigations by competent authorities;</w:t>
      </w:r>
    </w:p>
    <w:p w:rsidR="000A23FF" w:rsidRPr="002C0FE2" w:rsidRDefault="000A23FF" w:rsidP="000A23FF">
      <w:pPr>
        <w:pStyle w:val="2"/>
        <w:spacing w:after="120"/>
        <w:rPr>
          <w:rFonts w:ascii="Calibri" w:hAnsi="Calibri" w:cs="Calibri"/>
        </w:rPr>
      </w:pPr>
      <w:r w:rsidRPr="00B63D7C">
        <w:rPr>
          <w:rFonts w:ascii="Calibri" w:hAnsi="Calibri" w:cs="Calibri"/>
          <w:noProof/>
        </w:rPr>
        <w:t>otherwise</w:t>
      </w:r>
      <w:r w:rsidR="00B63D7C">
        <w:rPr>
          <w:rFonts w:ascii="Calibri" w:hAnsi="Calibri" w:cs="Calibri"/>
          <w:noProof/>
        </w:rPr>
        <w:t>,</w:t>
      </w:r>
      <w:r w:rsidRPr="002C0FE2">
        <w:rPr>
          <w:rFonts w:ascii="Calibri" w:hAnsi="Calibri" w:cs="Calibri"/>
        </w:rPr>
        <w:t xml:space="preserve"> with your consent or as described to at the time your information is collected.</w:t>
      </w:r>
    </w:p>
    <w:p w:rsidR="000A23FF" w:rsidRPr="00E863C5" w:rsidRDefault="000A23FF" w:rsidP="000A23FF">
      <w:pPr>
        <w:spacing w:after="120"/>
        <w:rPr>
          <w:rFonts w:asciiTheme="minorBidi" w:hAnsiTheme="minorBidi"/>
          <w:b/>
          <w:bCs/>
          <w:sz w:val="28"/>
          <w:u w:val="single"/>
          <w:cs/>
        </w:rPr>
      </w:pPr>
      <w:r w:rsidRPr="00E863C5">
        <w:rPr>
          <w:rFonts w:asciiTheme="minorBidi" w:hAnsiTheme="minorBidi"/>
          <w:b/>
          <w:bCs/>
          <w:sz w:val="28"/>
          <w:u w:val="single"/>
          <w:cs/>
        </w:rPr>
        <w:t xml:space="preserve">นโยบายความเป็นส่วนตัว </w:t>
      </w:r>
      <w:r w:rsidRPr="00E863C5">
        <w:rPr>
          <w:rFonts w:asciiTheme="minorBidi" w:hAnsiTheme="minorBidi"/>
          <w:b/>
          <w:bCs/>
          <w:sz w:val="28"/>
          <w:u w:val="single"/>
        </w:rPr>
        <w:t>XXXXX</w:t>
      </w:r>
    </w:p>
    <w:p w:rsidR="000A23FF" w:rsidRPr="00E863C5" w:rsidRDefault="000A23FF" w:rsidP="000A23FF">
      <w:pPr>
        <w:pStyle w:val="ab"/>
        <w:spacing w:after="120"/>
        <w:rPr>
          <w:rFonts w:asciiTheme="minorBidi" w:hAnsiTheme="minorBidi"/>
          <w:sz w:val="28"/>
          <w:szCs w:val="28"/>
          <w:cs/>
          <w:lang w:eastAsia="ko-KR" w:bidi="th-TH"/>
        </w:rPr>
      </w:pPr>
      <w:r w:rsidRPr="00E863C5">
        <w:rPr>
          <w:rFonts w:asciiTheme="minorBidi" w:hAnsiTheme="minorBidi"/>
          <w:sz w:val="28"/>
          <w:szCs w:val="28"/>
          <w:lang w:bidi="th-TH"/>
        </w:rPr>
        <w:t>XXXXX</w:t>
      </w:r>
      <w:r w:rsidRPr="00E863C5">
        <w:rPr>
          <w:rFonts w:asciiTheme="minorBidi" w:hAnsiTheme="minorBidi"/>
          <w:sz w:val="28"/>
          <w:szCs w:val="28"/>
          <w:cs/>
          <w:lang w:bidi="th-TH"/>
        </w:rPr>
        <w:t xml:space="preserve"> รู้ว่าความเป็นส่วนตัวมีความสำคัญอย่างไรต่อลูกค้า ต่อพนักงานและต่อคู่ค้าของลูกค้า และเรามุ่งมั่นที่จะทำความชัดเจนเกี่ยวกับวิธีการที่เรารวบรวม ใช้ เปิดเผย โอนย้ายและจัดเก็บของข้อมูลของท่าน  นโยบายความเป็นส่วนตัวนี้จะให้ภาพรวมของการปฏิบัติของเราต่อข้อมูลที่เกี่ยวกับข้อมูลส่วนบุคคล </w:t>
      </w:r>
      <w:r w:rsidRPr="00E863C5">
        <w:rPr>
          <w:rFonts w:asciiTheme="minorBidi" w:eastAsia="Gulim" w:hAnsiTheme="minorBidi"/>
          <w:sz w:val="28"/>
          <w:szCs w:val="28"/>
          <w:cs/>
          <w:lang w:bidi="th-TH"/>
        </w:rPr>
        <w:t xml:space="preserve">ที่รวบรวมได้ทาง </w:t>
      </w:r>
      <w:r w:rsidRPr="00E863C5">
        <w:rPr>
          <w:rFonts w:asciiTheme="minorBidi" w:hAnsiTheme="minorBidi"/>
          <w:b/>
          <w:bCs/>
          <w:sz w:val="28"/>
          <w:szCs w:val="28"/>
          <w:u w:val="single"/>
          <w:lang w:bidi="th-TH"/>
        </w:rPr>
        <w:t>XXXXX</w:t>
      </w:r>
      <w:r w:rsidRPr="00E863C5">
        <w:rPr>
          <w:rFonts w:asciiTheme="minorBidi" w:eastAsia="Gulim" w:hAnsiTheme="minorBidi"/>
          <w:sz w:val="28"/>
          <w:szCs w:val="28"/>
          <w:cs/>
          <w:lang w:bidi="th-TH"/>
        </w:rPr>
        <w:t xml:space="preserve"> หรือบริการอื่น ๆ ที่เชื่อมโยงหรืออ้างถึงนโยบายความเป็นส่วนตัว (รวมเรียกว่า "การบริการทางธุรกิจ")</w:t>
      </w:r>
      <w:r w:rsidRPr="00E863C5">
        <w:rPr>
          <w:rFonts w:asciiTheme="minorBidi" w:hAnsiTheme="minorBidi"/>
          <w:sz w:val="28"/>
          <w:szCs w:val="28"/>
          <w:cs/>
          <w:lang w:bidi="th-TH"/>
        </w:rPr>
        <w:t xml:space="preserve"> </w:t>
      </w:r>
    </w:p>
    <w:p w:rsidR="000A23FF" w:rsidRPr="00E863C5" w:rsidRDefault="000A23FF" w:rsidP="000A23FF">
      <w:pPr>
        <w:pStyle w:val="ab"/>
        <w:spacing w:after="120"/>
        <w:rPr>
          <w:rFonts w:asciiTheme="minorBidi" w:hAnsiTheme="minorBidi"/>
          <w:sz w:val="28"/>
          <w:szCs w:val="28"/>
          <w:cs/>
          <w:lang w:eastAsia="ko-KR" w:bidi="th-TH"/>
        </w:rPr>
      </w:pPr>
      <w:r w:rsidRPr="00E863C5">
        <w:rPr>
          <w:rFonts w:asciiTheme="minorBidi" w:hAnsiTheme="minorBidi"/>
          <w:sz w:val="28"/>
          <w:szCs w:val="28"/>
          <w:cs/>
          <w:lang w:bidi="th-TH"/>
        </w:rPr>
        <w:t xml:space="preserve">นับเป็นสิ่งสำคัญที่ท่านควรตรวจดูการปรับปรุงนโยบายความเป็นส่วนตัวเพื่อทำให้เป็นปัจจุบันอยู่เสมอ  ถ้าเราปรับปรุงนโยบายความเป็นส่วนตัวให้เป็นปัจจุบันและท่านใช้บริการทางธุรกิจของเราหลังจากการปรับปรุงให้เป็นปัจจุบันไปแล้ว </w:t>
      </w:r>
      <w:r w:rsidRPr="00E863C5">
        <w:rPr>
          <w:rFonts w:asciiTheme="minorBidi" w:hAnsiTheme="minorBidi"/>
          <w:sz w:val="28"/>
          <w:szCs w:val="28"/>
          <w:cs/>
          <w:lang w:bidi="th-TH"/>
        </w:rPr>
        <w:lastRenderedPageBreak/>
        <w:t xml:space="preserve">ท่านยินยอมตามการปฏิบัติใหม่ (หลายอย่าง) ที่ระบุไว้ในการปรับปรุง แม้ว่าเราอาจแจ้งให้ท่านทราบถึงการเปลี่ยนแปลงที่เราพิจารณาว่าจะเป็นสาระโดยการแจ้งให้ทราบเกี่ยวกับเรื่องนี้ในเว็บไซต์หรือบริการออนไลน์ที่เกี่ยวข้อง  ท่านสามารถตรวจสอบ "วันที่มีผลบังคับใช้" ที่แจ้งไว้ด้านบนเพื่อดูว่านโยบายความเป็นส่วนตัวได้รับการปรับปรุงล่าสุดเมื่อใด </w:t>
      </w:r>
    </w:p>
    <w:p w:rsidR="000A23FF" w:rsidRPr="00E863C5" w:rsidRDefault="000A23FF" w:rsidP="000A23FF">
      <w:pPr>
        <w:pStyle w:val="ab"/>
        <w:spacing w:after="120"/>
        <w:rPr>
          <w:rFonts w:asciiTheme="minorBidi" w:hAnsiTheme="minorBidi"/>
          <w:b/>
          <w:bCs/>
          <w:sz w:val="28"/>
          <w:szCs w:val="28"/>
          <w:cs/>
          <w:lang w:bidi="th-TH"/>
        </w:rPr>
      </w:pPr>
      <w:r w:rsidRPr="00E863C5">
        <w:rPr>
          <w:rFonts w:asciiTheme="minorBidi" w:hAnsiTheme="minorBidi"/>
          <w:b/>
          <w:bCs/>
          <w:sz w:val="28"/>
          <w:szCs w:val="28"/>
          <w:cs/>
          <w:lang w:bidi="th-TH"/>
        </w:rPr>
        <w:t>เราเก็บรวบรวมข้อมูลอะไรเกี่ยวกับท่าน</w:t>
      </w:r>
    </w:p>
    <w:p w:rsidR="000A23FF" w:rsidRPr="00E863C5" w:rsidRDefault="000A23FF" w:rsidP="000A23FF">
      <w:pPr>
        <w:spacing w:after="120"/>
        <w:rPr>
          <w:rFonts w:asciiTheme="minorBidi" w:eastAsia="Gulim" w:hAnsiTheme="minorBidi"/>
          <w:sz w:val="28"/>
          <w:cs/>
        </w:rPr>
      </w:pPr>
      <w:r w:rsidRPr="00E863C5">
        <w:rPr>
          <w:rFonts w:asciiTheme="minorBidi" w:eastAsia="Gulim" w:hAnsiTheme="minorBidi"/>
          <w:sz w:val="28"/>
          <w:cs/>
        </w:rPr>
        <w:t>เราอาจเก็บรวบรวมข้อมูลส่วนตัวหลายประเภทที่เกี่ยวกับการบริการทางธุรกิจ</w:t>
      </w:r>
    </w:p>
    <w:p w:rsidR="000A23FF" w:rsidRPr="00E863C5" w:rsidRDefault="000A23FF" w:rsidP="000A23FF">
      <w:pPr>
        <w:spacing w:after="120"/>
        <w:rPr>
          <w:rFonts w:asciiTheme="minorBidi" w:eastAsia="Gulim" w:hAnsiTheme="minorBidi"/>
          <w:sz w:val="28"/>
          <w:cs/>
        </w:rPr>
      </w:pPr>
      <w:r w:rsidRPr="00E863C5">
        <w:rPr>
          <w:rFonts w:asciiTheme="minorBidi" w:eastAsia="Gulim" w:hAnsiTheme="minorBidi"/>
          <w:sz w:val="28"/>
          <w:cs/>
        </w:rPr>
        <w:t>ตัวอย่าง เช่น</w:t>
      </w:r>
    </w:p>
    <w:p w:rsidR="000A23FF" w:rsidRPr="00E863C5" w:rsidRDefault="000A23FF" w:rsidP="000A23FF">
      <w:pPr>
        <w:pStyle w:val="a7"/>
        <w:numPr>
          <w:ilvl w:val="0"/>
          <w:numId w:val="10"/>
        </w:numPr>
        <w:spacing w:after="120"/>
        <w:ind w:left="714" w:hanging="357"/>
        <w:contextualSpacing/>
        <w:rPr>
          <w:rFonts w:asciiTheme="minorBidi" w:eastAsia="Gulim" w:hAnsiTheme="minorBidi" w:cstheme="minorBidi"/>
          <w:sz w:val="28"/>
          <w:szCs w:val="28"/>
          <w:cs/>
          <w:lang w:bidi="th-TH"/>
        </w:rPr>
      </w:pPr>
      <w:r w:rsidRPr="00E863C5">
        <w:rPr>
          <w:rFonts w:asciiTheme="minorBidi" w:eastAsia="Gulim" w:hAnsiTheme="minorBidi" w:cstheme="minorBidi"/>
          <w:sz w:val="28"/>
          <w:szCs w:val="28"/>
          <w:cs/>
          <w:lang w:bidi="th-TH"/>
        </w:rPr>
        <w:t>เราอาจเก็บรวบรวมข้อมูลส่วนบุคคลที่ท่านให้ไว้ เช่น ชื่อของท่าน ที่อยู่ ที่อยู่อีเมล และรายละเอียดการติดต่อ ชื่อและตำแหน่งงาน บริษัท ภาษา รายละเอียดการลงทะเบียน และการสื่อสารใด ๆ ที่ท่านส่งหรือส่งมอบให้กับเรา</w:t>
      </w:r>
    </w:p>
    <w:p w:rsidR="000A23FF" w:rsidRPr="00E863C5" w:rsidRDefault="000A23FF" w:rsidP="000A23FF">
      <w:pPr>
        <w:pStyle w:val="a7"/>
        <w:spacing w:after="120"/>
        <w:ind w:left="714"/>
        <w:rPr>
          <w:rFonts w:asciiTheme="minorBidi" w:eastAsia="Gulim" w:hAnsiTheme="minorBidi" w:cstheme="minorBidi"/>
          <w:sz w:val="28"/>
          <w:szCs w:val="28"/>
          <w:cs/>
          <w:lang w:bidi="th-TH"/>
        </w:rPr>
      </w:pPr>
    </w:p>
    <w:p w:rsidR="000A23FF" w:rsidRPr="00E863C5" w:rsidRDefault="000A23FF" w:rsidP="000A23FF">
      <w:pPr>
        <w:pStyle w:val="a7"/>
        <w:numPr>
          <w:ilvl w:val="0"/>
          <w:numId w:val="10"/>
        </w:numPr>
        <w:spacing w:after="120"/>
        <w:ind w:left="714" w:hanging="357"/>
        <w:contextualSpacing/>
        <w:rPr>
          <w:rFonts w:asciiTheme="minorBidi" w:eastAsia="Gulim" w:hAnsiTheme="minorBidi" w:cstheme="minorBidi"/>
          <w:sz w:val="28"/>
          <w:szCs w:val="28"/>
          <w:cs/>
          <w:lang w:bidi="th-TH"/>
        </w:rPr>
      </w:pPr>
      <w:r w:rsidRPr="00E863C5">
        <w:rPr>
          <w:rFonts w:asciiTheme="minorBidi" w:eastAsia="Gulim" w:hAnsiTheme="minorBidi" w:cstheme="minorBidi"/>
          <w:sz w:val="28"/>
          <w:szCs w:val="28"/>
          <w:cs/>
          <w:lang w:bidi="th-TH"/>
        </w:rPr>
        <w:t>เราอาจจะเก็บรวบรวมข้อมูลเกี่ยวกับการใช้งานการบริการทางธุรกิจ รวมทั้งเวลาและระยะเวลาการใช้งานของท่าน ข้อมูลที่เก็บไว้ใน cookies ที่เราได้ตั้งไว้ในอุปกรณ์ของท่าน และข้อมูลเกี่ยวกับการตั้งค่าอุปกรณ์ของท่าน</w:t>
      </w:r>
    </w:p>
    <w:p w:rsidR="000A23FF" w:rsidRPr="00E863C5" w:rsidRDefault="000A23FF" w:rsidP="000A23FF">
      <w:pPr>
        <w:pStyle w:val="a7"/>
        <w:spacing w:after="120"/>
        <w:ind w:left="714"/>
        <w:rPr>
          <w:rFonts w:asciiTheme="minorBidi" w:eastAsia="Gulim" w:hAnsiTheme="minorBidi" w:cstheme="minorBidi"/>
          <w:sz w:val="28"/>
          <w:szCs w:val="28"/>
          <w:cs/>
          <w:lang w:bidi="th-TH"/>
        </w:rPr>
      </w:pPr>
    </w:p>
    <w:p w:rsidR="000A23FF" w:rsidRPr="00E863C5" w:rsidRDefault="000A23FF" w:rsidP="000A23FF">
      <w:pPr>
        <w:pStyle w:val="a7"/>
        <w:numPr>
          <w:ilvl w:val="0"/>
          <w:numId w:val="10"/>
        </w:numPr>
        <w:spacing w:after="120"/>
        <w:ind w:left="714" w:hanging="357"/>
        <w:contextualSpacing/>
        <w:rPr>
          <w:rFonts w:asciiTheme="minorBidi" w:eastAsia="Gulim" w:hAnsiTheme="minorBidi" w:cstheme="minorBidi"/>
          <w:sz w:val="28"/>
          <w:szCs w:val="28"/>
          <w:cs/>
          <w:lang w:bidi="th-TH"/>
        </w:rPr>
      </w:pPr>
      <w:r w:rsidRPr="00E863C5">
        <w:rPr>
          <w:rFonts w:asciiTheme="minorBidi" w:eastAsia="Gulim" w:hAnsiTheme="minorBidi" w:cstheme="minorBidi"/>
          <w:sz w:val="28"/>
          <w:szCs w:val="28"/>
          <w:cs/>
          <w:lang w:bidi="th-TH"/>
        </w:rPr>
        <w:t>เราอาจจะเก็บรวบรวมข้อมูลเกี่ยวกับผลิตภัณฑ์และบริการที่ท่านหรือนายจ้างของท่านได้ซื้อหรือได้รับ และข้อมูลการชำระเงินและข้อมูลอื่น ๆ ที่ให้ไว้ในการเชื่อมต่อกับการทำธุรกรรม</w:t>
      </w:r>
    </w:p>
    <w:p w:rsidR="000A23FF" w:rsidRPr="00E863C5" w:rsidRDefault="000A23FF" w:rsidP="000A23FF">
      <w:pPr>
        <w:pStyle w:val="a7"/>
        <w:rPr>
          <w:rFonts w:asciiTheme="minorBidi" w:hAnsiTheme="minorBidi" w:cstheme="minorBidi"/>
          <w:sz w:val="28"/>
          <w:szCs w:val="28"/>
          <w:cs/>
          <w:lang w:bidi="th-TH"/>
        </w:rPr>
      </w:pPr>
    </w:p>
    <w:p w:rsidR="000A23FF" w:rsidRPr="00E863C5" w:rsidRDefault="000A23FF" w:rsidP="000A23FF">
      <w:pPr>
        <w:pStyle w:val="a7"/>
        <w:numPr>
          <w:ilvl w:val="0"/>
          <w:numId w:val="10"/>
        </w:numPr>
        <w:spacing w:after="120"/>
        <w:ind w:left="714" w:hanging="357"/>
        <w:contextualSpacing/>
        <w:rPr>
          <w:rFonts w:asciiTheme="minorBidi" w:eastAsia="Gulim" w:hAnsiTheme="minorBidi" w:cstheme="minorBidi"/>
          <w:sz w:val="28"/>
          <w:szCs w:val="28"/>
          <w:cs/>
          <w:lang w:bidi="th-TH"/>
        </w:rPr>
      </w:pPr>
      <w:r w:rsidRPr="00E863C5">
        <w:rPr>
          <w:rFonts w:asciiTheme="minorBidi" w:hAnsiTheme="minorBidi" w:cstheme="minorBidi"/>
          <w:sz w:val="28"/>
          <w:szCs w:val="28"/>
          <w:cs/>
          <w:lang w:bidi="th-TH"/>
        </w:rPr>
        <w:t>เรายังอาจได้รับข้อมูลส่วนบุคคลเกี่ยวกับท่านจากนายจ้างของท่าน หรือจากผู้ให้บริการ หรือจากแหล่งที่มีอยู่ในสาธารณะและทางพาณิชย์ (ที่ได้รับอนุญาตตามกฎหมาย) ซึ่งเราอาจจะรวมกับข้อมูลอื่น ๆ ที่เราได้รับจากท่านหรือเกี่ยวกับท่าน</w:t>
      </w:r>
    </w:p>
    <w:p w:rsidR="000A23FF" w:rsidRPr="00E863C5" w:rsidRDefault="000A23FF" w:rsidP="000A23FF">
      <w:pPr>
        <w:pStyle w:val="a7"/>
        <w:spacing w:after="120"/>
        <w:ind w:left="714"/>
        <w:rPr>
          <w:rFonts w:asciiTheme="minorBidi" w:eastAsia="Gulim" w:hAnsiTheme="minorBidi" w:cstheme="minorBidi"/>
          <w:sz w:val="28"/>
          <w:szCs w:val="28"/>
          <w:cs/>
          <w:lang w:bidi="th-TH"/>
        </w:rPr>
      </w:pPr>
    </w:p>
    <w:p w:rsidR="000A23FF" w:rsidRPr="00E863C5" w:rsidRDefault="000A23FF" w:rsidP="000A23FF">
      <w:pPr>
        <w:pStyle w:val="ab"/>
        <w:keepNext/>
        <w:keepLines/>
        <w:spacing w:after="120"/>
        <w:rPr>
          <w:rFonts w:asciiTheme="minorBidi" w:hAnsiTheme="minorBidi"/>
          <w:b/>
          <w:bCs/>
          <w:sz w:val="28"/>
          <w:szCs w:val="28"/>
          <w:cs/>
          <w:lang w:bidi="th-TH"/>
        </w:rPr>
      </w:pPr>
      <w:r w:rsidRPr="00E863C5">
        <w:rPr>
          <w:rFonts w:asciiTheme="minorBidi" w:hAnsiTheme="minorBidi"/>
          <w:b/>
          <w:bCs/>
          <w:sz w:val="28"/>
          <w:szCs w:val="28"/>
          <w:cs/>
          <w:lang w:bidi="th-TH"/>
        </w:rPr>
        <w:t>เราจะใช้ข้อมูลของท่านอย่างไร</w:t>
      </w:r>
    </w:p>
    <w:p w:rsidR="000A23FF" w:rsidRPr="00E863C5" w:rsidRDefault="000A23FF" w:rsidP="000A23FF">
      <w:pPr>
        <w:pStyle w:val="ab"/>
        <w:keepNext/>
        <w:keepLines/>
        <w:spacing w:after="120"/>
        <w:rPr>
          <w:rFonts w:asciiTheme="minorBidi" w:hAnsiTheme="minorBidi"/>
          <w:sz w:val="28"/>
          <w:szCs w:val="28"/>
          <w:cs/>
          <w:lang w:bidi="th-TH"/>
        </w:rPr>
      </w:pPr>
      <w:r w:rsidRPr="00E863C5">
        <w:rPr>
          <w:rFonts w:asciiTheme="minorBidi" w:hAnsiTheme="minorBidi"/>
          <w:sz w:val="28"/>
          <w:szCs w:val="28"/>
          <w:cs/>
          <w:lang w:bidi="th-TH"/>
        </w:rPr>
        <w:t>เราอาจใช้ข้อมูลที่เรารวบรวมเพื่อวัตถุประสงค์ดังต่อไปนี้</w:t>
      </w:r>
    </w:p>
    <w:p w:rsidR="000A23FF" w:rsidRPr="00E863C5" w:rsidRDefault="000A23FF" w:rsidP="000A23FF">
      <w:pPr>
        <w:pStyle w:val="2"/>
        <w:spacing w:after="120"/>
        <w:rPr>
          <w:rFonts w:asciiTheme="minorBidi" w:eastAsia="Malgun Gothic" w:hAnsiTheme="minorBidi"/>
          <w:sz w:val="28"/>
          <w:szCs w:val="28"/>
          <w:cs/>
          <w:lang w:bidi="th-TH"/>
        </w:rPr>
      </w:pPr>
      <w:r w:rsidRPr="00E863C5">
        <w:rPr>
          <w:rFonts w:asciiTheme="minorBidi" w:eastAsia="Gulim" w:hAnsiTheme="minorBidi"/>
          <w:sz w:val="28"/>
          <w:szCs w:val="28"/>
          <w:cs/>
          <w:lang w:bidi="th-TH"/>
        </w:rPr>
        <w:t>เพื่อจัดหาผลิตภัณฑ์และให้บริการที่ท่าน (หรือนายจ้างของท่าน) ร้องขอและลงทะเบียน หรือรับรองความถูกต้องท่านหรืออุปกรณ์ของท่าน</w:t>
      </w:r>
    </w:p>
    <w:p w:rsidR="000A23FF" w:rsidRPr="00E863C5" w:rsidRDefault="000A23FF" w:rsidP="000A23FF">
      <w:pPr>
        <w:pStyle w:val="2"/>
        <w:spacing w:after="120"/>
        <w:rPr>
          <w:rFonts w:asciiTheme="minorBidi" w:hAnsiTheme="minorBidi"/>
          <w:sz w:val="28"/>
          <w:szCs w:val="28"/>
          <w:cs/>
          <w:lang w:bidi="th-TH"/>
        </w:rPr>
      </w:pPr>
      <w:r w:rsidRPr="00E863C5">
        <w:rPr>
          <w:rFonts w:asciiTheme="minorBidi" w:eastAsia="Gulim" w:hAnsiTheme="minorBidi"/>
          <w:sz w:val="28"/>
          <w:szCs w:val="28"/>
          <w:cs/>
          <w:lang w:bidi="th-TH"/>
        </w:rPr>
        <w:t>เพื่อตอบสนองต่อคำถามหรือการขอข้อมูลจากท่าน</w:t>
      </w:r>
    </w:p>
    <w:p w:rsidR="000A23FF" w:rsidRPr="00E863C5" w:rsidRDefault="000A23FF" w:rsidP="000A23FF">
      <w:pPr>
        <w:pStyle w:val="2"/>
        <w:spacing w:after="120"/>
        <w:rPr>
          <w:rFonts w:asciiTheme="minorBidi" w:eastAsia="Malgun Gothic" w:hAnsiTheme="minorBidi"/>
          <w:sz w:val="28"/>
          <w:szCs w:val="28"/>
          <w:cs/>
          <w:lang w:bidi="th-TH"/>
        </w:rPr>
      </w:pPr>
      <w:r w:rsidRPr="00E863C5">
        <w:rPr>
          <w:rFonts w:asciiTheme="minorBidi" w:eastAsia="Gulim" w:hAnsiTheme="minorBidi"/>
          <w:sz w:val="28"/>
          <w:szCs w:val="28"/>
          <w:cs/>
          <w:lang w:bidi="th-TH"/>
        </w:rPr>
        <w:t>เพื่อเสนอผลิตภัณฑ์และบริการที่ดีกว่าและเหมาะกับตัวท่านเองมากกว่า โดยที่คำนึงถึงประวัติการซื้อและบันทึกการให้บริการและข้อมูลที่เกี่ยวข้องอื่น ๆ ของบริษัทท่าน</w:t>
      </w:r>
    </w:p>
    <w:p w:rsidR="000A23FF" w:rsidRPr="00E863C5" w:rsidRDefault="000A23FF" w:rsidP="000A23FF">
      <w:pPr>
        <w:pStyle w:val="2"/>
        <w:spacing w:after="120"/>
        <w:rPr>
          <w:rFonts w:asciiTheme="minorBidi" w:hAnsiTheme="minorBidi"/>
          <w:sz w:val="28"/>
          <w:szCs w:val="28"/>
          <w:cs/>
          <w:lang w:bidi="th-TH"/>
        </w:rPr>
      </w:pPr>
      <w:r w:rsidRPr="00E863C5">
        <w:rPr>
          <w:rFonts w:asciiTheme="minorBidi" w:eastAsia="Gulim" w:hAnsiTheme="minorBidi"/>
          <w:sz w:val="28"/>
          <w:szCs w:val="28"/>
          <w:cs/>
          <w:lang w:bidi="th-TH"/>
        </w:rPr>
        <w:t>เพื่อแจ้งให้ทราบเกี่ยวกับผลิตภัณฑ์และบริการใหม่ ๆ ตามความยินยอมของท่าน ตามกฎหมายที่เกี่ยวข้องกำหนด</w:t>
      </w:r>
    </w:p>
    <w:p w:rsidR="000A23FF" w:rsidRPr="00E863C5" w:rsidRDefault="000A23FF" w:rsidP="000A23FF">
      <w:pPr>
        <w:pStyle w:val="2"/>
        <w:spacing w:after="120"/>
        <w:rPr>
          <w:rFonts w:asciiTheme="minorBidi" w:hAnsiTheme="minorBidi"/>
          <w:sz w:val="28"/>
          <w:szCs w:val="28"/>
          <w:cs/>
          <w:lang w:bidi="th-TH"/>
        </w:rPr>
      </w:pPr>
      <w:r w:rsidRPr="00E863C5">
        <w:rPr>
          <w:rFonts w:asciiTheme="minorBidi" w:hAnsiTheme="minorBidi"/>
          <w:sz w:val="28"/>
          <w:szCs w:val="28"/>
          <w:cs/>
          <w:lang w:bidi="th-TH"/>
        </w:rPr>
        <w:t>สำหรับการประเมินและการวิเคราะห์ตลาด ลูกค้า ผลิตภัณฑ์และบริการของเรา (รวมถึงการขอความคิดเห็นของท่านเกี่ยวกับผลิตภัณฑ์และบริการของเรา และการทำการสำรวจลูกค้า)</w:t>
      </w:r>
    </w:p>
    <w:p w:rsidR="000A23FF" w:rsidRPr="00E863C5" w:rsidRDefault="000A23FF" w:rsidP="000A23FF">
      <w:pPr>
        <w:pStyle w:val="2"/>
        <w:spacing w:after="120"/>
        <w:rPr>
          <w:rFonts w:asciiTheme="minorBidi" w:hAnsiTheme="minorBidi"/>
          <w:sz w:val="28"/>
          <w:szCs w:val="28"/>
          <w:cs/>
          <w:lang w:bidi="th-TH"/>
        </w:rPr>
      </w:pPr>
      <w:r w:rsidRPr="00E863C5">
        <w:rPr>
          <w:rFonts w:asciiTheme="minorBidi" w:hAnsiTheme="minorBidi"/>
          <w:sz w:val="28"/>
          <w:szCs w:val="28"/>
          <w:cs/>
          <w:lang w:bidi="th-TH"/>
        </w:rPr>
        <w:t xml:space="preserve">เพื่อให้เข้าใจวิธีการที่บริษัทใช้ </w:t>
      </w:r>
      <w:r w:rsidRPr="00E863C5">
        <w:rPr>
          <w:rFonts w:asciiTheme="minorBidi" w:eastAsia="Gulim" w:hAnsiTheme="minorBidi"/>
          <w:sz w:val="28"/>
          <w:szCs w:val="28"/>
          <w:cs/>
          <w:lang w:bidi="th-TH"/>
        </w:rPr>
        <w:t>บริการทางธุรกิจ</w:t>
      </w:r>
      <w:r w:rsidRPr="00E863C5">
        <w:rPr>
          <w:rFonts w:asciiTheme="minorBidi" w:hAnsiTheme="minorBidi"/>
          <w:sz w:val="28"/>
          <w:szCs w:val="28"/>
          <w:cs/>
          <w:lang w:bidi="th-TH"/>
        </w:rPr>
        <w:t xml:space="preserve"> เพื่อให้เราสามารถปรับปรุงการบริการ พัฒนาผลิตภัณฑ์และบริการใหม่ ๆ </w:t>
      </w:r>
    </w:p>
    <w:p w:rsidR="000A23FF" w:rsidRPr="00E863C5" w:rsidRDefault="000A23FF" w:rsidP="000A23FF">
      <w:pPr>
        <w:pStyle w:val="2"/>
        <w:spacing w:after="120"/>
        <w:rPr>
          <w:rFonts w:asciiTheme="minorBidi" w:eastAsia="Malgun Gothic" w:hAnsiTheme="minorBidi"/>
          <w:sz w:val="28"/>
          <w:szCs w:val="28"/>
          <w:cs/>
          <w:lang w:bidi="th-TH"/>
        </w:rPr>
      </w:pPr>
      <w:r w:rsidRPr="00E863C5">
        <w:rPr>
          <w:rFonts w:asciiTheme="minorBidi" w:hAnsiTheme="minorBidi"/>
          <w:sz w:val="28"/>
          <w:szCs w:val="28"/>
          <w:cs/>
          <w:lang w:bidi="th-TH"/>
        </w:rPr>
        <w:lastRenderedPageBreak/>
        <w:t xml:space="preserve">เพื่อให้บริการบำรุงรักษา </w:t>
      </w:r>
      <w:r w:rsidRPr="00E863C5">
        <w:rPr>
          <w:rFonts w:asciiTheme="minorBidi" w:eastAsia="Gulim" w:hAnsiTheme="minorBidi"/>
          <w:sz w:val="28"/>
          <w:szCs w:val="28"/>
          <w:cs/>
          <w:lang w:bidi="th-TH"/>
        </w:rPr>
        <w:t>และเพื่อรักษาระดับการรักษาความปลอดภัยที่เพียงพอต่อการบริการทางธุรกิจ</w:t>
      </w:r>
    </w:p>
    <w:p w:rsidR="000A23FF" w:rsidRPr="00E863C5" w:rsidRDefault="000A23FF" w:rsidP="000A23FF">
      <w:pPr>
        <w:pStyle w:val="2"/>
        <w:spacing w:after="120"/>
        <w:rPr>
          <w:rFonts w:asciiTheme="minorBidi" w:hAnsiTheme="minorBidi"/>
          <w:sz w:val="28"/>
          <w:szCs w:val="28"/>
          <w:cs/>
          <w:lang w:bidi="th-TH"/>
        </w:rPr>
      </w:pPr>
      <w:r w:rsidRPr="00E863C5">
        <w:rPr>
          <w:rFonts w:asciiTheme="minorBidi" w:hAnsiTheme="minorBidi"/>
          <w:sz w:val="28"/>
          <w:szCs w:val="28"/>
          <w:cs/>
          <w:lang w:bidi="th-TH"/>
        </w:rPr>
        <w:t xml:space="preserve">เพื่อปกป้องสิทธิ ทรัพย์สิน หรือความปลอดภัยของ </w:t>
      </w:r>
      <w:r w:rsidRPr="00E863C5">
        <w:rPr>
          <w:rFonts w:asciiTheme="minorBidi" w:hAnsiTheme="minorBidi"/>
          <w:sz w:val="28"/>
          <w:szCs w:val="28"/>
          <w:lang w:bidi="th-TH"/>
        </w:rPr>
        <w:t>XXXXX</w:t>
      </w:r>
      <w:r w:rsidRPr="00E863C5">
        <w:rPr>
          <w:rFonts w:asciiTheme="minorBidi" w:hAnsiTheme="minorBidi"/>
          <w:sz w:val="28"/>
          <w:szCs w:val="28"/>
          <w:cs/>
          <w:lang w:bidi="th-TH"/>
        </w:rPr>
        <w:t xml:space="preserve"> หรือบริษัทในเครือของเรา คู่ค้าทางธุรกิจ พนักงานหรือลูกค้า ตัวอย่างเช่น</w:t>
      </w:r>
      <w:r w:rsidRPr="00E863C5">
        <w:rPr>
          <w:rFonts w:asciiTheme="minorBidi" w:eastAsia="Gulim" w:hAnsiTheme="minorBidi"/>
          <w:sz w:val="28"/>
          <w:szCs w:val="28"/>
          <w:cs/>
          <w:lang w:bidi="th-TH"/>
        </w:rPr>
        <w:t xml:space="preserve"> ในการดำเนินการตามกฎหมาย การตรวจสอบภายใน และการตรวจสอบโดยผู้มีอำนาจตามหน้าที่</w:t>
      </w:r>
    </w:p>
    <w:p w:rsidR="000A23FF" w:rsidRPr="00E863C5" w:rsidRDefault="000A23FF" w:rsidP="000A23FF">
      <w:pPr>
        <w:pStyle w:val="2"/>
        <w:spacing w:after="120"/>
        <w:rPr>
          <w:rFonts w:asciiTheme="minorBidi" w:hAnsiTheme="minorBidi"/>
          <w:sz w:val="28"/>
          <w:szCs w:val="28"/>
          <w:cs/>
          <w:lang w:bidi="th-TH"/>
        </w:rPr>
      </w:pPr>
      <w:r w:rsidRPr="00E863C5">
        <w:rPr>
          <w:rFonts w:asciiTheme="minorBidi" w:hAnsiTheme="minorBidi"/>
          <w:sz w:val="28"/>
          <w:szCs w:val="28"/>
          <w:cs/>
          <w:lang w:bidi="th-TH"/>
        </w:rPr>
        <w:t>เพื่ออย่างอื่นใดด้วยความยินยอมของท่าน หรือตามที่อธิบายไว้ในเวลาที่ข้อมูลของท่านจะถูกเก็บรวบรวม</w:t>
      </w:r>
    </w:p>
    <w:p w:rsidR="000A23FF" w:rsidRDefault="000A23FF" w:rsidP="00A93168">
      <w:pPr>
        <w:jc w:val="both"/>
        <w:rPr>
          <w:rFonts w:eastAsia="Arial Unicode MS"/>
          <w:b/>
          <w:bCs/>
          <w:sz w:val="28"/>
        </w:rPr>
      </w:pPr>
    </w:p>
    <w:p w:rsidR="00A93168" w:rsidRPr="00A93168" w:rsidRDefault="0070200F" w:rsidP="00A93168">
      <w:pPr>
        <w:jc w:val="both"/>
        <w:rPr>
          <w:rFonts w:eastAsia="Arial Unicode MS"/>
          <w:b/>
          <w:bCs/>
          <w:sz w:val="28"/>
        </w:rPr>
      </w:pPr>
      <w:r>
        <w:rPr>
          <w:rFonts w:eastAsia="Arial Unicode MS"/>
          <w:b/>
          <w:bCs/>
          <w:sz w:val="28"/>
        </w:rPr>
        <w:t>SAMPLE</w:t>
      </w:r>
      <w:r w:rsidR="00B47D31">
        <w:rPr>
          <w:rFonts w:eastAsia="Arial Unicode MS"/>
          <w:b/>
          <w:bCs/>
          <w:sz w:val="28"/>
        </w:rPr>
        <w:t xml:space="preserve"> </w:t>
      </w:r>
      <w:r>
        <w:rPr>
          <w:rFonts w:eastAsia="Arial Unicode MS"/>
          <w:b/>
          <w:bCs/>
          <w:sz w:val="28"/>
        </w:rPr>
        <w:t>#</w:t>
      </w:r>
      <w:r w:rsidR="00B63D7C">
        <w:rPr>
          <w:rFonts w:eastAsia="Arial Unicode MS"/>
          <w:b/>
          <w:bCs/>
          <w:sz w:val="28"/>
        </w:rPr>
        <w:t>3</w:t>
      </w:r>
      <w:r w:rsidR="00970CDD">
        <w:rPr>
          <w:rFonts w:eastAsia="Arial Unicode MS"/>
          <w:b/>
          <w:bCs/>
          <w:sz w:val="28"/>
        </w:rPr>
        <w:t xml:space="preserve"> LEGAL: CONTRACT – ENGLISH TO THAI</w:t>
      </w:r>
    </w:p>
    <w:p w:rsidR="00142DC0" w:rsidRPr="00B47D31" w:rsidRDefault="00142DC0" w:rsidP="00142DC0">
      <w:pPr>
        <w:pStyle w:val="Legal2"/>
        <w:numPr>
          <w:ilvl w:val="1"/>
          <w:numId w:val="2"/>
        </w:numPr>
        <w:tabs>
          <w:tab w:val="clear" w:pos="1080"/>
          <w:tab w:val="left" w:pos="709"/>
          <w:tab w:val="left" w:pos="1418"/>
          <w:tab w:val="left" w:pos="2126"/>
          <w:tab w:val="left" w:pos="2835"/>
          <w:tab w:val="left" w:pos="3544"/>
        </w:tabs>
        <w:ind w:left="360"/>
        <w:jc w:val="both"/>
        <w:rPr>
          <w:rFonts w:asciiTheme="minorHAnsi" w:hAnsiTheme="minorHAnsi"/>
          <w:sz w:val="22"/>
          <w:szCs w:val="22"/>
        </w:rPr>
      </w:pPr>
      <w:r w:rsidRPr="00B47D31">
        <w:rPr>
          <w:rFonts w:asciiTheme="minorHAnsi" w:hAnsiTheme="minorHAnsi"/>
          <w:b/>
          <w:sz w:val="22"/>
          <w:szCs w:val="22"/>
        </w:rPr>
        <w:t>Promote and Conduct Business</w:t>
      </w:r>
      <w:r w:rsidR="0005214A" w:rsidRPr="00B47D31">
        <w:rPr>
          <w:rFonts w:asciiTheme="minorHAnsi" w:hAnsiTheme="minorHAnsi"/>
          <w:sz w:val="22"/>
          <w:szCs w:val="22"/>
        </w:rPr>
        <w:fldChar w:fldCharType="begin"/>
      </w:r>
      <w:r w:rsidRPr="00B47D31">
        <w:rPr>
          <w:rFonts w:asciiTheme="minorHAnsi" w:hAnsiTheme="minorHAnsi"/>
          <w:sz w:val="22"/>
          <w:szCs w:val="22"/>
        </w:rPr>
        <w:instrText xml:space="preserve"> TC \l2 "</w:instrText>
      </w:r>
      <w:r w:rsidR="0005214A" w:rsidRPr="00B47D31">
        <w:rPr>
          <w:rFonts w:asciiTheme="minorHAnsi" w:hAnsiTheme="minorHAnsi"/>
          <w:sz w:val="22"/>
          <w:szCs w:val="22"/>
        </w:rPr>
        <w:fldChar w:fldCharType="end"/>
      </w:r>
    </w:p>
    <w:p w:rsidR="00142DC0" w:rsidRDefault="00142DC0" w:rsidP="00142DC0">
      <w:pPr>
        <w:pStyle w:val="Legal3"/>
        <w:numPr>
          <w:ilvl w:val="2"/>
          <w:numId w:val="2"/>
        </w:numPr>
        <w:tabs>
          <w:tab w:val="clear" w:pos="2160"/>
          <w:tab w:val="left" w:pos="709"/>
          <w:tab w:val="left" w:pos="1418"/>
          <w:tab w:val="left" w:pos="2126"/>
          <w:tab w:val="left" w:pos="2835"/>
          <w:tab w:val="left" w:pos="3544"/>
        </w:tabs>
        <w:ind w:left="1440" w:hanging="742"/>
        <w:jc w:val="both"/>
        <w:rPr>
          <w:rFonts w:asciiTheme="minorHAnsi" w:hAnsiTheme="minorHAnsi"/>
          <w:sz w:val="22"/>
          <w:szCs w:val="22"/>
        </w:rPr>
      </w:pPr>
      <w:r w:rsidRPr="00B47D31">
        <w:rPr>
          <w:rFonts w:asciiTheme="minorHAnsi" w:hAnsiTheme="minorHAnsi"/>
          <w:sz w:val="22"/>
          <w:szCs w:val="22"/>
        </w:rPr>
        <w:t>The Franchisee undertakes to and agrees that:</w:t>
      </w:r>
    </w:p>
    <w:p w:rsidR="00142DC0" w:rsidRPr="00B47D31" w:rsidRDefault="0005214A" w:rsidP="00142DC0">
      <w:pPr>
        <w:pStyle w:val="Legal3"/>
        <w:tabs>
          <w:tab w:val="left" w:pos="709"/>
          <w:tab w:val="left" w:pos="1418"/>
          <w:tab w:val="left" w:pos="2126"/>
          <w:tab w:val="left" w:pos="2835"/>
          <w:tab w:val="left" w:pos="3544"/>
        </w:tabs>
        <w:ind w:left="698"/>
        <w:jc w:val="both"/>
        <w:rPr>
          <w:rFonts w:asciiTheme="minorHAnsi" w:hAnsiTheme="minorHAnsi"/>
          <w:sz w:val="22"/>
          <w:szCs w:val="22"/>
        </w:rPr>
      </w:pPr>
      <w:r w:rsidRPr="00B47D31">
        <w:rPr>
          <w:rFonts w:asciiTheme="minorHAnsi" w:hAnsiTheme="minorHAnsi"/>
          <w:sz w:val="22"/>
          <w:szCs w:val="22"/>
        </w:rPr>
        <w:fldChar w:fldCharType="begin"/>
      </w:r>
      <w:r w:rsidR="00142DC0" w:rsidRPr="00B47D31">
        <w:rPr>
          <w:rFonts w:asciiTheme="minorHAnsi" w:hAnsiTheme="minorHAnsi"/>
          <w:sz w:val="22"/>
          <w:szCs w:val="22"/>
        </w:rPr>
        <w:instrText xml:space="preserve"> TC \l3 "</w:instrText>
      </w:r>
      <w:r w:rsidRPr="00B47D31">
        <w:rPr>
          <w:rFonts w:asciiTheme="minorHAnsi" w:hAnsiTheme="minorHAnsi"/>
          <w:sz w:val="22"/>
          <w:szCs w:val="22"/>
        </w:rPr>
        <w:fldChar w:fldCharType="end"/>
      </w:r>
    </w:p>
    <w:p w:rsidR="00142DC0" w:rsidRPr="00B47D31" w:rsidRDefault="00142DC0" w:rsidP="00142DC0">
      <w:pPr>
        <w:pStyle w:val="Legal4"/>
        <w:numPr>
          <w:ilvl w:val="3"/>
          <w:numId w:val="2"/>
        </w:numPr>
        <w:tabs>
          <w:tab w:val="clear" w:pos="2880"/>
          <w:tab w:val="left" w:pos="709"/>
          <w:tab w:val="left" w:pos="1418"/>
          <w:tab w:val="left" w:pos="2126"/>
          <w:tab w:val="left" w:pos="3119"/>
        </w:tabs>
        <w:ind w:left="2399" w:hanging="959"/>
        <w:jc w:val="both"/>
        <w:rPr>
          <w:rFonts w:asciiTheme="minorHAnsi" w:hAnsiTheme="minorHAnsi"/>
          <w:sz w:val="22"/>
          <w:szCs w:val="22"/>
        </w:rPr>
      </w:pPr>
      <w:r w:rsidRPr="00B47D31">
        <w:rPr>
          <w:rFonts w:asciiTheme="minorHAnsi" w:hAnsiTheme="minorHAnsi"/>
          <w:sz w:val="22"/>
          <w:szCs w:val="22"/>
        </w:rPr>
        <w:t>the Franchise Office of the Franchise Business shall be decorated, equipped and  maintained at the Franchisee's expense in strict accordance with the general plans and specifications as contained in the Manual from time to time.</w:t>
      </w:r>
    </w:p>
    <w:p w:rsidR="00142DC0" w:rsidRPr="00B47D31" w:rsidRDefault="00142DC0" w:rsidP="00142DC0">
      <w:pPr>
        <w:widowControl w:val="0"/>
        <w:tabs>
          <w:tab w:val="left" w:pos="709"/>
          <w:tab w:val="left" w:pos="1418"/>
          <w:tab w:val="left" w:pos="2126"/>
          <w:tab w:val="left" w:pos="3119"/>
        </w:tabs>
        <w:spacing w:after="0" w:line="240" w:lineRule="auto"/>
        <w:ind w:left="2399" w:hanging="959"/>
        <w:jc w:val="both"/>
        <w:rPr>
          <w:szCs w:val="36"/>
        </w:rPr>
      </w:pPr>
    </w:p>
    <w:p w:rsidR="00142DC0" w:rsidRPr="00B47D31" w:rsidRDefault="00142DC0" w:rsidP="00142DC0">
      <w:pPr>
        <w:pStyle w:val="Legal4"/>
        <w:numPr>
          <w:ilvl w:val="3"/>
          <w:numId w:val="2"/>
        </w:numPr>
        <w:tabs>
          <w:tab w:val="clear" w:pos="2880"/>
          <w:tab w:val="left" w:pos="709"/>
          <w:tab w:val="left" w:pos="1418"/>
          <w:tab w:val="left" w:pos="2126"/>
          <w:tab w:val="left" w:pos="3119"/>
        </w:tabs>
        <w:ind w:left="2399" w:hanging="959"/>
        <w:jc w:val="both"/>
        <w:rPr>
          <w:rFonts w:asciiTheme="minorHAnsi" w:hAnsiTheme="minorHAnsi"/>
          <w:sz w:val="22"/>
          <w:szCs w:val="22"/>
        </w:rPr>
      </w:pPr>
      <w:r w:rsidRPr="00B47D31">
        <w:rPr>
          <w:rFonts w:asciiTheme="minorHAnsi" w:hAnsiTheme="minorHAnsi"/>
          <w:sz w:val="22"/>
          <w:szCs w:val="22"/>
        </w:rPr>
        <w:t xml:space="preserve">The Franchisee will not use the Franchise Office for any purpose other than the operation of the Franchise </w:t>
      </w:r>
    </w:p>
    <w:p w:rsidR="00142DC0" w:rsidRPr="00B47D31" w:rsidRDefault="00142DC0" w:rsidP="00142DC0">
      <w:pPr>
        <w:pStyle w:val="a7"/>
        <w:ind w:left="0"/>
        <w:rPr>
          <w:rFonts w:asciiTheme="minorHAnsi" w:hAnsiTheme="minorHAnsi"/>
          <w:sz w:val="22"/>
          <w:szCs w:val="22"/>
        </w:rPr>
      </w:pPr>
    </w:p>
    <w:p w:rsidR="00142DC0" w:rsidRPr="00B47D31" w:rsidRDefault="00142DC0" w:rsidP="00142DC0">
      <w:pPr>
        <w:pStyle w:val="Legal4"/>
        <w:numPr>
          <w:ilvl w:val="3"/>
          <w:numId w:val="2"/>
        </w:numPr>
        <w:tabs>
          <w:tab w:val="clear" w:pos="2880"/>
          <w:tab w:val="left" w:pos="709"/>
          <w:tab w:val="left" w:pos="1418"/>
          <w:tab w:val="left" w:pos="2126"/>
          <w:tab w:val="left" w:pos="3119"/>
        </w:tabs>
        <w:ind w:left="2399" w:hanging="959"/>
        <w:jc w:val="both"/>
        <w:rPr>
          <w:rFonts w:asciiTheme="minorHAnsi" w:hAnsiTheme="minorHAnsi"/>
          <w:sz w:val="22"/>
          <w:szCs w:val="22"/>
        </w:rPr>
      </w:pPr>
      <w:r w:rsidRPr="00B47D31">
        <w:rPr>
          <w:rFonts w:asciiTheme="minorHAnsi" w:hAnsiTheme="minorHAnsi"/>
          <w:sz w:val="22"/>
          <w:szCs w:val="22"/>
        </w:rPr>
        <w:t xml:space="preserve">the Franchisee shall observe and maintain standards </w:t>
      </w:r>
      <w:r w:rsidR="00EC040D">
        <w:rPr>
          <w:rFonts w:asciiTheme="minorHAnsi" w:hAnsiTheme="minorHAnsi"/>
          <w:noProof/>
          <w:sz w:val="22"/>
          <w:szCs w:val="22"/>
        </w:rPr>
        <w:t>of</w:t>
      </w:r>
      <w:r w:rsidRPr="00B47D31">
        <w:rPr>
          <w:rFonts w:asciiTheme="minorHAnsi" w:hAnsiTheme="minorHAnsi"/>
          <w:sz w:val="22"/>
          <w:szCs w:val="22"/>
        </w:rPr>
        <w:t xml:space="preserve"> the conduct of the Franchise Business (including those in respect of the  Franchise Office) equal to those prescribed from time to time by the Manager </w:t>
      </w:r>
      <w:r w:rsidRPr="00EC040D">
        <w:rPr>
          <w:rFonts w:asciiTheme="minorHAnsi" w:hAnsiTheme="minorHAnsi"/>
          <w:noProof/>
          <w:sz w:val="22"/>
          <w:szCs w:val="22"/>
        </w:rPr>
        <w:t>and</w:t>
      </w:r>
      <w:r w:rsidR="00EC040D">
        <w:rPr>
          <w:rFonts w:asciiTheme="minorHAnsi" w:hAnsiTheme="minorHAnsi"/>
          <w:noProof/>
          <w:sz w:val="22"/>
          <w:szCs w:val="22"/>
        </w:rPr>
        <w:t>, in particular,</w:t>
      </w:r>
      <w:r w:rsidRPr="00B47D31">
        <w:rPr>
          <w:rFonts w:asciiTheme="minorHAnsi" w:hAnsiTheme="minorHAnsi"/>
          <w:sz w:val="22"/>
          <w:szCs w:val="22"/>
        </w:rPr>
        <w:t xml:space="preserve"> the Franchisee shall in all respects comply with the regulations, procedures and standards prescribed by the Manager in the Manual or otherwise.</w:t>
      </w:r>
    </w:p>
    <w:p w:rsidR="00142DC0" w:rsidRPr="00B47D31" w:rsidRDefault="00142DC0" w:rsidP="00142DC0">
      <w:pPr>
        <w:widowControl w:val="0"/>
        <w:tabs>
          <w:tab w:val="left" w:pos="709"/>
          <w:tab w:val="left" w:pos="1418"/>
          <w:tab w:val="left" w:pos="2126"/>
          <w:tab w:val="left" w:pos="3119"/>
        </w:tabs>
        <w:spacing w:after="0" w:line="240" w:lineRule="auto"/>
        <w:ind w:left="2399" w:hanging="959"/>
        <w:jc w:val="both"/>
        <w:rPr>
          <w:szCs w:val="36"/>
        </w:rPr>
      </w:pPr>
    </w:p>
    <w:p w:rsidR="00142DC0" w:rsidRPr="00B47D31" w:rsidRDefault="00142DC0" w:rsidP="00142DC0">
      <w:pPr>
        <w:pStyle w:val="Legal4"/>
        <w:numPr>
          <w:ilvl w:val="3"/>
          <w:numId w:val="2"/>
        </w:numPr>
        <w:tabs>
          <w:tab w:val="clear" w:pos="2880"/>
          <w:tab w:val="left" w:pos="709"/>
          <w:tab w:val="left" w:pos="1418"/>
          <w:tab w:val="left" w:pos="2126"/>
          <w:tab w:val="left" w:pos="3119"/>
        </w:tabs>
        <w:ind w:left="2399" w:hanging="959"/>
        <w:jc w:val="both"/>
        <w:rPr>
          <w:rFonts w:asciiTheme="minorHAnsi" w:hAnsiTheme="minorHAnsi"/>
          <w:sz w:val="22"/>
          <w:szCs w:val="22"/>
        </w:rPr>
      </w:pPr>
      <w:r w:rsidRPr="00B47D31">
        <w:rPr>
          <w:rFonts w:asciiTheme="minorHAnsi" w:hAnsiTheme="minorHAnsi"/>
          <w:sz w:val="22"/>
          <w:szCs w:val="22"/>
        </w:rPr>
        <w:t xml:space="preserve">the Franchisee shall promptly advise the Manager of any significant incident, matter, development, and customer feedback or otherwise relating to the Franchise Business </w:t>
      </w:r>
    </w:p>
    <w:p w:rsidR="00142DC0" w:rsidRPr="00B47D31" w:rsidRDefault="00142DC0" w:rsidP="00142DC0">
      <w:pPr>
        <w:widowControl w:val="0"/>
        <w:tabs>
          <w:tab w:val="left" w:pos="709"/>
          <w:tab w:val="left" w:pos="1418"/>
          <w:tab w:val="left" w:pos="2126"/>
          <w:tab w:val="left" w:pos="3119"/>
        </w:tabs>
        <w:spacing w:after="0" w:line="240" w:lineRule="auto"/>
        <w:ind w:left="2399" w:hanging="959"/>
        <w:jc w:val="both"/>
        <w:rPr>
          <w:szCs w:val="36"/>
        </w:rPr>
      </w:pPr>
    </w:p>
    <w:p w:rsidR="00142DC0" w:rsidRPr="00B47D31" w:rsidRDefault="00142DC0" w:rsidP="00142DC0">
      <w:pPr>
        <w:pStyle w:val="Legal4"/>
        <w:numPr>
          <w:ilvl w:val="3"/>
          <w:numId w:val="2"/>
        </w:numPr>
        <w:tabs>
          <w:tab w:val="clear" w:pos="2880"/>
          <w:tab w:val="left" w:pos="709"/>
          <w:tab w:val="left" w:pos="1418"/>
          <w:tab w:val="left" w:pos="2126"/>
          <w:tab w:val="left" w:pos="3119"/>
        </w:tabs>
        <w:ind w:left="2399" w:hanging="959"/>
        <w:jc w:val="both"/>
        <w:rPr>
          <w:rFonts w:asciiTheme="minorHAnsi" w:hAnsiTheme="minorHAnsi"/>
          <w:sz w:val="22"/>
          <w:szCs w:val="22"/>
        </w:rPr>
      </w:pPr>
      <w:r w:rsidRPr="00B47D31">
        <w:rPr>
          <w:rFonts w:asciiTheme="minorHAnsi" w:hAnsiTheme="minorHAnsi"/>
          <w:sz w:val="22"/>
          <w:szCs w:val="22"/>
        </w:rPr>
        <w:t xml:space="preserve">the Franchisee shall register any business name in accordance with Clause 6.11 of this Deed as required by the Manager and upon the expiration or termination of this Deed transfer to the Manager at no cost such name, including all domain names IP and other social media site used to promote the </w:t>
      </w:r>
      <w:r w:rsidRPr="00EC040D">
        <w:rPr>
          <w:rFonts w:asciiTheme="minorHAnsi" w:hAnsiTheme="minorHAnsi"/>
          <w:noProof/>
          <w:sz w:val="22"/>
          <w:szCs w:val="22"/>
        </w:rPr>
        <w:t>brand.</w:t>
      </w:r>
      <w:r w:rsidRPr="00B47D31">
        <w:rPr>
          <w:rFonts w:asciiTheme="minorHAnsi" w:hAnsiTheme="minorHAnsi"/>
          <w:sz w:val="22"/>
          <w:szCs w:val="22"/>
        </w:rPr>
        <w:t xml:space="preserve">  </w:t>
      </w:r>
      <w:r w:rsidRPr="00EC040D">
        <w:rPr>
          <w:rFonts w:asciiTheme="minorHAnsi" w:hAnsiTheme="minorHAnsi"/>
          <w:noProof/>
          <w:sz w:val="22"/>
          <w:szCs w:val="22"/>
        </w:rPr>
        <w:t>In addition</w:t>
      </w:r>
      <w:r w:rsidR="00EC040D">
        <w:rPr>
          <w:rFonts w:asciiTheme="minorHAnsi" w:hAnsiTheme="minorHAnsi"/>
          <w:noProof/>
          <w:sz w:val="22"/>
          <w:szCs w:val="22"/>
        </w:rPr>
        <w:t>,</w:t>
      </w:r>
      <w:r w:rsidRPr="00B47D31">
        <w:rPr>
          <w:rFonts w:asciiTheme="minorHAnsi" w:hAnsiTheme="minorHAnsi"/>
          <w:sz w:val="22"/>
          <w:szCs w:val="22"/>
        </w:rPr>
        <w:t xml:space="preserve"> the Franchisee shall execute and deliver to the Manager the forms specified in clause 6.29 hereof.</w:t>
      </w:r>
    </w:p>
    <w:p w:rsidR="00142DC0" w:rsidRPr="00B47D31" w:rsidRDefault="00142DC0" w:rsidP="00142DC0">
      <w:pPr>
        <w:widowControl w:val="0"/>
        <w:tabs>
          <w:tab w:val="left" w:pos="709"/>
          <w:tab w:val="left" w:pos="1418"/>
          <w:tab w:val="left" w:pos="2126"/>
          <w:tab w:val="left" w:pos="3119"/>
        </w:tabs>
        <w:spacing w:after="0" w:line="240" w:lineRule="auto"/>
        <w:ind w:left="2399" w:hanging="959"/>
        <w:jc w:val="both"/>
        <w:rPr>
          <w:szCs w:val="36"/>
        </w:rPr>
      </w:pPr>
    </w:p>
    <w:p w:rsidR="00142DC0" w:rsidRPr="00B47D31" w:rsidRDefault="00142DC0" w:rsidP="00142DC0">
      <w:pPr>
        <w:pStyle w:val="Legal4"/>
        <w:numPr>
          <w:ilvl w:val="3"/>
          <w:numId w:val="2"/>
        </w:numPr>
        <w:tabs>
          <w:tab w:val="clear" w:pos="2880"/>
          <w:tab w:val="left" w:pos="709"/>
          <w:tab w:val="left" w:pos="1418"/>
          <w:tab w:val="left" w:pos="2126"/>
          <w:tab w:val="left" w:pos="3119"/>
        </w:tabs>
        <w:ind w:left="2399" w:hanging="959"/>
        <w:jc w:val="both"/>
        <w:rPr>
          <w:rFonts w:asciiTheme="minorHAnsi" w:hAnsiTheme="minorHAnsi"/>
          <w:sz w:val="22"/>
          <w:szCs w:val="22"/>
        </w:rPr>
      </w:pPr>
      <w:r w:rsidRPr="00B47D31">
        <w:rPr>
          <w:rFonts w:asciiTheme="minorHAnsi" w:hAnsiTheme="minorHAnsi"/>
          <w:sz w:val="22"/>
          <w:szCs w:val="22"/>
        </w:rPr>
        <w:t xml:space="preserve">the Franchisee shall only offer to its Members and potential Members those services that are prescribed by the Manager in the Manual or otherwise approved in writing by the Manager.  The Franchisee shall not offer for sale any non-related services without the prior written consent of the Manager, which consent may thereafter be revoked </w:t>
      </w:r>
      <w:r w:rsidR="00EC040D">
        <w:rPr>
          <w:rFonts w:asciiTheme="minorHAnsi" w:hAnsiTheme="minorHAnsi"/>
          <w:noProof/>
          <w:sz w:val="22"/>
          <w:szCs w:val="22"/>
        </w:rPr>
        <w:t>at</w:t>
      </w:r>
      <w:r w:rsidRPr="00B47D31">
        <w:rPr>
          <w:rFonts w:asciiTheme="minorHAnsi" w:hAnsiTheme="minorHAnsi"/>
          <w:sz w:val="22"/>
          <w:szCs w:val="22"/>
        </w:rPr>
        <w:t xml:space="preserve"> the absolute discretion of the Manager. </w:t>
      </w:r>
    </w:p>
    <w:p w:rsidR="00142DC0" w:rsidRPr="00B47D31" w:rsidRDefault="00142DC0" w:rsidP="00142DC0">
      <w:pPr>
        <w:pStyle w:val="a7"/>
        <w:ind w:left="0"/>
        <w:rPr>
          <w:rFonts w:asciiTheme="minorHAnsi" w:hAnsiTheme="minorHAnsi"/>
          <w:sz w:val="22"/>
          <w:szCs w:val="22"/>
        </w:rPr>
      </w:pPr>
    </w:p>
    <w:p w:rsidR="00142DC0" w:rsidRPr="00B47D31" w:rsidRDefault="00142DC0" w:rsidP="00142DC0">
      <w:pPr>
        <w:pStyle w:val="Legal4"/>
        <w:numPr>
          <w:ilvl w:val="3"/>
          <w:numId w:val="2"/>
        </w:numPr>
        <w:tabs>
          <w:tab w:val="clear" w:pos="2880"/>
          <w:tab w:val="left" w:pos="709"/>
          <w:tab w:val="left" w:pos="1418"/>
          <w:tab w:val="left" w:pos="2126"/>
          <w:tab w:val="left" w:pos="3119"/>
        </w:tabs>
        <w:ind w:left="2399" w:hanging="959"/>
        <w:jc w:val="both"/>
        <w:rPr>
          <w:rFonts w:asciiTheme="minorHAnsi" w:hAnsiTheme="minorHAnsi"/>
          <w:sz w:val="22"/>
          <w:szCs w:val="22"/>
        </w:rPr>
      </w:pPr>
      <w:r w:rsidRPr="00B47D31">
        <w:rPr>
          <w:rFonts w:asciiTheme="minorHAnsi" w:hAnsiTheme="minorHAnsi"/>
          <w:sz w:val="22"/>
          <w:szCs w:val="22"/>
        </w:rPr>
        <w:t xml:space="preserve">the Franchisee shall only use such stationery and printed material approved by the Manager and bearing the approved labels, marks or insignia.  The same shall be used exclusively by the Franchisee in connection with the Franchise Business and for no other purpose. </w:t>
      </w:r>
    </w:p>
    <w:p w:rsidR="00142DC0" w:rsidRPr="00B47D31" w:rsidRDefault="00142DC0" w:rsidP="00142DC0">
      <w:pPr>
        <w:pStyle w:val="Legal4"/>
        <w:tabs>
          <w:tab w:val="left" w:pos="709"/>
          <w:tab w:val="left" w:pos="1418"/>
          <w:tab w:val="left" w:pos="2126"/>
          <w:tab w:val="left" w:pos="3119"/>
        </w:tabs>
        <w:ind w:left="2399" w:hanging="959"/>
        <w:jc w:val="both"/>
        <w:rPr>
          <w:rFonts w:asciiTheme="minorHAnsi" w:hAnsiTheme="minorHAnsi"/>
          <w:sz w:val="22"/>
          <w:szCs w:val="22"/>
        </w:rPr>
      </w:pPr>
    </w:p>
    <w:p w:rsidR="00142DC0" w:rsidRPr="00B47D31" w:rsidRDefault="00142DC0" w:rsidP="00142DC0">
      <w:pPr>
        <w:pStyle w:val="Legal4"/>
        <w:numPr>
          <w:ilvl w:val="3"/>
          <w:numId w:val="2"/>
        </w:numPr>
        <w:tabs>
          <w:tab w:val="clear" w:pos="2880"/>
          <w:tab w:val="left" w:pos="709"/>
          <w:tab w:val="left" w:pos="1418"/>
          <w:tab w:val="left" w:pos="2126"/>
          <w:tab w:val="left" w:pos="3119"/>
        </w:tabs>
        <w:ind w:left="2399" w:hanging="959"/>
        <w:jc w:val="both"/>
        <w:rPr>
          <w:rFonts w:asciiTheme="minorHAnsi" w:hAnsiTheme="minorHAnsi"/>
          <w:sz w:val="22"/>
          <w:szCs w:val="22"/>
        </w:rPr>
      </w:pPr>
      <w:r w:rsidRPr="00B47D31">
        <w:rPr>
          <w:rFonts w:asciiTheme="minorHAnsi" w:hAnsiTheme="minorHAnsi"/>
          <w:sz w:val="22"/>
          <w:szCs w:val="22"/>
        </w:rPr>
        <w:lastRenderedPageBreak/>
        <w:t xml:space="preserve">the Franchisee shall not without the prior written approval of the Manager make any changes or modifications whatsoever to authorized services or style or presentation thereof. </w:t>
      </w:r>
    </w:p>
    <w:p w:rsidR="00142DC0" w:rsidRPr="00B47D31" w:rsidRDefault="00142DC0" w:rsidP="00142DC0">
      <w:pPr>
        <w:widowControl w:val="0"/>
        <w:tabs>
          <w:tab w:val="left" w:pos="709"/>
          <w:tab w:val="left" w:pos="1418"/>
          <w:tab w:val="left" w:pos="2126"/>
          <w:tab w:val="left" w:pos="3119"/>
        </w:tabs>
        <w:spacing w:after="0" w:line="240" w:lineRule="auto"/>
        <w:ind w:left="2399" w:hanging="959"/>
        <w:jc w:val="both"/>
        <w:rPr>
          <w:szCs w:val="36"/>
        </w:rPr>
      </w:pPr>
    </w:p>
    <w:p w:rsidR="00142DC0" w:rsidRPr="00B47D31" w:rsidRDefault="00142DC0" w:rsidP="00142DC0">
      <w:pPr>
        <w:pStyle w:val="Legal4"/>
        <w:numPr>
          <w:ilvl w:val="3"/>
          <w:numId w:val="3"/>
        </w:numPr>
        <w:tabs>
          <w:tab w:val="clear" w:pos="3117"/>
          <w:tab w:val="left" w:pos="709"/>
          <w:tab w:val="left" w:pos="1418"/>
          <w:tab w:val="left" w:pos="2126"/>
          <w:tab w:val="num" w:pos="2397"/>
        </w:tabs>
        <w:ind w:left="2397"/>
        <w:jc w:val="both"/>
        <w:rPr>
          <w:rFonts w:asciiTheme="minorHAnsi" w:hAnsiTheme="minorHAnsi"/>
          <w:sz w:val="22"/>
          <w:szCs w:val="22"/>
        </w:rPr>
      </w:pPr>
      <w:r w:rsidRPr="00B47D31">
        <w:rPr>
          <w:rFonts w:asciiTheme="minorHAnsi" w:hAnsiTheme="minorHAnsi"/>
          <w:sz w:val="22"/>
          <w:szCs w:val="22"/>
        </w:rPr>
        <w:t>the Franchisee shall not, without the consent in writing of the Manager, make any representations or warranties about the Franchise Business other than those which are expressly permitted by the Manual or this Deed (if any).</w:t>
      </w:r>
    </w:p>
    <w:p w:rsidR="00142DC0" w:rsidRDefault="00142DC0" w:rsidP="00142DC0">
      <w:pPr>
        <w:rPr>
          <w:rFonts w:eastAsia="Arial Unicode MS"/>
          <w:b/>
          <w:bCs/>
          <w:sz w:val="28"/>
        </w:rPr>
      </w:pPr>
    </w:p>
    <w:p w:rsidR="00142DC0" w:rsidRPr="00E863C5" w:rsidRDefault="00142DC0" w:rsidP="00142DC0">
      <w:pPr>
        <w:pStyle w:val="a8"/>
        <w:rPr>
          <w:rFonts w:asciiTheme="minorBidi" w:hAnsiTheme="minorBidi" w:cstheme="minorBidi"/>
          <w:sz w:val="28"/>
          <w:szCs w:val="28"/>
        </w:rPr>
      </w:pPr>
      <w:r w:rsidRPr="00E863C5">
        <w:rPr>
          <w:rFonts w:asciiTheme="minorBidi" w:hAnsiTheme="minorBidi" w:cstheme="minorBidi"/>
          <w:sz w:val="28"/>
          <w:szCs w:val="28"/>
          <w:cs/>
        </w:rPr>
        <w:t>6.1</w:t>
      </w:r>
      <w:r w:rsidRPr="00E863C5">
        <w:rPr>
          <w:rFonts w:asciiTheme="minorBidi" w:hAnsiTheme="minorBidi" w:cstheme="minorBidi"/>
          <w:sz w:val="28"/>
          <w:szCs w:val="28"/>
          <w:cs/>
        </w:rPr>
        <w:tab/>
        <w:t>การส่งเสริมและการจัดการธุรกิจ</w:t>
      </w:r>
    </w:p>
    <w:p w:rsidR="00142DC0" w:rsidRPr="00E863C5" w:rsidRDefault="00142DC0" w:rsidP="00142DC0">
      <w:pPr>
        <w:pStyle w:val="a8"/>
        <w:ind w:left="720"/>
        <w:rPr>
          <w:rFonts w:asciiTheme="minorBidi" w:hAnsiTheme="minorBidi" w:cstheme="minorBidi"/>
          <w:sz w:val="28"/>
          <w:szCs w:val="28"/>
        </w:rPr>
      </w:pPr>
      <w:r w:rsidRPr="00E863C5">
        <w:rPr>
          <w:rFonts w:asciiTheme="minorBidi" w:hAnsiTheme="minorBidi" w:cstheme="minorBidi"/>
          <w:sz w:val="28"/>
          <w:szCs w:val="28"/>
          <w:cs/>
        </w:rPr>
        <w:t>6.1.1</w:t>
      </w:r>
      <w:r w:rsidRPr="00E863C5">
        <w:rPr>
          <w:rFonts w:asciiTheme="minorBidi" w:hAnsiTheme="minorBidi" w:cstheme="minorBidi"/>
          <w:sz w:val="28"/>
          <w:szCs w:val="28"/>
          <w:cs/>
        </w:rPr>
        <w:tab/>
        <w:t>ผู้ขอใช้สิทธิ์</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รับรองและตกลงว่า:</w:t>
      </w:r>
    </w:p>
    <w:p w:rsidR="00142DC0" w:rsidRPr="00E863C5" w:rsidRDefault="00142DC0" w:rsidP="00142DC0">
      <w:pPr>
        <w:pStyle w:val="a8"/>
        <w:ind w:left="1440"/>
        <w:rPr>
          <w:rFonts w:asciiTheme="minorBidi" w:hAnsiTheme="minorBidi" w:cstheme="minorBidi"/>
          <w:sz w:val="28"/>
          <w:szCs w:val="28"/>
        </w:rPr>
      </w:pPr>
      <w:r w:rsidRPr="00E863C5">
        <w:rPr>
          <w:rFonts w:asciiTheme="minorBidi" w:hAnsiTheme="minorBidi" w:cstheme="minorBidi"/>
          <w:sz w:val="28"/>
          <w:szCs w:val="28"/>
          <w:cs/>
        </w:rPr>
        <w:t>6.1.1.1</w:t>
      </w:r>
      <w:r w:rsidRPr="00E863C5">
        <w:rPr>
          <w:rFonts w:asciiTheme="minorBidi" w:hAnsiTheme="minorBidi" w:cstheme="minorBidi"/>
          <w:sz w:val="28"/>
          <w:szCs w:val="28"/>
          <w:cs/>
        </w:rPr>
        <w:tab/>
        <w:t>สำนักงาน</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ของธุรกิจ</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จะถูกตกแต่ง พรั่งพร้อมและบำรุงรักษาอย่างเข้มงวดด้วยค่าใช้จ่ายของผู้ขอใช้สิทธิ์</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ตามแผนทั่วไปและข้อกำหนดตามที่มีอยู่ในคู่มือเป็นครั้งคราว</w:t>
      </w:r>
    </w:p>
    <w:p w:rsidR="00142DC0" w:rsidRPr="00E863C5" w:rsidRDefault="00142DC0" w:rsidP="00142DC0">
      <w:pPr>
        <w:pStyle w:val="a8"/>
        <w:ind w:left="1440"/>
        <w:rPr>
          <w:rFonts w:asciiTheme="minorBidi" w:hAnsiTheme="minorBidi" w:cstheme="minorBidi"/>
          <w:sz w:val="28"/>
          <w:szCs w:val="28"/>
        </w:rPr>
      </w:pPr>
    </w:p>
    <w:p w:rsidR="00142DC0" w:rsidRPr="00E863C5" w:rsidRDefault="00142DC0" w:rsidP="00142DC0">
      <w:pPr>
        <w:pStyle w:val="a8"/>
        <w:ind w:left="1440"/>
        <w:rPr>
          <w:rFonts w:asciiTheme="minorBidi" w:hAnsiTheme="minorBidi" w:cstheme="minorBidi"/>
          <w:sz w:val="28"/>
          <w:szCs w:val="28"/>
        </w:rPr>
      </w:pPr>
      <w:r w:rsidRPr="00E863C5">
        <w:rPr>
          <w:rFonts w:asciiTheme="minorBidi" w:hAnsiTheme="minorBidi" w:cstheme="minorBidi"/>
          <w:sz w:val="28"/>
          <w:szCs w:val="28"/>
          <w:cs/>
        </w:rPr>
        <w:t>6.1.1.2</w:t>
      </w:r>
      <w:r w:rsidRPr="00E863C5">
        <w:rPr>
          <w:rFonts w:asciiTheme="minorBidi" w:hAnsiTheme="minorBidi" w:cstheme="minorBidi"/>
          <w:sz w:val="28"/>
          <w:szCs w:val="28"/>
          <w:cs/>
        </w:rPr>
        <w:tab/>
        <w:t>ผู้ขอใช้สิทธิ์</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จะไม่ใช้สำนักงาน</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เพื่อจุดประสงค์อื่นใดนอกเหนือจากการปฏิบัติงานของ</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 xml:space="preserve"> </w:t>
      </w:r>
    </w:p>
    <w:p w:rsidR="00142DC0" w:rsidRPr="00E863C5" w:rsidRDefault="00142DC0" w:rsidP="00142DC0">
      <w:pPr>
        <w:pStyle w:val="a8"/>
        <w:ind w:left="1440"/>
        <w:rPr>
          <w:rFonts w:asciiTheme="minorBidi" w:hAnsiTheme="minorBidi" w:cstheme="minorBidi"/>
          <w:sz w:val="28"/>
          <w:szCs w:val="28"/>
        </w:rPr>
      </w:pPr>
    </w:p>
    <w:p w:rsidR="00142DC0" w:rsidRPr="00E863C5" w:rsidRDefault="00142DC0" w:rsidP="00142DC0">
      <w:pPr>
        <w:pStyle w:val="a8"/>
        <w:ind w:left="1440"/>
        <w:rPr>
          <w:rFonts w:asciiTheme="minorBidi" w:hAnsiTheme="minorBidi" w:cstheme="minorBidi"/>
          <w:sz w:val="28"/>
          <w:szCs w:val="28"/>
        </w:rPr>
      </w:pPr>
      <w:r w:rsidRPr="00E863C5">
        <w:rPr>
          <w:rFonts w:asciiTheme="minorBidi" w:hAnsiTheme="minorBidi" w:cstheme="minorBidi"/>
          <w:sz w:val="28"/>
          <w:szCs w:val="28"/>
          <w:cs/>
        </w:rPr>
        <w:t>6.1.1.3</w:t>
      </w:r>
      <w:r w:rsidRPr="00E863C5">
        <w:rPr>
          <w:rFonts w:asciiTheme="minorBidi" w:hAnsiTheme="minorBidi" w:cstheme="minorBidi"/>
          <w:sz w:val="28"/>
          <w:szCs w:val="28"/>
          <w:cs/>
        </w:rPr>
        <w:tab/>
        <w:t>ผู้ขอใช้สิทธิ์</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จะสังเกตและรักษามาตรฐานในการดำเนินธุรกิจ</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 xml:space="preserve"> (รวมทั้งที่อยู่ในส่วนของสำนักงาน</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 เท่ากับผู้จัดการที่กำหนดไว้เป็นครั้งคราวและโดยเฉพาะผู้ขอใช้สิทธิ์</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จะทำตามกฎระเบียบวิธีการและมาตรฐานทุกประการที่กำหนดโดยผู้จัดการในคู่มือหรืออย่างอื่น</w:t>
      </w:r>
    </w:p>
    <w:p w:rsidR="00142DC0" w:rsidRPr="00E863C5" w:rsidRDefault="00142DC0" w:rsidP="00142DC0">
      <w:pPr>
        <w:pStyle w:val="a8"/>
        <w:ind w:left="1440"/>
        <w:rPr>
          <w:rFonts w:asciiTheme="minorBidi" w:hAnsiTheme="minorBidi" w:cstheme="minorBidi"/>
          <w:sz w:val="28"/>
          <w:szCs w:val="28"/>
        </w:rPr>
      </w:pPr>
    </w:p>
    <w:p w:rsidR="00142DC0" w:rsidRPr="00E863C5" w:rsidRDefault="00142DC0" w:rsidP="00142DC0">
      <w:pPr>
        <w:pStyle w:val="a8"/>
        <w:ind w:left="1440"/>
        <w:rPr>
          <w:rFonts w:asciiTheme="minorBidi" w:hAnsiTheme="minorBidi" w:cstheme="minorBidi"/>
          <w:sz w:val="28"/>
          <w:szCs w:val="28"/>
        </w:rPr>
      </w:pPr>
      <w:r w:rsidRPr="00E863C5">
        <w:rPr>
          <w:rFonts w:asciiTheme="minorBidi" w:hAnsiTheme="minorBidi" w:cstheme="minorBidi"/>
          <w:sz w:val="28"/>
          <w:szCs w:val="28"/>
          <w:cs/>
        </w:rPr>
        <w:t>6.1.1.4</w:t>
      </w:r>
      <w:r w:rsidRPr="00E863C5">
        <w:rPr>
          <w:rFonts w:asciiTheme="minorBidi" w:hAnsiTheme="minorBidi" w:cstheme="minorBidi"/>
          <w:sz w:val="28"/>
          <w:szCs w:val="28"/>
          <w:cs/>
        </w:rPr>
        <w:tab/>
        <w:t>ผู้ขอใช้สิทธิ์</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จะแจ้งให้ผู้จัดการทราบทันทีต่อเหตุการณ์ เรื่อง การพัฒนา และความคิดเห็นของลูกค้าหรืออย่างอื่นที่เกิดขึ้นอย่างมีนัยสำคัญที่เกี่ยวข้องกับธุรกิจ</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 xml:space="preserve"> </w:t>
      </w:r>
    </w:p>
    <w:p w:rsidR="00142DC0" w:rsidRPr="00E863C5" w:rsidRDefault="00142DC0" w:rsidP="00142DC0">
      <w:pPr>
        <w:pStyle w:val="a8"/>
        <w:ind w:left="1440"/>
        <w:rPr>
          <w:rFonts w:asciiTheme="minorBidi" w:hAnsiTheme="minorBidi" w:cstheme="minorBidi"/>
          <w:sz w:val="28"/>
          <w:szCs w:val="28"/>
        </w:rPr>
      </w:pPr>
    </w:p>
    <w:p w:rsidR="00142DC0" w:rsidRPr="00E863C5" w:rsidRDefault="00142DC0" w:rsidP="00142DC0">
      <w:pPr>
        <w:pStyle w:val="a8"/>
        <w:ind w:left="1440"/>
        <w:rPr>
          <w:rFonts w:asciiTheme="minorBidi" w:hAnsiTheme="minorBidi" w:cstheme="minorBidi"/>
          <w:sz w:val="28"/>
          <w:szCs w:val="28"/>
        </w:rPr>
      </w:pPr>
      <w:r w:rsidRPr="00E863C5">
        <w:rPr>
          <w:rFonts w:asciiTheme="minorBidi" w:hAnsiTheme="minorBidi" w:cstheme="minorBidi"/>
          <w:sz w:val="28"/>
          <w:szCs w:val="28"/>
          <w:cs/>
        </w:rPr>
        <w:t>6.1.1.5</w:t>
      </w:r>
      <w:r w:rsidRPr="00E863C5">
        <w:rPr>
          <w:rFonts w:asciiTheme="minorBidi" w:hAnsiTheme="minorBidi" w:cstheme="minorBidi"/>
          <w:sz w:val="28"/>
          <w:szCs w:val="28"/>
          <w:cs/>
        </w:rPr>
        <w:tab/>
        <w:t>ผู้ขอใช้สิทธิ์</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 xml:space="preserve">จะต้องลงทะเบียนชื่อทางธุรกิจตามข้อ 6.11 ของสัญญานี้ตามที่ผู้จัดการกำหนด และเมื่อสิ้นสุดหรือเลิกสัญญานี้จะโอนชื่อดังกล่าวรวมทั้งชื่อโดเมนทั้งหมด </w:t>
      </w:r>
      <w:r w:rsidRPr="00E863C5">
        <w:rPr>
          <w:rFonts w:asciiTheme="minorBidi" w:hAnsiTheme="minorBidi" w:cstheme="minorBidi"/>
          <w:sz w:val="28"/>
          <w:szCs w:val="28"/>
        </w:rPr>
        <w:t xml:space="preserve">IP </w:t>
      </w:r>
      <w:r w:rsidRPr="00E863C5">
        <w:rPr>
          <w:rFonts w:asciiTheme="minorBidi" w:hAnsiTheme="minorBidi" w:cstheme="minorBidi"/>
          <w:sz w:val="28"/>
          <w:szCs w:val="28"/>
          <w:cs/>
        </w:rPr>
        <w:t>และเว็บไซต์สื่อสังคมอื่น ให้ผู้จัดการโดยไม่มีค่าใช้จ่ายเพื่อส่งเสริมแบ</w:t>
      </w:r>
      <w:proofErr w:type="spellStart"/>
      <w:r w:rsidRPr="00E863C5">
        <w:rPr>
          <w:rFonts w:asciiTheme="minorBidi" w:hAnsiTheme="minorBidi" w:cstheme="minorBidi"/>
          <w:sz w:val="28"/>
          <w:szCs w:val="28"/>
          <w:cs/>
        </w:rPr>
        <w:t>รนด์</w:t>
      </w:r>
      <w:proofErr w:type="spellEnd"/>
      <w:r w:rsidRPr="00E863C5">
        <w:rPr>
          <w:rFonts w:asciiTheme="minorBidi" w:hAnsiTheme="minorBidi" w:cstheme="minorBidi"/>
          <w:sz w:val="28"/>
          <w:szCs w:val="28"/>
          <w:cs/>
        </w:rPr>
        <w:t xml:space="preserve"> ..  นอกจากนี้ผู้ขอใช้สิทธิ์</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จะต้องทำและส่งมอบรูปแบบที่ระบุไว้ในข้อ 6.29 ของสัญญาฉบับนี้ซึ่งเกี่ยวข้องกับเรื่องนี้ ให้กับผู้จัดการ</w:t>
      </w:r>
    </w:p>
    <w:p w:rsidR="00142DC0" w:rsidRPr="00E863C5" w:rsidRDefault="00142DC0" w:rsidP="00142DC0">
      <w:pPr>
        <w:pStyle w:val="a8"/>
        <w:ind w:left="1440"/>
        <w:rPr>
          <w:rFonts w:asciiTheme="minorBidi" w:hAnsiTheme="minorBidi" w:cstheme="minorBidi"/>
          <w:sz w:val="28"/>
          <w:szCs w:val="28"/>
        </w:rPr>
      </w:pPr>
    </w:p>
    <w:p w:rsidR="00142DC0" w:rsidRPr="00E863C5" w:rsidRDefault="00142DC0" w:rsidP="00142DC0">
      <w:pPr>
        <w:pStyle w:val="a8"/>
        <w:ind w:left="1440"/>
        <w:rPr>
          <w:rFonts w:asciiTheme="minorBidi" w:hAnsiTheme="minorBidi" w:cstheme="minorBidi"/>
          <w:sz w:val="28"/>
          <w:szCs w:val="28"/>
        </w:rPr>
      </w:pPr>
      <w:r w:rsidRPr="00E863C5">
        <w:rPr>
          <w:rFonts w:asciiTheme="minorBidi" w:hAnsiTheme="minorBidi" w:cstheme="minorBidi"/>
          <w:sz w:val="28"/>
          <w:szCs w:val="28"/>
          <w:cs/>
        </w:rPr>
        <w:t>6.1.1.6</w:t>
      </w:r>
      <w:r w:rsidRPr="00E863C5">
        <w:rPr>
          <w:rFonts w:asciiTheme="minorBidi" w:hAnsiTheme="minorBidi" w:cstheme="minorBidi"/>
          <w:sz w:val="28"/>
          <w:szCs w:val="28"/>
          <w:cs/>
        </w:rPr>
        <w:tab/>
        <w:t>ผู้ขอใช้สิทธิ์</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จะนำเสนอแต่บริการที่ผู้จัดการกำหนดในคู่มือหรือได้รับการอนุมัติเป็นลายลักษณ์อักษรจากผู้จัดการที่ให้กับสมาชิกและสมาชิกที่มีศักยภาพเท่านั้น  ผู้ขอใช้สิทธิ์</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 xml:space="preserve">จะไม่เสนอขายบริการใดที่ไม่เกี่ยวข้อง โดยไม่ได้รับความยินยอมเป็นลายลักษณ์อักษรจากผู้จัดการ ซึ่งการยินยอมนั้นในภายหลังอาจเพิกถอนตามดุลยพินิจของผู้จัดการ </w:t>
      </w:r>
    </w:p>
    <w:p w:rsidR="00142DC0" w:rsidRPr="00E863C5" w:rsidRDefault="00142DC0" w:rsidP="00142DC0">
      <w:pPr>
        <w:pStyle w:val="a8"/>
        <w:ind w:left="1440"/>
        <w:rPr>
          <w:rFonts w:asciiTheme="minorBidi" w:hAnsiTheme="minorBidi" w:cstheme="minorBidi"/>
          <w:sz w:val="28"/>
          <w:szCs w:val="28"/>
        </w:rPr>
      </w:pPr>
    </w:p>
    <w:p w:rsidR="00142DC0" w:rsidRPr="00E863C5" w:rsidRDefault="00142DC0" w:rsidP="00142DC0">
      <w:pPr>
        <w:pStyle w:val="a8"/>
        <w:ind w:left="1440"/>
        <w:rPr>
          <w:rFonts w:asciiTheme="minorBidi" w:hAnsiTheme="minorBidi" w:cstheme="minorBidi"/>
          <w:sz w:val="28"/>
          <w:szCs w:val="28"/>
        </w:rPr>
      </w:pPr>
      <w:r w:rsidRPr="00E863C5">
        <w:rPr>
          <w:rFonts w:asciiTheme="minorBidi" w:hAnsiTheme="minorBidi" w:cstheme="minorBidi"/>
          <w:sz w:val="28"/>
          <w:szCs w:val="28"/>
          <w:cs/>
        </w:rPr>
        <w:t>6.1.1.7</w:t>
      </w:r>
      <w:r w:rsidRPr="00E863C5">
        <w:rPr>
          <w:rFonts w:asciiTheme="minorBidi" w:hAnsiTheme="minorBidi" w:cstheme="minorBidi"/>
          <w:sz w:val="28"/>
          <w:szCs w:val="28"/>
          <w:cs/>
        </w:rPr>
        <w:tab/>
        <w:t>ผู้ขอใช้สิทธิ์</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จะต้องใช้เครื่องเขียนและวัสดุพิมพ์ได้รับอนุมัติจากผู้จัดการและติดป้าย เครื่องหมายหรือตราสัญลักษณ์ที่ได้รับการอนุมัติเท่านั้น  ผู้ขอใช้สิทธิ์</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จะต้องใช้สิ่งเดียวกันนั้นเฉพาะในการเชื่อมต่อกับธุรกิจ</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 xml:space="preserve">และไม่ด้วยจุดประสงค์อื่น </w:t>
      </w:r>
    </w:p>
    <w:p w:rsidR="00142DC0" w:rsidRPr="00E863C5" w:rsidRDefault="00142DC0" w:rsidP="00142DC0">
      <w:pPr>
        <w:pStyle w:val="a8"/>
        <w:ind w:left="1440"/>
        <w:rPr>
          <w:rFonts w:asciiTheme="minorBidi" w:hAnsiTheme="minorBidi" w:cstheme="minorBidi"/>
          <w:sz w:val="28"/>
          <w:szCs w:val="28"/>
        </w:rPr>
      </w:pPr>
    </w:p>
    <w:p w:rsidR="00142DC0" w:rsidRPr="00E863C5" w:rsidRDefault="00142DC0" w:rsidP="00142DC0">
      <w:pPr>
        <w:pStyle w:val="a8"/>
        <w:ind w:left="1440"/>
        <w:rPr>
          <w:rFonts w:asciiTheme="minorBidi" w:hAnsiTheme="minorBidi" w:cstheme="minorBidi"/>
          <w:sz w:val="28"/>
          <w:szCs w:val="28"/>
        </w:rPr>
      </w:pPr>
      <w:r w:rsidRPr="00E863C5">
        <w:rPr>
          <w:rFonts w:asciiTheme="minorBidi" w:hAnsiTheme="minorBidi" w:cstheme="minorBidi"/>
          <w:sz w:val="28"/>
          <w:szCs w:val="28"/>
          <w:cs/>
        </w:rPr>
        <w:lastRenderedPageBreak/>
        <w:t>6.1.1.8</w:t>
      </w:r>
      <w:r w:rsidRPr="00E863C5">
        <w:rPr>
          <w:rFonts w:asciiTheme="minorBidi" w:hAnsiTheme="minorBidi" w:cstheme="minorBidi"/>
          <w:sz w:val="28"/>
          <w:szCs w:val="28"/>
          <w:cs/>
        </w:rPr>
        <w:tab/>
        <w:t>ผู้ขอใช้สิทธิ์</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 xml:space="preserve">จะไม่ทำการเปลี่ยนแปลงใดๆ หรือการปรับเปลี่ยนใดๆ ไม่ว่าอะไรก็ตาม ต่อการให้บริการหรือรูปแบบหรือการนำเสนอที่ได้รับอนุมัติ โดยไม่ได้รับการอนุมัติเป็นลายลักษณ์อักษรก่อนจากผู้จัดการ </w:t>
      </w:r>
    </w:p>
    <w:p w:rsidR="00142DC0" w:rsidRPr="00E863C5" w:rsidRDefault="00142DC0" w:rsidP="00142DC0">
      <w:pPr>
        <w:pStyle w:val="a8"/>
        <w:ind w:left="1440"/>
        <w:rPr>
          <w:rFonts w:asciiTheme="minorBidi" w:hAnsiTheme="minorBidi" w:cstheme="minorBidi"/>
          <w:sz w:val="28"/>
          <w:szCs w:val="28"/>
        </w:rPr>
      </w:pPr>
    </w:p>
    <w:p w:rsidR="00142DC0" w:rsidRPr="00E863C5" w:rsidRDefault="00142DC0" w:rsidP="00142DC0">
      <w:pPr>
        <w:pStyle w:val="a8"/>
        <w:ind w:left="1440"/>
        <w:rPr>
          <w:rFonts w:asciiTheme="minorBidi" w:hAnsiTheme="minorBidi" w:cstheme="minorBidi"/>
          <w:sz w:val="28"/>
          <w:szCs w:val="28"/>
        </w:rPr>
      </w:pPr>
      <w:r w:rsidRPr="00E863C5">
        <w:rPr>
          <w:rFonts w:asciiTheme="minorBidi" w:hAnsiTheme="minorBidi" w:cstheme="minorBidi"/>
          <w:sz w:val="28"/>
          <w:szCs w:val="28"/>
          <w:cs/>
        </w:rPr>
        <w:t>6.1.1.9</w:t>
      </w:r>
      <w:r w:rsidRPr="00E863C5">
        <w:rPr>
          <w:rFonts w:asciiTheme="minorBidi" w:hAnsiTheme="minorBidi" w:cstheme="minorBidi"/>
          <w:sz w:val="28"/>
          <w:szCs w:val="28"/>
          <w:cs/>
        </w:rPr>
        <w:tab/>
        <w:t>ผู้ขอใช้สิทธิ์</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จะไม่นำเสนอหรือการรับประกันใดเกี่ยวกับธุรกิจ</w:t>
      </w:r>
      <w:proofErr w:type="spellStart"/>
      <w:r w:rsidRPr="00E863C5">
        <w:rPr>
          <w:rFonts w:asciiTheme="minorBidi" w:hAnsiTheme="minorBidi" w:cstheme="minorBidi"/>
          <w:sz w:val="28"/>
          <w:szCs w:val="28"/>
          <w:cs/>
        </w:rPr>
        <w:t>แฟ</w:t>
      </w:r>
      <w:proofErr w:type="spellEnd"/>
      <w:r w:rsidRPr="00E863C5">
        <w:rPr>
          <w:rFonts w:asciiTheme="minorBidi" w:hAnsiTheme="minorBidi" w:cstheme="minorBidi"/>
          <w:sz w:val="28"/>
          <w:szCs w:val="28"/>
          <w:cs/>
        </w:rPr>
        <w:t>รน</w:t>
      </w:r>
      <w:proofErr w:type="spellStart"/>
      <w:r w:rsidRPr="00E863C5">
        <w:rPr>
          <w:rFonts w:asciiTheme="minorBidi" w:hAnsiTheme="minorBidi" w:cstheme="minorBidi"/>
          <w:sz w:val="28"/>
          <w:szCs w:val="28"/>
          <w:cs/>
        </w:rPr>
        <w:t>ไชส์</w:t>
      </w:r>
      <w:proofErr w:type="spellEnd"/>
      <w:r w:rsidRPr="00E863C5">
        <w:rPr>
          <w:rFonts w:asciiTheme="minorBidi" w:hAnsiTheme="minorBidi" w:cstheme="minorBidi"/>
          <w:sz w:val="28"/>
          <w:szCs w:val="28"/>
          <w:cs/>
        </w:rPr>
        <w:t>เกินกว่า ที่ให้ไว้อย่างชัดแจ้งในคู่มือการใช้งานหรือสัญญานี้ (ถ้ามี) โดยไม่ได้รับความยินยอมเป็นลายลักษณ์อักษรจากผู้จัดการ</w:t>
      </w:r>
    </w:p>
    <w:p w:rsidR="00142DC0" w:rsidRDefault="00142DC0" w:rsidP="00A93168">
      <w:pPr>
        <w:jc w:val="both"/>
        <w:rPr>
          <w:b/>
          <w:bCs/>
          <w:color w:val="000000"/>
          <w:sz w:val="26"/>
          <w:szCs w:val="22"/>
        </w:rPr>
      </w:pPr>
    </w:p>
    <w:p w:rsidR="0070200F" w:rsidRDefault="00B63D7C" w:rsidP="0070200F">
      <w:pPr>
        <w:rPr>
          <w:rFonts w:eastAsia="Arial Unicode MS"/>
          <w:b/>
          <w:bCs/>
          <w:sz w:val="28"/>
        </w:rPr>
      </w:pPr>
      <w:r>
        <w:rPr>
          <w:rFonts w:eastAsia="Arial Unicode MS"/>
          <w:b/>
          <w:bCs/>
          <w:sz w:val="28"/>
        </w:rPr>
        <w:t>SAMPLE #4</w:t>
      </w:r>
      <w:r w:rsidR="00970CDD">
        <w:rPr>
          <w:rFonts w:eastAsia="Arial Unicode MS"/>
          <w:b/>
          <w:bCs/>
          <w:sz w:val="28"/>
        </w:rPr>
        <w:t xml:space="preserve"> MEDICAL: DRUG – THAI TO ENGLISH</w:t>
      </w:r>
    </w:p>
    <w:p w:rsidR="007F3A98" w:rsidRPr="00E863C5" w:rsidRDefault="007F3A98" w:rsidP="007F3A98">
      <w:pPr>
        <w:pStyle w:val="aa"/>
        <w:spacing w:before="0" w:beforeAutospacing="0" w:after="0" w:afterAutospacing="0" w:line="324" w:lineRule="atLeast"/>
        <w:rPr>
          <w:rFonts w:asciiTheme="minorBidi" w:hAnsiTheme="minorBidi" w:cstheme="minorBidi"/>
        </w:rPr>
      </w:pPr>
      <w:r w:rsidRPr="00E863C5">
        <w:rPr>
          <w:rFonts w:asciiTheme="minorBidi" w:hAnsiTheme="minorBidi" w:cstheme="minorBidi"/>
          <w:cs/>
        </w:rPr>
        <w:t>ยา</w:t>
      </w:r>
      <w:proofErr w:type="spellStart"/>
      <w:r w:rsidRPr="00E863C5">
        <w:rPr>
          <w:rFonts w:asciiTheme="minorBidi" w:hAnsiTheme="minorBidi" w:cstheme="minorBidi"/>
          <w:cs/>
        </w:rPr>
        <w:t>เอฟา</w:t>
      </w:r>
      <w:proofErr w:type="spellEnd"/>
      <w:r w:rsidRPr="00E863C5">
        <w:rPr>
          <w:rFonts w:asciiTheme="minorBidi" w:hAnsiTheme="minorBidi" w:cstheme="minorBidi"/>
          <w:cs/>
        </w:rPr>
        <w:t>วิ</w:t>
      </w:r>
      <w:proofErr w:type="spellStart"/>
      <w:r w:rsidRPr="00E863C5">
        <w:rPr>
          <w:rFonts w:asciiTheme="minorBidi" w:hAnsiTheme="minorBidi" w:cstheme="minorBidi"/>
          <w:cs/>
        </w:rPr>
        <w:t>เรนซ์</w:t>
      </w:r>
      <w:proofErr w:type="spellEnd"/>
      <w:r w:rsidRPr="00E863C5">
        <w:rPr>
          <w:rFonts w:asciiTheme="minorBidi" w:hAnsiTheme="minorBidi" w:cstheme="minorBidi"/>
          <w:cs/>
        </w:rPr>
        <w:t xml:space="preserve"> (</w:t>
      </w:r>
      <w:hyperlink r:id="rId6" w:tooltip="Efavirenz" w:history="1">
        <w:r w:rsidRPr="00E863C5">
          <w:rPr>
            <w:rStyle w:val="a4"/>
            <w:rFonts w:asciiTheme="minorBidi" w:hAnsiTheme="minorBidi" w:cstheme="minorBidi"/>
            <w:color w:val="auto"/>
            <w:u w:val="none"/>
          </w:rPr>
          <w:t>Efavirenz</w:t>
        </w:r>
      </w:hyperlink>
      <w:r w:rsidRPr="00E863C5">
        <w:rPr>
          <w:rFonts w:asciiTheme="minorBidi" w:hAnsiTheme="minorBidi" w:cstheme="minorBidi"/>
        </w:rPr>
        <w:t xml:space="preserve">) </w:t>
      </w:r>
      <w:r w:rsidRPr="00E863C5">
        <w:rPr>
          <w:rFonts w:asciiTheme="minorBidi" w:hAnsiTheme="minorBidi" w:cstheme="minorBidi"/>
          <w:cs/>
        </w:rPr>
        <w:t>อาจมีปฏิกิริยากับยาอื่นเช่น</w:t>
      </w:r>
    </w:p>
    <w:p w:rsidR="007F3A98" w:rsidRPr="00E863C5" w:rsidRDefault="007F3A98" w:rsidP="00646374">
      <w:pPr>
        <w:numPr>
          <w:ilvl w:val="0"/>
          <w:numId w:val="4"/>
        </w:numPr>
        <w:spacing w:after="0" w:line="324" w:lineRule="atLeast"/>
        <w:ind w:left="0"/>
        <w:rPr>
          <w:rFonts w:asciiTheme="minorBidi" w:hAnsiTheme="minorBidi"/>
          <w:sz w:val="28"/>
        </w:rPr>
      </w:pPr>
      <w:r w:rsidRPr="00E863C5">
        <w:rPr>
          <w:rFonts w:asciiTheme="minorBidi" w:hAnsiTheme="minorBidi"/>
          <w:sz w:val="28"/>
          <w:cs/>
        </w:rPr>
        <w:t>ยา</w:t>
      </w:r>
      <w:proofErr w:type="spellStart"/>
      <w:r w:rsidRPr="00E863C5">
        <w:rPr>
          <w:rFonts w:asciiTheme="minorBidi" w:hAnsiTheme="minorBidi"/>
          <w:sz w:val="28"/>
          <w:cs/>
        </w:rPr>
        <w:t>เอฟา</w:t>
      </w:r>
      <w:proofErr w:type="spellEnd"/>
      <w:r w:rsidRPr="00E863C5">
        <w:rPr>
          <w:rFonts w:asciiTheme="minorBidi" w:hAnsiTheme="minorBidi"/>
          <w:sz w:val="28"/>
          <w:cs/>
        </w:rPr>
        <w:t>วิ</w:t>
      </w:r>
      <w:proofErr w:type="spellStart"/>
      <w:r w:rsidRPr="00E863C5">
        <w:rPr>
          <w:rFonts w:asciiTheme="minorBidi" w:hAnsiTheme="minorBidi"/>
          <w:sz w:val="28"/>
          <w:cs/>
        </w:rPr>
        <w:t>เรนซ์</w:t>
      </w:r>
      <w:proofErr w:type="spellEnd"/>
      <w:r w:rsidRPr="00E863C5">
        <w:rPr>
          <w:rFonts w:asciiTheme="minorBidi" w:hAnsiTheme="minorBidi"/>
          <w:sz w:val="28"/>
          <w:cs/>
        </w:rPr>
        <w:t xml:space="preserve"> ถูกย่อยสลายที่</w:t>
      </w:r>
      <w:hyperlink r:id="rId7" w:tooltip="ตับ" w:history="1">
        <w:r w:rsidRPr="00E863C5">
          <w:rPr>
            <w:rStyle w:val="a4"/>
            <w:rFonts w:asciiTheme="minorBidi" w:hAnsiTheme="minorBidi"/>
            <w:color w:val="auto"/>
            <w:sz w:val="28"/>
            <w:u w:val="none"/>
            <w:cs/>
          </w:rPr>
          <w:t>ตับ</w:t>
        </w:r>
      </w:hyperlink>
      <w:r w:rsidRPr="00E863C5">
        <w:rPr>
          <w:rFonts w:asciiTheme="minorBidi" w:hAnsiTheme="minorBidi"/>
          <w:sz w:val="28"/>
          <w:cs/>
        </w:rPr>
        <w:t>โดยเป็นทั้งสารตั้งต้นและ</w:t>
      </w:r>
      <w:hyperlink r:id="rId8" w:tooltip="ตัวกระตุ้น" w:history="1">
        <w:r w:rsidRPr="00E863C5">
          <w:rPr>
            <w:rStyle w:val="a4"/>
            <w:rFonts w:asciiTheme="minorBidi" w:hAnsiTheme="minorBidi"/>
            <w:color w:val="auto"/>
            <w:sz w:val="28"/>
            <w:u w:val="none"/>
            <w:cs/>
          </w:rPr>
          <w:t>ตัวกระตุ้น</w:t>
        </w:r>
      </w:hyperlink>
      <w:r w:rsidRPr="00E863C5">
        <w:rPr>
          <w:rFonts w:asciiTheme="minorBidi" w:hAnsiTheme="minorBidi"/>
          <w:sz w:val="28"/>
          <w:cs/>
        </w:rPr>
        <w:t xml:space="preserve">ของเอนไซม์ </w:t>
      </w:r>
      <w:r w:rsidRPr="00E863C5">
        <w:rPr>
          <w:rFonts w:asciiTheme="minorBidi" w:hAnsiTheme="minorBidi"/>
          <w:sz w:val="28"/>
        </w:rPr>
        <w:t xml:space="preserve">2B6 </w:t>
      </w:r>
      <w:r w:rsidRPr="00E863C5">
        <w:rPr>
          <w:rFonts w:asciiTheme="minorBidi" w:hAnsiTheme="minorBidi"/>
          <w:sz w:val="28"/>
          <w:cs/>
        </w:rPr>
        <w:t xml:space="preserve">ซึ่งเป็นรูปแบบหนึ่งในระบบย่อยสลาย </w:t>
      </w:r>
      <w:proofErr w:type="spellStart"/>
      <w:r w:rsidRPr="00E863C5">
        <w:rPr>
          <w:rFonts w:asciiTheme="minorBidi" w:hAnsiTheme="minorBidi"/>
          <w:sz w:val="28"/>
        </w:rPr>
        <w:t>Cytocrome</w:t>
      </w:r>
      <w:proofErr w:type="spellEnd"/>
      <w:r w:rsidRPr="00E863C5">
        <w:rPr>
          <w:rFonts w:asciiTheme="minorBidi" w:hAnsiTheme="minorBidi"/>
          <w:sz w:val="28"/>
        </w:rPr>
        <w:t xml:space="preserve"> P450 </w:t>
      </w:r>
      <w:r w:rsidRPr="00E863C5">
        <w:rPr>
          <w:rFonts w:asciiTheme="minorBidi" w:hAnsiTheme="minorBidi"/>
          <w:sz w:val="28"/>
          <w:cs/>
        </w:rPr>
        <w:t>หมายความว่ายา</w:t>
      </w:r>
      <w:proofErr w:type="spellStart"/>
      <w:r w:rsidRPr="00E863C5">
        <w:rPr>
          <w:rFonts w:asciiTheme="minorBidi" w:hAnsiTheme="minorBidi"/>
          <w:sz w:val="28"/>
          <w:cs/>
        </w:rPr>
        <w:t>เอฟา</w:t>
      </w:r>
      <w:proofErr w:type="spellEnd"/>
      <w:r w:rsidRPr="00E863C5">
        <w:rPr>
          <w:rFonts w:asciiTheme="minorBidi" w:hAnsiTheme="minorBidi"/>
          <w:sz w:val="28"/>
          <w:cs/>
        </w:rPr>
        <w:t>วิ</w:t>
      </w:r>
      <w:proofErr w:type="spellStart"/>
      <w:r w:rsidRPr="00E863C5">
        <w:rPr>
          <w:rFonts w:asciiTheme="minorBidi" w:hAnsiTheme="minorBidi"/>
          <w:sz w:val="28"/>
          <w:cs/>
        </w:rPr>
        <w:t>เรนซ์</w:t>
      </w:r>
      <w:proofErr w:type="spellEnd"/>
      <w:r w:rsidRPr="00E863C5">
        <w:rPr>
          <w:rFonts w:asciiTheme="minorBidi" w:hAnsiTheme="minorBidi"/>
          <w:sz w:val="28"/>
          <w:cs/>
        </w:rPr>
        <w:t xml:space="preserve"> จะมีผลกับยาอื่นซึ่งถูกย่อยสลายที่</w:t>
      </w:r>
      <w:hyperlink r:id="rId9" w:tooltip="ตับ" w:history="1">
        <w:r w:rsidRPr="00E863C5">
          <w:rPr>
            <w:rStyle w:val="a4"/>
            <w:rFonts w:asciiTheme="minorBidi" w:hAnsiTheme="minorBidi"/>
            <w:color w:val="auto"/>
            <w:sz w:val="28"/>
            <w:u w:val="none"/>
            <w:cs/>
          </w:rPr>
          <w:t>ตับ</w:t>
        </w:r>
      </w:hyperlink>
      <w:r w:rsidRPr="00E863C5">
        <w:rPr>
          <w:rStyle w:val="apple-converted-space"/>
          <w:rFonts w:asciiTheme="minorBidi" w:hAnsiTheme="minorBidi"/>
          <w:sz w:val="28"/>
        </w:rPr>
        <w:t> </w:t>
      </w:r>
      <w:r w:rsidRPr="00E863C5">
        <w:rPr>
          <w:rFonts w:asciiTheme="minorBidi" w:hAnsiTheme="minorBidi"/>
          <w:sz w:val="28"/>
          <w:cs/>
        </w:rPr>
        <w:t>ทำให้ต้องมีการเพิ่มหรือลดขนาดของยา</w:t>
      </w:r>
    </w:p>
    <w:p w:rsidR="007F3A98" w:rsidRPr="00E863C5" w:rsidRDefault="007F3A98" w:rsidP="00646374">
      <w:pPr>
        <w:numPr>
          <w:ilvl w:val="0"/>
          <w:numId w:val="4"/>
        </w:numPr>
        <w:spacing w:after="0" w:line="324" w:lineRule="atLeast"/>
        <w:ind w:left="0"/>
        <w:rPr>
          <w:rFonts w:asciiTheme="minorBidi" w:hAnsiTheme="minorBidi"/>
          <w:sz w:val="28"/>
        </w:rPr>
      </w:pPr>
      <w:r w:rsidRPr="00E863C5">
        <w:rPr>
          <w:rFonts w:asciiTheme="minorBidi" w:hAnsiTheme="minorBidi"/>
          <w:sz w:val="28"/>
          <w:cs/>
        </w:rPr>
        <w:t>ยา</w:t>
      </w:r>
      <w:proofErr w:type="spellStart"/>
      <w:r w:rsidRPr="00E863C5">
        <w:rPr>
          <w:rFonts w:asciiTheme="minorBidi" w:hAnsiTheme="minorBidi"/>
          <w:sz w:val="28"/>
          <w:cs/>
        </w:rPr>
        <w:t>เอฟา</w:t>
      </w:r>
      <w:proofErr w:type="spellEnd"/>
      <w:r w:rsidRPr="00E863C5">
        <w:rPr>
          <w:rFonts w:asciiTheme="minorBidi" w:hAnsiTheme="minorBidi"/>
          <w:sz w:val="28"/>
          <w:cs/>
        </w:rPr>
        <w:t>วิ</w:t>
      </w:r>
      <w:proofErr w:type="spellStart"/>
      <w:r w:rsidRPr="00E863C5">
        <w:rPr>
          <w:rFonts w:asciiTheme="minorBidi" w:hAnsiTheme="minorBidi"/>
          <w:sz w:val="28"/>
          <w:cs/>
        </w:rPr>
        <w:t>เรนซ์</w:t>
      </w:r>
      <w:proofErr w:type="spellEnd"/>
      <w:r w:rsidRPr="00E863C5">
        <w:rPr>
          <w:rFonts w:asciiTheme="minorBidi" w:hAnsiTheme="minorBidi"/>
          <w:sz w:val="28"/>
          <w:cs/>
        </w:rPr>
        <w:t xml:space="preserve"> ทำให้ระดับของยาใน</w:t>
      </w:r>
      <w:hyperlink r:id="rId10" w:tooltip="เลือด" w:history="1">
        <w:r w:rsidRPr="00E863C5">
          <w:rPr>
            <w:rStyle w:val="a4"/>
            <w:rFonts w:asciiTheme="minorBidi" w:hAnsiTheme="minorBidi"/>
            <w:color w:val="auto"/>
            <w:sz w:val="28"/>
            <w:u w:val="none"/>
            <w:cs/>
          </w:rPr>
          <w:t>เลือด</w:t>
        </w:r>
      </w:hyperlink>
      <w:r w:rsidRPr="00E863C5">
        <w:rPr>
          <w:rFonts w:asciiTheme="minorBidi" w:hAnsiTheme="minorBidi"/>
          <w:sz w:val="28"/>
          <w:cs/>
        </w:rPr>
        <w:t>ของกลุ่มยับยั้งส่วนใหญ่ลดต่ำลง ขนาดของ</w:t>
      </w:r>
      <w:hyperlink r:id="rId11" w:tooltip="ยาต้านไวรัส" w:history="1">
        <w:r w:rsidRPr="00E863C5">
          <w:rPr>
            <w:rStyle w:val="a4"/>
            <w:rFonts w:asciiTheme="minorBidi" w:hAnsiTheme="minorBidi"/>
            <w:color w:val="auto"/>
            <w:sz w:val="28"/>
            <w:u w:val="none"/>
            <w:cs/>
          </w:rPr>
          <w:t>ยาต้าน</w:t>
        </w:r>
        <w:proofErr w:type="spellStart"/>
        <w:r w:rsidRPr="00E863C5">
          <w:rPr>
            <w:rStyle w:val="a4"/>
            <w:rFonts w:asciiTheme="minorBidi" w:hAnsiTheme="minorBidi"/>
            <w:color w:val="auto"/>
            <w:sz w:val="28"/>
            <w:u w:val="none"/>
            <w:cs/>
          </w:rPr>
          <w:t>ไวรัส</w:t>
        </w:r>
        <w:proofErr w:type="spellEnd"/>
      </w:hyperlink>
      <w:r w:rsidRPr="00E863C5">
        <w:rPr>
          <w:rFonts w:asciiTheme="minorBidi" w:hAnsiTheme="minorBidi"/>
          <w:sz w:val="28"/>
          <w:cs/>
        </w:rPr>
        <w:t>จึงต้องให้เพิ่มขึ้น ส่วนระดับของยาใน</w:t>
      </w:r>
      <w:hyperlink r:id="rId12" w:tooltip="เลือด" w:history="1">
        <w:r w:rsidRPr="00E863C5">
          <w:rPr>
            <w:rStyle w:val="a4"/>
            <w:rFonts w:asciiTheme="minorBidi" w:hAnsiTheme="minorBidi"/>
            <w:color w:val="auto"/>
            <w:sz w:val="28"/>
            <w:u w:val="none"/>
            <w:cs/>
          </w:rPr>
          <w:t>เลือด</w:t>
        </w:r>
      </w:hyperlink>
      <w:r w:rsidRPr="00E863C5">
        <w:rPr>
          <w:rFonts w:asciiTheme="minorBidi" w:hAnsiTheme="minorBidi"/>
          <w:sz w:val="28"/>
          <w:cs/>
        </w:rPr>
        <w:t>ของกลุ่มอื่น อาจลดลงอย่างเห็นได้ชัด ซึ่งทำให้การยับยั้งการขยายพันธุ์ของ</w:t>
      </w:r>
      <w:proofErr w:type="spellStart"/>
      <w:r w:rsidRPr="00E863C5">
        <w:rPr>
          <w:rFonts w:asciiTheme="minorBidi" w:hAnsiTheme="minorBidi"/>
          <w:sz w:val="28"/>
          <w:cs/>
        </w:rPr>
        <w:t>ไวรัส</w:t>
      </w:r>
      <w:proofErr w:type="spellEnd"/>
      <w:r w:rsidRPr="00E863C5">
        <w:rPr>
          <w:rFonts w:asciiTheme="minorBidi" w:hAnsiTheme="minorBidi"/>
          <w:sz w:val="28"/>
          <w:cs/>
        </w:rPr>
        <w:t>ไม่สมบูรณ์ เป็นเหตุให้</w:t>
      </w:r>
      <w:hyperlink r:id="rId13" w:tooltip="เชื้อไวรัส" w:history="1">
        <w:r w:rsidRPr="00E863C5">
          <w:rPr>
            <w:rStyle w:val="a4"/>
            <w:rFonts w:asciiTheme="minorBidi" w:hAnsiTheme="minorBidi"/>
            <w:color w:val="auto"/>
            <w:sz w:val="28"/>
            <w:u w:val="none"/>
            <w:cs/>
          </w:rPr>
          <w:t>เชื้อ</w:t>
        </w:r>
        <w:proofErr w:type="spellStart"/>
        <w:r w:rsidRPr="00E863C5">
          <w:rPr>
            <w:rStyle w:val="a4"/>
            <w:rFonts w:asciiTheme="minorBidi" w:hAnsiTheme="minorBidi"/>
            <w:color w:val="auto"/>
            <w:sz w:val="28"/>
            <w:u w:val="none"/>
            <w:cs/>
          </w:rPr>
          <w:t>ไวรัส</w:t>
        </w:r>
        <w:proofErr w:type="spellEnd"/>
      </w:hyperlink>
      <w:r w:rsidRPr="00E863C5">
        <w:rPr>
          <w:rFonts w:asciiTheme="minorBidi" w:hAnsiTheme="minorBidi"/>
          <w:sz w:val="28"/>
          <w:cs/>
        </w:rPr>
        <w:t>ดื้อต่อยาหลายตัว ทำให้คน</w:t>
      </w:r>
      <w:hyperlink r:id="rId14" w:tooltip="ไข้" w:history="1">
        <w:r w:rsidRPr="00E863C5">
          <w:rPr>
            <w:rStyle w:val="a4"/>
            <w:rFonts w:asciiTheme="minorBidi" w:hAnsiTheme="minorBidi"/>
            <w:color w:val="auto"/>
            <w:sz w:val="28"/>
            <w:u w:val="none"/>
            <w:cs/>
          </w:rPr>
          <w:t>ไข้</w:t>
        </w:r>
      </w:hyperlink>
      <w:r w:rsidRPr="00E863C5">
        <w:rPr>
          <w:rFonts w:asciiTheme="minorBidi" w:hAnsiTheme="minorBidi"/>
          <w:sz w:val="28"/>
          <w:cs/>
        </w:rPr>
        <w:t>ถึงแก่ชีวิตได้</w:t>
      </w:r>
    </w:p>
    <w:p w:rsidR="00646374" w:rsidRPr="00E863C5" w:rsidRDefault="00646374" w:rsidP="007F3A98">
      <w:pPr>
        <w:pStyle w:val="aa"/>
        <w:spacing w:before="0" w:beforeAutospacing="0" w:after="0" w:afterAutospacing="0" w:line="324" w:lineRule="atLeast"/>
        <w:rPr>
          <w:rFonts w:asciiTheme="minorBidi" w:hAnsiTheme="minorBidi" w:cstheme="minorBidi"/>
        </w:rPr>
      </w:pPr>
    </w:p>
    <w:p w:rsidR="007F3A98" w:rsidRPr="00E863C5" w:rsidRDefault="007F3A98" w:rsidP="007F3A98">
      <w:pPr>
        <w:pStyle w:val="aa"/>
        <w:spacing w:before="0" w:beforeAutospacing="0" w:after="0" w:afterAutospacing="0" w:line="324" w:lineRule="atLeast"/>
        <w:rPr>
          <w:rFonts w:asciiTheme="minorBidi" w:hAnsiTheme="minorBidi" w:cstheme="minorBidi"/>
        </w:rPr>
      </w:pPr>
      <w:r w:rsidRPr="00E863C5">
        <w:rPr>
          <w:rFonts w:asciiTheme="minorBidi" w:hAnsiTheme="minorBidi" w:cstheme="minorBidi"/>
          <w:cs/>
        </w:rPr>
        <w:t>ยา</w:t>
      </w:r>
      <w:proofErr w:type="spellStart"/>
      <w:r w:rsidRPr="00E863C5">
        <w:rPr>
          <w:rFonts w:asciiTheme="minorBidi" w:hAnsiTheme="minorBidi" w:cstheme="minorBidi"/>
          <w:cs/>
        </w:rPr>
        <w:t>เอฟา</w:t>
      </w:r>
      <w:proofErr w:type="spellEnd"/>
      <w:r w:rsidRPr="00E863C5">
        <w:rPr>
          <w:rFonts w:asciiTheme="minorBidi" w:hAnsiTheme="minorBidi" w:cstheme="minorBidi"/>
          <w:cs/>
        </w:rPr>
        <w:t>วิ</w:t>
      </w:r>
      <w:proofErr w:type="spellStart"/>
      <w:r w:rsidRPr="00E863C5">
        <w:rPr>
          <w:rFonts w:asciiTheme="minorBidi" w:hAnsiTheme="minorBidi" w:cstheme="minorBidi"/>
          <w:cs/>
        </w:rPr>
        <w:t>เรนซ์</w:t>
      </w:r>
      <w:proofErr w:type="spellEnd"/>
      <w:r w:rsidRPr="00E863C5">
        <w:rPr>
          <w:rFonts w:asciiTheme="minorBidi" w:hAnsiTheme="minorBidi" w:cstheme="minorBidi"/>
          <w:cs/>
        </w:rPr>
        <w:t xml:space="preserve"> มี</w:t>
      </w:r>
      <w:hyperlink r:id="rId15" w:tooltip="ผลข้างเคียง" w:history="1">
        <w:r w:rsidRPr="00E863C5">
          <w:rPr>
            <w:rStyle w:val="a4"/>
            <w:rFonts w:asciiTheme="minorBidi" w:hAnsiTheme="minorBidi" w:cstheme="minorBidi"/>
            <w:color w:val="auto"/>
            <w:u w:val="none"/>
            <w:cs/>
          </w:rPr>
          <w:t>ผลข้างเคียง</w:t>
        </w:r>
      </w:hyperlink>
      <w:r w:rsidRPr="00E863C5">
        <w:rPr>
          <w:rFonts w:asciiTheme="minorBidi" w:hAnsiTheme="minorBidi" w:cstheme="minorBidi"/>
          <w:cs/>
        </w:rPr>
        <w:t>ดังนี้</w:t>
      </w:r>
    </w:p>
    <w:p w:rsidR="007F3A98" w:rsidRPr="00E863C5" w:rsidRDefault="0005214A" w:rsidP="00646374">
      <w:pPr>
        <w:numPr>
          <w:ilvl w:val="0"/>
          <w:numId w:val="5"/>
        </w:numPr>
        <w:spacing w:after="0" w:line="324" w:lineRule="atLeast"/>
        <w:ind w:left="0"/>
        <w:rPr>
          <w:rFonts w:asciiTheme="minorBidi" w:hAnsiTheme="minorBidi"/>
          <w:sz w:val="28"/>
        </w:rPr>
      </w:pPr>
      <w:hyperlink r:id="rId16" w:tooltip="อาการ" w:history="1">
        <w:r w:rsidR="007F3A98" w:rsidRPr="00E863C5">
          <w:rPr>
            <w:rStyle w:val="a4"/>
            <w:rFonts w:asciiTheme="minorBidi" w:hAnsiTheme="minorBidi"/>
            <w:color w:val="auto"/>
            <w:sz w:val="28"/>
            <w:u w:val="none"/>
            <w:cs/>
          </w:rPr>
          <w:t>อาการ</w:t>
        </w:r>
      </w:hyperlink>
      <w:r w:rsidR="007F3A98" w:rsidRPr="00E863C5">
        <w:rPr>
          <w:rFonts w:asciiTheme="minorBidi" w:hAnsiTheme="minorBidi"/>
          <w:sz w:val="28"/>
          <w:cs/>
        </w:rPr>
        <w:t>ทางจิตใจ รวมทั้งการ</w:t>
      </w:r>
      <w:hyperlink r:id="rId17" w:tooltip="นอนไม่หลับ" w:history="1">
        <w:r w:rsidR="007F3A98" w:rsidRPr="00E863C5">
          <w:rPr>
            <w:rStyle w:val="a4"/>
            <w:rFonts w:asciiTheme="minorBidi" w:hAnsiTheme="minorBidi"/>
            <w:color w:val="auto"/>
            <w:sz w:val="28"/>
            <w:u w:val="none"/>
            <w:cs/>
          </w:rPr>
          <w:t>นอนไม่หลับ</w:t>
        </w:r>
      </w:hyperlink>
      <w:r w:rsidR="007F3A98" w:rsidRPr="00E863C5">
        <w:rPr>
          <w:rStyle w:val="apple-converted-space"/>
          <w:rFonts w:asciiTheme="minorBidi" w:hAnsiTheme="minorBidi"/>
          <w:sz w:val="28"/>
        </w:rPr>
        <w:t> </w:t>
      </w:r>
      <w:r w:rsidR="007F3A98" w:rsidRPr="00E863C5">
        <w:rPr>
          <w:rFonts w:asciiTheme="minorBidi" w:hAnsiTheme="minorBidi"/>
          <w:sz w:val="28"/>
          <w:cs/>
        </w:rPr>
        <w:t>ฝันร้าย</w:t>
      </w:r>
      <w:r w:rsidR="007F3A98" w:rsidRPr="00E863C5">
        <w:rPr>
          <w:rStyle w:val="apple-converted-space"/>
          <w:rFonts w:asciiTheme="minorBidi" w:hAnsiTheme="minorBidi"/>
          <w:sz w:val="28"/>
        </w:rPr>
        <w:t> </w:t>
      </w:r>
      <w:hyperlink r:id="rId18" w:tooltip="สับสน" w:history="1">
        <w:r w:rsidR="007F3A98" w:rsidRPr="00E863C5">
          <w:rPr>
            <w:rStyle w:val="a4"/>
            <w:rFonts w:asciiTheme="minorBidi" w:hAnsiTheme="minorBidi"/>
            <w:color w:val="auto"/>
            <w:sz w:val="28"/>
            <w:u w:val="none"/>
            <w:cs/>
          </w:rPr>
          <w:t>สับสน</w:t>
        </w:r>
      </w:hyperlink>
      <w:r w:rsidR="007F3A98" w:rsidRPr="00E863C5">
        <w:rPr>
          <w:rFonts w:asciiTheme="minorBidi" w:hAnsiTheme="minorBidi"/>
          <w:sz w:val="28"/>
        </w:rPr>
        <w:t xml:space="preserve"> </w:t>
      </w:r>
      <w:r w:rsidR="007F3A98" w:rsidRPr="00E863C5">
        <w:rPr>
          <w:rFonts w:asciiTheme="minorBidi" w:hAnsiTheme="minorBidi"/>
          <w:sz w:val="28"/>
          <w:cs/>
        </w:rPr>
        <w:t>สูญเสียความจำ</w:t>
      </w:r>
      <w:r w:rsidR="007F3A98" w:rsidRPr="00E863C5">
        <w:rPr>
          <w:rFonts w:asciiTheme="minorBidi" w:hAnsiTheme="minorBidi"/>
          <w:sz w:val="28"/>
        </w:rPr>
        <w:t xml:space="preserve"> </w:t>
      </w:r>
      <w:r w:rsidR="007F3A98" w:rsidRPr="00E863C5">
        <w:rPr>
          <w:rFonts w:asciiTheme="minorBidi" w:hAnsiTheme="minorBidi"/>
          <w:sz w:val="28"/>
          <w:cs/>
        </w:rPr>
        <w:t>และ</w:t>
      </w:r>
      <w:hyperlink r:id="rId19" w:tooltip="อาการ" w:history="1">
        <w:r w:rsidR="007F3A98" w:rsidRPr="00E863C5">
          <w:rPr>
            <w:rStyle w:val="a4"/>
            <w:rFonts w:asciiTheme="minorBidi" w:hAnsiTheme="minorBidi"/>
            <w:color w:val="auto"/>
            <w:sz w:val="28"/>
            <w:u w:val="none"/>
            <w:cs/>
          </w:rPr>
          <w:t>อาการ</w:t>
        </w:r>
      </w:hyperlink>
      <w:hyperlink r:id="rId20" w:tooltip="ซึมเศร้า" w:history="1">
        <w:r w:rsidR="007F3A98" w:rsidRPr="00E863C5">
          <w:rPr>
            <w:rStyle w:val="a4"/>
            <w:rFonts w:asciiTheme="minorBidi" w:hAnsiTheme="minorBidi"/>
            <w:color w:val="auto"/>
            <w:sz w:val="28"/>
            <w:u w:val="none"/>
            <w:cs/>
          </w:rPr>
          <w:t>ซึมเศร้า</w:t>
        </w:r>
      </w:hyperlink>
      <w:r w:rsidR="00646374" w:rsidRPr="00E863C5">
        <w:rPr>
          <w:rFonts w:asciiTheme="minorBidi" w:hAnsiTheme="minorBidi"/>
          <w:sz w:val="28"/>
          <w:cs/>
        </w:rPr>
        <w:t xml:space="preserve"> </w:t>
      </w:r>
      <w:r w:rsidR="007F3A98" w:rsidRPr="00E863C5">
        <w:rPr>
          <w:rFonts w:asciiTheme="minorBidi" w:hAnsiTheme="minorBidi"/>
          <w:sz w:val="28"/>
          <w:cs/>
        </w:rPr>
        <w:t>เป็น</w:t>
      </w:r>
      <w:hyperlink r:id="rId21" w:tooltip="อาการ" w:history="1">
        <w:r w:rsidR="007F3A98" w:rsidRPr="00E863C5">
          <w:rPr>
            <w:rStyle w:val="a4"/>
            <w:rFonts w:asciiTheme="minorBidi" w:hAnsiTheme="minorBidi"/>
            <w:color w:val="auto"/>
            <w:sz w:val="28"/>
            <w:u w:val="none"/>
            <w:cs/>
          </w:rPr>
          <w:t>อาการ</w:t>
        </w:r>
      </w:hyperlink>
      <w:r w:rsidR="007F3A98" w:rsidRPr="00E863C5">
        <w:rPr>
          <w:rFonts w:asciiTheme="minorBidi" w:hAnsiTheme="minorBidi"/>
          <w:sz w:val="28"/>
          <w:cs/>
        </w:rPr>
        <w:t>ที่พบได้บ่อย ที่รุนแรงคืออาการวิกลจริต</w:t>
      </w:r>
      <w:r w:rsidR="00646374" w:rsidRPr="00E863C5">
        <w:rPr>
          <w:rFonts w:asciiTheme="minorBidi" w:hAnsiTheme="minorBidi"/>
          <w:sz w:val="28"/>
          <w:cs/>
        </w:rPr>
        <w:t xml:space="preserve"> </w:t>
      </w:r>
      <w:r w:rsidR="007F3A98" w:rsidRPr="00E863C5">
        <w:rPr>
          <w:rFonts w:asciiTheme="minorBidi" w:hAnsiTheme="minorBidi"/>
          <w:sz w:val="28"/>
          <w:cs/>
        </w:rPr>
        <w:t>จะเกิดขึ้นในคน</w:t>
      </w:r>
      <w:hyperlink r:id="rId22" w:tooltip="ไข้" w:history="1">
        <w:r w:rsidR="007F3A98" w:rsidRPr="00E863C5">
          <w:rPr>
            <w:rStyle w:val="a4"/>
            <w:rFonts w:asciiTheme="minorBidi" w:hAnsiTheme="minorBidi"/>
            <w:color w:val="auto"/>
            <w:sz w:val="28"/>
            <w:u w:val="none"/>
            <w:cs/>
          </w:rPr>
          <w:t>ไข้</w:t>
        </w:r>
      </w:hyperlink>
      <w:r w:rsidR="007F3A98" w:rsidRPr="00E863C5">
        <w:rPr>
          <w:rFonts w:asciiTheme="minorBidi" w:hAnsiTheme="minorBidi"/>
          <w:sz w:val="28"/>
          <w:cs/>
        </w:rPr>
        <w:t>ที่</w:t>
      </w:r>
      <w:hyperlink r:id="rId23" w:tooltip="ตับ" w:history="1">
        <w:r w:rsidR="007F3A98" w:rsidRPr="00E863C5">
          <w:rPr>
            <w:rStyle w:val="a4"/>
            <w:rFonts w:asciiTheme="minorBidi" w:hAnsiTheme="minorBidi"/>
            <w:color w:val="auto"/>
            <w:sz w:val="28"/>
            <w:u w:val="none"/>
            <w:cs/>
          </w:rPr>
          <w:t>ตับ</w:t>
        </w:r>
      </w:hyperlink>
      <w:r w:rsidR="007F3A98" w:rsidRPr="00E863C5">
        <w:rPr>
          <w:rFonts w:asciiTheme="minorBidi" w:hAnsiTheme="minorBidi"/>
          <w:sz w:val="28"/>
          <w:cs/>
        </w:rPr>
        <w:t>และ</w:t>
      </w:r>
      <w:hyperlink r:id="rId24" w:tooltip="ไต" w:history="1">
        <w:r w:rsidR="007F3A98" w:rsidRPr="00E863C5">
          <w:rPr>
            <w:rStyle w:val="a4"/>
            <w:rFonts w:asciiTheme="minorBidi" w:hAnsiTheme="minorBidi"/>
            <w:color w:val="auto"/>
            <w:sz w:val="28"/>
            <w:u w:val="none"/>
            <w:cs/>
          </w:rPr>
          <w:t>ไต</w:t>
        </w:r>
      </w:hyperlink>
      <w:r w:rsidR="007F3A98" w:rsidRPr="00E863C5">
        <w:rPr>
          <w:rFonts w:asciiTheme="minorBidi" w:hAnsiTheme="minorBidi"/>
          <w:sz w:val="28"/>
          <w:cs/>
        </w:rPr>
        <w:t>ทำงานบกพร่อง</w:t>
      </w:r>
      <w:r w:rsidR="00646374" w:rsidRPr="00E863C5">
        <w:rPr>
          <w:rFonts w:asciiTheme="minorBidi" w:hAnsiTheme="minorBidi"/>
          <w:sz w:val="28"/>
        </w:rPr>
        <w:t xml:space="preserve"> </w:t>
      </w:r>
      <w:hyperlink r:id="rId25" w:tooltip="ผื่น" w:history="1">
        <w:r w:rsidR="007F3A98" w:rsidRPr="00E863C5">
          <w:rPr>
            <w:rStyle w:val="a4"/>
            <w:rFonts w:asciiTheme="minorBidi" w:hAnsiTheme="minorBidi"/>
            <w:color w:val="auto"/>
            <w:sz w:val="28"/>
            <w:u w:val="none"/>
            <w:cs/>
          </w:rPr>
          <w:t>ผื่น</w:t>
        </w:r>
      </w:hyperlink>
      <w:r w:rsidR="00646374" w:rsidRPr="00E863C5">
        <w:rPr>
          <w:rFonts w:asciiTheme="minorBidi" w:hAnsiTheme="minorBidi"/>
          <w:sz w:val="28"/>
          <w:cs/>
        </w:rPr>
        <w:t>แด</w:t>
      </w:r>
      <w:r w:rsidR="007F3A98" w:rsidRPr="00E863C5">
        <w:rPr>
          <w:rFonts w:asciiTheme="minorBidi" w:hAnsiTheme="minorBidi"/>
          <w:sz w:val="28"/>
          <w:cs/>
        </w:rPr>
        <w:t>ง</w:t>
      </w:r>
      <w:r w:rsidR="00646374" w:rsidRPr="00E863C5">
        <w:rPr>
          <w:rFonts w:asciiTheme="minorBidi" w:hAnsiTheme="minorBidi"/>
          <w:sz w:val="28"/>
          <w:cs/>
        </w:rPr>
        <w:t xml:space="preserve"> </w:t>
      </w:r>
      <w:hyperlink r:id="rId26" w:tooltip="คลื่นไส้" w:history="1">
        <w:r w:rsidR="007F3A98" w:rsidRPr="00E863C5">
          <w:rPr>
            <w:rStyle w:val="a4"/>
            <w:rFonts w:asciiTheme="minorBidi" w:hAnsiTheme="minorBidi"/>
            <w:color w:val="auto"/>
            <w:sz w:val="28"/>
            <w:u w:val="none"/>
            <w:cs/>
          </w:rPr>
          <w:t>คลื่นไส้</w:t>
        </w:r>
      </w:hyperlink>
      <w:r w:rsidR="00646374" w:rsidRPr="00E863C5">
        <w:rPr>
          <w:rFonts w:asciiTheme="minorBidi" w:hAnsiTheme="minorBidi"/>
          <w:sz w:val="28"/>
          <w:cs/>
        </w:rPr>
        <w:t xml:space="preserve"> </w:t>
      </w:r>
      <w:r w:rsidR="007F3A98" w:rsidRPr="00E863C5">
        <w:rPr>
          <w:rFonts w:asciiTheme="minorBidi" w:hAnsiTheme="minorBidi"/>
          <w:sz w:val="28"/>
          <w:cs/>
        </w:rPr>
        <w:t>มึนงง</w:t>
      </w:r>
      <w:r w:rsidR="007F3A98" w:rsidRPr="00E863C5">
        <w:rPr>
          <w:rStyle w:val="apple-converted-space"/>
          <w:rFonts w:asciiTheme="minorBidi" w:hAnsiTheme="minorBidi"/>
          <w:sz w:val="28"/>
        </w:rPr>
        <w:t> </w:t>
      </w:r>
      <w:hyperlink r:id="rId27" w:tooltip="วิงเวียน" w:history="1">
        <w:r w:rsidR="007F3A98" w:rsidRPr="00E863C5">
          <w:rPr>
            <w:rStyle w:val="a4"/>
            <w:rFonts w:asciiTheme="minorBidi" w:hAnsiTheme="minorBidi"/>
            <w:color w:val="auto"/>
            <w:sz w:val="28"/>
            <w:u w:val="none"/>
            <w:cs/>
          </w:rPr>
          <w:t>วิงเวียน</w:t>
        </w:r>
      </w:hyperlink>
      <w:r w:rsidR="007F3A98" w:rsidRPr="00E863C5">
        <w:rPr>
          <w:rStyle w:val="apple-converted-space"/>
          <w:rFonts w:asciiTheme="minorBidi" w:hAnsiTheme="minorBidi"/>
          <w:sz w:val="28"/>
        </w:rPr>
        <w:t> </w:t>
      </w:r>
      <w:r w:rsidR="007F3A98" w:rsidRPr="00E863C5">
        <w:rPr>
          <w:rFonts w:asciiTheme="minorBidi" w:hAnsiTheme="minorBidi"/>
          <w:sz w:val="28"/>
          <w:cs/>
        </w:rPr>
        <w:t>หรือ</w:t>
      </w:r>
      <w:hyperlink r:id="rId28" w:tooltip="เวียนศีรษะ" w:history="1">
        <w:r w:rsidR="007F3A98" w:rsidRPr="00E863C5">
          <w:rPr>
            <w:rStyle w:val="a4"/>
            <w:rFonts w:asciiTheme="minorBidi" w:hAnsiTheme="minorBidi"/>
            <w:color w:val="auto"/>
            <w:sz w:val="28"/>
            <w:u w:val="none"/>
            <w:cs/>
          </w:rPr>
          <w:t>เวียนศีรษะ</w:t>
        </w:r>
      </w:hyperlink>
      <w:r w:rsidR="007F3A98" w:rsidRPr="00E863C5">
        <w:rPr>
          <w:rStyle w:val="apple-converted-space"/>
          <w:rFonts w:asciiTheme="minorBidi" w:hAnsiTheme="minorBidi"/>
          <w:sz w:val="28"/>
        </w:rPr>
        <w:t> </w:t>
      </w:r>
      <w:hyperlink r:id="rId29" w:tooltip="ปวดหัว" w:history="1">
        <w:r w:rsidR="007F3A98" w:rsidRPr="00E863C5">
          <w:rPr>
            <w:rStyle w:val="a4"/>
            <w:rFonts w:asciiTheme="minorBidi" w:hAnsiTheme="minorBidi"/>
            <w:color w:val="auto"/>
            <w:sz w:val="28"/>
            <w:u w:val="none"/>
            <w:cs/>
          </w:rPr>
          <w:t>ปวดหัว</w:t>
        </w:r>
      </w:hyperlink>
      <w:r w:rsidR="007F3A98" w:rsidRPr="00E863C5">
        <w:rPr>
          <w:rFonts w:asciiTheme="minorBidi" w:hAnsiTheme="minorBidi"/>
          <w:sz w:val="28"/>
        </w:rPr>
        <w:t xml:space="preserve"> </w:t>
      </w:r>
      <w:r w:rsidR="007F3A98" w:rsidRPr="00E863C5">
        <w:rPr>
          <w:rFonts w:asciiTheme="minorBidi" w:hAnsiTheme="minorBidi"/>
          <w:sz w:val="28"/>
          <w:cs/>
        </w:rPr>
        <w:t>อาจเกิดขึ้นได้</w:t>
      </w:r>
    </w:p>
    <w:p w:rsidR="007F3A98" w:rsidRPr="00E863C5" w:rsidRDefault="007F3A98" w:rsidP="00646374">
      <w:pPr>
        <w:numPr>
          <w:ilvl w:val="0"/>
          <w:numId w:val="5"/>
        </w:numPr>
        <w:spacing w:after="0" w:line="324" w:lineRule="atLeast"/>
        <w:ind w:left="0"/>
        <w:rPr>
          <w:rFonts w:asciiTheme="minorBidi" w:hAnsiTheme="minorBidi"/>
          <w:sz w:val="28"/>
        </w:rPr>
      </w:pPr>
      <w:r w:rsidRPr="00E863C5">
        <w:rPr>
          <w:rFonts w:asciiTheme="minorBidi" w:hAnsiTheme="minorBidi"/>
          <w:sz w:val="28"/>
          <w:cs/>
        </w:rPr>
        <w:t>ยา</w:t>
      </w:r>
      <w:proofErr w:type="spellStart"/>
      <w:r w:rsidRPr="00E863C5">
        <w:rPr>
          <w:rFonts w:asciiTheme="minorBidi" w:hAnsiTheme="minorBidi"/>
          <w:sz w:val="28"/>
          <w:cs/>
        </w:rPr>
        <w:t>เอฟา</w:t>
      </w:r>
      <w:proofErr w:type="spellEnd"/>
      <w:r w:rsidRPr="00E863C5">
        <w:rPr>
          <w:rFonts w:asciiTheme="minorBidi" w:hAnsiTheme="minorBidi"/>
          <w:sz w:val="28"/>
          <w:cs/>
        </w:rPr>
        <w:t>วิ</w:t>
      </w:r>
      <w:proofErr w:type="spellStart"/>
      <w:r w:rsidRPr="00E863C5">
        <w:rPr>
          <w:rFonts w:asciiTheme="minorBidi" w:hAnsiTheme="minorBidi"/>
          <w:sz w:val="28"/>
          <w:cs/>
        </w:rPr>
        <w:t>เรนซ์</w:t>
      </w:r>
      <w:proofErr w:type="spellEnd"/>
      <w:r w:rsidRPr="00E863C5">
        <w:rPr>
          <w:rFonts w:asciiTheme="minorBidi" w:hAnsiTheme="minorBidi"/>
          <w:sz w:val="28"/>
          <w:cs/>
        </w:rPr>
        <w:t xml:space="preserve"> สามารถทำให้เกิด</w:t>
      </w:r>
      <w:hyperlink r:id="rId30" w:tooltip="ทารก" w:history="1">
        <w:r w:rsidRPr="00E863C5">
          <w:rPr>
            <w:rStyle w:val="a4"/>
            <w:rFonts w:asciiTheme="minorBidi" w:hAnsiTheme="minorBidi"/>
            <w:color w:val="auto"/>
            <w:sz w:val="28"/>
            <w:u w:val="none"/>
            <w:cs/>
          </w:rPr>
          <w:t>ทารก</w:t>
        </w:r>
      </w:hyperlink>
      <w:r w:rsidR="00646374" w:rsidRPr="00E863C5">
        <w:rPr>
          <w:rFonts w:asciiTheme="minorBidi" w:hAnsiTheme="minorBidi"/>
          <w:sz w:val="28"/>
          <w:cs/>
        </w:rPr>
        <w:t>วิรูป</w:t>
      </w:r>
      <w:r w:rsidRPr="00E863C5">
        <w:rPr>
          <w:rFonts w:asciiTheme="minorBidi" w:hAnsiTheme="minorBidi"/>
          <w:sz w:val="28"/>
          <w:cs/>
        </w:rPr>
        <w:t>ได้ในหญิงมี</w:t>
      </w:r>
      <w:hyperlink r:id="rId31" w:tooltip="ครรภ์" w:history="1">
        <w:r w:rsidRPr="00E863C5">
          <w:rPr>
            <w:rStyle w:val="a4"/>
            <w:rFonts w:asciiTheme="minorBidi" w:hAnsiTheme="minorBidi"/>
            <w:color w:val="auto"/>
            <w:sz w:val="28"/>
            <w:u w:val="none"/>
            <w:cs/>
          </w:rPr>
          <w:t>ครรภ์</w:t>
        </w:r>
      </w:hyperlink>
      <w:r w:rsidRPr="00E863C5">
        <w:rPr>
          <w:rStyle w:val="apple-converted-space"/>
          <w:rFonts w:asciiTheme="minorBidi" w:hAnsiTheme="minorBidi"/>
          <w:sz w:val="28"/>
        </w:rPr>
        <w:t> </w:t>
      </w:r>
      <w:r w:rsidRPr="00E863C5">
        <w:rPr>
          <w:rFonts w:asciiTheme="minorBidi" w:hAnsiTheme="minorBidi"/>
          <w:sz w:val="28"/>
          <w:cs/>
        </w:rPr>
        <w:t>จึงไม่แนะนำให้ใช้ในหญิงมี</w:t>
      </w:r>
      <w:hyperlink r:id="rId32" w:tooltip="ครรภ์" w:history="1">
        <w:r w:rsidRPr="00E863C5">
          <w:rPr>
            <w:rStyle w:val="a4"/>
            <w:rFonts w:asciiTheme="minorBidi" w:hAnsiTheme="minorBidi"/>
            <w:color w:val="auto"/>
            <w:sz w:val="28"/>
            <w:u w:val="none"/>
            <w:cs/>
          </w:rPr>
          <w:t>ครรภ์</w:t>
        </w:r>
      </w:hyperlink>
      <w:r w:rsidRPr="00E863C5">
        <w:rPr>
          <w:rFonts w:asciiTheme="minorBidi" w:hAnsiTheme="minorBidi"/>
          <w:sz w:val="28"/>
          <w:cs/>
        </w:rPr>
        <w:t xml:space="preserve">ในระยะ </w:t>
      </w:r>
      <w:r w:rsidRPr="00E863C5">
        <w:rPr>
          <w:rFonts w:asciiTheme="minorBidi" w:hAnsiTheme="minorBidi"/>
          <w:sz w:val="28"/>
        </w:rPr>
        <w:t xml:space="preserve">3 </w:t>
      </w:r>
      <w:r w:rsidRPr="00E863C5">
        <w:rPr>
          <w:rFonts w:asciiTheme="minorBidi" w:hAnsiTheme="minorBidi"/>
          <w:sz w:val="28"/>
          <w:cs/>
        </w:rPr>
        <w:t>เดือนแรก</w:t>
      </w:r>
      <w:r w:rsidR="00646374" w:rsidRPr="00E863C5">
        <w:rPr>
          <w:rFonts w:asciiTheme="minorBidi" w:hAnsiTheme="minorBidi"/>
          <w:sz w:val="28"/>
          <w:cs/>
        </w:rPr>
        <w:t xml:space="preserve"> </w:t>
      </w:r>
      <w:r w:rsidRPr="00E863C5">
        <w:rPr>
          <w:rFonts w:asciiTheme="minorBidi" w:hAnsiTheme="minorBidi"/>
          <w:sz w:val="28"/>
          <w:cs/>
        </w:rPr>
        <w:t>ความปลอดภัยใน</w:t>
      </w:r>
      <w:hyperlink r:id="rId33" w:tooltip="เด็ก" w:history="1">
        <w:r w:rsidRPr="00E863C5">
          <w:rPr>
            <w:rStyle w:val="a4"/>
            <w:rFonts w:asciiTheme="minorBidi" w:hAnsiTheme="minorBidi"/>
            <w:color w:val="auto"/>
            <w:sz w:val="28"/>
            <w:u w:val="none"/>
            <w:cs/>
          </w:rPr>
          <w:t>เด็ก</w:t>
        </w:r>
      </w:hyperlink>
      <w:r w:rsidRPr="00E863C5">
        <w:rPr>
          <w:rFonts w:asciiTheme="minorBidi" w:hAnsiTheme="minorBidi"/>
          <w:sz w:val="28"/>
          <w:cs/>
        </w:rPr>
        <w:t>ยังไม่มีการศึกษาที่เพียงพอ</w:t>
      </w:r>
    </w:p>
    <w:p w:rsidR="007F3A98" w:rsidRPr="00E863C5" w:rsidRDefault="007F3A98" w:rsidP="00646374">
      <w:pPr>
        <w:numPr>
          <w:ilvl w:val="0"/>
          <w:numId w:val="5"/>
        </w:numPr>
        <w:spacing w:after="0" w:line="324" w:lineRule="atLeast"/>
        <w:ind w:left="0"/>
        <w:rPr>
          <w:rFonts w:asciiTheme="minorBidi" w:hAnsiTheme="minorBidi"/>
          <w:sz w:val="28"/>
        </w:rPr>
      </w:pPr>
      <w:r w:rsidRPr="00E863C5">
        <w:rPr>
          <w:rFonts w:asciiTheme="minorBidi" w:hAnsiTheme="minorBidi"/>
          <w:sz w:val="28"/>
          <w:cs/>
        </w:rPr>
        <w:t>ยา</w:t>
      </w:r>
      <w:proofErr w:type="spellStart"/>
      <w:r w:rsidRPr="00E863C5">
        <w:rPr>
          <w:rFonts w:asciiTheme="minorBidi" w:hAnsiTheme="minorBidi"/>
          <w:sz w:val="28"/>
          <w:cs/>
        </w:rPr>
        <w:t>เอฟา</w:t>
      </w:r>
      <w:proofErr w:type="spellEnd"/>
      <w:r w:rsidRPr="00E863C5">
        <w:rPr>
          <w:rFonts w:asciiTheme="minorBidi" w:hAnsiTheme="minorBidi"/>
          <w:sz w:val="28"/>
          <w:cs/>
        </w:rPr>
        <w:t>วิ</w:t>
      </w:r>
      <w:proofErr w:type="spellStart"/>
      <w:r w:rsidRPr="00E863C5">
        <w:rPr>
          <w:rFonts w:asciiTheme="minorBidi" w:hAnsiTheme="minorBidi"/>
          <w:sz w:val="28"/>
          <w:cs/>
        </w:rPr>
        <w:t>เรนซ์</w:t>
      </w:r>
      <w:proofErr w:type="spellEnd"/>
      <w:r w:rsidRPr="00E863C5">
        <w:rPr>
          <w:rFonts w:asciiTheme="minorBidi" w:hAnsiTheme="minorBidi"/>
          <w:sz w:val="28"/>
          <w:cs/>
        </w:rPr>
        <w:t xml:space="preserve"> อาจให้ผลบวกเทียมในการทดสอบ</w:t>
      </w:r>
      <w:hyperlink r:id="rId34" w:tooltip="ปัสสาวะ" w:history="1">
        <w:r w:rsidRPr="00E863C5">
          <w:rPr>
            <w:rStyle w:val="a4"/>
            <w:rFonts w:asciiTheme="minorBidi" w:hAnsiTheme="minorBidi"/>
            <w:color w:val="auto"/>
            <w:sz w:val="28"/>
            <w:u w:val="none"/>
            <w:cs/>
          </w:rPr>
          <w:t>ปัสสาวะ</w:t>
        </w:r>
      </w:hyperlink>
      <w:r w:rsidRPr="00E863C5">
        <w:rPr>
          <w:rFonts w:asciiTheme="minorBidi" w:hAnsiTheme="minorBidi"/>
          <w:sz w:val="28"/>
          <w:cs/>
        </w:rPr>
        <w:t>ของผู้ที่เสพกัญชา</w:t>
      </w:r>
    </w:p>
    <w:p w:rsidR="00646374" w:rsidRPr="00E863C5" w:rsidRDefault="00646374" w:rsidP="007F3A98">
      <w:pPr>
        <w:pStyle w:val="aa"/>
        <w:spacing w:before="0" w:beforeAutospacing="0" w:after="0" w:afterAutospacing="0" w:line="324" w:lineRule="atLeast"/>
        <w:rPr>
          <w:rFonts w:asciiTheme="minorBidi" w:hAnsiTheme="minorBidi" w:cstheme="minorBidi"/>
        </w:rPr>
      </w:pPr>
    </w:p>
    <w:p w:rsidR="007F3A98" w:rsidRPr="00E863C5" w:rsidRDefault="007F3A98" w:rsidP="00646374">
      <w:pPr>
        <w:pStyle w:val="aa"/>
        <w:spacing w:before="0" w:beforeAutospacing="0" w:after="0" w:afterAutospacing="0" w:line="324" w:lineRule="atLeast"/>
        <w:rPr>
          <w:rFonts w:asciiTheme="minorBidi" w:hAnsiTheme="minorBidi" w:cstheme="minorBidi"/>
        </w:rPr>
      </w:pPr>
      <w:r w:rsidRPr="00E863C5">
        <w:rPr>
          <w:rFonts w:asciiTheme="minorBidi" w:hAnsiTheme="minorBidi" w:cstheme="minorBidi"/>
          <w:cs/>
        </w:rPr>
        <w:t>ยา</w:t>
      </w:r>
      <w:proofErr w:type="spellStart"/>
      <w:r w:rsidRPr="00E863C5">
        <w:rPr>
          <w:rFonts w:asciiTheme="minorBidi" w:hAnsiTheme="minorBidi" w:cstheme="minorBidi"/>
          <w:cs/>
        </w:rPr>
        <w:t>เอฟา</w:t>
      </w:r>
      <w:proofErr w:type="spellEnd"/>
      <w:r w:rsidRPr="00E863C5">
        <w:rPr>
          <w:rFonts w:asciiTheme="minorBidi" w:hAnsiTheme="minorBidi" w:cstheme="minorBidi"/>
          <w:cs/>
        </w:rPr>
        <w:t>วิ</w:t>
      </w:r>
      <w:proofErr w:type="spellStart"/>
      <w:r w:rsidRPr="00E863C5">
        <w:rPr>
          <w:rFonts w:asciiTheme="minorBidi" w:hAnsiTheme="minorBidi" w:cstheme="minorBidi"/>
          <w:cs/>
        </w:rPr>
        <w:t>เรนซ์</w:t>
      </w:r>
      <w:proofErr w:type="spellEnd"/>
      <w:r w:rsidRPr="00E863C5">
        <w:rPr>
          <w:rFonts w:asciiTheme="minorBidi" w:hAnsiTheme="minorBidi" w:cstheme="minorBidi"/>
          <w:cs/>
        </w:rPr>
        <w:t xml:space="preserve"> มีราคาค่อนข้างแพง ปริมาณยา </w:t>
      </w:r>
      <w:r w:rsidRPr="00E863C5">
        <w:rPr>
          <w:rFonts w:asciiTheme="minorBidi" w:hAnsiTheme="minorBidi" w:cstheme="minorBidi"/>
        </w:rPr>
        <w:t xml:space="preserve">600 </w:t>
      </w:r>
      <w:r w:rsidRPr="00E863C5">
        <w:rPr>
          <w:rFonts w:asciiTheme="minorBidi" w:hAnsiTheme="minorBidi" w:cstheme="minorBidi"/>
          <w:cs/>
        </w:rPr>
        <w:t xml:space="preserve">มิลลิกรัม </w:t>
      </w:r>
      <w:r w:rsidRPr="00E863C5">
        <w:rPr>
          <w:rFonts w:asciiTheme="minorBidi" w:hAnsiTheme="minorBidi" w:cstheme="minorBidi"/>
        </w:rPr>
        <w:t xml:space="preserve">1 </w:t>
      </w:r>
      <w:r w:rsidRPr="00E863C5">
        <w:rPr>
          <w:rFonts w:asciiTheme="minorBidi" w:hAnsiTheme="minorBidi" w:cstheme="minorBidi"/>
          <w:cs/>
        </w:rPr>
        <w:t xml:space="preserve">เดือน ในราคา </w:t>
      </w:r>
      <w:r w:rsidRPr="00E863C5">
        <w:rPr>
          <w:rFonts w:asciiTheme="minorBidi" w:hAnsiTheme="minorBidi" w:cstheme="minorBidi"/>
        </w:rPr>
        <w:t xml:space="preserve">550 </w:t>
      </w:r>
      <w:r w:rsidRPr="00E863C5">
        <w:rPr>
          <w:rFonts w:asciiTheme="minorBidi" w:hAnsiTheme="minorBidi" w:cstheme="minorBidi"/>
          <w:cs/>
        </w:rPr>
        <w:t xml:space="preserve">เหรียญ (ประมาณ </w:t>
      </w:r>
      <w:r w:rsidRPr="00E863C5">
        <w:rPr>
          <w:rFonts w:asciiTheme="minorBidi" w:hAnsiTheme="minorBidi" w:cstheme="minorBidi"/>
        </w:rPr>
        <w:t xml:space="preserve">16,500 </w:t>
      </w:r>
      <w:r w:rsidRPr="00E863C5">
        <w:rPr>
          <w:rFonts w:asciiTheme="minorBidi" w:hAnsiTheme="minorBidi" w:cstheme="minorBidi"/>
          <w:cs/>
        </w:rPr>
        <w:t>บาท) หลายประเทศจึงสั่ง</w:t>
      </w:r>
      <w:hyperlink r:id="rId35" w:tooltip="ยาสามัญ" w:history="1">
        <w:r w:rsidRPr="00E863C5">
          <w:rPr>
            <w:rStyle w:val="a4"/>
            <w:rFonts w:asciiTheme="minorBidi" w:hAnsiTheme="minorBidi" w:cstheme="minorBidi"/>
            <w:color w:val="auto"/>
            <w:u w:val="none"/>
            <w:cs/>
          </w:rPr>
          <w:t>ยาสามัญ</w:t>
        </w:r>
      </w:hyperlink>
      <w:r w:rsidRPr="00E863C5">
        <w:rPr>
          <w:rFonts w:asciiTheme="minorBidi" w:hAnsiTheme="minorBidi" w:cstheme="minorBidi"/>
          <w:cs/>
        </w:rPr>
        <w:t xml:space="preserve">จากประเทศอินเดีย ชื่อยา </w:t>
      </w:r>
      <w:r w:rsidRPr="00E863C5">
        <w:rPr>
          <w:rFonts w:asciiTheme="minorBidi" w:hAnsiTheme="minorBidi" w:cstheme="minorBidi"/>
        </w:rPr>
        <w:t xml:space="preserve">Efavir </w:t>
      </w:r>
      <w:r w:rsidRPr="00E863C5">
        <w:rPr>
          <w:rFonts w:asciiTheme="minorBidi" w:hAnsiTheme="minorBidi" w:cstheme="minorBidi"/>
          <w:cs/>
        </w:rPr>
        <w:t xml:space="preserve">ของบริษัท </w:t>
      </w:r>
      <w:r w:rsidRPr="00E863C5">
        <w:rPr>
          <w:rFonts w:asciiTheme="minorBidi" w:hAnsiTheme="minorBidi" w:cstheme="minorBidi"/>
        </w:rPr>
        <w:t xml:space="preserve">Cipla </w:t>
      </w:r>
      <w:r w:rsidRPr="00E863C5">
        <w:rPr>
          <w:rFonts w:asciiTheme="minorBidi" w:hAnsiTheme="minorBidi" w:cstheme="minorBidi"/>
          <w:cs/>
        </w:rPr>
        <w:t xml:space="preserve">เพื่อลดต้นทุน ในประเทศไทยราคายา </w:t>
      </w:r>
      <w:r w:rsidRPr="00E863C5">
        <w:rPr>
          <w:rFonts w:asciiTheme="minorBidi" w:hAnsiTheme="minorBidi" w:cstheme="minorBidi"/>
        </w:rPr>
        <w:t xml:space="preserve">1 </w:t>
      </w:r>
      <w:r w:rsidR="00646374" w:rsidRPr="00E863C5">
        <w:rPr>
          <w:rFonts w:asciiTheme="minorBidi" w:hAnsiTheme="minorBidi" w:cstheme="minorBidi"/>
          <w:cs/>
        </w:rPr>
        <w:t xml:space="preserve">เดือน </w:t>
      </w:r>
      <w:r w:rsidRPr="00E863C5">
        <w:rPr>
          <w:rFonts w:asciiTheme="minorBidi" w:hAnsiTheme="minorBidi" w:cstheme="minorBidi"/>
          <w:cs/>
        </w:rPr>
        <w:t>ยา</w:t>
      </w:r>
      <w:proofErr w:type="spellStart"/>
      <w:r w:rsidRPr="00E863C5">
        <w:rPr>
          <w:rFonts w:asciiTheme="minorBidi" w:hAnsiTheme="minorBidi" w:cstheme="minorBidi"/>
          <w:cs/>
        </w:rPr>
        <w:t>เอฟา</w:t>
      </w:r>
      <w:proofErr w:type="spellEnd"/>
      <w:r w:rsidRPr="00E863C5">
        <w:rPr>
          <w:rFonts w:asciiTheme="minorBidi" w:hAnsiTheme="minorBidi" w:cstheme="minorBidi"/>
          <w:cs/>
        </w:rPr>
        <w:t>วิ</w:t>
      </w:r>
      <w:proofErr w:type="spellStart"/>
      <w:r w:rsidRPr="00E863C5">
        <w:rPr>
          <w:rFonts w:asciiTheme="minorBidi" w:hAnsiTheme="minorBidi" w:cstheme="minorBidi"/>
          <w:cs/>
        </w:rPr>
        <w:t>เรนซ์</w:t>
      </w:r>
      <w:proofErr w:type="spellEnd"/>
      <w:r w:rsidRPr="00E863C5">
        <w:rPr>
          <w:rFonts w:asciiTheme="minorBidi" w:hAnsiTheme="minorBidi" w:cstheme="minorBidi"/>
          <w:cs/>
        </w:rPr>
        <w:t xml:space="preserve"> +</w:t>
      </w:r>
      <w:r w:rsidRPr="00E863C5">
        <w:rPr>
          <w:rStyle w:val="apple-converted-space"/>
          <w:rFonts w:asciiTheme="minorBidi" w:hAnsiTheme="minorBidi" w:cstheme="minorBidi"/>
        </w:rPr>
        <w:t> </w:t>
      </w:r>
      <w:hyperlink r:id="rId36" w:tooltip="Truvada" w:history="1">
        <w:r w:rsidRPr="00E863C5">
          <w:rPr>
            <w:rStyle w:val="a4"/>
            <w:rFonts w:asciiTheme="minorBidi" w:hAnsiTheme="minorBidi" w:cstheme="minorBidi"/>
            <w:color w:val="auto"/>
            <w:u w:val="none"/>
          </w:rPr>
          <w:t>Truvada</w:t>
        </w:r>
      </w:hyperlink>
      <w:r w:rsidRPr="00E863C5">
        <w:rPr>
          <w:rFonts w:asciiTheme="minorBidi" w:hAnsiTheme="minorBidi" w:cstheme="minorBidi"/>
        </w:rPr>
        <w:t xml:space="preserve"> </w:t>
      </w:r>
      <w:r w:rsidRPr="00E863C5">
        <w:rPr>
          <w:rFonts w:asciiTheme="minorBidi" w:hAnsiTheme="minorBidi" w:cstheme="minorBidi"/>
          <w:cs/>
        </w:rPr>
        <w:t xml:space="preserve">เท่ากับ </w:t>
      </w:r>
      <w:r w:rsidRPr="00E863C5">
        <w:rPr>
          <w:rFonts w:asciiTheme="minorBidi" w:hAnsiTheme="minorBidi" w:cstheme="minorBidi"/>
        </w:rPr>
        <w:t xml:space="preserve">2,900 </w:t>
      </w:r>
      <w:r w:rsidRPr="00E863C5">
        <w:rPr>
          <w:rFonts w:asciiTheme="minorBidi" w:hAnsiTheme="minorBidi" w:cstheme="minorBidi"/>
          <w:cs/>
        </w:rPr>
        <w:t>บาท แต่ในประเทศไทยเรามีสำนักงานประกันหลักประกันสุขภาพแห่งชาติ (</w:t>
      </w:r>
      <w:proofErr w:type="spellStart"/>
      <w:r w:rsidRPr="00E863C5">
        <w:rPr>
          <w:rFonts w:asciiTheme="minorBidi" w:hAnsiTheme="minorBidi" w:cstheme="minorBidi"/>
          <w:cs/>
        </w:rPr>
        <w:t>สปสช.</w:t>
      </w:r>
      <w:proofErr w:type="spellEnd"/>
      <w:r w:rsidRPr="00E863C5">
        <w:rPr>
          <w:rFonts w:asciiTheme="minorBidi" w:hAnsiTheme="minorBidi" w:cstheme="minorBidi"/>
          <w:cs/>
        </w:rPr>
        <w:t>) คอยสนับสนุนสำหรับผู้ป่วยที่ไม่สามารถสู้ค่าใช้จ่ายแพงได้</w:t>
      </w:r>
    </w:p>
    <w:p w:rsidR="007F3A98" w:rsidRPr="00E863C5" w:rsidRDefault="007F3A98" w:rsidP="009B6ECF">
      <w:pPr>
        <w:pStyle w:val="aa"/>
        <w:spacing w:before="0" w:beforeAutospacing="0" w:after="0" w:afterAutospacing="0" w:line="324" w:lineRule="atLeast"/>
        <w:rPr>
          <w:rFonts w:asciiTheme="minorBidi" w:hAnsiTheme="minorBidi" w:cstheme="minorBidi"/>
        </w:rPr>
      </w:pPr>
      <w:r w:rsidRPr="00E863C5">
        <w:rPr>
          <w:rFonts w:asciiTheme="minorBidi" w:hAnsiTheme="minorBidi" w:cstheme="minorBidi"/>
          <w:cs/>
        </w:rPr>
        <w:t>ตัวยา</w:t>
      </w:r>
      <w:proofErr w:type="spellStart"/>
      <w:r w:rsidRPr="00E863C5">
        <w:rPr>
          <w:rFonts w:asciiTheme="minorBidi" w:hAnsiTheme="minorBidi" w:cstheme="minorBidi"/>
          <w:cs/>
        </w:rPr>
        <w:t>เอฟา</w:t>
      </w:r>
      <w:proofErr w:type="spellEnd"/>
      <w:r w:rsidRPr="00E863C5">
        <w:rPr>
          <w:rFonts w:asciiTheme="minorBidi" w:hAnsiTheme="minorBidi" w:cstheme="minorBidi"/>
          <w:cs/>
        </w:rPr>
        <w:t>วิ</w:t>
      </w:r>
      <w:proofErr w:type="spellStart"/>
      <w:r w:rsidRPr="00E863C5">
        <w:rPr>
          <w:rFonts w:asciiTheme="minorBidi" w:hAnsiTheme="minorBidi" w:cstheme="minorBidi"/>
          <w:cs/>
        </w:rPr>
        <w:t>เรนซ์</w:t>
      </w:r>
      <w:proofErr w:type="spellEnd"/>
      <w:r w:rsidRPr="00E863C5">
        <w:rPr>
          <w:rFonts w:asciiTheme="minorBidi" w:hAnsiTheme="minorBidi" w:cstheme="minorBidi"/>
          <w:cs/>
        </w:rPr>
        <w:t xml:space="preserve">เป็นผลึกสีขาวถึงสีชมพูอ่อน มีน้ำหนักโมเลกุล </w:t>
      </w:r>
      <w:r w:rsidRPr="00E863C5">
        <w:rPr>
          <w:rFonts w:asciiTheme="minorBidi" w:hAnsiTheme="minorBidi" w:cstheme="minorBidi"/>
        </w:rPr>
        <w:t xml:space="preserve">315.68 </w:t>
      </w:r>
      <w:r w:rsidRPr="00E863C5">
        <w:rPr>
          <w:rFonts w:asciiTheme="minorBidi" w:hAnsiTheme="minorBidi" w:cstheme="minorBidi"/>
          <w:cs/>
        </w:rPr>
        <w:t>กรัมต่อ</w:t>
      </w:r>
      <w:proofErr w:type="spellStart"/>
      <w:r w:rsidRPr="00E863C5">
        <w:rPr>
          <w:rFonts w:asciiTheme="minorBidi" w:hAnsiTheme="minorBidi" w:cstheme="minorBidi"/>
          <w:cs/>
        </w:rPr>
        <w:t>โมล</w:t>
      </w:r>
      <w:proofErr w:type="spellEnd"/>
      <w:r w:rsidRPr="00E863C5">
        <w:rPr>
          <w:rFonts w:asciiTheme="minorBidi" w:hAnsiTheme="minorBidi" w:cstheme="minorBidi"/>
          <w:cs/>
        </w:rPr>
        <w:t xml:space="preserve"> มีคุณสมบัติไม่ละลาย</w:t>
      </w:r>
      <w:hyperlink r:id="rId37" w:tooltip="น้ำ" w:history="1">
        <w:r w:rsidRPr="00E863C5">
          <w:rPr>
            <w:rStyle w:val="a4"/>
            <w:rFonts w:asciiTheme="minorBidi" w:hAnsiTheme="minorBidi" w:cstheme="minorBidi"/>
            <w:color w:val="auto"/>
            <w:u w:val="none"/>
            <w:cs/>
          </w:rPr>
          <w:t>น้ำ</w:t>
        </w:r>
      </w:hyperlink>
      <w:r w:rsidRPr="00E863C5">
        <w:rPr>
          <w:rStyle w:val="apple-converted-space"/>
          <w:rFonts w:asciiTheme="minorBidi" w:hAnsiTheme="minorBidi" w:cstheme="minorBidi"/>
        </w:rPr>
        <w:t> </w:t>
      </w:r>
      <w:r w:rsidRPr="00E863C5">
        <w:rPr>
          <w:rFonts w:asciiTheme="minorBidi" w:hAnsiTheme="minorBidi" w:cstheme="minorBidi"/>
          <w:cs/>
        </w:rPr>
        <w:t xml:space="preserve">คือน้อยกว่า </w:t>
      </w:r>
      <w:r w:rsidRPr="00E863C5">
        <w:rPr>
          <w:rFonts w:asciiTheme="minorBidi" w:hAnsiTheme="minorBidi" w:cstheme="minorBidi"/>
        </w:rPr>
        <w:t xml:space="preserve">10 </w:t>
      </w:r>
      <w:r w:rsidRPr="00E863C5">
        <w:rPr>
          <w:rFonts w:asciiTheme="minorBidi" w:hAnsiTheme="minorBidi" w:cstheme="minorBidi"/>
          <w:cs/>
        </w:rPr>
        <w:t>ไมโค</w:t>
      </w:r>
      <w:hyperlink r:id="rId38" w:tooltip="รก" w:history="1">
        <w:r w:rsidRPr="00E863C5">
          <w:rPr>
            <w:rStyle w:val="a4"/>
            <w:rFonts w:asciiTheme="minorBidi" w:hAnsiTheme="minorBidi" w:cstheme="minorBidi"/>
            <w:color w:val="auto"/>
            <w:u w:val="none"/>
            <w:cs/>
          </w:rPr>
          <w:t>รก</w:t>
        </w:r>
      </w:hyperlink>
      <w:r w:rsidRPr="00E863C5">
        <w:rPr>
          <w:rFonts w:asciiTheme="minorBidi" w:hAnsiTheme="minorBidi" w:cstheme="minorBidi"/>
          <w:cs/>
        </w:rPr>
        <w:t>รัม</w:t>
      </w:r>
      <w:hyperlink r:id="rId39" w:tooltip="ต่อม" w:history="1">
        <w:r w:rsidRPr="00E863C5">
          <w:rPr>
            <w:rStyle w:val="a4"/>
            <w:rFonts w:asciiTheme="minorBidi" w:hAnsiTheme="minorBidi" w:cstheme="minorBidi"/>
            <w:color w:val="auto"/>
            <w:u w:val="none"/>
            <w:cs/>
          </w:rPr>
          <w:t>ต่อม</w:t>
        </w:r>
      </w:hyperlink>
      <w:r w:rsidR="009B6ECF" w:rsidRPr="00E863C5">
        <w:rPr>
          <w:rFonts w:asciiTheme="minorBidi" w:hAnsiTheme="minorBidi" w:cstheme="minorBidi"/>
          <w:cs/>
        </w:rPr>
        <w:t>ิลลิลิตร ส่วน ยี</w:t>
      </w:r>
      <w:r w:rsidRPr="00E863C5">
        <w:rPr>
          <w:rFonts w:asciiTheme="minorBidi" w:hAnsiTheme="minorBidi" w:cstheme="minorBidi"/>
          <w:cs/>
        </w:rPr>
        <w:t>น</w:t>
      </w:r>
      <w:r w:rsidRPr="00E863C5">
        <w:rPr>
          <w:rStyle w:val="apple-converted-space"/>
          <w:rFonts w:asciiTheme="minorBidi" w:hAnsiTheme="minorBidi" w:cstheme="minorBidi"/>
        </w:rPr>
        <w:t> </w:t>
      </w:r>
      <w:r w:rsidRPr="00E863C5">
        <w:rPr>
          <w:rFonts w:asciiTheme="minorBidi" w:hAnsiTheme="minorBidi" w:cstheme="minorBidi"/>
        </w:rPr>
        <w:t xml:space="preserve">CYP2B6 </w:t>
      </w:r>
      <w:r w:rsidRPr="00E863C5">
        <w:rPr>
          <w:rFonts w:asciiTheme="minorBidi" w:hAnsiTheme="minorBidi" w:cstheme="minorBidi"/>
          <w:cs/>
        </w:rPr>
        <w:t xml:space="preserve">เป็นส่วนหนึ่งของเอนไซม์ </w:t>
      </w:r>
      <w:r w:rsidRPr="00E863C5">
        <w:rPr>
          <w:rFonts w:asciiTheme="minorBidi" w:hAnsiTheme="minorBidi" w:cstheme="minorBidi"/>
        </w:rPr>
        <w:t xml:space="preserve">Cytochrome P450 </w:t>
      </w:r>
      <w:r w:rsidRPr="00E863C5">
        <w:rPr>
          <w:rFonts w:asciiTheme="minorBidi" w:hAnsiTheme="minorBidi" w:cstheme="minorBidi"/>
          <w:cs/>
        </w:rPr>
        <w:t>ซึ่งเป็น</w:t>
      </w:r>
      <w:hyperlink r:id="rId40" w:tooltip="โปรตีน" w:history="1">
        <w:r w:rsidRPr="00E863C5">
          <w:rPr>
            <w:rStyle w:val="a4"/>
            <w:rFonts w:asciiTheme="minorBidi" w:hAnsiTheme="minorBidi" w:cstheme="minorBidi"/>
            <w:color w:val="auto"/>
            <w:u w:val="none"/>
            <w:cs/>
          </w:rPr>
          <w:t>โปรตีน</w:t>
        </w:r>
      </w:hyperlink>
      <w:r w:rsidRPr="00E863C5">
        <w:rPr>
          <w:rFonts w:asciiTheme="minorBidi" w:hAnsiTheme="minorBidi" w:cstheme="minorBidi"/>
          <w:cs/>
        </w:rPr>
        <w:t xml:space="preserve">ของ </w:t>
      </w:r>
      <w:r w:rsidRPr="00E863C5">
        <w:rPr>
          <w:rFonts w:asciiTheme="minorBidi" w:hAnsiTheme="minorBidi" w:cstheme="minorBidi"/>
        </w:rPr>
        <w:t xml:space="preserve">Cytochrome P450 </w:t>
      </w:r>
      <w:r w:rsidRPr="00E863C5">
        <w:rPr>
          <w:rFonts w:asciiTheme="minorBidi" w:hAnsiTheme="minorBidi" w:cstheme="minorBidi"/>
          <w:cs/>
        </w:rPr>
        <w:t>ช่วยเร่งปฏิกิริยาการสลายต</w:t>
      </w:r>
      <w:r w:rsidR="009B6ECF" w:rsidRPr="00E863C5">
        <w:rPr>
          <w:rFonts w:asciiTheme="minorBidi" w:hAnsiTheme="minorBidi" w:cstheme="minorBidi"/>
          <w:cs/>
        </w:rPr>
        <w:t>ัวของยาต่างๆ และสังเคราะห์</w:t>
      </w:r>
      <w:proofErr w:type="spellStart"/>
      <w:r w:rsidRPr="00E863C5">
        <w:rPr>
          <w:rFonts w:asciiTheme="minorBidi" w:hAnsiTheme="minorBidi" w:cstheme="minorBidi"/>
          <w:cs/>
        </w:rPr>
        <w:t>โคเลสเตอรอล</w:t>
      </w:r>
      <w:proofErr w:type="spellEnd"/>
      <w:r w:rsidRPr="00E863C5">
        <w:rPr>
          <w:rFonts w:asciiTheme="minorBidi" w:hAnsiTheme="minorBidi" w:cstheme="minorBidi"/>
          <w:cs/>
        </w:rPr>
        <w:t xml:space="preserve"> สเตอร์</w:t>
      </w:r>
      <w:proofErr w:type="spellStart"/>
      <w:r w:rsidRPr="00E863C5">
        <w:rPr>
          <w:rFonts w:asciiTheme="minorBidi" w:hAnsiTheme="minorBidi" w:cstheme="minorBidi"/>
          <w:cs/>
        </w:rPr>
        <w:t>รอยด์</w:t>
      </w:r>
      <w:proofErr w:type="spellEnd"/>
      <w:r w:rsidRPr="00E863C5">
        <w:rPr>
          <w:rFonts w:asciiTheme="minorBidi" w:hAnsiTheme="minorBidi" w:cstheme="minorBidi"/>
          <w:cs/>
        </w:rPr>
        <w:t xml:space="preserve"> และ</w:t>
      </w:r>
      <w:hyperlink r:id="rId41" w:tooltip="ไขมัน" w:history="1">
        <w:r w:rsidRPr="00E863C5">
          <w:rPr>
            <w:rStyle w:val="a4"/>
            <w:rFonts w:asciiTheme="minorBidi" w:hAnsiTheme="minorBidi" w:cstheme="minorBidi"/>
            <w:color w:val="auto"/>
            <w:u w:val="none"/>
            <w:cs/>
          </w:rPr>
          <w:t>ไขมัน</w:t>
        </w:r>
      </w:hyperlink>
      <w:r w:rsidRPr="00E863C5">
        <w:rPr>
          <w:rStyle w:val="apple-converted-space"/>
          <w:rFonts w:asciiTheme="minorBidi" w:hAnsiTheme="minorBidi" w:cstheme="minorBidi"/>
        </w:rPr>
        <w:t> </w:t>
      </w:r>
      <w:r w:rsidRPr="00E863C5">
        <w:rPr>
          <w:rFonts w:asciiTheme="minorBidi" w:hAnsiTheme="minorBidi" w:cstheme="minorBidi"/>
          <w:cs/>
        </w:rPr>
        <w:t>ต่างๆ</w:t>
      </w:r>
    </w:p>
    <w:p w:rsidR="0070200F" w:rsidRDefault="0070200F" w:rsidP="0070200F">
      <w:pPr>
        <w:rPr>
          <w:rFonts w:eastAsia="Arial Unicode MS"/>
          <w:b/>
          <w:bCs/>
          <w:sz w:val="28"/>
        </w:rPr>
      </w:pPr>
    </w:p>
    <w:p w:rsidR="00F66165" w:rsidRPr="008B10D7" w:rsidRDefault="00F66165" w:rsidP="00F66165">
      <w:pPr>
        <w:rPr>
          <w:sz w:val="24"/>
          <w:szCs w:val="32"/>
        </w:rPr>
      </w:pPr>
      <w:r w:rsidRPr="008B10D7">
        <w:rPr>
          <w:sz w:val="24"/>
          <w:szCs w:val="32"/>
        </w:rPr>
        <w:t>Efavirenz may interact with other drugs</w:t>
      </w:r>
      <w:r>
        <w:rPr>
          <w:sz w:val="24"/>
          <w:szCs w:val="32"/>
        </w:rPr>
        <w:t xml:space="preserve"> such as</w:t>
      </w:r>
    </w:p>
    <w:p w:rsidR="00F66165" w:rsidRPr="008B10D7" w:rsidRDefault="00F66165" w:rsidP="00F66165">
      <w:pPr>
        <w:rPr>
          <w:sz w:val="24"/>
          <w:szCs w:val="32"/>
        </w:rPr>
      </w:pPr>
      <w:r w:rsidRPr="008B10D7">
        <w:rPr>
          <w:sz w:val="24"/>
          <w:szCs w:val="32"/>
        </w:rPr>
        <w:t xml:space="preserve">Efavirenz is metabolized in the </w:t>
      </w:r>
      <w:r w:rsidRPr="00964B66">
        <w:rPr>
          <w:noProof/>
          <w:sz w:val="24"/>
          <w:szCs w:val="32"/>
        </w:rPr>
        <w:t>liver</w:t>
      </w:r>
      <w:r w:rsidRPr="008B10D7">
        <w:rPr>
          <w:sz w:val="24"/>
          <w:szCs w:val="32"/>
        </w:rPr>
        <w:t xml:space="preserve"> and is both a substrate and inducer of the </w:t>
      </w:r>
      <w:r w:rsidRPr="008B10D7">
        <w:rPr>
          <w:noProof/>
          <w:sz w:val="24"/>
          <w:szCs w:val="32"/>
        </w:rPr>
        <w:t>2B6</w:t>
      </w:r>
      <w:r w:rsidRPr="008B10D7">
        <w:rPr>
          <w:sz w:val="24"/>
          <w:szCs w:val="32"/>
        </w:rPr>
        <w:t xml:space="preserve"> enzyme, which is one form of </w:t>
      </w:r>
      <w:r>
        <w:rPr>
          <w:sz w:val="24"/>
          <w:szCs w:val="32"/>
        </w:rPr>
        <w:t>metabolism</w:t>
      </w:r>
      <w:r w:rsidRPr="008B10D7">
        <w:rPr>
          <w:sz w:val="24"/>
          <w:szCs w:val="32"/>
        </w:rPr>
        <w:t xml:space="preserve"> </w:t>
      </w:r>
      <w:r>
        <w:rPr>
          <w:noProof/>
          <w:sz w:val="24"/>
          <w:szCs w:val="32"/>
        </w:rPr>
        <w:t xml:space="preserve">via </w:t>
      </w:r>
      <w:r w:rsidRPr="008B10D7">
        <w:rPr>
          <w:noProof/>
          <w:sz w:val="24"/>
          <w:szCs w:val="32"/>
        </w:rPr>
        <w:t>Cytochrome</w:t>
      </w:r>
      <w:r w:rsidRPr="008B10D7">
        <w:rPr>
          <w:sz w:val="24"/>
          <w:szCs w:val="32"/>
        </w:rPr>
        <w:t xml:space="preserve"> P450</w:t>
      </w:r>
      <w:r>
        <w:rPr>
          <w:sz w:val="24"/>
          <w:szCs w:val="32"/>
        </w:rPr>
        <w:t xml:space="preserve"> system</w:t>
      </w:r>
      <w:r w:rsidRPr="008B10D7">
        <w:rPr>
          <w:sz w:val="24"/>
          <w:szCs w:val="32"/>
        </w:rPr>
        <w:t xml:space="preserve">. This means that efavirenz </w:t>
      </w:r>
      <w:r w:rsidRPr="008B10D7">
        <w:rPr>
          <w:sz w:val="24"/>
          <w:szCs w:val="32"/>
        </w:rPr>
        <w:lastRenderedPageBreak/>
        <w:t xml:space="preserve">may react with other drugs metabolized </w:t>
      </w:r>
      <w:r w:rsidRPr="00B63D7C">
        <w:rPr>
          <w:noProof/>
          <w:sz w:val="24"/>
          <w:szCs w:val="32"/>
        </w:rPr>
        <w:t>in</w:t>
      </w:r>
      <w:r w:rsidRPr="008B10D7">
        <w:rPr>
          <w:sz w:val="24"/>
          <w:szCs w:val="32"/>
        </w:rPr>
        <w:t xml:space="preserve"> the </w:t>
      </w:r>
      <w:r w:rsidRPr="008B10D7">
        <w:rPr>
          <w:noProof/>
          <w:sz w:val="24"/>
          <w:szCs w:val="32"/>
        </w:rPr>
        <w:t>liver</w:t>
      </w:r>
      <w:r w:rsidRPr="008B10D7">
        <w:rPr>
          <w:sz w:val="24"/>
          <w:szCs w:val="32"/>
        </w:rPr>
        <w:t>, therefore, requiring either increasing or decreasing dosages</w:t>
      </w:r>
      <w:r>
        <w:rPr>
          <w:sz w:val="24"/>
          <w:szCs w:val="32"/>
        </w:rPr>
        <w:t>.</w:t>
      </w:r>
    </w:p>
    <w:p w:rsidR="00F66165" w:rsidRPr="008B10D7" w:rsidRDefault="00F66165" w:rsidP="00F66165">
      <w:pPr>
        <w:rPr>
          <w:sz w:val="24"/>
          <w:szCs w:val="32"/>
        </w:rPr>
      </w:pPr>
      <w:r>
        <w:rPr>
          <w:sz w:val="24"/>
          <w:szCs w:val="32"/>
        </w:rPr>
        <w:t xml:space="preserve">Efavirenz lowers most of </w:t>
      </w:r>
      <w:r w:rsidRPr="008B10D7">
        <w:rPr>
          <w:sz w:val="24"/>
          <w:szCs w:val="32"/>
        </w:rPr>
        <w:t>the Protease Inhibitor</w:t>
      </w:r>
      <w:r>
        <w:rPr>
          <w:sz w:val="24"/>
          <w:szCs w:val="32"/>
        </w:rPr>
        <w:t xml:space="preserve"> level in blood</w:t>
      </w:r>
      <w:r w:rsidRPr="008B10D7">
        <w:rPr>
          <w:sz w:val="24"/>
          <w:szCs w:val="32"/>
        </w:rPr>
        <w:t xml:space="preserve">. </w:t>
      </w:r>
      <w:r w:rsidRPr="008B10D7">
        <w:rPr>
          <w:noProof/>
          <w:sz w:val="24"/>
          <w:szCs w:val="32"/>
        </w:rPr>
        <w:t>Dosages</w:t>
      </w:r>
      <w:r w:rsidRPr="008B10D7">
        <w:rPr>
          <w:sz w:val="24"/>
          <w:szCs w:val="32"/>
        </w:rPr>
        <w:t xml:space="preserve"> of antiviral drugs may need to be increased. The blood level of other drugs may be dramatically lowered. This can result in incomplete inhibition of viral replication, which can allow multidrug-resistant viruses to evolve, and patients can be fatal.</w:t>
      </w:r>
    </w:p>
    <w:p w:rsidR="00F66165" w:rsidRPr="008B10D7" w:rsidRDefault="00F66165" w:rsidP="00F66165">
      <w:pPr>
        <w:rPr>
          <w:sz w:val="24"/>
          <w:szCs w:val="32"/>
        </w:rPr>
      </w:pPr>
      <w:r w:rsidRPr="008B10D7">
        <w:rPr>
          <w:sz w:val="24"/>
          <w:szCs w:val="32"/>
        </w:rPr>
        <w:t>Side-effects of Efavirenz are as follows:</w:t>
      </w:r>
    </w:p>
    <w:p w:rsidR="00F66165" w:rsidRPr="008B10D7" w:rsidRDefault="00F66165" w:rsidP="00F66165">
      <w:pPr>
        <w:pStyle w:val="a7"/>
        <w:numPr>
          <w:ilvl w:val="0"/>
          <w:numId w:val="6"/>
        </w:numPr>
        <w:spacing w:after="200" w:line="276" w:lineRule="auto"/>
        <w:contextualSpacing/>
        <w:rPr>
          <w:rFonts w:asciiTheme="minorHAnsi" w:hAnsiTheme="minorHAnsi"/>
        </w:rPr>
      </w:pPr>
      <w:r w:rsidRPr="008B10D7">
        <w:rPr>
          <w:rFonts w:asciiTheme="minorHAnsi" w:hAnsiTheme="minorHAnsi"/>
        </w:rPr>
        <w:t xml:space="preserve">Psychiatric symptoms, including insomnia, nightmare, confusion, memory loss and depression, are </w:t>
      </w:r>
      <w:r w:rsidRPr="00964B66">
        <w:rPr>
          <w:rFonts w:asciiTheme="minorHAnsi" w:hAnsiTheme="minorHAnsi"/>
          <w:noProof/>
        </w:rPr>
        <w:t>common</w:t>
      </w:r>
      <w:r w:rsidRPr="008B10D7">
        <w:rPr>
          <w:rFonts w:asciiTheme="minorHAnsi" w:hAnsiTheme="minorHAnsi"/>
        </w:rPr>
        <w:t xml:space="preserve"> symptom</w:t>
      </w:r>
      <w:r>
        <w:rPr>
          <w:rFonts w:asciiTheme="minorHAnsi" w:hAnsiTheme="minorHAnsi"/>
        </w:rPr>
        <w:t>s</w:t>
      </w:r>
      <w:r w:rsidRPr="008B10D7">
        <w:rPr>
          <w:rFonts w:asciiTheme="minorHAnsi" w:hAnsiTheme="minorHAnsi"/>
        </w:rPr>
        <w:t xml:space="preserve">. The severe psychotic symptoms include psychosis, which will occur in patients with impaired liver and kidney function, rash, nausea, dizziness or </w:t>
      </w:r>
      <w:r w:rsidRPr="00B63D7C">
        <w:rPr>
          <w:rFonts w:asciiTheme="minorHAnsi" w:hAnsiTheme="minorHAnsi"/>
          <w:noProof/>
        </w:rPr>
        <w:t>headache</w:t>
      </w:r>
      <w:r w:rsidRPr="008B10D7">
        <w:rPr>
          <w:rFonts w:asciiTheme="minorHAnsi" w:hAnsiTheme="minorHAnsi"/>
        </w:rPr>
        <w:t xml:space="preserve"> may occur. </w:t>
      </w:r>
    </w:p>
    <w:p w:rsidR="00F66165" w:rsidRPr="008B10D7" w:rsidRDefault="00F66165" w:rsidP="00F66165">
      <w:pPr>
        <w:pStyle w:val="a7"/>
        <w:numPr>
          <w:ilvl w:val="0"/>
          <w:numId w:val="6"/>
        </w:numPr>
        <w:spacing w:after="200" w:line="276" w:lineRule="auto"/>
        <w:contextualSpacing/>
        <w:rPr>
          <w:rFonts w:asciiTheme="minorHAnsi" w:hAnsiTheme="minorHAnsi"/>
        </w:rPr>
      </w:pPr>
      <w:r>
        <w:rPr>
          <w:rFonts w:asciiTheme="minorHAnsi" w:hAnsiTheme="minorHAnsi"/>
        </w:rPr>
        <w:t>Efavirenz can cause child</w:t>
      </w:r>
      <w:r w:rsidRPr="008B10D7">
        <w:rPr>
          <w:rFonts w:asciiTheme="minorHAnsi" w:hAnsiTheme="minorHAnsi"/>
        </w:rPr>
        <w:t xml:space="preserve"> deformity. It is not recommended to use in pregnant women in the first three months. Safety in children has not been studied enough. </w:t>
      </w:r>
    </w:p>
    <w:p w:rsidR="00F66165" w:rsidRPr="008B10D7" w:rsidRDefault="00F66165" w:rsidP="00F66165">
      <w:pPr>
        <w:pStyle w:val="a7"/>
        <w:numPr>
          <w:ilvl w:val="0"/>
          <w:numId w:val="6"/>
        </w:numPr>
        <w:spacing w:after="200" w:line="276" w:lineRule="auto"/>
        <w:contextualSpacing/>
        <w:rPr>
          <w:rFonts w:asciiTheme="minorHAnsi" w:hAnsiTheme="minorHAnsi"/>
        </w:rPr>
      </w:pPr>
      <w:r w:rsidRPr="008B10D7">
        <w:rPr>
          <w:rFonts w:asciiTheme="minorHAnsi" w:hAnsiTheme="minorHAnsi"/>
        </w:rPr>
        <w:t>Efavirenz can produce a false positive result in some urine test for who abuse</w:t>
      </w:r>
      <w:r>
        <w:rPr>
          <w:rFonts w:asciiTheme="minorHAnsi" w:hAnsiTheme="minorHAnsi"/>
        </w:rPr>
        <w:t>s</w:t>
      </w:r>
      <w:r w:rsidRPr="008B10D7">
        <w:rPr>
          <w:rFonts w:asciiTheme="minorHAnsi" w:hAnsiTheme="minorHAnsi"/>
        </w:rPr>
        <w:t xml:space="preserve"> cannabis.</w:t>
      </w:r>
    </w:p>
    <w:p w:rsidR="00F66165" w:rsidRPr="008B10D7" w:rsidRDefault="00F66165" w:rsidP="00F66165">
      <w:pPr>
        <w:rPr>
          <w:sz w:val="24"/>
          <w:szCs w:val="32"/>
        </w:rPr>
      </w:pPr>
      <w:r w:rsidRPr="008B10D7">
        <w:rPr>
          <w:sz w:val="24"/>
          <w:szCs w:val="32"/>
        </w:rPr>
        <w:t>Efavirenz is relatively expensive. A one-month supply of 600 mg tablet cost</w:t>
      </w:r>
      <w:r>
        <w:rPr>
          <w:sz w:val="24"/>
          <w:szCs w:val="32"/>
        </w:rPr>
        <w:t>s</w:t>
      </w:r>
      <w:r w:rsidRPr="008B10D7">
        <w:rPr>
          <w:sz w:val="24"/>
          <w:szCs w:val="32"/>
        </w:rPr>
        <w:t xml:space="preserve"> 550 dollars (about 16,500 baht). Several countries called for generic drugs from India “Efavir” by a company Cipla to reduce costs. </w:t>
      </w:r>
      <w:r w:rsidRPr="00B63D7C">
        <w:rPr>
          <w:noProof/>
          <w:sz w:val="24"/>
          <w:szCs w:val="32"/>
        </w:rPr>
        <w:t>One-month</w:t>
      </w:r>
      <w:r w:rsidRPr="008B10D7">
        <w:rPr>
          <w:sz w:val="24"/>
          <w:szCs w:val="32"/>
        </w:rPr>
        <w:t xml:space="preserve"> supply of Efavirenz + Truvada costs 2900 baht; however, Thailand has the National Health Security (NHSO) to support pati</w:t>
      </w:r>
      <w:r>
        <w:rPr>
          <w:sz w:val="24"/>
          <w:szCs w:val="32"/>
        </w:rPr>
        <w:t>ents who cannot afford</w:t>
      </w:r>
      <w:r w:rsidRPr="008B10D7">
        <w:rPr>
          <w:sz w:val="24"/>
          <w:szCs w:val="32"/>
        </w:rPr>
        <w:t>.</w:t>
      </w:r>
    </w:p>
    <w:p w:rsidR="00F66165" w:rsidRDefault="00F66165" w:rsidP="00F66165">
      <w:pPr>
        <w:rPr>
          <w:sz w:val="24"/>
          <w:szCs w:val="32"/>
        </w:rPr>
      </w:pPr>
      <w:r w:rsidRPr="008B10D7">
        <w:rPr>
          <w:sz w:val="24"/>
          <w:szCs w:val="32"/>
        </w:rPr>
        <w:t xml:space="preserve">Efavirenz is a white to pale pink crystalline powder with a molecular mass of 315.68 grams per mole. It is </w:t>
      </w:r>
      <w:r w:rsidRPr="008B10D7">
        <w:rPr>
          <w:noProof/>
          <w:sz w:val="24"/>
          <w:szCs w:val="32"/>
        </w:rPr>
        <w:t>insoluble</w:t>
      </w:r>
      <w:r w:rsidRPr="008B10D7">
        <w:rPr>
          <w:sz w:val="24"/>
          <w:szCs w:val="32"/>
        </w:rPr>
        <w:t xml:space="preserve"> in water, less than 10 micrograms per milliliter of CYP2B6 gene, part of Cytochrome P450 enzyme, which is a protein of Cytochrome P450, accelerating the decomposition of various drugs and synthesize cholesterol, </w:t>
      </w:r>
      <w:r w:rsidRPr="00B63D7C">
        <w:rPr>
          <w:noProof/>
          <w:sz w:val="24"/>
          <w:szCs w:val="32"/>
        </w:rPr>
        <w:t>steroid</w:t>
      </w:r>
      <w:r w:rsidRPr="008B10D7">
        <w:rPr>
          <w:sz w:val="24"/>
          <w:szCs w:val="32"/>
        </w:rPr>
        <w:t xml:space="preserve"> and lipids.</w:t>
      </w:r>
    </w:p>
    <w:p w:rsidR="00EC0E26" w:rsidRPr="00EC0E26" w:rsidRDefault="00EC0E26" w:rsidP="00F66165">
      <w:pPr>
        <w:rPr>
          <w:b/>
          <w:bCs/>
          <w:sz w:val="28"/>
          <w:szCs w:val="36"/>
        </w:rPr>
      </w:pPr>
      <w:r w:rsidRPr="00EC0E26">
        <w:rPr>
          <w:b/>
          <w:bCs/>
          <w:sz w:val="28"/>
          <w:szCs w:val="36"/>
        </w:rPr>
        <w:t>SAMPLE #5 PHARMACEUTICAL: ENGLISH TO THAI</w:t>
      </w:r>
    </w:p>
    <w:p w:rsidR="00EC0E26" w:rsidRPr="00EC0E26" w:rsidRDefault="00EC0E26" w:rsidP="00EC0E26">
      <w:pPr>
        <w:pStyle w:val="aa"/>
        <w:spacing w:before="0" w:beforeAutospacing="0" w:after="0" w:afterAutospacing="0"/>
        <w:rPr>
          <w:rFonts w:asciiTheme="minorHAnsi" w:hAnsiTheme="minorHAnsi" w:cs="Tahoma"/>
          <w:sz w:val="24"/>
          <w:szCs w:val="24"/>
        </w:rPr>
      </w:pPr>
      <w:r w:rsidRPr="00EC0E26">
        <w:rPr>
          <w:rFonts w:asciiTheme="minorHAnsi" w:hAnsiTheme="minorHAnsi" w:cs="Tahoma"/>
          <w:sz w:val="24"/>
          <w:szCs w:val="24"/>
        </w:rPr>
        <w:t>Cortisone is a steroid hormone released by Adrenal gland. Cortisone</w:t>
      </w:r>
      <w:r w:rsidRPr="00EC0E26">
        <w:rPr>
          <w:rFonts w:asciiTheme="minorHAnsi" w:hAnsiTheme="minorHAnsi" w:cs="Tahoma"/>
          <w:sz w:val="24"/>
          <w:szCs w:val="24"/>
          <w:cs/>
        </w:rPr>
        <w:t xml:space="preserve"> </w:t>
      </w:r>
      <w:r w:rsidRPr="00EC0E26">
        <w:rPr>
          <w:rFonts w:asciiTheme="minorHAnsi" w:hAnsiTheme="minorHAnsi" w:cs="Tahoma"/>
          <w:sz w:val="24"/>
          <w:szCs w:val="24"/>
        </w:rPr>
        <w:t>is</w:t>
      </w:r>
      <w:r w:rsidRPr="00EC0E26">
        <w:rPr>
          <w:rFonts w:asciiTheme="minorHAnsi" w:hAnsiTheme="minorHAnsi" w:cs="Tahoma"/>
          <w:sz w:val="24"/>
          <w:szCs w:val="24"/>
          <w:cs/>
        </w:rPr>
        <w:t xml:space="preserve"> </w:t>
      </w:r>
      <w:r w:rsidRPr="00EC0E26">
        <w:rPr>
          <w:rFonts w:asciiTheme="minorHAnsi" w:hAnsiTheme="minorHAnsi" w:cs="Tahoma"/>
          <w:sz w:val="24"/>
          <w:szCs w:val="24"/>
        </w:rPr>
        <w:t xml:space="preserve">used to treat condition of stress, </w:t>
      </w:r>
      <w:r w:rsidRPr="00EC0E26">
        <w:rPr>
          <w:rStyle w:val="apple-converted-space"/>
          <w:rFonts w:asciiTheme="minorHAnsi" w:hAnsiTheme="minorHAnsi" w:cs="Tahoma"/>
          <w:sz w:val="24"/>
          <w:szCs w:val="24"/>
        </w:rPr>
        <w:t>inflammation</w:t>
      </w:r>
      <w:r w:rsidRPr="00EC0E26">
        <w:rPr>
          <w:rFonts w:asciiTheme="minorHAnsi" w:hAnsiTheme="minorHAnsi" w:cs="Tahoma"/>
          <w:sz w:val="24"/>
          <w:szCs w:val="24"/>
        </w:rPr>
        <w:t xml:space="preserve"> and allergic disorders. Medications includes</w:t>
      </w:r>
      <w:r w:rsidRPr="00EC0E26">
        <w:rPr>
          <w:rStyle w:val="apple-converted-space"/>
          <w:rFonts w:asciiTheme="minorHAnsi" w:hAnsiTheme="minorHAnsi" w:cs="Tahoma"/>
          <w:sz w:val="24"/>
          <w:szCs w:val="24"/>
        </w:rPr>
        <w:t> </w:t>
      </w:r>
      <w:r w:rsidRPr="00EC0E26">
        <w:rPr>
          <w:rFonts w:asciiTheme="minorHAnsi" w:hAnsiTheme="minorHAnsi" w:cs="Tahoma"/>
          <w:sz w:val="24"/>
          <w:szCs w:val="24"/>
        </w:rPr>
        <w:t xml:space="preserve">intramuscular injection, </w:t>
      </w:r>
      <w:r w:rsidRPr="00EC0E26">
        <w:rPr>
          <w:rStyle w:val="apple-converted-space"/>
          <w:rFonts w:asciiTheme="minorHAnsi" w:hAnsiTheme="minorHAnsi" w:cs="Tahoma"/>
          <w:sz w:val="24"/>
          <w:szCs w:val="24"/>
        </w:rPr>
        <w:t>intra-articular injection</w:t>
      </w:r>
      <w:r w:rsidRPr="00EC0E26">
        <w:rPr>
          <w:rFonts w:asciiTheme="minorHAnsi" w:hAnsiTheme="minorHAnsi" w:cs="Tahoma"/>
          <w:sz w:val="24"/>
          <w:szCs w:val="24"/>
        </w:rPr>
        <w:t xml:space="preserve"> and oral medicine. Most of physicians use it to give short-term pain relief such as</w:t>
      </w:r>
      <w:r w:rsidRPr="00EC0E26">
        <w:rPr>
          <w:rStyle w:val="apple-converted-space"/>
          <w:rFonts w:asciiTheme="minorHAnsi" w:hAnsiTheme="minorHAnsi" w:cs="Tahoma"/>
          <w:sz w:val="24"/>
          <w:szCs w:val="24"/>
        </w:rPr>
        <w:t xml:space="preserve"> joint pain</w:t>
      </w:r>
      <w:r w:rsidRPr="00EC0E26">
        <w:rPr>
          <w:rFonts w:asciiTheme="minorHAnsi" w:hAnsiTheme="minorHAnsi" w:cs="Tahoma"/>
          <w:sz w:val="24"/>
          <w:szCs w:val="24"/>
        </w:rPr>
        <w:t>, tendon pain, knee pain, elbow pain and</w:t>
      </w:r>
      <w:r w:rsidRPr="00EC0E26">
        <w:rPr>
          <w:rFonts w:asciiTheme="minorHAnsi" w:hAnsiTheme="minorHAnsi" w:cs="Tahoma"/>
          <w:sz w:val="24"/>
          <w:szCs w:val="24"/>
          <w:cs/>
        </w:rPr>
        <w:t xml:space="preserve"> </w:t>
      </w:r>
      <w:r w:rsidRPr="00EC0E26">
        <w:rPr>
          <w:rFonts w:asciiTheme="minorHAnsi" w:hAnsiTheme="minorHAnsi" w:cs="Tahoma"/>
          <w:sz w:val="24"/>
          <w:szCs w:val="24"/>
        </w:rPr>
        <w:t>shoulder pain. In addition, cortisone is used to suppress immune response in persons with autoimmune disease</w:t>
      </w:r>
      <w:r w:rsidRPr="00EC0E26">
        <w:rPr>
          <w:rFonts w:asciiTheme="minorHAnsi" w:hAnsiTheme="minorHAnsi" w:cs="Tahoma"/>
          <w:sz w:val="24"/>
          <w:szCs w:val="24"/>
          <w:cs/>
        </w:rPr>
        <w:t xml:space="preserve"> </w:t>
      </w:r>
      <w:r w:rsidRPr="00EC0E26">
        <w:rPr>
          <w:rFonts w:asciiTheme="minorHAnsi" w:hAnsiTheme="minorHAnsi" w:cs="Tahoma"/>
          <w:sz w:val="24"/>
          <w:szCs w:val="24"/>
        </w:rPr>
        <w:t>or following an organ transplant to prevent transplant rejection. Do not receive a “live” vaccine while using cortisone.</w:t>
      </w:r>
    </w:p>
    <w:p w:rsidR="00EC0E26" w:rsidRPr="00EC0E26" w:rsidRDefault="00EC0E26" w:rsidP="00EC0E26">
      <w:pPr>
        <w:spacing w:after="0" w:line="240" w:lineRule="auto"/>
        <w:rPr>
          <w:rFonts w:cs="Tahoma"/>
          <w:sz w:val="24"/>
          <w:szCs w:val="24"/>
        </w:rPr>
      </w:pPr>
      <w:r w:rsidRPr="00EC0E26">
        <w:rPr>
          <w:rFonts w:cs="Tahoma"/>
          <w:sz w:val="24"/>
          <w:szCs w:val="24"/>
        </w:rPr>
        <w:t>Usual adult dose 25 mg to 300 mg per day, oral in 1 or 2 divided dose.</w:t>
      </w:r>
    </w:p>
    <w:p w:rsidR="00EC0E26" w:rsidRPr="00EC0E26" w:rsidRDefault="00EC0E26" w:rsidP="00EC0E26">
      <w:pPr>
        <w:spacing w:after="0" w:line="240" w:lineRule="auto"/>
        <w:rPr>
          <w:rFonts w:cs="Tahoma"/>
          <w:sz w:val="24"/>
          <w:szCs w:val="24"/>
        </w:rPr>
      </w:pPr>
      <w:r w:rsidRPr="00EC0E26">
        <w:rPr>
          <w:rFonts w:cs="Tahoma"/>
          <w:sz w:val="24"/>
          <w:szCs w:val="24"/>
        </w:rPr>
        <w:t>Usual children dose 0.5 mm to 0.75 mg per unit weight in kilogram, oral every 8 hours.</w:t>
      </w:r>
    </w:p>
    <w:p w:rsidR="00EC0E26" w:rsidRPr="00EC0E26" w:rsidRDefault="00EC0E26" w:rsidP="00EC0E26">
      <w:pPr>
        <w:spacing w:after="0" w:line="240" w:lineRule="auto"/>
        <w:rPr>
          <w:rFonts w:cs="Tahoma"/>
          <w:b/>
          <w:bCs/>
          <w:sz w:val="24"/>
          <w:szCs w:val="24"/>
        </w:rPr>
      </w:pPr>
      <w:r w:rsidRPr="00EC0E26">
        <w:rPr>
          <w:rFonts w:cs="Tahoma"/>
          <w:sz w:val="24"/>
          <w:szCs w:val="24"/>
        </w:rPr>
        <w:t>Patients should inform their doctors concerning drug allergy or drug hypersensitivity such as nausea, skin rash, dyspnea and underlying diseases. Women should inform their doctors if pregnancy</w:t>
      </w:r>
      <w:r w:rsidRPr="00EC0E26">
        <w:rPr>
          <w:rStyle w:val="apple-converted-space"/>
          <w:rFonts w:cs="Tahoma"/>
          <w:sz w:val="24"/>
          <w:szCs w:val="24"/>
        </w:rPr>
        <w:t> </w:t>
      </w:r>
      <w:r w:rsidRPr="00EC0E26">
        <w:rPr>
          <w:rFonts w:cs="Tahoma"/>
          <w:sz w:val="24"/>
          <w:szCs w:val="24"/>
        </w:rPr>
        <w:t>or breastfeeding, due to cortisone</w:t>
      </w:r>
      <w:r w:rsidRPr="00EC0E26">
        <w:rPr>
          <w:rFonts w:cs="Tahoma"/>
          <w:sz w:val="24"/>
          <w:szCs w:val="24"/>
          <w:cs/>
        </w:rPr>
        <w:t xml:space="preserve"> </w:t>
      </w:r>
      <w:r w:rsidRPr="00EC0E26">
        <w:rPr>
          <w:rFonts w:cs="Tahoma"/>
          <w:sz w:val="24"/>
          <w:szCs w:val="24"/>
        </w:rPr>
        <w:t>can pass into breast milk or</w:t>
      </w:r>
      <w:r w:rsidRPr="00EC0E26">
        <w:rPr>
          <w:rFonts w:cs="Tahoma"/>
          <w:sz w:val="24"/>
          <w:szCs w:val="24"/>
          <w:cs/>
        </w:rPr>
        <w:t xml:space="preserve"> </w:t>
      </w:r>
      <w:r w:rsidRPr="00EC0E26">
        <w:rPr>
          <w:rFonts w:cs="Tahoma"/>
          <w:sz w:val="24"/>
          <w:szCs w:val="24"/>
        </w:rPr>
        <w:t>placenta.</w:t>
      </w:r>
    </w:p>
    <w:p w:rsidR="00EC0E26" w:rsidRPr="00EC0E26" w:rsidRDefault="00EC0E26" w:rsidP="00EC0E26">
      <w:pPr>
        <w:spacing w:after="0" w:line="240" w:lineRule="auto"/>
        <w:rPr>
          <w:sz w:val="24"/>
          <w:szCs w:val="24"/>
        </w:rPr>
      </w:pPr>
      <w:r w:rsidRPr="00EC0E26">
        <w:rPr>
          <w:rFonts w:cs="Tahoma"/>
          <w:sz w:val="24"/>
          <w:szCs w:val="24"/>
        </w:rPr>
        <w:t>In case of missing cortisone, take the missed dose as soon as you remember.</w:t>
      </w:r>
      <w:r w:rsidRPr="00EC0E26">
        <w:rPr>
          <w:rFonts w:cs="Tahoma"/>
          <w:sz w:val="24"/>
          <w:szCs w:val="24"/>
          <w:cs/>
        </w:rPr>
        <w:t xml:space="preserve"> </w:t>
      </w:r>
      <w:r w:rsidRPr="00EC0E26">
        <w:rPr>
          <w:rFonts w:cs="Tahoma"/>
          <w:sz w:val="24"/>
          <w:szCs w:val="24"/>
        </w:rPr>
        <w:t>Skip the missed dose if it is almost time for your next scheduled dose.  Do not take double medicines to make up the missed</w:t>
      </w:r>
      <w:r w:rsidRPr="00EC0E26">
        <w:rPr>
          <w:sz w:val="24"/>
          <w:szCs w:val="24"/>
        </w:rPr>
        <w:t xml:space="preserve"> dose.</w:t>
      </w:r>
    </w:p>
    <w:p w:rsidR="00EC0E26" w:rsidRPr="00EC0E26" w:rsidRDefault="00EC0E26" w:rsidP="00EC0E26">
      <w:pPr>
        <w:pStyle w:val="aa"/>
        <w:spacing w:before="0" w:beforeAutospacing="0" w:after="0" w:afterAutospacing="0"/>
        <w:rPr>
          <w:rFonts w:asciiTheme="minorHAnsi" w:hAnsiTheme="minorHAnsi" w:cs="Tahoma"/>
          <w:sz w:val="24"/>
          <w:szCs w:val="24"/>
        </w:rPr>
      </w:pPr>
      <w:r w:rsidRPr="00EC0E26">
        <w:rPr>
          <w:rStyle w:val="apple-converted-space"/>
          <w:rFonts w:asciiTheme="minorHAnsi" w:hAnsiTheme="minorHAnsi" w:cs="Tahoma"/>
          <w:sz w:val="24"/>
          <w:szCs w:val="24"/>
        </w:rPr>
        <w:t xml:space="preserve">Cortisone can cause side-effects such as condition of heart failure, condition of low potassium, </w:t>
      </w:r>
      <w:r w:rsidRPr="00EC0E26">
        <w:rPr>
          <w:rFonts w:asciiTheme="minorHAnsi" w:hAnsiTheme="minorHAnsi" w:cs="Tahoma"/>
          <w:sz w:val="24"/>
          <w:szCs w:val="24"/>
        </w:rPr>
        <w:t>condition of high blood pressure,</w:t>
      </w:r>
      <w:r w:rsidRPr="00EC0E26">
        <w:rPr>
          <w:rStyle w:val="apple-converted-space"/>
          <w:rFonts w:asciiTheme="minorHAnsi" w:hAnsiTheme="minorHAnsi" w:cs="Tahoma"/>
          <w:sz w:val="24"/>
          <w:szCs w:val="24"/>
        </w:rPr>
        <w:t xml:space="preserve"> gastric ulcer </w:t>
      </w:r>
      <w:r w:rsidRPr="00EC0E26">
        <w:rPr>
          <w:rFonts w:asciiTheme="minorHAnsi" w:hAnsiTheme="minorHAnsi" w:cs="Tahoma"/>
          <w:sz w:val="24"/>
          <w:szCs w:val="24"/>
        </w:rPr>
        <w:t xml:space="preserve">and can cause gastrointestinal </w:t>
      </w:r>
      <w:r w:rsidRPr="00EC0E26">
        <w:rPr>
          <w:rFonts w:asciiTheme="minorHAnsi" w:hAnsiTheme="minorHAnsi" w:cs="Tahoma"/>
          <w:sz w:val="24"/>
          <w:szCs w:val="24"/>
        </w:rPr>
        <w:lastRenderedPageBreak/>
        <w:t>bleeding</w:t>
      </w:r>
      <w:r w:rsidRPr="00EC0E26">
        <w:rPr>
          <w:rStyle w:val="apple-converted-space"/>
          <w:rFonts w:asciiTheme="minorHAnsi" w:hAnsiTheme="minorHAnsi" w:cs="Tahoma"/>
          <w:sz w:val="24"/>
          <w:szCs w:val="24"/>
        </w:rPr>
        <w:t>, pancreatitis, </w:t>
      </w:r>
      <w:r w:rsidRPr="00EC0E26">
        <w:rPr>
          <w:rFonts w:asciiTheme="minorHAnsi" w:hAnsiTheme="minorHAnsi" w:cs="Tahoma"/>
          <w:sz w:val="24"/>
          <w:szCs w:val="24"/>
        </w:rPr>
        <w:t xml:space="preserve">nausea, condition of muscle weakness, </w:t>
      </w:r>
      <w:r w:rsidRPr="00EC0E26">
        <w:rPr>
          <w:rStyle w:val="apple-converted-space"/>
          <w:rFonts w:asciiTheme="minorHAnsi" w:hAnsiTheme="minorHAnsi" w:cs="Tahoma"/>
          <w:sz w:val="24"/>
          <w:szCs w:val="24"/>
        </w:rPr>
        <w:t>muscle atrophy</w:t>
      </w:r>
      <w:r w:rsidRPr="00EC0E26">
        <w:rPr>
          <w:rFonts w:asciiTheme="minorHAnsi" w:hAnsiTheme="minorHAnsi" w:cs="Tahoma"/>
          <w:sz w:val="24"/>
          <w:szCs w:val="24"/>
        </w:rPr>
        <w:t>,</w:t>
      </w:r>
      <w:r w:rsidRPr="00EC0E26">
        <w:rPr>
          <w:rStyle w:val="apple-converted-space"/>
          <w:rFonts w:asciiTheme="minorHAnsi" w:hAnsiTheme="minorHAnsi" w:cs="Tahoma"/>
          <w:sz w:val="24"/>
          <w:szCs w:val="24"/>
        </w:rPr>
        <w:t> </w:t>
      </w:r>
      <w:r w:rsidRPr="00EC0E26">
        <w:rPr>
          <w:rFonts w:asciiTheme="minorHAnsi" w:hAnsiTheme="minorHAnsi" w:cs="Tahoma"/>
          <w:sz w:val="24"/>
          <w:szCs w:val="24"/>
        </w:rPr>
        <w:t>osteoporosis,</w:t>
      </w:r>
      <w:r w:rsidRPr="00EC0E26">
        <w:rPr>
          <w:rStyle w:val="apple-converted-space"/>
          <w:rFonts w:asciiTheme="minorHAnsi" w:hAnsiTheme="minorHAnsi" w:cs="Tahoma"/>
          <w:sz w:val="24"/>
          <w:szCs w:val="24"/>
        </w:rPr>
        <w:t> tendon rupture, </w:t>
      </w:r>
      <w:r w:rsidRPr="00EC0E26">
        <w:rPr>
          <w:rFonts w:asciiTheme="minorHAnsi" w:hAnsiTheme="minorHAnsi" w:cs="Tahoma"/>
          <w:sz w:val="24"/>
          <w:szCs w:val="24"/>
        </w:rPr>
        <w:t>insomnia,</w:t>
      </w:r>
      <w:r w:rsidRPr="00EC0E26">
        <w:rPr>
          <w:rStyle w:val="apple-converted-space"/>
          <w:rFonts w:asciiTheme="minorHAnsi" w:hAnsiTheme="minorHAnsi" w:cs="Tahoma"/>
          <w:sz w:val="24"/>
          <w:szCs w:val="24"/>
        </w:rPr>
        <w:t> </w:t>
      </w:r>
      <w:r w:rsidRPr="00EC0E26">
        <w:rPr>
          <w:rFonts w:asciiTheme="minorHAnsi" w:hAnsiTheme="minorHAnsi" w:cs="Tahoma"/>
          <w:sz w:val="24"/>
          <w:szCs w:val="24"/>
        </w:rPr>
        <w:t xml:space="preserve">emotional </w:t>
      </w:r>
      <w:r w:rsidRPr="00EC0E26">
        <w:rPr>
          <w:rFonts w:asciiTheme="minorHAnsi" w:hAnsiTheme="minorHAnsi" w:cs="Tahoma"/>
          <w:noProof/>
          <w:sz w:val="24"/>
          <w:szCs w:val="24"/>
        </w:rPr>
        <w:t>lability</w:t>
      </w:r>
      <w:r w:rsidRPr="00EC0E26">
        <w:rPr>
          <w:rFonts w:asciiTheme="minorHAnsi" w:hAnsiTheme="minorHAnsi" w:cs="Tahoma"/>
          <w:sz w:val="24"/>
          <w:szCs w:val="24"/>
        </w:rPr>
        <w:t xml:space="preserve">, and may cause depression, </w:t>
      </w:r>
      <w:r w:rsidRPr="00EC0E26">
        <w:rPr>
          <w:rStyle w:val="apple-converted-space"/>
          <w:rFonts w:asciiTheme="minorHAnsi" w:hAnsiTheme="minorHAnsi" w:cs="Tahoma"/>
          <w:sz w:val="24"/>
          <w:szCs w:val="24"/>
        </w:rPr>
        <w:t>seizure</w:t>
      </w:r>
      <w:r w:rsidRPr="00EC0E26">
        <w:rPr>
          <w:rFonts w:asciiTheme="minorHAnsi" w:hAnsiTheme="minorHAnsi" w:cs="Tahoma"/>
          <w:sz w:val="24"/>
          <w:szCs w:val="24"/>
        </w:rPr>
        <w:t>,</w:t>
      </w:r>
      <w:r w:rsidRPr="00EC0E26">
        <w:rPr>
          <w:rStyle w:val="apple-converted-space"/>
          <w:rFonts w:asciiTheme="minorHAnsi" w:hAnsiTheme="minorHAnsi" w:cs="Tahoma"/>
          <w:sz w:val="24"/>
          <w:szCs w:val="24"/>
        </w:rPr>
        <w:t> increased intracranial pressure</w:t>
      </w:r>
      <w:r w:rsidRPr="00EC0E26">
        <w:rPr>
          <w:rFonts w:asciiTheme="minorHAnsi" w:hAnsiTheme="minorHAnsi" w:cs="Tahoma"/>
          <w:sz w:val="24"/>
          <w:szCs w:val="24"/>
        </w:rPr>
        <w:t>, dizziness, headache, also can occur cataract,</w:t>
      </w:r>
      <w:r w:rsidRPr="00EC0E26">
        <w:rPr>
          <w:rStyle w:val="apple-converted-space"/>
          <w:rFonts w:asciiTheme="minorHAnsi" w:hAnsiTheme="minorHAnsi" w:cs="Tahoma"/>
          <w:sz w:val="24"/>
          <w:szCs w:val="24"/>
        </w:rPr>
        <w:t> glaucoma</w:t>
      </w:r>
      <w:r w:rsidRPr="00EC0E26">
        <w:rPr>
          <w:rFonts w:asciiTheme="minorHAnsi" w:hAnsiTheme="minorHAnsi" w:cs="Tahoma"/>
          <w:sz w:val="24"/>
          <w:szCs w:val="24"/>
        </w:rPr>
        <w:t xml:space="preserve"> and condition of irregular menstrual periods</w:t>
      </w:r>
    </w:p>
    <w:p w:rsidR="00EC0E26" w:rsidRPr="00EC0E26" w:rsidRDefault="00EC0E26" w:rsidP="00EC0E26">
      <w:pPr>
        <w:spacing w:after="0" w:line="240" w:lineRule="auto"/>
        <w:rPr>
          <w:rFonts w:cs="Tahoma"/>
          <w:sz w:val="24"/>
          <w:szCs w:val="24"/>
        </w:rPr>
      </w:pPr>
      <w:r w:rsidRPr="00EC0E26">
        <w:rPr>
          <w:rFonts w:cs="Tahoma"/>
          <w:sz w:val="24"/>
          <w:szCs w:val="24"/>
        </w:rPr>
        <w:t xml:space="preserve">Do not change your medication dose or stop using medication without your doctor’s advice, </w:t>
      </w:r>
    </w:p>
    <w:p w:rsidR="00EC0E26" w:rsidRPr="00EC0E26" w:rsidRDefault="00EC0E26" w:rsidP="00EC0E26">
      <w:pPr>
        <w:spacing w:after="0" w:line="240" w:lineRule="auto"/>
        <w:rPr>
          <w:rFonts w:cs="Tahoma"/>
          <w:sz w:val="24"/>
          <w:szCs w:val="24"/>
        </w:rPr>
      </w:pPr>
      <w:r w:rsidRPr="00EC0E26">
        <w:rPr>
          <w:rFonts w:cs="Tahoma"/>
          <w:sz w:val="24"/>
          <w:szCs w:val="24"/>
        </w:rPr>
        <w:t>take exactly as prescribed by doctor</w:t>
      </w:r>
    </w:p>
    <w:p w:rsidR="00EC0E26" w:rsidRPr="00EC0E26" w:rsidRDefault="00EC0E26" w:rsidP="00EC0E26">
      <w:pPr>
        <w:spacing w:after="0" w:line="240" w:lineRule="auto"/>
        <w:rPr>
          <w:sz w:val="24"/>
          <w:szCs w:val="24"/>
        </w:rPr>
      </w:pPr>
      <w:r w:rsidRPr="00EC0E26">
        <w:rPr>
          <w:rFonts w:cs="Tahoma"/>
          <w:sz w:val="24"/>
          <w:szCs w:val="24"/>
        </w:rPr>
        <w:t>Store cortisone at room temperature between</w:t>
      </w:r>
      <w:r w:rsidRPr="00EC0E26">
        <w:rPr>
          <w:rFonts w:cs="Tahoma"/>
          <w:sz w:val="24"/>
          <w:szCs w:val="24"/>
          <w:cs/>
        </w:rPr>
        <w:t xml:space="preserve"> </w:t>
      </w:r>
      <w:r w:rsidRPr="00EC0E26">
        <w:rPr>
          <w:rFonts w:cs="Tahoma"/>
          <w:sz w:val="24"/>
          <w:szCs w:val="24"/>
        </w:rPr>
        <w:t>15 – 30 Celsius. Do not store in the freezer and keep it away from</w:t>
      </w:r>
      <w:r w:rsidRPr="00EC0E26">
        <w:rPr>
          <w:rStyle w:val="apple-converted-space"/>
          <w:rFonts w:cs="Tahoma"/>
          <w:sz w:val="24"/>
          <w:szCs w:val="24"/>
        </w:rPr>
        <w:t> </w:t>
      </w:r>
      <w:r w:rsidRPr="00EC0E26">
        <w:rPr>
          <w:rFonts w:cs="Tahoma"/>
          <w:sz w:val="24"/>
          <w:szCs w:val="24"/>
        </w:rPr>
        <w:t>sunlight heat and moisture. Keep medications out of the reach of children</w:t>
      </w:r>
      <w:r w:rsidRPr="00EC0E26">
        <w:rPr>
          <w:sz w:val="24"/>
          <w:szCs w:val="24"/>
        </w:rPr>
        <w:t xml:space="preserve"> and pet.</w:t>
      </w:r>
    </w:p>
    <w:p w:rsidR="00EC0E26" w:rsidRDefault="00EC0E26" w:rsidP="00142DC0">
      <w:pPr>
        <w:rPr>
          <w:rFonts w:eastAsia="Arial Unicode MS"/>
          <w:b/>
          <w:bCs/>
          <w:sz w:val="28"/>
        </w:rPr>
      </w:pPr>
    </w:p>
    <w:p w:rsidR="00EC0E26" w:rsidRPr="00BE7283" w:rsidRDefault="0005214A" w:rsidP="00EC0E26">
      <w:pPr>
        <w:pStyle w:val="aa"/>
        <w:spacing w:before="0" w:beforeAutospacing="0" w:after="0" w:afterAutospacing="0"/>
        <w:rPr>
          <w:rFonts w:asciiTheme="minorBidi" w:hAnsiTheme="minorBidi" w:cstheme="minorBidi"/>
        </w:rPr>
      </w:pPr>
      <w:hyperlink r:id="rId42" w:tooltip="คอร์ติโซน" w:history="1">
        <w:r w:rsidR="00EC0E26" w:rsidRPr="00BE7283">
          <w:rPr>
            <w:rStyle w:val="a4"/>
            <w:rFonts w:asciiTheme="minorBidi" w:hAnsiTheme="minorBidi" w:cstheme="minorBidi"/>
            <w:color w:val="auto"/>
            <w:u w:val="none"/>
            <w:cs/>
          </w:rPr>
          <w:t>คอร์ติโซน</w:t>
        </w:r>
      </w:hyperlink>
      <w:r w:rsidR="00EC0E26" w:rsidRPr="00BE7283">
        <w:rPr>
          <w:rFonts w:asciiTheme="minorBidi" w:hAnsiTheme="minorBidi" w:cstheme="minorBidi"/>
          <w:cs/>
        </w:rPr>
        <w:t>เป็นสาร</w:t>
      </w:r>
      <w:proofErr w:type="spellStart"/>
      <w:r w:rsidR="00EC0E26" w:rsidRPr="00BE7283">
        <w:rPr>
          <w:rFonts w:asciiTheme="minorBidi" w:hAnsiTheme="minorBidi" w:cstheme="minorBidi"/>
          <w:cs/>
        </w:rPr>
        <w:t>ประเภทสเตียรอยด์</w:t>
      </w:r>
      <w:proofErr w:type="spellEnd"/>
      <w:r w:rsidR="00EC0E26" w:rsidRPr="00BE7283">
        <w:rPr>
          <w:rFonts w:asciiTheme="minorBidi" w:hAnsiTheme="minorBidi" w:cstheme="minorBidi"/>
          <w:cs/>
        </w:rPr>
        <w:t>ฮอร์โมนที่หลั่งมาจาก</w:t>
      </w:r>
      <w:hyperlink r:id="rId43" w:tooltip="ต่อมหมวกไต" w:history="1">
        <w:r w:rsidR="00EC0E26" w:rsidRPr="00BE7283">
          <w:rPr>
            <w:rStyle w:val="a4"/>
            <w:rFonts w:asciiTheme="minorBidi" w:hAnsiTheme="minorBidi" w:cstheme="minorBidi"/>
            <w:color w:val="auto"/>
            <w:u w:val="none"/>
            <w:cs/>
          </w:rPr>
          <w:t>ต่อมหมวกไต</w:t>
        </w:r>
      </w:hyperlink>
      <w:r w:rsidR="00EC0E26" w:rsidRPr="00BE7283">
        <w:rPr>
          <w:rFonts w:asciiTheme="minorBidi" w:hAnsiTheme="minorBidi" w:cstheme="minorBidi"/>
        </w:rPr>
        <w:t xml:space="preserve"> </w:t>
      </w:r>
      <w:r w:rsidR="00EC0E26" w:rsidRPr="00BE7283">
        <w:rPr>
          <w:rFonts w:asciiTheme="minorBidi" w:hAnsiTheme="minorBidi" w:cstheme="minorBidi"/>
          <w:cs/>
        </w:rPr>
        <w:t>คอร์ติโซนใช้เพื่อรักษาภาวะเครียด การอักเสบ</w:t>
      </w:r>
      <w:r w:rsidR="00EC0E26" w:rsidRPr="00BE7283">
        <w:rPr>
          <w:rStyle w:val="apple-converted-space"/>
          <w:rFonts w:asciiTheme="minorBidi" w:hAnsiTheme="minorBidi" w:cstheme="minorBidi"/>
        </w:rPr>
        <w:t xml:space="preserve"> </w:t>
      </w:r>
      <w:r w:rsidR="00EC0E26" w:rsidRPr="00BE7283">
        <w:rPr>
          <w:rFonts w:asciiTheme="minorBidi" w:hAnsiTheme="minorBidi" w:cstheme="minorBidi"/>
          <w:cs/>
        </w:rPr>
        <w:t>และลดอาการแพ้ของร่างกาย จะมีทั้งยาฉีดเข้ากล้ามเนื้อ</w:t>
      </w:r>
      <w:r w:rsidR="00EC0E26" w:rsidRPr="00BE7283">
        <w:rPr>
          <w:rFonts w:asciiTheme="minorBidi" w:hAnsiTheme="minorBidi" w:cstheme="minorBidi"/>
        </w:rPr>
        <w:t xml:space="preserve"> </w:t>
      </w:r>
      <w:r w:rsidR="00EC0E26" w:rsidRPr="00BE7283">
        <w:rPr>
          <w:rFonts w:asciiTheme="minorBidi" w:hAnsiTheme="minorBidi" w:cstheme="minorBidi"/>
          <w:cs/>
        </w:rPr>
        <w:t>ยาฉีดเข้าข้อกระดูก</w:t>
      </w:r>
      <w:r w:rsidR="00EC0E26" w:rsidRPr="00BE7283">
        <w:rPr>
          <w:rStyle w:val="apple-converted-space"/>
          <w:rFonts w:asciiTheme="minorBidi" w:hAnsiTheme="minorBidi" w:cstheme="minorBidi"/>
        </w:rPr>
        <w:t> </w:t>
      </w:r>
      <w:r w:rsidR="00EC0E26" w:rsidRPr="00BE7283">
        <w:rPr>
          <w:rFonts w:asciiTheme="minorBidi" w:hAnsiTheme="minorBidi" w:cstheme="minorBidi"/>
          <w:cs/>
        </w:rPr>
        <w:t>และยารับประทาน แพทย์ส่วนใหญ่จะใช้บำบัดอาการปวดในระยะสั้นๆ เช่น</w:t>
      </w:r>
      <w:r w:rsidR="00EC0E26" w:rsidRPr="00BE7283">
        <w:rPr>
          <w:rFonts w:asciiTheme="minorBidi" w:hAnsiTheme="minorBidi" w:cstheme="minorBidi"/>
        </w:rPr>
        <w:t xml:space="preserve"> </w:t>
      </w:r>
      <w:r w:rsidR="00EC0E26" w:rsidRPr="00BE7283">
        <w:rPr>
          <w:rFonts w:asciiTheme="minorBidi" w:hAnsiTheme="minorBidi" w:cstheme="minorBidi"/>
          <w:cs/>
        </w:rPr>
        <w:t xml:space="preserve">ปวดข้อ </w:t>
      </w:r>
      <w:hyperlink r:id="rId44" w:tooltip="ปวด" w:history="1">
        <w:r w:rsidR="00EC0E26" w:rsidRPr="00BE7283">
          <w:rPr>
            <w:rStyle w:val="a4"/>
            <w:rFonts w:asciiTheme="minorBidi" w:hAnsiTheme="minorBidi" w:cstheme="minorBidi"/>
            <w:color w:val="auto"/>
            <w:u w:val="none"/>
            <w:cs/>
          </w:rPr>
          <w:t>ปวด</w:t>
        </w:r>
      </w:hyperlink>
      <w:r w:rsidR="00EC0E26" w:rsidRPr="00BE7283">
        <w:rPr>
          <w:rFonts w:asciiTheme="minorBidi" w:hAnsiTheme="minorBidi" w:cstheme="minorBidi"/>
          <w:cs/>
        </w:rPr>
        <w:t>เส้นเอ็น</w:t>
      </w:r>
      <w:r w:rsidR="00EC0E26" w:rsidRPr="00BE7283">
        <w:rPr>
          <w:rFonts w:asciiTheme="minorBidi" w:hAnsiTheme="minorBidi" w:cstheme="minorBidi"/>
        </w:rPr>
        <w:t xml:space="preserve"> </w:t>
      </w:r>
      <w:hyperlink r:id="rId45" w:tooltip="ปวด" w:history="1">
        <w:r w:rsidR="00EC0E26" w:rsidRPr="00BE7283">
          <w:rPr>
            <w:rStyle w:val="a4"/>
            <w:rFonts w:asciiTheme="minorBidi" w:hAnsiTheme="minorBidi" w:cstheme="minorBidi"/>
            <w:color w:val="auto"/>
            <w:u w:val="none"/>
            <w:cs/>
          </w:rPr>
          <w:t>ปวด</w:t>
        </w:r>
      </w:hyperlink>
      <w:r w:rsidR="00EC0E26" w:rsidRPr="00BE7283">
        <w:rPr>
          <w:rFonts w:asciiTheme="minorBidi" w:hAnsiTheme="minorBidi" w:cstheme="minorBidi"/>
          <w:cs/>
        </w:rPr>
        <w:t>เข่า</w:t>
      </w:r>
      <w:r w:rsidR="00EC0E26" w:rsidRPr="00BE7283">
        <w:rPr>
          <w:rFonts w:asciiTheme="minorBidi" w:hAnsiTheme="minorBidi" w:cstheme="minorBidi"/>
        </w:rPr>
        <w:t xml:space="preserve"> </w:t>
      </w:r>
      <w:hyperlink r:id="rId46" w:tooltip="ปวดข้อ" w:history="1">
        <w:r w:rsidR="00EC0E26" w:rsidRPr="00BE7283">
          <w:rPr>
            <w:rStyle w:val="a4"/>
            <w:rFonts w:asciiTheme="minorBidi" w:hAnsiTheme="minorBidi" w:cstheme="minorBidi"/>
            <w:color w:val="auto"/>
            <w:u w:val="none"/>
            <w:cs/>
          </w:rPr>
          <w:t>ปวดข้อ</w:t>
        </w:r>
      </w:hyperlink>
      <w:r w:rsidR="00EC0E26" w:rsidRPr="00BE7283">
        <w:rPr>
          <w:rFonts w:asciiTheme="minorBidi" w:hAnsiTheme="minorBidi" w:cstheme="minorBidi"/>
          <w:cs/>
        </w:rPr>
        <w:t>ศอก และปวดไหล่ นอกจากนี้ยังใช้</w:t>
      </w:r>
      <w:hyperlink r:id="rId47" w:tooltip="คอร์ติโซน" w:history="1">
        <w:r w:rsidR="00EC0E26" w:rsidRPr="00BE7283">
          <w:rPr>
            <w:rStyle w:val="a4"/>
            <w:rFonts w:asciiTheme="minorBidi" w:hAnsiTheme="minorBidi" w:cstheme="minorBidi"/>
            <w:color w:val="auto"/>
            <w:u w:val="none"/>
            <w:cs/>
          </w:rPr>
          <w:t>คอร์ติโซน</w:t>
        </w:r>
      </w:hyperlink>
      <w:r w:rsidR="00EC0E26" w:rsidRPr="00BE7283">
        <w:rPr>
          <w:rFonts w:asciiTheme="minorBidi" w:hAnsiTheme="minorBidi" w:cstheme="minorBidi"/>
          <w:cs/>
        </w:rPr>
        <w:t>เพื่อรักษา</w:t>
      </w:r>
      <w:hyperlink r:id="rId48" w:tooltip="อาการ" w:history="1">
        <w:r w:rsidR="00EC0E26" w:rsidRPr="00BE7283">
          <w:rPr>
            <w:rStyle w:val="a4"/>
            <w:rFonts w:asciiTheme="minorBidi" w:hAnsiTheme="minorBidi" w:cstheme="minorBidi"/>
            <w:color w:val="auto"/>
            <w:u w:val="none"/>
            <w:cs/>
          </w:rPr>
          <w:t>อาการ</w:t>
        </w:r>
      </w:hyperlink>
      <w:r w:rsidR="00EC0E26" w:rsidRPr="00BE7283">
        <w:rPr>
          <w:rFonts w:asciiTheme="minorBidi" w:hAnsiTheme="minorBidi" w:cstheme="minorBidi"/>
          <w:cs/>
        </w:rPr>
        <w:t>ของผู้ป่วยที่มี</w:t>
      </w:r>
      <w:hyperlink r:id="rId49" w:tooltip="ภาวะ" w:history="1">
        <w:r w:rsidR="00EC0E26" w:rsidRPr="00BE7283">
          <w:rPr>
            <w:rStyle w:val="a4"/>
            <w:rFonts w:asciiTheme="minorBidi" w:hAnsiTheme="minorBidi" w:cstheme="minorBidi"/>
            <w:color w:val="auto"/>
            <w:u w:val="none"/>
            <w:cs/>
          </w:rPr>
          <w:t>ภาวะ</w:t>
        </w:r>
      </w:hyperlink>
      <w:r w:rsidR="00EC0E26" w:rsidRPr="00BE7283">
        <w:rPr>
          <w:rFonts w:asciiTheme="minorBidi" w:hAnsiTheme="minorBidi" w:cstheme="minorBidi"/>
          <w:cs/>
        </w:rPr>
        <w:t>ภูมิคุ้มกันต้านทานโรคของร่างกายทำลายอวัยวะของตนเอง (</w:t>
      </w:r>
      <w:hyperlink r:id="rId50" w:tooltip="โรค" w:history="1">
        <w:r w:rsidR="00EC0E26" w:rsidRPr="00BE7283">
          <w:rPr>
            <w:rStyle w:val="a4"/>
            <w:rFonts w:asciiTheme="minorBidi" w:hAnsiTheme="minorBidi" w:cstheme="minorBidi"/>
            <w:color w:val="auto"/>
            <w:u w:val="none"/>
            <w:cs/>
          </w:rPr>
          <w:t>โรค</w:t>
        </w:r>
      </w:hyperlink>
      <w:r w:rsidR="00EC0E26" w:rsidRPr="00BE7283">
        <w:rPr>
          <w:rFonts w:asciiTheme="minorBidi" w:hAnsiTheme="minorBidi" w:cstheme="minorBidi"/>
          <w:cs/>
        </w:rPr>
        <w:t>ออ</w:t>
      </w:r>
      <w:proofErr w:type="spellStart"/>
      <w:r w:rsidR="00EC0E26" w:rsidRPr="00BE7283">
        <w:rPr>
          <w:rFonts w:asciiTheme="minorBidi" w:hAnsiTheme="minorBidi" w:cstheme="minorBidi"/>
          <w:cs/>
        </w:rPr>
        <w:t>โตอิ</w:t>
      </w:r>
      <w:proofErr w:type="spellEnd"/>
      <w:r w:rsidR="00EC0E26" w:rsidRPr="00BE7283">
        <w:rPr>
          <w:rFonts w:asciiTheme="minorBidi" w:hAnsiTheme="minorBidi" w:cstheme="minorBidi"/>
          <w:cs/>
        </w:rPr>
        <w:t>มูน) หรือป้องกันร่างกายไม่ให้ปฏิเสธ</w:t>
      </w:r>
      <w:hyperlink r:id="rId51" w:tooltip="อวัยวะ" w:history="1">
        <w:r w:rsidR="00EC0E26" w:rsidRPr="00BE7283">
          <w:rPr>
            <w:rStyle w:val="a4"/>
            <w:rFonts w:asciiTheme="minorBidi" w:hAnsiTheme="minorBidi" w:cstheme="minorBidi"/>
            <w:color w:val="auto"/>
            <w:u w:val="none"/>
            <w:cs/>
          </w:rPr>
          <w:t>อวัยวะ</w:t>
        </w:r>
      </w:hyperlink>
      <w:r w:rsidR="00EC0E26" w:rsidRPr="00BE7283">
        <w:rPr>
          <w:rFonts w:asciiTheme="minorBidi" w:hAnsiTheme="minorBidi" w:cstheme="minorBidi"/>
          <w:cs/>
        </w:rPr>
        <w:t>ที่ถูกปลูกถ่ายกับผู้ป่วย ถ้าร่างกายได้รับยาประเภท</w:t>
      </w:r>
      <w:hyperlink r:id="rId52" w:tooltip="คอร์ติโซน" w:history="1">
        <w:r w:rsidR="00EC0E26" w:rsidRPr="00BE7283">
          <w:rPr>
            <w:rStyle w:val="a4"/>
            <w:rFonts w:asciiTheme="minorBidi" w:hAnsiTheme="minorBidi" w:cstheme="minorBidi"/>
            <w:color w:val="auto"/>
            <w:u w:val="none"/>
            <w:cs/>
          </w:rPr>
          <w:t>คอร์ติโซน</w:t>
        </w:r>
      </w:hyperlink>
      <w:r w:rsidR="00EC0E26" w:rsidRPr="00BE7283">
        <w:rPr>
          <w:rFonts w:asciiTheme="minorBidi" w:hAnsiTheme="minorBidi" w:cstheme="minorBidi"/>
          <w:cs/>
        </w:rPr>
        <w:t>ไม่ควรไปฉีดวัคซีนเชื้อเป็น</w:t>
      </w:r>
      <w:r w:rsidR="00EC0E26" w:rsidRPr="00BE7283">
        <w:rPr>
          <w:rFonts w:asciiTheme="minorBidi" w:hAnsiTheme="minorBidi" w:cstheme="minorBidi"/>
        </w:rPr>
        <w:t xml:space="preserve"> </w:t>
      </w:r>
    </w:p>
    <w:p w:rsidR="00EC0E26" w:rsidRPr="00BE7283" w:rsidRDefault="00EC0E26" w:rsidP="00EC0E26">
      <w:pPr>
        <w:spacing w:after="0" w:line="240" w:lineRule="auto"/>
        <w:rPr>
          <w:rFonts w:asciiTheme="minorBidi" w:hAnsiTheme="minorBidi"/>
          <w:sz w:val="28"/>
        </w:rPr>
      </w:pPr>
      <w:r w:rsidRPr="00BE7283">
        <w:rPr>
          <w:rFonts w:asciiTheme="minorBidi" w:hAnsiTheme="minorBidi"/>
          <w:sz w:val="28"/>
          <w:cs/>
        </w:rPr>
        <w:t xml:space="preserve">ผู้ใหญ่: รับประทาน </w:t>
      </w:r>
      <w:r w:rsidRPr="00BE7283">
        <w:rPr>
          <w:rFonts w:asciiTheme="minorBidi" w:hAnsiTheme="minorBidi"/>
          <w:sz w:val="28"/>
        </w:rPr>
        <w:t xml:space="preserve">25 - 300 </w:t>
      </w:r>
      <w:r w:rsidRPr="00BE7283">
        <w:rPr>
          <w:rFonts w:asciiTheme="minorBidi" w:hAnsiTheme="minorBidi"/>
          <w:sz w:val="28"/>
          <w:cs/>
        </w:rPr>
        <w:t xml:space="preserve">มิลลิกรัม/วัน </w:t>
      </w:r>
      <w:r w:rsidRPr="00BE7283">
        <w:rPr>
          <w:rFonts w:asciiTheme="minorBidi" w:hAnsiTheme="minorBidi"/>
          <w:sz w:val="28"/>
        </w:rPr>
        <w:t xml:space="preserve"> </w:t>
      </w:r>
      <w:r w:rsidRPr="00BE7283">
        <w:rPr>
          <w:rFonts w:asciiTheme="minorBidi" w:hAnsiTheme="minorBidi"/>
          <w:sz w:val="28"/>
          <w:cs/>
        </w:rPr>
        <w:t xml:space="preserve">โดยแบ่งรับประทานเป็น </w:t>
      </w:r>
      <w:r w:rsidRPr="00BE7283">
        <w:rPr>
          <w:rFonts w:asciiTheme="minorBidi" w:hAnsiTheme="minorBidi"/>
          <w:sz w:val="28"/>
        </w:rPr>
        <w:t xml:space="preserve">1 - 2 </w:t>
      </w:r>
      <w:r w:rsidRPr="00BE7283">
        <w:rPr>
          <w:rFonts w:asciiTheme="minorBidi" w:hAnsiTheme="minorBidi"/>
          <w:sz w:val="28"/>
          <w:cs/>
        </w:rPr>
        <w:t>ครั้ง</w:t>
      </w:r>
    </w:p>
    <w:p w:rsidR="00EC0E26" w:rsidRPr="00BE7283" w:rsidRDefault="0005214A" w:rsidP="00EC0E26">
      <w:pPr>
        <w:spacing w:after="0" w:line="240" w:lineRule="auto"/>
        <w:rPr>
          <w:rFonts w:asciiTheme="minorBidi" w:hAnsiTheme="minorBidi"/>
          <w:sz w:val="28"/>
        </w:rPr>
      </w:pPr>
      <w:hyperlink r:id="rId53" w:tooltip="เด็ก" w:history="1">
        <w:r w:rsidR="00EC0E26" w:rsidRPr="00BE7283">
          <w:rPr>
            <w:rStyle w:val="a4"/>
            <w:rFonts w:asciiTheme="minorBidi" w:hAnsiTheme="minorBidi"/>
            <w:color w:val="auto"/>
            <w:sz w:val="28"/>
            <w:u w:val="none"/>
            <w:cs/>
          </w:rPr>
          <w:t>เด็ก</w:t>
        </w:r>
      </w:hyperlink>
      <w:r w:rsidR="00EC0E26" w:rsidRPr="00BE7283">
        <w:rPr>
          <w:rFonts w:asciiTheme="minorBidi" w:hAnsiTheme="minorBidi"/>
          <w:sz w:val="28"/>
        </w:rPr>
        <w:t xml:space="preserve">: </w:t>
      </w:r>
      <w:r w:rsidR="00EC0E26" w:rsidRPr="00BE7283">
        <w:rPr>
          <w:rFonts w:asciiTheme="minorBidi" w:hAnsiTheme="minorBidi"/>
          <w:sz w:val="28"/>
          <w:cs/>
        </w:rPr>
        <w:t xml:space="preserve">รับประทาน </w:t>
      </w:r>
      <w:r w:rsidR="00EC0E26" w:rsidRPr="00BE7283">
        <w:rPr>
          <w:rFonts w:asciiTheme="minorBidi" w:hAnsiTheme="minorBidi"/>
          <w:sz w:val="28"/>
        </w:rPr>
        <w:t xml:space="preserve">0.5 - 0.75 </w:t>
      </w:r>
      <w:r w:rsidR="00EC0E26" w:rsidRPr="00BE7283">
        <w:rPr>
          <w:rFonts w:asciiTheme="minorBidi" w:hAnsiTheme="minorBidi"/>
          <w:sz w:val="28"/>
          <w:cs/>
        </w:rPr>
        <w:t>มิลลิกรัม/</w:t>
      </w:r>
      <w:hyperlink r:id="rId54" w:tooltip="น้ำ" w:history="1">
        <w:r w:rsidR="00EC0E26" w:rsidRPr="00BE7283">
          <w:rPr>
            <w:rStyle w:val="a4"/>
            <w:rFonts w:asciiTheme="minorBidi" w:hAnsiTheme="minorBidi"/>
            <w:color w:val="auto"/>
            <w:sz w:val="28"/>
            <w:u w:val="none"/>
            <w:cs/>
          </w:rPr>
          <w:t>น้ำ</w:t>
        </w:r>
      </w:hyperlink>
      <w:r w:rsidR="00EC0E26" w:rsidRPr="00BE7283">
        <w:rPr>
          <w:rFonts w:asciiTheme="minorBidi" w:hAnsiTheme="minorBidi"/>
          <w:sz w:val="28"/>
          <w:cs/>
        </w:rPr>
        <w:t xml:space="preserve">หนักตัว </w:t>
      </w:r>
      <w:r w:rsidR="00EC0E26" w:rsidRPr="00BE7283">
        <w:rPr>
          <w:rFonts w:asciiTheme="minorBidi" w:hAnsiTheme="minorBidi"/>
          <w:sz w:val="28"/>
        </w:rPr>
        <w:t xml:space="preserve">1 </w:t>
      </w:r>
      <w:r w:rsidR="00EC0E26" w:rsidRPr="00BE7283">
        <w:rPr>
          <w:rFonts w:asciiTheme="minorBidi" w:hAnsiTheme="minorBidi"/>
          <w:sz w:val="28"/>
          <w:cs/>
        </w:rPr>
        <w:t xml:space="preserve">กิโลกรัม/วันโดยแบ่งรับประทานทุกๆ </w:t>
      </w:r>
      <w:r w:rsidR="00EC0E26" w:rsidRPr="00BE7283">
        <w:rPr>
          <w:rFonts w:asciiTheme="minorBidi" w:hAnsiTheme="minorBidi"/>
          <w:sz w:val="28"/>
        </w:rPr>
        <w:t xml:space="preserve">8 </w:t>
      </w:r>
      <w:r w:rsidR="00EC0E26" w:rsidRPr="00BE7283">
        <w:rPr>
          <w:rFonts w:asciiTheme="minorBidi" w:hAnsiTheme="minorBidi"/>
          <w:sz w:val="28"/>
          <w:cs/>
        </w:rPr>
        <w:t>ชั่วโมง</w:t>
      </w:r>
    </w:p>
    <w:p w:rsidR="00EC0E26" w:rsidRPr="00BE7283" w:rsidRDefault="00EC0E26" w:rsidP="00EC0E26">
      <w:pPr>
        <w:pStyle w:val="aa"/>
        <w:spacing w:before="0" w:beforeAutospacing="0" w:after="0" w:afterAutospacing="0"/>
        <w:rPr>
          <w:rFonts w:asciiTheme="minorBidi" w:hAnsiTheme="minorBidi" w:cstheme="minorBidi"/>
        </w:rPr>
      </w:pPr>
      <w:r w:rsidRPr="00BE7283">
        <w:rPr>
          <w:rFonts w:asciiTheme="minorBidi" w:hAnsiTheme="minorBidi" w:cstheme="minorBidi"/>
          <w:cs/>
        </w:rPr>
        <w:t>ผู้ป่วยควรแจ้งแพทย์ ประวัติแพ้ยาทุกชนิด เช่น กินยาแล้วคลื่นไส้มาก ขึ้นผื่น</w:t>
      </w:r>
      <w:r w:rsidRPr="00BE7283">
        <w:rPr>
          <w:rFonts w:asciiTheme="minorBidi" w:hAnsiTheme="minorBidi" w:cstheme="minorBidi"/>
        </w:rPr>
        <w:t xml:space="preserve"> </w:t>
      </w:r>
      <w:r w:rsidRPr="00BE7283">
        <w:rPr>
          <w:rFonts w:asciiTheme="minorBidi" w:hAnsiTheme="minorBidi" w:cstheme="minorBidi"/>
          <w:cs/>
        </w:rPr>
        <w:t>หรือแน่นหายใจติดขัด</w:t>
      </w:r>
      <w:r w:rsidRPr="00BE7283">
        <w:rPr>
          <w:rFonts w:asciiTheme="minorBidi" w:hAnsiTheme="minorBidi" w:cstheme="minorBidi"/>
        </w:rPr>
        <w:t xml:space="preserve"> </w:t>
      </w:r>
    </w:p>
    <w:p w:rsidR="00EC0E26" w:rsidRPr="00BE7283" w:rsidRDefault="00EC0E26" w:rsidP="00EC0E26">
      <w:pPr>
        <w:spacing w:after="0" w:line="240" w:lineRule="auto"/>
        <w:rPr>
          <w:rFonts w:asciiTheme="minorBidi" w:hAnsiTheme="minorBidi"/>
          <w:b/>
          <w:bCs/>
          <w:sz w:val="28"/>
        </w:rPr>
      </w:pPr>
      <w:r w:rsidRPr="00BE7283">
        <w:rPr>
          <w:rFonts w:asciiTheme="minorBidi" w:hAnsiTheme="minorBidi"/>
          <w:sz w:val="28"/>
          <w:cs/>
        </w:rPr>
        <w:t>มีโรคประจำตัวต่างๆ หากเป็นสุภาพสตรีควรแจ้งว่าอยู่ใน</w:t>
      </w:r>
      <w:hyperlink r:id="rId55" w:tooltip="ภาวะ" w:history="1">
        <w:r w:rsidRPr="00BE7283">
          <w:rPr>
            <w:rStyle w:val="a4"/>
            <w:rFonts w:asciiTheme="minorBidi" w:hAnsiTheme="minorBidi"/>
            <w:color w:val="auto"/>
            <w:sz w:val="28"/>
            <w:u w:val="none"/>
            <w:cs/>
          </w:rPr>
          <w:t>ภาวะ</w:t>
        </w:r>
      </w:hyperlink>
      <w:r w:rsidRPr="00BE7283">
        <w:rPr>
          <w:rFonts w:asciiTheme="minorBidi" w:hAnsiTheme="minorBidi"/>
          <w:sz w:val="28"/>
          <w:cs/>
        </w:rPr>
        <w:t>ตั้งครรภ์ หรือกำลังให้นมบุตร</w:t>
      </w:r>
      <w:r w:rsidRPr="00BE7283">
        <w:rPr>
          <w:rFonts w:asciiTheme="minorBidi" w:hAnsiTheme="minorBidi"/>
          <w:sz w:val="28"/>
        </w:rPr>
        <w:t xml:space="preserve"> </w:t>
      </w:r>
      <w:r w:rsidRPr="00BE7283">
        <w:rPr>
          <w:rFonts w:asciiTheme="minorBidi" w:hAnsiTheme="minorBidi"/>
          <w:sz w:val="28"/>
          <w:cs/>
        </w:rPr>
        <w:t>เพราะคอร์ติโซนสามารถผ่านทาง</w:t>
      </w:r>
      <w:hyperlink r:id="rId56" w:tooltip="น้ำ" w:history="1">
        <w:r w:rsidRPr="00BE7283">
          <w:rPr>
            <w:rStyle w:val="a4"/>
            <w:rFonts w:asciiTheme="minorBidi" w:hAnsiTheme="minorBidi"/>
            <w:color w:val="auto"/>
            <w:sz w:val="28"/>
            <w:u w:val="none"/>
            <w:cs/>
          </w:rPr>
          <w:t>น้ำ</w:t>
        </w:r>
      </w:hyperlink>
      <w:r w:rsidRPr="00BE7283">
        <w:rPr>
          <w:rFonts w:asciiTheme="minorBidi" w:hAnsiTheme="minorBidi"/>
          <w:sz w:val="28"/>
          <w:cs/>
        </w:rPr>
        <w:t>นม หรือรก</w:t>
      </w:r>
      <w:r w:rsidRPr="00BE7283">
        <w:rPr>
          <w:rFonts w:asciiTheme="minorBidi" w:hAnsiTheme="minorBidi"/>
          <w:b/>
          <w:bCs/>
          <w:sz w:val="28"/>
        </w:rPr>
        <w:t xml:space="preserve"> </w:t>
      </w:r>
    </w:p>
    <w:p w:rsidR="00EC0E26" w:rsidRPr="00BE7283" w:rsidRDefault="00EC0E26" w:rsidP="00EC0E26">
      <w:pPr>
        <w:pStyle w:val="aa"/>
        <w:spacing w:before="0" w:beforeAutospacing="0" w:after="0" w:afterAutospacing="0"/>
        <w:rPr>
          <w:rFonts w:asciiTheme="minorBidi" w:hAnsiTheme="minorBidi" w:cstheme="minorBidi"/>
        </w:rPr>
      </w:pPr>
      <w:r w:rsidRPr="00BE7283">
        <w:rPr>
          <w:rFonts w:asciiTheme="minorBidi" w:hAnsiTheme="minorBidi" w:cstheme="minorBidi"/>
          <w:cs/>
        </w:rPr>
        <w:t>หากลืมรับประทานยาคอร์ติโซนสามารถรับประทานเมื่อนึกขึ้นได้ ถ้าเวลาใกล้เคียงกับการรับประทานในมื้อถัดไป</w:t>
      </w:r>
      <w:r w:rsidRPr="00BE7283">
        <w:rPr>
          <w:rFonts w:asciiTheme="minorBidi" w:hAnsiTheme="minorBidi" w:cstheme="minorBidi"/>
        </w:rPr>
        <w:t xml:space="preserve">  </w:t>
      </w:r>
      <w:r w:rsidRPr="00BE7283">
        <w:rPr>
          <w:rFonts w:asciiTheme="minorBidi" w:hAnsiTheme="minorBidi" w:cstheme="minorBidi"/>
          <w:cs/>
        </w:rPr>
        <w:t xml:space="preserve">ไม่จำเป็นต้องเพิ่มปริมาณยาเป็น </w:t>
      </w:r>
      <w:r w:rsidRPr="00BE7283">
        <w:rPr>
          <w:rFonts w:asciiTheme="minorBidi" w:hAnsiTheme="minorBidi" w:cstheme="minorBidi"/>
        </w:rPr>
        <w:t xml:space="preserve">2 </w:t>
      </w:r>
      <w:r w:rsidRPr="00BE7283">
        <w:rPr>
          <w:rFonts w:asciiTheme="minorBidi" w:hAnsiTheme="minorBidi" w:cstheme="minorBidi"/>
          <w:cs/>
        </w:rPr>
        <w:t>เท่า</w:t>
      </w:r>
      <w:r w:rsidRPr="00BE7283">
        <w:rPr>
          <w:rFonts w:asciiTheme="minorBidi" w:hAnsiTheme="minorBidi" w:cstheme="minorBidi"/>
        </w:rPr>
        <w:t xml:space="preserve"> </w:t>
      </w:r>
    </w:p>
    <w:p w:rsidR="00EC0E26" w:rsidRPr="00BE7283" w:rsidRDefault="00EC0E26" w:rsidP="00EC0E26">
      <w:pPr>
        <w:pStyle w:val="aa"/>
        <w:spacing w:before="0" w:beforeAutospacing="0" w:after="0" w:afterAutospacing="0"/>
        <w:rPr>
          <w:rFonts w:asciiTheme="minorBidi" w:hAnsiTheme="minorBidi" w:cstheme="minorBidi"/>
        </w:rPr>
      </w:pPr>
      <w:r w:rsidRPr="00BE7283">
        <w:rPr>
          <w:rFonts w:asciiTheme="minorBidi" w:hAnsiTheme="minorBidi" w:cstheme="minorBidi"/>
          <w:cs/>
        </w:rPr>
        <w:t>ยาคอร์ติโซนสามารถก่อให้เกิดผลไม่พึงประสงค์ได้ เช่น เกิดภาวะหัวใจล้มเหลว</w:t>
      </w:r>
      <w:r w:rsidRPr="00BE7283">
        <w:rPr>
          <w:rFonts w:asciiTheme="minorBidi" w:hAnsiTheme="minorBidi" w:cstheme="minorBidi"/>
        </w:rPr>
        <w:t xml:space="preserve"> </w:t>
      </w:r>
      <w:r w:rsidRPr="00BE7283">
        <w:rPr>
          <w:rFonts w:asciiTheme="minorBidi" w:hAnsiTheme="minorBidi" w:cstheme="minorBidi"/>
          <w:cs/>
        </w:rPr>
        <w:t>เกิด</w:t>
      </w:r>
      <w:hyperlink r:id="rId57" w:tooltip="ภาวะ" w:history="1">
        <w:r w:rsidRPr="00BE7283">
          <w:rPr>
            <w:rStyle w:val="a4"/>
            <w:rFonts w:asciiTheme="minorBidi" w:hAnsiTheme="minorBidi" w:cstheme="minorBidi"/>
            <w:color w:val="auto"/>
            <w:u w:val="none"/>
            <w:cs/>
          </w:rPr>
          <w:t>ภาวะ</w:t>
        </w:r>
      </w:hyperlink>
      <w:r w:rsidRPr="00BE7283">
        <w:rPr>
          <w:rFonts w:asciiTheme="minorBidi" w:hAnsiTheme="minorBidi" w:cstheme="minorBidi"/>
          <w:cs/>
        </w:rPr>
        <w:t>เกลือ</w:t>
      </w:r>
      <w:hyperlink r:id="rId58" w:tooltip="โพแทสเซียม" w:history="1">
        <w:r w:rsidRPr="00BE7283">
          <w:rPr>
            <w:rStyle w:val="a4"/>
            <w:rFonts w:asciiTheme="minorBidi" w:hAnsiTheme="minorBidi" w:cstheme="minorBidi"/>
            <w:color w:val="auto"/>
            <w:u w:val="none"/>
            <w:cs/>
          </w:rPr>
          <w:t>โพแทสเซียม</w:t>
        </w:r>
      </w:hyperlink>
      <w:r w:rsidRPr="00BE7283">
        <w:rPr>
          <w:rFonts w:asciiTheme="minorBidi" w:hAnsiTheme="minorBidi" w:cstheme="minorBidi"/>
          <w:cs/>
        </w:rPr>
        <w:t>ต่ำ มี</w:t>
      </w:r>
      <w:hyperlink r:id="rId59" w:tooltip="ภาวะ" w:history="1">
        <w:r w:rsidRPr="00BE7283">
          <w:rPr>
            <w:rStyle w:val="a4"/>
            <w:rFonts w:asciiTheme="minorBidi" w:hAnsiTheme="minorBidi" w:cstheme="minorBidi"/>
            <w:color w:val="auto"/>
            <w:u w:val="none"/>
            <w:cs/>
          </w:rPr>
          <w:t>ภาวะ</w:t>
        </w:r>
      </w:hyperlink>
      <w:r w:rsidRPr="00BE7283">
        <w:rPr>
          <w:rFonts w:asciiTheme="minorBidi" w:hAnsiTheme="minorBidi" w:cstheme="minorBidi"/>
          <w:cs/>
        </w:rPr>
        <w:t>ความด้นโลหิตสูง</w:t>
      </w:r>
      <w:r w:rsidRPr="00BE7283">
        <w:rPr>
          <w:rFonts w:asciiTheme="minorBidi" w:hAnsiTheme="minorBidi" w:cstheme="minorBidi"/>
        </w:rPr>
        <w:t xml:space="preserve"> </w:t>
      </w:r>
      <w:r w:rsidRPr="00BE7283">
        <w:rPr>
          <w:rFonts w:asciiTheme="minorBidi" w:hAnsiTheme="minorBidi" w:cstheme="minorBidi"/>
          <w:cs/>
        </w:rPr>
        <w:t>เกิดแผลในกระเพาะอาหาร</w:t>
      </w:r>
      <w:hyperlink r:id="rId60" w:tooltip="แผลในกระเพาะอาหาร" w:history="1"/>
      <w:r w:rsidRPr="00BE7283">
        <w:rPr>
          <w:rStyle w:val="apple-converted-space"/>
          <w:rFonts w:asciiTheme="minorBidi" w:hAnsiTheme="minorBidi" w:cstheme="minorBidi"/>
        </w:rPr>
        <w:t xml:space="preserve"> </w:t>
      </w:r>
      <w:r w:rsidRPr="00BE7283">
        <w:rPr>
          <w:rFonts w:asciiTheme="minorBidi" w:hAnsiTheme="minorBidi" w:cstheme="minorBidi"/>
          <w:cs/>
        </w:rPr>
        <w:t>และอาจพบ</w:t>
      </w:r>
      <w:hyperlink r:id="rId61" w:tooltip="เลือด" w:history="1">
        <w:r w:rsidRPr="00BE7283">
          <w:rPr>
            <w:rStyle w:val="a4"/>
            <w:rFonts w:asciiTheme="minorBidi" w:hAnsiTheme="minorBidi" w:cstheme="minorBidi"/>
            <w:color w:val="auto"/>
            <w:u w:val="none"/>
            <w:cs/>
          </w:rPr>
          <w:t>เลือด</w:t>
        </w:r>
      </w:hyperlink>
      <w:r w:rsidRPr="00BE7283">
        <w:rPr>
          <w:rFonts w:asciiTheme="minorBidi" w:hAnsiTheme="minorBidi" w:cstheme="minorBidi"/>
          <w:cs/>
        </w:rPr>
        <w:t>ออกในกระเพาะ ตับอ่อนอักเสบ</w:t>
      </w:r>
      <w:r w:rsidRPr="00BE7283">
        <w:rPr>
          <w:rFonts w:asciiTheme="minorBidi" w:hAnsiTheme="minorBidi" w:cstheme="minorBidi"/>
        </w:rPr>
        <w:t xml:space="preserve"> </w:t>
      </w:r>
      <w:r w:rsidRPr="00BE7283">
        <w:rPr>
          <w:rFonts w:asciiTheme="minorBidi" w:hAnsiTheme="minorBidi" w:cstheme="minorBidi"/>
          <w:cs/>
        </w:rPr>
        <w:t>คลื่นไส้</w:t>
      </w:r>
      <w:r w:rsidRPr="00BE7283">
        <w:rPr>
          <w:rFonts w:asciiTheme="minorBidi" w:hAnsiTheme="minorBidi" w:cstheme="minorBidi"/>
        </w:rPr>
        <w:t xml:space="preserve"> </w:t>
      </w:r>
      <w:r w:rsidRPr="00BE7283">
        <w:rPr>
          <w:rFonts w:asciiTheme="minorBidi" w:hAnsiTheme="minorBidi" w:cstheme="minorBidi"/>
          <w:cs/>
        </w:rPr>
        <w:t>มี</w:t>
      </w:r>
      <w:hyperlink r:id="rId62" w:tooltip="ภาวะ" w:history="1">
        <w:r w:rsidRPr="00BE7283">
          <w:rPr>
            <w:rStyle w:val="a4"/>
            <w:rFonts w:asciiTheme="minorBidi" w:hAnsiTheme="minorBidi" w:cstheme="minorBidi"/>
            <w:color w:val="auto"/>
            <w:u w:val="none"/>
            <w:cs/>
          </w:rPr>
          <w:t>ภาวะกล้ามเนื้ออ่อนแรง</w:t>
        </w:r>
      </w:hyperlink>
      <w:hyperlink r:id="rId63" w:tooltip="กล้ามเนื้ออ่อนแรง" w:history="1"/>
      <w:r w:rsidRPr="00BE7283">
        <w:rPr>
          <w:rFonts w:asciiTheme="minorBidi" w:hAnsiTheme="minorBidi" w:cstheme="minorBidi"/>
          <w:cs/>
        </w:rPr>
        <w:t xml:space="preserve"> และกล้ามเนื้อลีบ กระดูกพรุน เส้นเอ็นแตก นอนไม่หลับ อารมณ์แปรปรวน อาจเกิดภาวะซึมเศร้า อาการชัก</w:t>
      </w:r>
      <w:r w:rsidRPr="00BE7283">
        <w:rPr>
          <w:rStyle w:val="apple-converted-space"/>
          <w:rFonts w:asciiTheme="minorBidi" w:hAnsiTheme="minorBidi" w:cstheme="minorBidi"/>
        </w:rPr>
        <w:t xml:space="preserve"> </w:t>
      </w:r>
      <w:r w:rsidRPr="00BE7283">
        <w:rPr>
          <w:rFonts w:asciiTheme="minorBidi" w:hAnsiTheme="minorBidi" w:cstheme="minorBidi"/>
          <w:cs/>
        </w:rPr>
        <w:t>ความดันในกะโหลกศีรษะสูง วิงเวียน ปวดศีรษะ</w:t>
      </w:r>
      <w:r w:rsidRPr="00BE7283">
        <w:rPr>
          <w:rStyle w:val="apple-converted-space"/>
          <w:rFonts w:asciiTheme="minorBidi" w:hAnsiTheme="minorBidi" w:cstheme="minorBidi"/>
        </w:rPr>
        <w:t> </w:t>
      </w:r>
      <w:r w:rsidRPr="00BE7283">
        <w:rPr>
          <w:rFonts w:asciiTheme="minorBidi" w:hAnsiTheme="minorBidi" w:cstheme="minorBidi"/>
          <w:cs/>
        </w:rPr>
        <w:t>อาจพบ</w:t>
      </w:r>
      <w:hyperlink r:id="rId64" w:tooltip="ภาวะ" w:history="1">
        <w:r w:rsidRPr="00BE7283">
          <w:rPr>
            <w:rStyle w:val="a4"/>
            <w:rFonts w:asciiTheme="minorBidi" w:hAnsiTheme="minorBidi" w:cstheme="minorBidi"/>
            <w:color w:val="auto"/>
            <w:u w:val="none"/>
            <w:cs/>
          </w:rPr>
          <w:t>ภาวะ</w:t>
        </w:r>
      </w:hyperlink>
      <w:r w:rsidRPr="00BE7283">
        <w:rPr>
          <w:rFonts w:asciiTheme="minorBidi" w:hAnsiTheme="minorBidi" w:cstheme="minorBidi"/>
          <w:cs/>
        </w:rPr>
        <w:t>ต้อกระจก ต้อหิน</w:t>
      </w:r>
      <w:r w:rsidRPr="00BE7283">
        <w:rPr>
          <w:rStyle w:val="apple-converted-space"/>
          <w:rFonts w:asciiTheme="minorBidi" w:hAnsiTheme="minorBidi" w:cstheme="minorBidi"/>
        </w:rPr>
        <w:t> </w:t>
      </w:r>
      <w:r w:rsidRPr="00BE7283">
        <w:rPr>
          <w:rFonts w:asciiTheme="minorBidi" w:hAnsiTheme="minorBidi" w:cstheme="minorBidi"/>
          <w:cs/>
        </w:rPr>
        <w:t xml:space="preserve">และภาวะประจำเดือนมาไม่ปกติ </w:t>
      </w:r>
    </w:p>
    <w:p w:rsidR="00EC0E26" w:rsidRPr="00BE7283" w:rsidRDefault="00EC0E26" w:rsidP="00EC0E26">
      <w:pPr>
        <w:spacing w:after="0" w:line="240" w:lineRule="auto"/>
        <w:rPr>
          <w:rFonts w:asciiTheme="minorBidi" w:hAnsiTheme="minorBidi"/>
          <w:sz w:val="28"/>
        </w:rPr>
      </w:pPr>
      <w:r w:rsidRPr="00BE7283">
        <w:rPr>
          <w:rFonts w:asciiTheme="minorBidi" w:hAnsiTheme="minorBidi"/>
          <w:sz w:val="28"/>
          <w:cs/>
        </w:rPr>
        <w:t>ห้ามปรับขนาดการรับประทานและหยุดการใช้ยานี้เอง การใช้ยานี้จึงต้องเป็นไป</w:t>
      </w:r>
      <w:hyperlink r:id="rId65" w:tooltip="ตา" w:history="1">
        <w:r w:rsidRPr="00BE7283">
          <w:rPr>
            <w:rStyle w:val="a4"/>
            <w:rFonts w:asciiTheme="minorBidi" w:hAnsiTheme="minorBidi"/>
            <w:color w:val="auto"/>
            <w:sz w:val="28"/>
            <w:u w:val="none"/>
            <w:cs/>
          </w:rPr>
          <w:t>ตา</w:t>
        </w:r>
      </w:hyperlink>
      <w:r w:rsidRPr="00BE7283">
        <w:rPr>
          <w:rFonts w:asciiTheme="minorBidi" w:hAnsiTheme="minorBidi"/>
          <w:sz w:val="28"/>
          <w:cs/>
        </w:rPr>
        <w:t>มคำสั่งของแพทย์ผู้รักษาเท่านั้น</w:t>
      </w:r>
    </w:p>
    <w:p w:rsidR="00EC0E26" w:rsidRPr="00BE7283" w:rsidRDefault="00EC0E26" w:rsidP="00EC0E26">
      <w:pPr>
        <w:spacing w:after="0" w:line="240" w:lineRule="auto"/>
        <w:rPr>
          <w:rFonts w:asciiTheme="minorBidi" w:hAnsiTheme="minorBidi"/>
          <w:sz w:val="40"/>
        </w:rPr>
      </w:pPr>
      <w:r w:rsidRPr="00BE7283">
        <w:rPr>
          <w:rFonts w:asciiTheme="minorBidi" w:hAnsiTheme="minorBidi"/>
          <w:sz w:val="28"/>
          <w:cs/>
        </w:rPr>
        <w:t>ควรเก็บ</w:t>
      </w:r>
      <w:r w:rsidRPr="00BE7283">
        <w:rPr>
          <w:rFonts w:asciiTheme="minorBidi" w:hAnsiTheme="minorBidi"/>
          <w:sz w:val="28"/>
        </w:rPr>
        <w:t xml:space="preserve"> </w:t>
      </w:r>
      <w:r w:rsidRPr="00BE7283">
        <w:rPr>
          <w:rFonts w:asciiTheme="minorBidi" w:hAnsiTheme="minorBidi"/>
          <w:sz w:val="28"/>
          <w:cs/>
        </w:rPr>
        <w:t xml:space="preserve">ยาคอร์ติโซนที่อุณหภูมิระหว่าง </w:t>
      </w:r>
      <w:r w:rsidRPr="00BE7283">
        <w:rPr>
          <w:rFonts w:asciiTheme="minorBidi" w:hAnsiTheme="minorBidi"/>
          <w:sz w:val="28"/>
        </w:rPr>
        <w:t xml:space="preserve">15 - 30 </w:t>
      </w:r>
      <w:r w:rsidRPr="00BE7283">
        <w:rPr>
          <w:rFonts w:asciiTheme="minorBidi" w:hAnsiTheme="minorBidi"/>
          <w:sz w:val="28"/>
          <w:cs/>
        </w:rPr>
        <w:t>องศาเซลเซียส ห้ามเก็บยาในช่องแช่แข็งของตู้เย็น พ้นแสงแดดความร้อน</w:t>
      </w:r>
      <w:r w:rsidRPr="00BE7283">
        <w:rPr>
          <w:rFonts w:asciiTheme="minorBidi" w:hAnsiTheme="minorBidi"/>
          <w:sz w:val="28"/>
        </w:rPr>
        <w:t xml:space="preserve"> </w:t>
      </w:r>
      <w:r w:rsidRPr="00BE7283">
        <w:rPr>
          <w:rFonts w:asciiTheme="minorBidi" w:hAnsiTheme="minorBidi"/>
          <w:sz w:val="28"/>
          <w:cs/>
        </w:rPr>
        <w:t>และความชื้น เก็บยาให้พ้นมือ</w:t>
      </w:r>
      <w:hyperlink r:id="rId66" w:tooltip="เด็ก" w:history="1">
        <w:r w:rsidRPr="00BE7283">
          <w:rPr>
            <w:rStyle w:val="a4"/>
            <w:rFonts w:asciiTheme="minorBidi" w:hAnsiTheme="minorBidi"/>
            <w:color w:val="auto"/>
            <w:sz w:val="28"/>
            <w:u w:val="none"/>
            <w:cs/>
          </w:rPr>
          <w:t>เด็ก</w:t>
        </w:r>
      </w:hyperlink>
      <w:r w:rsidRPr="00BE7283">
        <w:rPr>
          <w:rFonts w:asciiTheme="minorBidi" w:hAnsiTheme="minorBidi"/>
          <w:sz w:val="28"/>
          <w:cs/>
        </w:rPr>
        <w:t>และสัตว์เลี้ยง</w:t>
      </w:r>
    </w:p>
    <w:p w:rsidR="00EC0E26" w:rsidRPr="00EC0E26" w:rsidRDefault="00EC0E26" w:rsidP="00142DC0">
      <w:pPr>
        <w:rPr>
          <w:rFonts w:eastAsia="Arial Unicode MS"/>
          <w:b/>
          <w:bCs/>
          <w:sz w:val="28"/>
        </w:rPr>
      </w:pPr>
    </w:p>
    <w:p w:rsidR="00142DC0" w:rsidRDefault="00142DC0" w:rsidP="00142DC0">
      <w:pPr>
        <w:rPr>
          <w:rFonts w:eastAsia="Arial Unicode MS"/>
          <w:b/>
          <w:bCs/>
          <w:sz w:val="28"/>
        </w:rPr>
      </w:pPr>
      <w:r>
        <w:rPr>
          <w:rFonts w:eastAsia="Arial Unicode MS"/>
          <w:b/>
          <w:bCs/>
          <w:sz w:val="28"/>
        </w:rPr>
        <w:t xml:space="preserve">SAMPLE </w:t>
      </w:r>
      <w:r w:rsidR="00EC0E26">
        <w:rPr>
          <w:rFonts w:eastAsia="Arial Unicode MS"/>
          <w:b/>
          <w:bCs/>
          <w:sz w:val="28"/>
        </w:rPr>
        <w:t>#6</w:t>
      </w:r>
      <w:r w:rsidR="00970CDD">
        <w:rPr>
          <w:rFonts w:eastAsia="Arial Unicode MS"/>
          <w:b/>
          <w:bCs/>
          <w:sz w:val="28"/>
        </w:rPr>
        <w:t xml:space="preserve"> MEDICAL: DISEASE – THAI TO ENGLISH</w:t>
      </w:r>
    </w:p>
    <w:p w:rsidR="00F76BC0" w:rsidRPr="00230308" w:rsidRDefault="00F76BC0" w:rsidP="00F76BC0">
      <w:pPr>
        <w:pStyle w:val="aa"/>
        <w:spacing w:before="0" w:beforeAutospacing="0" w:after="0" w:afterAutospacing="0" w:line="324" w:lineRule="atLeast"/>
        <w:rPr>
          <w:rFonts w:asciiTheme="minorBidi" w:hAnsiTheme="minorBidi" w:cstheme="minorBidi"/>
        </w:rPr>
      </w:pPr>
      <w:r w:rsidRPr="00230308">
        <w:rPr>
          <w:rFonts w:asciiTheme="minorBidi" w:hAnsiTheme="minorBidi" w:cstheme="minorBidi"/>
          <w:cs/>
        </w:rPr>
        <w:t>แพทย์วินิจฉัย</w:t>
      </w:r>
      <w:hyperlink r:id="rId67" w:tooltip="โรคกรดไหลย้อน" w:history="1">
        <w:r w:rsidRPr="00230308">
          <w:rPr>
            <w:rStyle w:val="a4"/>
            <w:rFonts w:asciiTheme="minorBidi" w:hAnsiTheme="minorBidi" w:cstheme="minorBidi"/>
            <w:color w:val="auto"/>
            <w:u w:val="none"/>
            <w:cs/>
          </w:rPr>
          <w:t>โรคกรดไหลย้อน</w:t>
        </w:r>
      </w:hyperlink>
      <w:r w:rsidRPr="00230308">
        <w:rPr>
          <w:rFonts w:asciiTheme="minorBidi" w:hAnsiTheme="minorBidi" w:cstheme="minorBidi"/>
          <w:cs/>
        </w:rPr>
        <w:t>ได้จากการตรวจ</w:t>
      </w:r>
      <w:hyperlink r:id="rId68" w:tooltip="ลำคอ" w:history="1">
        <w:r w:rsidRPr="00230308">
          <w:rPr>
            <w:rStyle w:val="a4"/>
            <w:rFonts w:asciiTheme="minorBidi" w:hAnsiTheme="minorBidi" w:cstheme="minorBidi"/>
            <w:color w:val="auto"/>
            <w:u w:val="none"/>
            <w:cs/>
          </w:rPr>
          <w:t>ลำคอ</w:t>
        </w:r>
      </w:hyperlink>
      <w:r w:rsidRPr="00230308">
        <w:rPr>
          <w:rStyle w:val="apple-converted-space"/>
          <w:rFonts w:asciiTheme="minorBidi" w:hAnsiTheme="minorBidi" w:cstheme="minorBidi"/>
        </w:rPr>
        <w:t> </w:t>
      </w:r>
      <w:hyperlink r:id="rId69" w:tooltip="การตรวจร่างกาย" w:history="1">
        <w:r w:rsidRPr="00230308">
          <w:rPr>
            <w:rStyle w:val="a4"/>
            <w:rFonts w:asciiTheme="minorBidi" w:hAnsiTheme="minorBidi" w:cstheme="minorBidi"/>
            <w:color w:val="auto"/>
            <w:u w:val="none"/>
            <w:cs/>
          </w:rPr>
          <w:t>การตรวจร่างกาย</w:t>
        </w:r>
      </w:hyperlink>
      <w:r w:rsidRPr="00230308">
        <w:rPr>
          <w:rStyle w:val="apple-converted-space"/>
          <w:rFonts w:asciiTheme="minorBidi" w:hAnsiTheme="minorBidi" w:cstheme="minorBidi"/>
        </w:rPr>
        <w:t> </w:t>
      </w:r>
      <w:r w:rsidRPr="00230308">
        <w:rPr>
          <w:rFonts w:asciiTheme="minorBidi" w:hAnsiTheme="minorBidi" w:cstheme="minorBidi"/>
          <w:cs/>
        </w:rPr>
        <w:t>การตรวจภาพ</w:t>
      </w:r>
      <w:hyperlink r:id="rId70" w:tooltip="ปอด" w:history="1">
        <w:r w:rsidRPr="00230308">
          <w:rPr>
            <w:rStyle w:val="a4"/>
            <w:rFonts w:asciiTheme="minorBidi" w:hAnsiTheme="minorBidi" w:cstheme="minorBidi"/>
            <w:color w:val="auto"/>
            <w:u w:val="none"/>
            <w:cs/>
          </w:rPr>
          <w:t>ปอด</w:t>
        </w:r>
      </w:hyperlink>
      <w:r w:rsidRPr="00230308">
        <w:rPr>
          <w:rFonts w:asciiTheme="minorBidi" w:hAnsiTheme="minorBidi" w:cstheme="minorBidi"/>
          <w:cs/>
        </w:rPr>
        <w:t>ด้วย</w:t>
      </w:r>
      <w:hyperlink r:id="rId71" w:tooltip="เอกซเรย์" w:history="1">
        <w:r w:rsidRPr="00230308">
          <w:rPr>
            <w:rStyle w:val="a4"/>
            <w:rFonts w:asciiTheme="minorBidi" w:hAnsiTheme="minorBidi" w:cstheme="minorBidi"/>
            <w:color w:val="auto"/>
            <w:u w:val="none"/>
            <w:cs/>
          </w:rPr>
          <w:t>เอกซเรย์</w:t>
        </w:r>
      </w:hyperlink>
      <w:r w:rsidRPr="00230308">
        <w:rPr>
          <w:rFonts w:asciiTheme="minorBidi" w:hAnsiTheme="minorBidi" w:cstheme="minorBidi"/>
          <w:cs/>
        </w:rPr>
        <w:t>แยกจาก</w:t>
      </w:r>
      <w:hyperlink r:id="rId72" w:tooltip="โรค" w:history="1">
        <w:r w:rsidRPr="00230308">
          <w:rPr>
            <w:rStyle w:val="a4"/>
            <w:rFonts w:asciiTheme="minorBidi" w:hAnsiTheme="minorBidi" w:cstheme="minorBidi"/>
            <w:color w:val="auto"/>
            <w:u w:val="none"/>
            <w:cs/>
          </w:rPr>
          <w:t>โรค</w:t>
        </w:r>
      </w:hyperlink>
      <w:hyperlink r:id="rId73" w:tooltip="ปอด" w:history="1">
        <w:r w:rsidRPr="00230308">
          <w:rPr>
            <w:rStyle w:val="a4"/>
            <w:rFonts w:asciiTheme="minorBidi" w:hAnsiTheme="minorBidi" w:cstheme="minorBidi"/>
            <w:color w:val="auto"/>
            <w:u w:val="none"/>
            <w:cs/>
          </w:rPr>
          <w:t>ปอด</w:t>
        </w:r>
      </w:hyperlink>
      <w:r w:rsidRPr="00230308">
        <w:rPr>
          <w:rFonts w:asciiTheme="minorBidi" w:hAnsiTheme="minorBidi" w:cstheme="minorBidi"/>
          <w:cs/>
        </w:rPr>
        <w:t>ต่างๆ การส่องกล้องตรวจกล่องเสียง</w:t>
      </w:r>
      <w:r w:rsidRPr="00230308">
        <w:rPr>
          <w:rStyle w:val="apple-converted-space"/>
          <w:rFonts w:asciiTheme="minorBidi" w:hAnsiTheme="minorBidi" w:cstheme="minorBidi"/>
        </w:rPr>
        <w:t> </w:t>
      </w:r>
      <w:hyperlink r:id="rId74" w:tooltip="หลอดอาหาร" w:history="1">
        <w:r w:rsidRPr="00230308">
          <w:rPr>
            <w:rStyle w:val="a4"/>
            <w:rFonts w:asciiTheme="minorBidi" w:hAnsiTheme="minorBidi" w:cstheme="minorBidi"/>
            <w:color w:val="auto"/>
            <w:u w:val="none"/>
            <w:cs/>
          </w:rPr>
          <w:t>หลอดอาหาร</w:t>
        </w:r>
      </w:hyperlink>
      <w:r w:rsidRPr="00230308">
        <w:rPr>
          <w:rStyle w:val="apple-converted-space"/>
          <w:rFonts w:asciiTheme="minorBidi" w:hAnsiTheme="minorBidi" w:cstheme="minorBidi"/>
        </w:rPr>
        <w:t> </w:t>
      </w:r>
      <w:hyperlink r:id="rId75" w:tooltip="กระเพาะอาหาร" w:history="1">
        <w:r w:rsidRPr="00230308">
          <w:rPr>
            <w:rStyle w:val="a4"/>
            <w:rFonts w:asciiTheme="minorBidi" w:hAnsiTheme="minorBidi" w:cstheme="minorBidi"/>
            <w:color w:val="auto"/>
            <w:u w:val="none"/>
            <w:cs/>
          </w:rPr>
          <w:t>กระเพาะอาหาร</w:t>
        </w:r>
      </w:hyperlink>
      <w:r w:rsidRPr="00230308">
        <w:rPr>
          <w:rStyle w:val="apple-converted-space"/>
          <w:rFonts w:asciiTheme="minorBidi" w:hAnsiTheme="minorBidi" w:cstheme="minorBidi"/>
        </w:rPr>
        <w:t> </w:t>
      </w:r>
      <w:r w:rsidRPr="00230308">
        <w:rPr>
          <w:rFonts w:asciiTheme="minorBidi" w:hAnsiTheme="minorBidi" w:cstheme="minorBidi"/>
          <w:cs/>
        </w:rPr>
        <w:t>และ</w:t>
      </w:r>
      <w:hyperlink r:id="rId76" w:tooltip="ลำไส้" w:history="1">
        <w:r w:rsidRPr="00230308">
          <w:rPr>
            <w:rStyle w:val="a4"/>
            <w:rFonts w:asciiTheme="minorBidi" w:hAnsiTheme="minorBidi" w:cstheme="minorBidi"/>
            <w:color w:val="auto"/>
            <w:u w:val="none"/>
            <w:cs/>
          </w:rPr>
          <w:t>ลำไส้</w:t>
        </w:r>
      </w:hyperlink>
      <w:r w:rsidRPr="00230308">
        <w:rPr>
          <w:rStyle w:val="apple-converted-space"/>
          <w:rFonts w:asciiTheme="minorBidi" w:hAnsiTheme="minorBidi" w:cstheme="minorBidi"/>
        </w:rPr>
        <w:t> </w:t>
      </w:r>
      <w:r w:rsidRPr="00230308">
        <w:rPr>
          <w:rFonts w:asciiTheme="minorBidi" w:hAnsiTheme="minorBidi" w:cstheme="minorBidi"/>
          <w:cs/>
        </w:rPr>
        <w:t>และอาจตัดชิ้นเนื้อในบริเวณที่ผิดปกติเพื่อ</w:t>
      </w:r>
      <w:hyperlink r:id="rId77" w:tooltip="การตรวจทางพยาธิวิทยา" w:history="1">
        <w:r w:rsidRPr="00230308">
          <w:rPr>
            <w:rStyle w:val="a4"/>
            <w:rFonts w:asciiTheme="minorBidi" w:hAnsiTheme="minorBidi" w:cstheme="minorBidi"/>
            <w:color w:val="auto"/>
            <w:u w:val="none"/>
            <w:cs/>
          </w:rPr>
          <w:t>การตรวจทางพยาธิวิทยา</w:t>
        </w:r>
      </w:hyperlink>
      <w:r w:rsidRPr="00230308">
        <w:rPr>
          <w:rStyle w:val="apple-converted-space"/>
          <w:rFonts w:asciiTheme="minorBidi" w:hAnsiTheme="minorBidi" w:cstheme="minorBidi"/>
        </w:rPr>
        <w:t> </w:t>
      </w:r>
      <w:r w:rsidRPr="00230308">
        <w:rPr>
          <w:rFonts w:asciiTheme="minorBidi" w:hAnsiTheme="minorBidi" w:cstheme="minorBidi"/>
          <w:cs/>
        </w:rPr>
        <w:t>เพื่อแยกจาก</w:t>
      </w:r>
      <w:hyperlink r:id="rId78" w:tooltip="โรคมะเร็งหลอดอาหาร" w:history="1">
        <w:r w:rsidRPr="00230308">
          <w:rPr>
            <w:rStyle w:val="a4"/>
            <w:rFonts w:asciiTheme="minorBidi" w:hAnsiTheme="minorBidi" w:cstheme="minorBidi"/>
            <w:color w:val="auto"/>
            <w:u w:val="none"/>
            <w:cs/>
          </w:rPr>
          <w:t>โรคมะเร็งหลอดอาหาร</w:t>
        </w:r>
      </w:hyperlink>
      <w:r w:rsidRPr="00230308">
        <w:rPr>
          <w:rStyle w:val="apple-converted-space"/>
          <w:rFonts w:asciiTheme="minorBidi" w:hAnsiTheme="minorBidi" w:cstheme="minorBidi"/>
        </w:rPr>
        <w:t> </w:t>
      </w:r>
      <w:r w:rsidRPr="00230308">
        <w:rPr>
          <w:rFonts w:asciiTheme="minorBidi" w:hAnsiTheme="minorBidi" w:cstheme="minorBidi"/>
          <w:cs/>
        </w:rPr>
        <w:t>และอาจมีการตรวจวิธีเฉพาะอื่นๆเพิ่มเติม เช่น ตรวจวัด</w:t>
      </w:r>
      <w:hyperlink r:id="rId79" w:tooltip="ภาวะ" w:history="1">
        <w:r w:rsidRPr="00230308">
          <w:rPr>
            <w:rStyle w:val="a4"/>
            <w:rFonts w:asciiTheme="minorBidi" w:hAnsiTheme="minorBidi" w:cstheme="minorBidi"/>
            <w:color w:val="auto"/>
            <w:u w:val="none"/>
            <w:cs/>
          </w:rPr>
          <w:t>ภาวะ</w:t>
        </w:r>
      </w:hyperlink>
      <w:r w:rsidRPr="00230308">
        <w:rPr>
          <w:rFonts w:asciiTheme="minorBidi" w:hAnsiTheme="minorBidi" w:cstheme="minorBidi"/>
          <w:cs/>
        </w:rPr>
        <w:t>ความเป็นกรดของ</w:t>
      </w:r>
      <w:hyperlink r:id="rId80" w:tooltip="หลอดอาหาร" w:history="1">
        <w:r w:rsidRPr="00230308">
          <w:rPr>
            <w:rStyle w:val="a4"/>
            <w:rFonts w:asciiTheme="minorBidi" w:hAnsiTheme="minorBidi" w:cstheme="minorBidi"/>
            <w:color w:val="auto"/>
            <w:u w:val="none"/>
            <w:cs/>
          </w:rPr>
          <w:t>หลอดอาหาร</w:t>
        </w:r>
      </w:hyperlink>
      <w:r w:rsidRPr="00230308">
        <w:rPr>
          <w:rFonts w:asciiTheme="minorBidi" w:hAnsiTheme="minorBidi" w:cstheme="minorBidi"/>
          <w:cs/>
        </w:rPr>
        <w:t>ในขณะส่องกล้อง ทั้งนี้ขึ้นกับดุลพินิจของแพทย์</w:t>
      </w:r>
    </w:p>
    <w:p w:rsidR="00F76BC0" w:rsidRPr="00230308" w:rsidRDefault="00F76BC0" w:rsidP="00F76BC0">
      <w:pPr>
        <w:pStyle w:val="aa"/>
        <w:spacing w:before="0" w:beforeAutospacing="0" w:after="0" w:afterAutospacing="0" w:line="324" w:lineRule="atLeast"/>
        <w:rPr>
          <w:rFonts w:asciiTheme="minorBidi" w:hAnsiTheme="minorBidi" w:cstheme="minorBidi"/>
        </w:rPr>
      </w:pPr>
    </w:p>
    <w:p w:rsidR="00F76BC0" w:rsidRDefault="00F76BC0" w:rsidP="00F76BC0">
      <w:pPr>
        <w:pStyle w:val="aa"/>
        <w:spacing w:before="0" w:beforeAutospacing="0" w:after="0" w:afterAutospacing="0" w:line="324" w:lineRule="atLeast"/>
        <w:rPr>
          <w:rFonts w:asciiTheme="minorBidi" w:hAnsiTheme="minorBidi" w:cstheme="minorBidi"/>
        </w:rPr>
      </w:pPr>
      <w:r w:rsidRPr="00230308">
        <w:rPr>
          <w:rFonts w:asciiTheme="minorBidi" w:hAnsiTheme="minorBidi" w:cstheme="minorBidi"/>
          <w:cs/>
        </w:rPr>
        <w:lastRenderedPageBreak/>
        <w:t>แนวทางการรักษาโรค</w:t>
      </w:r>
      <w:hyperlink r:id="rId81" w:tooltip="กรดไหลย้อน" w:history="1">
        <w:r w:rsidRPr="00230308">
          <w:rPr>
            <w:rStyle w:val="a4"/>
            <w:rFonts w:asciiTheme="minorBidi" w:hAnsiTheme="minorBidi" w:cstheme="minorBidi"/>
            <w:color w:val="auto"/>
            <w:u w:val="none"/>
            <w:cs/>
          </w:rPr>
          <w:t>กรดไหลย้อน</w:t>
        </w:r>
      </w:hyperlink>
      <w:r w:rsidRPr="00230308">
        <w:rPr>
          <w:rStyle w:val="apple-converted-space"/>
          <w:rFonts w:asciiTheme="minorBidi" w:hAnsiTheme="minorBidi" w:cstheme="minorBidi"/>
        </w:rPr>
        <w:t> </w:t>
      </w:r>
      <w:r w:rsidRPr="00230308">
        <w:rPr>
          <w:rFonts w:asciiTheme="minorBidi" w:hAnsiTheme="minorBidi" w:cstheme="minorBidi"/>
          <w:cs/>
        </w:rPr>
        <w:t>ได้แก่</w:t>
      </w:r>
      <w:r w:rsidRPr="00230308">
        <w:rPr>
          <w:rStyle w:val="apple-converted-space"/>
          <w:rFonts w:asciiTheme="minorBidi" w:hAnsiTheme="minorBidi" w:cstheme="minorBidi"/>
        </w:rPr>
        <w:t> </w:t>
      </w:r>
      <w:hyperlink r:id="rId82" w:tooltip="การรักษาประคับประคองตามอาการ" w:history="1">
        <w:r w:rsidRPr="00230308">
          <w:rPr>
            <w:rStyle w:val="a4"/>
            <w:rFonts w:asciiTheme="minorBidi" w:hAnsiTheme="minorBidi" w:cstheme="minorBidi"/>
            <w:color w:val="auto"/>
            <w:u w:val="none"/>
            <w:cs/>
          </w:rPr>
          <w:t>การรักษาประคับประคองตามอาการ</w:t>
        </w:r>
      </w:hyperlink>
      <w:r w:rsidRPr="00230308">
        <w:rPr>
          <w:rStyle w:val="apple-converted-space"/>
          <w:rFonts w:asciiTheme="minorBidi" w:hAnsiTheme="minorBidi" w:cstheme="minorBidi"/>
        </w:rPr>
        <w:t> </w:t>
      </w:r>
      <w:r w:rsidRPr="00230308">
        <w:rPr>
          <w:rFonts w:asciiTheme="minorBidi" w:hAnsiTheme="minorBidi" w:cstheme="minorBidi"/>
          <w:cs/>
        </w:rPr>
        <w:t>เช่น การปรับพฤติกรรมกา</w:t>
      </w:r>
      <w:r>
        <w:rPr>
          <w:rFonts w:asciiTheme="minorBidi" w:hAnsiTheme="minorBidi" w:cstheme="minorBidi"/>
          <w:cs/>
        </w:rPr>
        <w:t xml:space="preserve">รบริโภคที่เป็นปัจจัยเสี่ยง </w:t>
      </w:r>
      <w:r w:rsidRPr="00230308">
        <w:rPr>
          <w:rFonts w:asciiTheme="minorBidi" w:hAnsiTheme="minorBidi" w:cstheme="minorBidi"/>
          <w:cs/>
        </w:rPr>
        <w:t xml:space="preserve">จำกัดอาหาร </w:t>
      </w:r>
      <w:r>
        <w:rPr>
          <w:rFonts w:asciiTheme="minorBidi" w:hAnsiTheme="minorBidi" w:cstheme="minorBidi"/>
          <w:cs/>
        </w:rPr>
        <w:t>เลิกบุ</w:t>
      </w:r>
      <w:r w:rsidRPr="00230308">
        <w:rPr>
          <w:rFonts w:asciiTheme="minorBidi" w:hAnsiTheme="minorBidi" w:cstheme="minorBidi"/>
          <w:cs/>
        </w:rPr>
        <w:t>หรี่ ควบคุม</w:t>
      </w:r>
      <w:hyperlink r:id="rId83" w:tooltip="น้ำ" w:history="1">
        <w:r w:rsidRPr="00230308">
          <w:rPr>
            <w:rStyle w:val="a4"/>
            <w:rFonts w:asciiTheme="minorBidi" w:hAnsiTheme="minorBidi" w:cstheme="minorBidi"/>
            <w:color w:val="auto"/>
            <w:u w:val="none"/>
            <w:cs/>
          </w:rPr>
          <w:t>น้ำ</w:t>
        </w:r>
      </w:hyperlink>
      <w:r w:rsidRPr="00230308">
        <w:rPr>
          <w:rFonts w:asciiTheme="minorBidi" w:hAnsiTheme="minorBidi" w:cstheme="minorBidi"/>
          <w:cs/>
        </w:rPr>
        <w:t>หนัก</w:t>
      </w:r>
      <w:r>
        <w:rPr>
          <w:rFonts w:asciiTheme="minorBidi" w:hAnsiTheme="minorBidi" w:cstheme="minorBidi"/>
        </w:rPr>
        <w:t xml:space="preserve"> </w:t>
      </w:r>
      <w:r w:rsidRPr="00230308">
        <w:rPr>
          <w:rFonts w:asciiTheme="minorBidi" w:hAnsiTheme="minorBidi" w:cstheme="minorBidi"/>
          <w:cs/>
        </w:rPr>
        <w:t>เมื่อมี</w:t>
      </w:r>
      <w:hyperlink r:id="rId84" w:tooltip="อาการเรื้อรัง" w:history="1">
        <w:r w:rsidRPr="00230308">
          <w:rPr>
            <w:rStyle w:val="a4"/>
            <w:rFonts w:asciiTheme="minorBidi" w:hAnsiTheme="minorBidi" w:cstheme="minorBidi"/>
            <w:color w:val="auto"/>
            <w:u w:val="none"/>
            <w:cs/>
          </w:rPr>
          <w:t>อาการเรื้อรัง</w:t>
        </w:r>
      </w:hyperlink>
      <w:r w:rsidRPr="00230308">
        <w:rPr>
          <w:rFonts w:asciiTheme="minorBidi" w:hAnsiTheme="minorBidi" w:cstheme="minorBidi"/>
          <w:cs/>
        </w:rPr>
        <w:t>รุนแรงขึ้น ยาต่างๆ เช่น ยาลดกรด</w:t>
      </w:r>
      <w:r>
        <w:rPr>
          <w:rFonts w:asciiTheme="minorBidi" w:hAnsiTheme="minorBidi" w:cstheme="minorBidi" w:hint="cs"/>
          <w:cs/>
        </w:rPr>
        <w:t xml:space="preserve"> จะถูกนำมาใช้ </w:t>
      </w:r>
      <w:r w:rsidRPr="00230308">
        <w:rPr>
          <w:rFonts w:asciiTheme="minorBidi" w:hAnsiTheme="minorBidi" w:cstheme="minorBidi"/>
          <w:cs/>
        </w:rPr>
        <w:t>เมื่อ</w:t>
      </w:r>
      <w:hyperlink r:id="rId85" w:tooltip="อาการ" w:history="1">
        <w:r w:rsidRPr="00230308">
          <w:rPr>
            <w:rStyle w:val="a4"/>
            <w:rFonts w:asciiTheme="minorBidi" w:hAnsiTheme="minorBidi" w:cstheme="minorBidi"/>
            <w:color w:val="auto"/>
            <w:u w:val="none"/>
            <w:cs/>
          </w:rPr>
          <w:t>อาการ</w:t>
        </w:r>
      </w:hyperlink>
      <w:r w:rsidRPr="00230308">
        <w:rPr>
          <w:rFonts w:asciiTheme="minorBidi" w:hAnsiTheme="minorBidi" w:cstheme="minorBidi"/>
          <w:cs/>
        </w:rPr>
        <w:t>เลวลงมาก อาจต้องให้การผ่าตัด</w:t>
      </w:r>
      <w:hyperlink r:id="rId86" w:tooltip="หูรูด" w:history="1">
        <w:r w:rsidRPr="00230308">
          <w:rPr>
            <w:rStyle w:val="a4"/>
            <w:rFonts w:asciiTheme="minorBidi" w:hAnsiTheme="minorBidi" w:cstheme="minorBidi"/>
            <w:color w:val="auto"/>
            <w:u w:val="none"/>
            <w:cs/>
          </w:rPr>
          <w:t>หูรูด</w:t>
        </w:r>
      </w:hyperlink>
      <w:r w:rsidRPr="00230308">
        <w:rPr>
          <w:rStyle w:val="apple-converted-space"/>
          <w:rFonts w:asciiTheme="minorBidi" w:hAnsiTheme="minorBidi" w:cstheme="minorBidi"/>
        </w:rPr>
        <w:t> </w:t>
      </w:r>
      <w:r w:rsidRPr="00230308">
        <w:rPr>
          <w:rFonts w:asciiTheme="minorBidi" w:hAnsiTheme="minorBidi" w:cstheme="minorBidi"/>
          <w:cs/>
        </w:rPr>
        <w:t>แต่ทั้งนี้ขึ้นกับดุลพินิจของแพทย์ เพราะการผ่าตัดไม่ได้ผลดีในผู้ป่วยทุกราย</w:t>
      </w:r>
    </w:p>
    <w:p w:rsidR="00F76BC0" w:rsidRDefault="00F76BC0" w:rsidP="00F76BC0">
      <w:pPr>
        <w:pStyle w:val="aa"/>
        <w:spacing w:before="0" w:beforeAutospacing="0" w:after="0" w:afterAutospacing="0" w:line="324" w:lineRule="atLeast"/>
        <w:rPr>
          <w:rFonts w:asciiTheme="minorBidi" w:hAnsiTheme="minorBidi" w:cstheme="minorBidi"/>
        </w:rPr>
      </w:pPr>
    </w:p>
    <w:p w:rsidR="00F76BC0" w:rsidRPr="00230308" w:rsidRDefault="00F76BC0" w:rsidP="00F76BC0">
      <w:pPr>
        <w:pStyle w:val="aa"/>
        <w:spacing w:before="0" w:beforeAutospacing="0" w:after="0" w:afterAutospacing="0" w:line="324" w:lineRule="atLeast"/>
        <w:rPr>
          <w:rFonts w:asciiTheme="minorBidi" w:hAnsiTheme="minorBidi" w:cstheme="minorBidi"/>
        </w:rPr>
      </w:pPr>
      <w:r w:rsidRPr="00230308">
        <w:rPr>
          <w:rFonts w:asciiTheme="minorBidi" w:hAnsiTheme="minorBidi" w:cstheme="minorBidi"/>
          <w:cs/>
        </w:rPr>
        <w:t>ดังนั้น ในการรักษาควบคุม</w:t>
      </w:r>
      <w:hyperlink r:id="rId87" w:tooltip="โรค" w:history="1">
        <w:r w:rsidRPr="00230308">
          <w:rPr>
            <w:rStyle w:val="a4"/>
            <w:rFonts w:asciiTheme="minorBidi" w:hAnsiTheme="minorBidi" w:cstheme="minorBidi"/>
            <w:color w:val="auto"/>
            <w:u w:val="none"/>
            <w:cs/>
          </w:rPr>
          <w:t>โรค</w:t>
        </w:r>
      </w:hyperlink>
      <w:r w:rsidRPr="00230308">
        <w:rPr>
          <w:rFonts w:asciiTheme="minorBidi" w:hAnsiTheme="minorBidi" w:cstheme="minorBidi"/>
          <w:cs/>
        </w:rPr>
        <w:t>นี้ ผู้ป่วยต้องระลึกเสมอว่า</w:t>
      </w:r>
      <w:r w:rsidRPr="00230308">
        <w:rPr>
          <w:rStyle w:val="apple-converted-space"/>
          <w:rFonts w:asciiTheme="minorBidi" w:hAnsiTheme="minorBidi" w:cstheme="minorBidi"/>
        </w:rPr>
        <w:t> </w:t>
      </w:r>
      <w:hyperlink r:id="rId88" w:tooltip="โรค" w:history="1">
        <w:r w:rsidRPr="00230308">
          <w:rPr>
            <w:rStyle w:val="a4"/>
            <w:rFonts w:asciiTheme="minorBidi" w:hAnsiTheme="minorBidi" w:cstheme="minorBidi"/>
            <w:color w:val="auto"/>
            <w:u w:val="none"/>
            <w:cs/>
          </w:rPr>
          <w:t>โรค</w:t>
        </w:r>
      </w:hyperlink>
      <w:r w:rsidRPr="00230308">
        <w:rPr>
          <w:rFonts w:asciiTheme="minorBidi" w:hAnsiTheme="minorBidi" w:cstheme="minorBidi"/>
          <w:cs/>
        </w:rPr>
        <w:t>นี้เป็น</w:t>
      </w:r>
      <w:hyperlink r:id="rId89" w:tooltip="โรคเรื้อรัง" w:history="1">
        <w:r w:rsidRPr="00230308">
          <w:rPr>
            <w:rStyle w:val="a4"/>
            <w:rFonts w:asciiTheme="minorBidi" w:hAnsiTheme="minorBidi" w:cstheme="minorBidi"/>
            <w:color w:val="auto"/>
            <w:u w:val="none"/>
            <w:cs/>
          </w:rPr>
          <w:t>โรคเรื้อรัง</w:t>
        </w:r>
      </w:hyperlink>
      <w:r w:rsidRPr="00230308">
        <w:rPr>
          <w:rStyle w:val="apple-converted-space"/>
          <w:rFonts w:asciiTheme="minorBidi" w:hAnsiTheme="minorBidi" w:cstheme="minorBidi"/>
        </w:rPr>
        <w:t> </w:t>
      </w:r>
      <w:r w:rsidRPr="00230308">
        <w:rPr>
          <w:rFonts w:asciiTheme="minorBidi" w:hAnsiTheme="minorBidi" w:cstheme="minorBidi"/>
          <w:cs/>
        </w:rPr>
        <w:t>รักษาไม่หาย แต่รักษาควบคุม</w:t>
      </w:r>
      <w:hyperlink r:id="rId90" w:tooltip="อาการ" w:history="1">
        <w:r w:rsidRPr="00230308">
          <w:rPr>
            <w:rStyle w:val="a4"/>
            <w:rFonts w:asciiTheme="minorBidi" w:hAnsiTheme="minorBidi" w:cstheme="minorBidi"/>
            <w:color w:val="auto"/>
            <w:u w:val="none"/>
            <w:cs/>
          </w:rPr>
          <w:t>อาการ</w:t>
        </w:r>
      </w:hyperlink>
      <w:r w:rsidRPr="00230308">
        <w:rPr>
          <w:rFonts w:asciiTheme="minorBidi" w:hAnsiTheme="minorBidi" w:cstheme="minorBidi"/>
          <w:cs/>
        </w:rPr>
        <w:t>ได้ดี โดยต้องควบคู่กันไประหว่างการปรับพฤติกรรมการกินและการใช้ชีวิต ด้วยการหลีกเลี่ยงปัจจัยเสี่ยงต่างๆดังได้กล่าว ร่วมกับการรักษาจากแพทย์กรณีเมื่อมี</w:t>
      </w:r>
      <w:hyperlink r:id="rId91" w:tooltip="อาการ" w:history="1">
        <w:r w:rsidRPr="00230308">
          <w:rPr>
            <w:rStyle w:val="a4"/>
            <w:rFonts w:asciiTheme="minorBidi" w:hAnsiTheme="minorBidi" w:cstheme="minorBidi"/>
            <w:color w:val="auto"/>
            <w:u w:val="none"/>
            <w:cs/>
          </w:rPr>
          <w:t>อาการ</w:t>
        </w:r>
      </w:hyperlink>
      <w:r w:rsidRPr="00230308">
        <w:rPr>
          <w:rFonts w:asciiTheme="minorBidi" w:hAnsiTheme="minorBidi" w:cstheme="minorBidi"/>
          <w:cs/>
        </w:rPr>
        <w:t xml:space="preserve">ต่อเนื่อง ซึ่งการรัก </w:t>
      </w:r>
      <w:proofErr w:type="spellStart"/>
      <w:r w:rsidRPr="00230308">
        <w:rPr>
          <w:rFonts w:asciiTheme="minorBidi" w:hAnsiTheme="minorBidi" w:cstheme="minorBidi"/>
          <w:cs/>
        </w:rPr>
        <w:t>ษา</w:t>
      </w:r>
      <w:proofErr w:type="spellEnd"/>
      <w:r w:rsidRPr="00230308">
        <w:rPr>
          <w:rFonts w:asciiTheme="minorBidi" w:hAnsiTheme="minorBidi" w:cstheme="minorBidi"/>
          <w:cs/>
        </w:rPr>
        <w:t>ด้วยยาหรือการผ่าตัดเพียงอย่างเดียวโดยไม่ปรับพฤติกรรมการกินและการใช้ชีวิต ไม่สามารถรักษาควบคุม</w:t>
      </w:r>
      <w:hyperlink r:id="rId92" w:tooltip="โรคกรดไหลย้อน" w:history="1">
        <w:r w:rsidRPr="00230308">
          <w:rPr>
            <w:rStyle w:val="a4"/>
            <w:rFonts w:asciiTheme="minorBidi" w:hAnsiTheme="minorBidi" w:cstheme="minorBidi"/>
            <w:color w:val="auto"/>
            <w:u w:val="none"/>
            <w:cs/>
          </w:rPr>
          <w:t>โรคกรดไหลย้อน</w:t>
        </w:r>
      </w:hyperlink>
      <w:r w:rsidRPr="00230308">
        <w:rPr>
          <w:rFonts w:asciiTheme="minorBidi" w:hAnsiTheme="minorBidi" w:cstheme="minorBidi"/>
          <w:cs/>
        </w:rPr>
        <w:t>ได้</w:t>
      </w:r>
    </w:p>
    <w:p w:rsidR="00F76BC0" w:rsidRPr="00230308" w:rsidRDefault="00F76BC0" w:rsidP="00F76BC0">
      <w:pPr>
        <w:pStyle w:val="aa"/>
        <w:spacing w:before="0" w:beforeAutospacing="0" w:after="0" w:afterAutospacing="0" w:line="324" w:lineRule="atLeast"/>
        <w:rPr>
          <w:rFonts w:asciiTheme="minorBidi" w:hAnsiTheme="minorBidi" w:cstheme="minorBidi"/>
        </w:rPr>
      </w:pPr>
    </w:p>
    <w:p w:rsidR="00F76BC0" w:rsidRPr="00F73FFB" w:rsidRDefault="00F76BC0" w:rsidP="00F76BC0">
      <w:pPr>
        <w:spacing w:after="0" w:line="324" w:lineRule="atLeast"/>
        <w:rPr>
          <w:rFonts w:asciiTheme="minorBidi" w:eastAsia="Times New Roman" w:hAnsiTheme="minorBidi"/>
          <w:sz w:val="28"/>
        </w:rPr>
      </w:pPr>
      <w:r w:rsidRPr="00F73FFB">
        <w:rPr>
          <w:rFonts w:asciiTheme="minorBidi" w:eastAsia="Times New Roman" w:hAnsiTheme="minorBidi"/>
          <w:sz w:val="28"/>
          <w:cs/>
        </w:rPr>
        <w:t>การดูแลตนเองเมื่อเป็น</w:t>
      </w:r>
      <w:hyperlink r:id="rId93" w:tooltip="โรคกรดไหลย้อน" w:history="1">
        <w:r w:rsidRPr="00230308">
          <w:rPr>
            <w:rFonts w:asciiTheme="minorBidi" w:eastAsia="Times New Roman" w:hAnsiTheme="minorBidi"/>
            <w:sz w:val="28"/>
            <w:cs/>
          </w:rPr>
          <w:t>โรคกรดไหลย้อน</w:t>
        </w:r>
      </w:hyperlink>
      <w:r w:rsidRPr="00230308">
        <w:rPr>
          <w:rFonts w:asciiTheme="minorBidi" w:eastAsia="Times New Roman" w:hAnsiTheme="minorBidi"/>
          <w:sz w:val="28"/>
        </w:rPr>
        <w:t> </w:t>
      </w:r>
      <w:r w:rsidRPr="00F73FFB">
        <w:rPr>
          <w:rFonts w:asciiTheme="minorBidi" w:eastAsia="Times New Roman" w:hAnsiTheme="minorBidi"/>
          <w:sz w:val="28"/>
          <w:cs/>
        </w:rPr>
        <w:t>ได้แก่</w:t>
      </w:r>
    </w:p>
    <w:p w:rsidR="00F76BC0" w:rsidRPr="00230308" w:rsidRDefault="00F76BC0" w:rsidP="00F76BC0">
      <w:pPr>
        <w:pStyle w:val="a7"/>
        <w:numPr>
          <w:ilvl w:val="0"/>
          <w:numId w:val="7"/>
        </w:numPr>
        <w:spacing w:line="324" w:lineRule="atLeast"/>
        <w:contextualSpacing/>
        <w:rPr>
          <w:rFonts w:asciiTheme="minorBidi" w:hAnsiTheme="minorBidi" w:cstheme="minorBidi"/>
          <w:sz w:val="28"/>
          <w:szCs w:val="28"/>
        </w:rPr>
      </w:pPr>
      <w:r w:rsidRPr="00230308">
        <w:rPr>
          <w:rFonts w:asciiTheme="minorBidi" w:hAnsiTheme="minorBidi" w:cstheme="minorBidi"/>
          <w:sz w:val="28"/>
          <w:szCs w:val="28"/>
          <w:cs/>
          <w:lang w:bidi="th-TH"/>
        </w:rPr>
        <w:t>ปฏิบัติ</w:t>
      </w:r>
      <w:hyperlink r:id="rId94" w:tooltip="ตา" w:history="1">
        <w:r w:rsidRPr="00230308">
          <w:rPr>
            <w:rFonts w:asciiTheme="minorBidi" w:hAnsiTheme="minorBidi" w:cstheme="minorBidi"/>
            <w:sz w:val="28"/>
            <w:szCs w:val="28"/>
            <w:cs/>
            <w:lang w:bidi="th-TH"/>
          </w:rPr>
          <w:t>ตา</w:t>
        </w:r>
      </w:hyperlink>
      <w:r w:rsidRPr="00230308">
        <w:rPr>
          <w:rFonts w:asciiTheme="minorBidi" w:hAnsiTheme="minorBidi" w:cstheme="minorBidi"/>
          <w:sz w:val="28"/>
          <w:szCs w:val="28"/>
          <w:cs/>
          <w:lang w:bidi="th-TH"/>
        </w:rPr>
        <w:t>มแพทย์และพยาบาลแนะนำ</w:t>
      </w:r>
    </w:p>
    <w:p w:rsidR="00F76BC0" w:rsidRPr="00230308" w:rsidRDefault="00F76BC0" w:rsidP="00F76BC0">
      <w:pPr>
        <w:pStyle w:val="a7"/>
        <w:numPr>
          <w:ilvl w:val="0"/>
          <w:numId w:val="7"/>
        </w:numPr>
        <w:spacing w:line="324" w:lineRule="atLeast"/>
        <w:contextualSpacing/>
        <w:rPr>
          <w:rFonts w:asciiTheme="minorBidi" w:hAnsiTheme="minorBidi" w:cstheme="minorBidi"/>
          <w:sz w:val="28"/>
          <w:szCs w:val="28"/>
        </w:rPr>
      </w:pPr>
      <w:r w:rsidRPr="00230308">
        <w:rPr>
          <w:rFonts w:asciiTheme="minorBidi" w:hAnsiTheme="minorBidi" w:cstheme="minorBidi"/>
          <w:sz w:val="28"/>
          <w:szCs w:val="28"/>
          <w:cs/>
          <w:lang w:bidi="th-TH"/>
        </w:rPr>
        <w:t>หลีกเลี่ยงสาเหตุ</w:t>
      </w:r>
      <w:r w:rsidRPr="00230308">
        <w:rPr>
          <w:rFonts w:asciiTheme="minorBidi" w:hAnsiTheme="minorBidi" w:cstheme="minorBidi"/>
          <w:sz w:val="28"/>
          <w:szCs w:val="28"/>
          <w:rtl/>
          <w:cs/>
        </w:rPr>
        <w:t>/</w:t>
      </w:r>
      <w:r w:rsidRPr="00230308">
        <w:rPr>
          <w:rFonts w:asciiTheme="minorBidi" w:hAnsiTheme="minorBidi" w:cstheme="minorBidi"/>
          <w:sz w:val="28"/>
          <w:szCs w:val="28"/>
          <w:cs/>
          <w:lang w:bidi="th-TH"/>
        </w:rPr>
        <w:t>ปัจจัยเสี่ยงของ</w:t>
      </w:r>
      <w:hyperlink r:id="rId95" w:tooltip="โรค" w:history="1">
        <w:r w:rsidRPr="00230308">
          <w:rPr>
            <w:rFonts w:asciiTheme="minorBidi" w:hAnsiTheme="minorBidi" w:cstheme="minorBidi"/>
            <w:sz w:val="28"/>
            <w:szCs w:val="28"/>
            <w:cs/>
            <w:lang w:bidi="th-TH"/>
          </w:rPr>
          <w:t>โรค</w:t>
        </w:r>
      </w:hyperlink>
      <w:r w:rsidRPr="00230308">
        <w:rPr>
          <w:rFonts w:asciiTheme="minorBidi" w:hAnsiTheme="minorBidi" w:cstheme="minorBidi"/>
          <w:sz w:val="28"/>
          <w:szCs w:val="28"/>
          <w:cs/>
          <w:lang w:bidi="th-TH"/>
        </w:rPr>
        <w:t>นี้</w:t>
      </w:r>
    </w:p>
    <w:p w:rsidR="00F76BC0" w:rsidRPr="00230308" w:rsidRDefault="00F76BC0" w:rsidP="00F76BC0">
      <w:pPr>
        <w:pStyle w:val="a7"/>
        <w:numPr>
          <w:ilvl w:val="0"/>
          <w:numId w:val="7"/>
        </w:numPr>
        <w:spacing w:line="324" w:lineRule="atLeast"/>
        <w:contextualSpacing/>
        <w:rPr>
          <w:rFonts w:asciiTheme="minorBidi" w:hAnsiTheme="minorBidi" w:cstheme="minorBidi"/>
          <w:sz w:val="28"/>
          <w:szCs w:val="28"/>
        </w:rPr>
      </w:pPr>
      <w:r w:rsidRPr="00230308">
        <w:rPr>
          <w:rFonts w:asciiTheme="minorBidi" w:hAnsiTheme="minorBidi" w:cstheme="minorBidi"/>
          <w:sz w:val="28"/>
          <w:szCs w:val="28"/>
          <w:cs/>
          <w:lang w:bidi="th-TH"/>
        </w:rPr>
        <w:t>กินอาหารแต่ละมื้อให้น้อยลง</w:t>
      </w:r>
      <w:r w:rsidRPr="00230308">
        <w:rPr>
          <w:rFonts w:asciiTheme="minorBidi" w:hAnsiTheme="minorBidi" w:cstheme="minorBidi"/>
          <w:sz w:val="28"/>
          <w:szCs w:val="28"/>
          <w:rtl/>
          <w:cs/>
        </w:rPr>
        <w:t xml:space="preserve"> </w:t>
      </w:r>
      <w:r w:rsidRPr="00230308">
        <w:rPr>
          <w:rFonts w:asciiTheme="minorBidi" w:hAnsiTheme="minorBidi" w:cstheme="minorBidi"/>
          <w:sz w:val="28"/>
          <w:szCs w:val="28"/>
          <w:cs/>
          <w:lang w:bidi="th-TH"/>
        </w:rPr>
        <w:t>ไม่กินแล้วนอนเลย</w:t>
      </w:r>
      <w:r w:rsidRPr="00230308">
        <w:rPr>
          <w:rFonts w:asciiTheme="minorBidi" w:hAnsiTheme="minorBidi" w:cstheme="minorBidi"/>
          <w:sz w:val="28"/>
          <w:szCs w:val="28"/>
          <w:rtl/>
          <w:cs/>
        </w:rPr>
        <w:t xml:space="preserve"> </w:t>
      </w:r>
      <w:r w:rsidRPr="00230308">
        <w:rPr>
          <w:rFonts w:asciiTheme="minorBidi" w:hAnsiTheme="minorBidi" w:cstheme="minorBidi"/>
          <w:sz w:val="28"/>
          <w:szCs w:val="28"/>
          <w:cs/>
          <w:lang w:bidi="th-TH"/>
        </w:rPr>
        <w:t>ต้องรอ</w:t>
      </w:r>
      <w:hyperlink r:id="rId96" w:tooltip="อาหาร" w:history="1">
        <w:r w:rsidRPr="00230308">
          <w:rPr>
            <w:rFonts w:asciiTheme="minorBidi" w:hAnsiTheme="minorBidi" w:cstheme="minorBidi"/>
            <w:sz w:val="28"/>
            <w:szCs w:val="28"/>
            <w:cs/>
            <w:lang w:bidi="th-TH"/>
          </w:rPr>
          <w:t>อาหาร</w:t>
        </w:r>
      </w:hyperlink>
      <w:r w:rsidRPr="00230308">
        <w:rPr>
          <w:rFonts w:asciiTheme="minorBidi" w:hAnsiTheme="minorBidi" w:cstheme="minorBidi"/>
          <w:sz w:val="28"/>
          <w:szCs w:val="28"/>
          <w:cs/>
          <w:lang w:bidi="th-TH"/>
        </w:rPr>
        <w:t>ย่อยผ่านกระเพาะ</w:t>
      </w:r>
      <w:hyperlink r:id="rId97" w:tooltip="อาหาร" w:history="1">
        <w:r w:rsidRPr="00230308">
          <w:rPr>
            <w:rFonts w:asciiTheme="minorBidi" w:hAnsiTheme="minorBidi" w:cstheme="minorBidi"/>
            <w:sz w:val="28"/>
            <w:szCs w:val="28"/>
            <w:cs/>
            <w:lang w:bidi="th-TH"/>
          </w:rPr>
          <w:t>อาหาร</w:t>
        </w:r>
      </w:hyperlink>
      <w:r w:rsidRPr="00230308">
        <w:rPr>
          <w:rFonts w:asciiTheme="minorBidi" w:hAnsiTheme="minorBidi" w:cstheme="minorBidi"/>
          <w:sz w:val="28"/>
          <w:szCs w:val="28"/>
          <w:cs/>
          <w:lang w:bidi="th-TH"/>
        </w:rPr>
        <w:t>ไปก่อน</w:t>
      </w:r>
      <w:r w:rsidRPr="00230308">
        <w:rPr>
          <w:rFonts w:asciiTheme="minorBidi" w:hAnsiTheme="minorBidi" w:cstheme="minorBidi"/>
          <w:sz w:val="28"/>
          <w:szCs w:val="28"/>
          <w:rtl/>
          <w:cs/>
        </w:rPr>
        <w:t xml:space="preserve"> (</w:t>
      </w:r>
      <w:r w:rsidRPr="00230308">
        <w:rPr>
          <w:rFonts w:asciiTheme="minorBidi" w:hAnsiTheme="minorBidi" w:cstheme="minorBidi"/>
          <w:sz w:val="28"/>
          <w:szCs w:val="28"/>
          <w:cs/>
          <w:lang w:bidi="th-TH"/>
        </w:rPr>
        <w:t>ประมาณ</w:t>
      </w:r>
      <w:r w:rsidRPr="00230308">
        <w:rPr>
          <w:rFonts w:asciiTheme="minorBidi" w:hAnsiTheme="minorBidi" w:cstheme="minorBidi"/>
          <w:sz w:val="28"/>
          <w:szCs w:val="28"/>
          <w:rtl/>
          <w:cs/>
        </w:rPr>
        <w:t xml:space="preserve"> </w:t>
      </w:r>
      <w:r w:rsidRPr="00230308">
        <w:rPr>
          <w:rFonts w:asciiTheme="minorBidi" w:hAnsiTheme="minorBidi" w:cstheme="minorBidi"/>
          <w:sz w:val="28"/>
          <w:szCs w:val="28"/>
        </w:rPr>
        <w:t xml:space="preserve">2 - 3 </w:t>
      </w:r>
      <w:r w:rsidRPr="00230308">
        <w:rPr>
          <w:rFonts w:asciiTheme="minorBidi" w:hAnsiTheme="minorBidi" w:cstheme="minorBidi"/>
          <w:sz w:val="28"/>
          <w:szCs w:val="28"/>
          <w:cs/>
          <w:lang w:bidi="th-TH"/>
        </w:rPr>
        <w:t>ชั่วโมงหลังกินอาหาร</w:t>
      </w:r>
      <w:r w:rsidRPr="00230308">
        <w:rPr>
          <w:rFonts w:asciiTheme="minorBidi" w:hAnsiTheme="minorBidi" w:cstheme="minorBidi"/>
          <w:sz w:val="28"/>
          <w:szCs w:val="28"/>
          <w:rtl/>
          <w:cs/>
        </w:rPr>
        <w:t>)</w:t>
      </w:r>
    </w:p>
    <w:p w:rsidR="00F76BC0" w:rsidRPr="00230308" w:rsidRDefault="00F76BC0" w:rsidP="00F76BC0">
      <w:pPr>
        <w:pStyle w:val="a7"/>
        <w:numPr>
          <w:ilvl w:val="0"/>
          <w:numId w:val="7"/>
        </w:numPr>
        <w:spacing w:line="324" w:lineRule="atLeast"/>
        <w:contextualSpacing/>
        <w:rPr>
          <w:rFonts w:asciiTheme="minorBidi" w:hAnsiTheme="minorBidi" w:cstheme="minorBidi"/>
          <w:sz w:val="28"/>
          <w:szCs w:val="28"/>
        </w:rPr>
      </w:pPr>
      <w:r w:rsidRPr="00230308">
        <w:rPr>
          <w:rFonts w:asciiTheme="minorBidi" w:hAnsiTheme="minorBidi" w:cstheme="minorBidi"/>
          <w:sz w:val="28"/>
          <w:szCs w:val="28"/>
          <w:cs/>
          <w:lang w:bidi="th-TH"/>
        </w:rPr>
        <w:t>สังเกต</w:t>
      </w:r>
      <w:hyperlink r:id="rId98" w:tooltip="อาหาร" w:history="1">
        <w:r w:rsidRPr="00230308">
          <w:rPr>
            <w:rFonts w:asciiTheme="minorBidi" w:hAnsiTheme="minorBidi" w:cstheme="minorBidi"/>
            <w:sz w:val="28"/>
            <w:szCs w:val="28"/>
            <w:cs/>
            <w:lang w:bidi="th-TH"/>
          </w:rPr>
          <w:t>อาหาร</w:t>
        </w:r>
      </w:hyperlink>
      <w:r w:rsidRPr="00230308">
        <w:rPr>
          <w:rFonts w:asciiTheme="minorBidi" w:hAnsiTheme="minorBidi" w:cstheme="minorBidi"/>
          <w:sz w:val="28"/>
          <w:szCs w:val="28"/>
          <w:cs/>
          <w:lang w:bidi="th-TH"/>
        </w:rPr>
        <w:t>และเครื่องดื่มที่สัมพันธ์กับอาการ</w:t>
      </w:r>
      <w:r w:rsidRPr="00230308">
        <w:rPr>
          <w:rFonts w:asciiTheme="minorBidi" w:hAnsiTheme="minorBidi" w:cstheme="minorBidi"/>
          <w:sz w:val="28"/>
          <w:szCs w:val="28"/>
          <w:rtl/>
          <w:cs/>
        </w:rPr>
        <w:t xml:space="preserve"> </w:t>
      </w:r>
      <w:r w:rsidRPr="00230308">
        <w:rPr>
          <w:rFonts w:asciiTheme="minorBidi" w:hAnsiTheme="minorBidi" w:cstheme="minorBidi"/>
          <w:sz w:val="28"/>
          <w:szCs w:val="28"/>
          <w:cs/>
          <w:lang w:bidi="th-TH"/>
        </w:rPr>
        <w:t>ทั้งประเภทและปริมาณ</w:t>
      </w:r>
      <w:r w:rsidRPr="00230308">
        <w:rPr>
          <w:rFonts w:asciiTheme="minorBidi" w:hAnsiTheme="minorBidi" w:cstheme="minorBidi"/>
          <w:sz w:val="28"/>
          <w:szCs w:val="28"/>
          <w:rtl/>
          <w:cs/>
        </w:rPr>
        <w:t xml:space="preserve"> </w:t>
      </w:r>
      <w:r w:rsidRPr="00230308">
        <w:rPr>
          <w:rFonts w:asciiTheme="minorBidi" w:hAnsiTheme="minorBidi" w:cstheme="minorBidi"/>
          <w:sz w:val="28"/>
          <w:szCs w:val="28"/>
          <w:cs/>
          <w:lang w:bidi="th-TH"/>
        </w:rPr>
        <w:t>เพื่อหลีกเลี่ยงหรือจำกัดการบริโภค</w:t>
      </w:r>
    </w:p>
    <w:p w:rsidR="00F76BC0" w:rsidRPr="00230308" w:rsidRDefault="00F76BC0" w:rsidP="00F76BC0">
      <w:pPr>
        <w:pStyle w:val="a7"/>
        <w:numPr>
          <w:ilvl w:val="0"/>
          <w:numId w:val="7"/>
        </w:numPr>
        <w:spacing w:line="324" w:lineRule="atLeast"/>
        <w:contextualSpacing/>
        <w:rPr>
          <w:rFonts w:asciiTheme="minorBidi" w:hAnsiTheme="minorBidi" w:cstheme="minorBidi"/>
          <w:sz w:val="28"/>
          <w:szCs w:val="28"/>
        </w:rPr>
      </w:pPr>
      <w:r w:rsidRPr="00230308">
        <w:rPr>
          <w:rFonts w:asciiTheme="minorBidi" w:hAnsiTheme="minorBidi" w:cstheme="minorBidi"/>
          <w:sz w:val="28"/>
          <w:szCs w:val="28"/>
          <w:cs/>
          <w:lang w:bidi="th-TH"/>
        </w:rPr>
        <w:t>งด</w:t>
      </w:r>
      <w:r w:rsidRPr="00230308">
        <w:rPr>
          <w:rFonts w:asciiTheme="minorBidi" w:hAnsiTheme="minorBidi" w:cstheme="minorBidi"/>
          <w:sz w:val="28"/>
          <w:szCs w:val="28"/>
          <w:rtl/>
          <w:cs/>
        </w:rPr>
        <w:t>/</w:t>
      </w:r>
      <w:r w:rsidRPr="00230308">
        <w:rPr>
          <w:rFonts w:asciiTheme="minorBidi" w:hAnsiTheme="minorBidi" w:cstheme="minorBidi"/>
          <w:sz w:val="28"/>
          <w:szCs w:val="28"/>
          <w:cs/>
          <w:lang w:bidi="th-TH"/>
        </w:rPr>
        <w:t>เลิก</w:t>
      </w:r>
      <w:r w:rsidRPr="00230308">
        <w:rPr>
          <w:rFonts w:asciiTheme="minorBidi" w:hAnsiTheme="minorBidi" w:cstheme="minorBidi"/>
          <w:sz w:val="28"/>
          <w:szCs w:val="28"/>
          <w:rtl/>
          <w:cs/>
        </w:rPr>
        <w:t xml:space="preserve"> </w:t>
      </w:r>
      <w:r w:rsidRPr="00230308">
        <w:rPr>
          <w:rFonts w:asciiTheme="minorBidi" w:hAnsiTheme="minorBidi" w:cstheme="minorBidi"/>
          <w:sz w:val="28"/>
          <w:szCs w:val="28"/>
          <w:cs/>
          <w:lang w:bidi="th-TH"/>
        </w:rPr>
        <w:t>ไม่สูบบุหรี่</w:t>
      </w:r>
      <w:r w:rsidRPr="00230308">
        <w:rPr>
          <w:rFonts w:asciiTheme="minorBidi" w:hAnsiTheme="minorBidi" w:cstheme="minorBidi"/>
          <w:sz w:val="28"/>
          <w:szCs w:val="28"/>
          <w:rtl/>
          <w:cs/>
        </w:rPr>
        <w:t xml:space="preserve"> </w:t>
      </w:r>
      <w:r w:rsidRPr="00230308">
        <w:rPr>
          <w:rFonts w:asciiTheme="minorBidi" w:hAnsiTheme="minorBidi" w:cstheme="minorBidi"/>
          <w:sz w:val="28"/>
          <w:szCs w:val="28"/>
          <w:cs/>
          <w:lang w:bidi="th-TH"/>
        </w:rPr>
        <w:t>ไม่ดื่มแอลกอฮอล์</w:t>
      </w:r>
    </w:p>
    <w:p w:rsidR="00F76BC0" w:rsidRPr="00230308" w:rsidRDefault="00F76BC0" w:rsidP="00F76BC0">
      <w:pPr>
        <w:pStyle w:val="a7"/>
        <w:numPr>
          <w:ilvl w:val="0"/>
          <w:numId w:val="7"/>
        </w:numPr>
        <w:spacing w:line="324" w:lineRule="atLeast"/>
        <w:contextualSpacing/>
        <w:rPr>
          <w:rFonts w:asciiTheme="minorBidi" w:hAnsiTheme="minorBidi" w:cstheme="minorBidi"/>
          <w:sz w:val="28"/>
          <w:szCs w:val="28"/>
        </w:rPr>
      </w:pPr>
      <w:r w:rsidRPr="00230308">
        <w:rPr>
          <w:rFonts w:asciiTheme="minorBidi" w:hAnsiTheme="minorBidi" w:cstheme="minorBidi"/>
          <w:sz w:val="28"/>
          <w:szCs w:val="28"/>
          <w:cs/>
          <w:lang w:bidi="th-TH"/>
        </w:rPr>
        <w:t>ควบคุม</w:t>
      </w:r>
      <w:hyperlink r:id="rId99" w:tooltip="น้ำ" w:history="1">
        <w:r w:rsidRPr="00230308">
          <w:rPr>
            <w:rFonts w:asciiTheme="minorBidi" w:hAnsiTheme="minorBidi" w:cstheme="minorBidi"/>
            <w:sz w:val="28"/>
            <w:szCs w:val="28"/>
            <w:cs/>
            <w:lang w:bidi="th-TH"/>
          </w:rPr>
          <w:t>น้ำ</w:t>
        </w:r>
      </w:hyperlink>
      <w:r w:rsidRPr="00230308">
        <w:rPr>
          <w:rFonts w:asciiTheme="minorBidi" w:hAnsiTheme="minorBidi" w:cstheme="minorBidi"/>
          <w:sz w:val="28"/>
          <w:szCs w:val="28"/>
          <w:cs/>
          <w:lang w:bidi="th-TH"/>
        </w:rPr>
        <w:t>หนัก</w:t>
      </w:r>
      <w:r w:rsidRPr="00230308">
        <w:rPr>
          <w:rFonts w:asciiTheme="minorBidi" w:hAnsiTheme="minorBidi" w:cstheme="minorBidi"/>
          <w:sz w:val="28"/>
          <w:szCs w:val="28"/>
          <w:rtl/>
          <w:cs/>
        </w:rPr>
        <w:t xml:space="preserve"> </w:t>
      </w:r>
      <w:r w:rsidRPr="00230308">
        <w:rPr>
          <w:rFonts w:asciiTheme="minorBidi" w:hAnsiTheme="minorBidi" w:cstheme="minorBidi"/>
          <w:sz w:val="28"/>
          <w:szCs w:val="28"/>
          <w:cs/>
          <w:lang w:bidi="th-TH"/>
        </w:rPr>
        <w:t>ลด</w:t>
      </w:r>
      <w:hyperlink r:id="rId100" w:tooltip="น้ำ" w:history="1">
        <w:r w:rsidRPr="00230308">
          <w:rPr>
            <w:rFonts w:asciiTheme="minorBidi" w:hAnsiTheme="minorBidi" w:cstheme="minorBidi"/>
            <w:sz w:val="28"/>
            <w:szCs w:val="28"/>
            <w:cs/>
            <w:lang w:bidi="th-TH"/>
          </w:rPr>
          <w:t>น้ำ</w:t>
        </w:r>
      </w:hyperlink>
      <w:r w:rsidRPr="00230308">
        <w:rPr>
          <w:rFonts w:asciiTheme="minorBidi" w:hAnsiTheme="minorBidi" w:cstheme="minorBidi"/>
          <w:sz w:val="28"/>
          <w:szCs w:val="28"/>
          <w:cs/>
          <w:lang w:bidi="th-TH"/>
        </w:rPr>
        <w:t>หนักเมื่อมี</w:t>
      </w:r>
      <w:hyperlink r:id="rId101" w:tooltip="โรคอ้วน" w:history="1">
        <w:r w:rsidRPr="00230308">
          <w:rPr>
            <w:rFonts w:asciiTheme="minorBidi" w:hAnsiTheme="minorBidi" w:cstheme="minorBidi"/>
            <w:sz w:val="28"/>
            <w:szCs w:val="28"/>
            <w:cs/>
            <w:lang w:bidi="th-TH"/>
          </w:rPr>
          <w:t>โรคอ้วน</w:t>
        </w:r>
      </w:hyperlink>
      <w:r w:rsidRPr="00230308">
        <w:rPr>
          <w:rFonts w:asciiTheme="minorBidi" w:hAnsiTheme="minorBidi" w:cstheme="minorBidi"/>
          <w:sz w:val="28"/>
          <w:szCs w:val="28"/>
          <w:cs/>
          <w:lang w:bidi="th-TH"/>
        </w:rPr>
        <w:t>และ</w:t>
      </w:r>
      <w:hyperlink r:id="rId102" w:tooltip="น้ำหนักตัวเกิน" w:history="1">
        <w:r w:rsidRPr="00230308">
          <w:rPr>
            <w:rFonts w:asciiTheme="minorBidi" w:hAnsiTheme="minorBidi" w:cstheme="minorBidi"/>
            <w:sz w:val="28"/>
            <w:szCs w:val="28"/>
            <w:cs/>
            <w:lang w:bidi="th-TH"/>
          </w:rPr>
          <w:t>น้ำหนักตัวเกิน</w:t>
        </w:r>
      </w:hyperlink>
    </w:p>
    <w:p w:rsidR="00F76BC0" w:rsidRPr="00230308" w:rsidRDefault="00F76BC0" w:rsidP="00F76BC0">
      <w:pPr>
        <w:pStyle w:val="a7"/>
        <w:numPr>
          <w:ilvl w:val="0"/>
          <w:numId w:val="7"/>
        </w:numPr>
        <w:spacing w:line="324" w:lineRule="atLeast"/>
        <w:contextualSpacing/>
        <w:rPr>
          <w:rFonts w:asciiTheme="minorBidi" w:hAnsiTheme="minorBidi" w:cstheme="minorBidi"/>
          <w:sz w:val="28"/>
          <w:szCs w:val="28"/>
        </w:rPr>
      </w:pPr>
      <w:r w:rsidRPr="00230308">
        <w:rPr>
          <w:rFonts w:asciiTheme="minorBidi" w:hAnsiTheme="minorBidi" w:cstheme="minorBidi"/>
          <w:sz w:val="28"/>
          <w:szCs w:val="28"/>
          <w:cs/>
          <w:lang w:bidi="th-TH"/>
        </w:rPr>
        <w:t>นอนในท่าเอนตัวเสมอ</w:t>
      </w:r>
      <w:r w:rsidRPr="00230308">
        <w:rPr>
          <w:rFonts w:asciiTheme="minorBidi" w:hAnsiTheme="minorBidi" w:cstheme="minorBidi"/>
          <w:sz w:val="28"/>
          <w:szCs w:val="28"/>
          <w:rtl/>
          <w:cs/>
        </w:rPr>
        <w:t xml:space="preserve"> </w:t>
      </w:r>
      <w:r w:rsidRPr="00230308">
        <w:rPr>
          <w:rFonts w:asciiTheme="minorBidi" w:hAnsiTheme="minorBidi" w:cstheme="minorBidi"/>
          <w:sz w:val="28"/>
          <w:szCs w:val="28"/>
          <w:cs/>
          <w:lang w:bidi="th-TH"/>
        </w:rPr>
        <w:t>ไม่นอนราบ</w:t>
      </w:r>
    </w:p>
    <w:p w:rsidR="00F76BC0" w:rsidRPr="00230308" w:rsidRDefault="00F76BC0" w:rsidP="00F76BC0">
      <w:pPr>
        <w:pStyle w:val="a7"/>
        <w:numPr>
          <w:ilvl w:val="0"/>
          <w:numId w:val="7"/>
        </w:numPr>
        <w:spacing w:line="324" w:lineRule="atLeast"/>
        <w:contextualSpacing/>
        <w:rPr>
          <w:rFonts w:asciiTheme="minorBidi" w:hAnsiTheme="minorBidi" w:cstheme="minorBidi"/>
          <w:sz w:val="28"/>
          <w:szCs w:val="28"/>
        </w:rPr>
      </w:pPr>
      <w:r w:rsidRPr="00230308">
        <w:rPr>
          <w:rFonts w:asciiTheme="minorBidi" w:hAnsiTheme="minorBidi" w:cstheme="minorBidi"/>
          <w:sz w:val="28"/>
          <w:szCs w:val="28"/>
          <w:cs/>
          <w:lang w:bidi="th-TH"/>
        </w:rPr>
        <w:t>ไม่ก้มหยิบของเมื่อกินอาหารอิ่มๆ</w:t>
      </w:r>
      <w:r w:rsidRPr="00230308">
        <w:rPr>
          <w:rFonts w:asciiTheme="minorBidi" w:hAnsiTheme="minorBidi" w:cstheme="minorBidi"/>
          <w:sz w:val="28"/>
          <w:szCs w:val="28"/>
          <w:rtl/>
          <w:cs/>
        </w:rPr>
        <w:t xml:space="preserve"> </w:t>
      </w:r>
      <w:r w:rsidRPr="00230308">
        <w:rPr>
          <w:rFonts w:asciiTheme="minorBidi" w:hAnsiTheme="minorBidi" w:cstheme="minorBidi"/>
          <w:sz w:val="28"/>
          <w:szCs w:val="28"/>
          <w:cs/>
          <w:lang w:bidi="th-TH"/>
        </w:rPr>
        <w:t>เพราะเพิ่มความดันต่อ</w:t>
      </w:r>
      <w:hyperlink r:id="rId103" w:tooltip="กระเพาะอาหาร" w:history="1">
        <w:r w:rsidRPr="00230308">
          <w:rPr>
            <w:rFonts w:asciiTheme="minorBidi" w:hAnsiTheme="minorBidi" w:cstheme="minorBidi"/>
            <w:sz w:val="28"/>
            <w:szCs w:val="28"/>
            <w:cs/>
            <w:lang w:bidi="th-TH"/>
          </w:rPr>
          <w:t>กระเพาะอาหาร</w:t>
        </w:r>
      </w:hyperlink>
    </w:p>
    <w:p w:rsidR="00F76BC0" w:rsidRPr="00230308" w:rsidRDefault="00F76BC0" w:rsidP="00F76BC0">
      <w:pPr>
        <w:pStyle w:val="a7"/>
        <w:numPr>
          <w:ilvl w:val="0"/>
          <w:numId w:val="7"/>
        </w:numPr>
        <w:spacing w:line="324" w:lineRule="atLeast"/>
        <w:contextualSpacing/>
        <w:rPr>
          <w:rFonts w:asciiTheme="minorBidi" w:hAnsiTheme="minorBidi" w:cstheme="minorBidi"/>
          <w:sz w:val="28"/>
          <w:szCs w:val="28"/>
        </w:rPr>
      </w:pPr>
      <w:r w:rsidRPr="00230308">
        <w:rPr>
          <w:rFonts w:asciiTheme="minorBidi" w:hAnsiTheme="minorBidi" w:cstheme="minorBidi"/>
          <w:sz w:val="28"/>
          <w:szCs w:val="28"/>
          <w:cs/>
          <w:lang w:bidi="th-TH"/>
        </w:rPr>
        <w:t>ไม่ใส่เสื้อผ้าหรือรัดเข็มขัดจนแน่น</w:t>
      </w:r>
      <w:r w:rsidRPr="00230308">
        <w:rPr>
          <w:rFonts w:asciiTheme="minorBidi" w:hAnsiTheme="minorBidi" w:cstheme="minorBidi"/>
          <w:sz w:val="28"/>
          <w:szCs w:val="28"/>
          <w:rtl/>
          <w:cs/>
        </w:rPr>
        <w:t xml:space="preserve"> </w:t>
      </w:r>
      <w:r w:rsidRPr="00230308">
        <w:rPr>
          <w:rFonts w:asciiTheme="minorBidi" w:hAnsiTheme="minorBidi" w:cstheme="minorBidi"/>
          <w:sz w:val="28"/>
          <w:szCs w:val="28"/>
          <w:cs/>
          <w:lang w:bidi="th-TH"/>
        </w:rPr>
        <w:t>เพราะเพิ่มความดันต่อ</w:t>
      </w:r>
      <w:hyperlink r:id="rId104" w:tooltip="กระเพาะอาหาร" w:history="1">
        <w:r w:rsidRPr="00230308">
          <w:rPr>
            <w:rFonts w:asciiTheme="minorBidi" w:hAnsiTheme="minorBidi" w:cstheme="minorBidi"/>
            <w:sz w:val="28"/>
            <w:szCs w:val="28"/>
            <w:cs/>
            <w:lang w:bidi="th-TH"/>
          </w:rPr>
          <w:t>กระเพาะอาหาร</w:t>
        </w:r>
      </w:hyperlink>
    </w:p>
    <w:p w:rsidR="00F76BC0" w:rsidRPr="00230308" w:rsidRDefault="00F76BC0" w:rsidP="00F76BC0">
      <w:pPr>
        <w:pStyle w:val="a7"/>
        <w:numPr>
          <w:ilvl w:val="0"/>
          <w:numId w:val="7"/>
        </w:numPr>
        <w:spacing w:line="324" w:lineRule="atLeast"/>
        <w:contextualSpacing/>
        <w:rPr>
          <w:rFonts w:asciiTheme="minorBidi" w:hAnsiTheme="minorBidi" w:cstheme="minorBidi"/>
          <w:sz w:val="28"/>
          <w:szCs w:val="28"/>
        </w:rPr>
      </w:pPr>
      <w:r w:rsidRPr="00230308">
        <w:rPr>
          <w:rFonts w:asciiTheme="minorBidi" w:hAnsiTheme="minorBidi" w:cstheme="minorBidi"/>
          <w:sz w:val="28"/>
          <w:szCs w:val="28"/>
          <w:cs/>
          <w:lang w:bidi="th-TH"/>
        </w:rPr>
        <w:t>ควบคุมรักษา</w:t>
      </w:r>
      <w:hyperlink r:id="rId105" w:tooltip="โรค" w:history="1">
        <w:r w:rsidRPr="00230308">
          <w:rPr>
            <w:rFonts w:asciiTheme="minorBidi" w:hAnsiTheme="minorBidi" w:cstheme="minorBidi"/>
            <w:sz w:val="28"/>
            <w:szCs w:val="28"/>
            <w:cs/>
            <w:lang w:bidi="th-TH"/>
          </w:rPr>
          <w:t>โรค</w:t>
        </w:r>
      </w:hyperlink>
      <w:r w:rsidRPr="00230308">
        <w:rPr>
          <w:rFonts w:asciiTheme="minorBidi" w:hAnsiTheme="minorBidi" w:cstheme="minorBidi"/>
          <w:sz w:val="28"/>
          <w:szCs w:val="28"/>
          <w:cs/>
          <w:lang w:bidi="th-TH"/>
        </w:rPr>
        <w:t>ที่เป็นสาเหตุ</w:t>
      </w:r>
      <w:r w:rsidRPr="00230308">
        <w:rPr>
          <w:rFonts w:asciiTheme="minorBidi" w:hAnsiTheme="minorBidi" w:cstheme="minorBidi"/>
          <w:sz w:val="28"/>
          <w:szCs w:val="28"/>
          <w:rtl/>
          <w:cs/>
        </w:rPr>
        <w:t>/</w:t>
      </w:r>
      <w:r w:rsidRPr="00230308">
        <w:rPr>
          <w:rFonts w:asciiTheme="minorBidi" w:hAnsiTheme="minorBidi" w:cstheme="minorBidi"/>
          <w:sz w:val="28"/>
          <w:szCs w:val="28"/>
          <w:cs/>
          <w:lang w:bidi="th-TH"/>
        </w:rPr>
        <w:t>ปัจจัยเสี่ยง</w:t>
      </w:r>
    </w:p>
    <w:p w:rsidR="00F76BC0" w:rsidRDefault="00F76BC0" w:rsidP="00142DC0">
      <w:pPr>
        <w:rPr>
          <w:rFonts w:eastAsia="Arial Unicode MS"/>
          <w:b/>
          <w:bCs/>
          <w:sz w:val="28"/>
        </w:rPr>
      </w:pPr>
    </w:p>
    <w:p w:rsidR="00F76BC0" w:rsidRPr="00F76BC0" w:rsidRDefault="00F76BC0" w:rsidP="00F76BC0">
      <w:pPr>
        <w:spacing w:after="0" w:line="240" w:lineRule="auto"/>
        <w:rPr>
          <w:sz w:val="24"/>
          <w:szCs w:val="24"/>
        </w:rPr>
      </w:pPr>
      <w:r w:rsidRPr="00F76BC0">
        <w:rPr>
          <w:sz w:val="24"/>
          <w:szCs w:val="24"/>
        </w:rPr>
        <w:t>Doctors diagnose GERD symptoms from throat symptoms and physical examination. The lung X-ray can isolate GERD from various pulmonary diseases. Endoscopic examination of the larynx, esophagus, stomach and intestines, and possibly biopsy in order to detect abnormal pathology, to separate from esophageal cancer, and more specific ways, such as measuring the acidity of the esophagus at endoscopy. This depends upon the physician’s discretion.</w:t>
      </w:r>
    </w:p>
    <w:p w:rsidR="00F76BC0" w:rsidRPr="00F76BC0" w:rsidRDefault="00F76BC0" w:rsidP="00F76BC0">
      <w:pPr>
        <w:spacing w:after="0" w:line="240" w:lineRule="auto"/>
        <w:rPr>
          <w:sz w:val="24"/>
          <w:szCs w:val="24"/>
        </w:rPr>
      </w:pPr>
    </w:p>
    <w:p w:rsidR="00F76BC0" w:rsidRPr="00F76BC0" w:rsidRDefault="00F76BC0" w:rsidP="00F76BC0">
      <w:pPr>
        <w:spacing w:after="0" w:line="240" w:lineRule="auto"/>
        <w:rPr>
          <w:sz w:val="24"/>
          <w:szCs w:val="24"/>
        </w:rPr>
      </w:pPr>
      <w:r w:rsidRPr="00F76BC0">
        <w:rPr>
          <w:sz w:val="24"/>
          <w:szCs w:val="24"/>
        </w:rPr>
        <w:t xml:space="preserve">Treatment of GERD includes palliative treatment of symptoms such as consumption modification, quit smoking and weight control. When symptoms are worse, drugs such as antacids can be used. When symptoms </w:t>
      </w:r>
      <w:r w:rsidRPr="00F76BC0">
        <w:rPr>
          <w:noProof/>
          <w:sz w:val="24"/>
          <w:szCs w:val="24"/>
        </w:rPr>
        <w:t>much worse</w:t>
      </w:r>
      <w:r w:rsidRPr="00F76BC0">
        <w:rPr>
          <w:sz w:val="24"/>
          <w:szCs w:val="24"/>
        </w:rPr>
        <w:t>, sphincter surgery may be necessary, however, depending on the discretion of the physician, due to surgery is not effective in all patients.</w:t>
      </w:r>
    </w:p>
    <w:p w:rsidR="00F76BC0" w:rsidRPr="00F76BC0" w:rsidRDefault="00F76BC0" w:rsidP="00F76BC0">
      <w:pPr>
        <w:spacing w:after="0" w:line="240" w:lineRule="auto"/>
        <w:rPr>
          <w:sz w:val="24"/>
          <w:szCs w:val="24"/>
        </w:rPr>
      </w:pPr>
    </w:p>
    <w:p w:rsidR="00F76BC0" w:rsidRPr="00F76BC0" w:rsidRDefault="00F76BC0" w:rsidP="00F76BC0">
      <w:pPr>
        <w:spacing w:after="0" w:line="240" w:lineRule="auto"/>
        <w:rPr>
          <w:sz w:val="24"/>
          <w:szCs w:val="24"/>
        </w:rPr>
      </w:pPr>
      <w:r w:rsidRPr="00F76BC0">
        <w:rPr>
          <w:sz w:val="24"/>
          <w:szCs w:val="24"/>
        </w:rPr>
        <w:t xml:space="preserve">For the treatment of disease, therefore, patients must remember that this disease is a chronic, incurable, but treatment can control symptoms, by a combination </w:t>
      </w:r>
      <w:r w:rsidRPr="00F76BC0">
        <w:rPr>
          <w:noProof/>
          <w:sz w:val="24"/>
          <w:szCs w:val="24"/>
        </w:rPr>
        <w:t>of</w:t>
      </w:r>
      <w:r w:rsidRPr="00F76BC0">
        <w:rPr>
          <w:sz w:val="24"/>
          <w:szCs w:val="24"/>
        </w:rPr>
        <w:t xml:space="preserve"> the eating habits and lifestyle changes and by avoiding such risk factors together with treatment when symptoms continued.  Surgery alone without eating behavior and lifestyle cannot treat acid reflux disease control.</w:t>
      </w:r>
    </w:p>
    <w:p w:rsidR="00F76BC0" w:rsidRPr="00F76BC0" w:rsidRDefault="00F76BC0" w:rsidP="00F76BC0">
      <w:pPr>
        <w:spacing w:after="0" w:line="240" w:lineRule="auto"/>
        <w:rPr>
          <w:sz w:val="24"/>
          <w:szCs w:val="24"/>
        </w:rPr>
      </w:pPr>
    </w:p>
    <w:p w:rsidR="00F76BC0" w:rsidRPr="00F76BC0" w:rsidRDefault="00F76BC0" w:rsidP="00F76BC0">
      <w:pPr>
        <w:spacing w:after="0" w:line="240" w:lineRule="auto"/>
        <w:rPr>
          <w:sz w:val="24"/>
          <w:szCs w:val="24"/>
        </w:rPr>
      </w:pPr>
      <w:r w:rsidRPr="00F76BC0">
        <w:rPr>
          <w:sz w:val="24"/>
          <w:szCs w:val="24"/>
        </w:rPr>
        <w:lastRenderedPageBreak/>
        <w:t>Self-care includes</w:t>
      </w:r>
    </w:p>
    <w:p w:rsidR="00F76BC0" w:rsidRPr="00F76BC0" w:rsidRDefault="00F76BC0" w:rsidP="00F76BC0">
      <w:pPr>
        <w:spacing w:after="0" w:line="240" w:lineRule="auto"/>
        <w:rPr>
          <w:sz w:val="24"/>
          <w:szCs w:val="24"/>
        </w:rPr>
      </w:pPr>
      <w:r w:rsidRPr="00F76BC0">
        <w:rPr>
          <w:sz w:val="24"/>
          <w:szCs w:val="24"/>
        </w:rPr>
        <w:t>• Follow the advice of doctors and nurses.</w:t>
      </w:r>
    </w:p>
    <w:p w:rsidR="00F76BC0" w:rsidRPr="00F76BC0" w:rsidRDefault="00F76BC0" w:rsidP="00F76BC0">
      <w:pPr>
        <w:spacing w:after="0" w:line="240" w:lineRule="auto"/>
        <w:rPr>
          <w:sz w:val="24"/>
          <w:szCs w:val="24"/>
        </w:rPr>
      </w:pPr>
      <w:r w:rsidRPr="00F76BC0">
        <w:rPr>
          <w:sz w:val="24"/>
          <w:szCs w:val="24"/>
        </w:rPr>
        <w:t xml:space="preserve">• Avoid causes/risk factors </w:t>
      </w:r>
    </w:p>
    <w:p w:rsidR="00F76BC0" w:rsidRPr="00F76BC0" w:rsidRDefault="00F76BC0" w:rsidP="00F76BC0">
      <w:pPr>
        <w:spacing w:after="0" w:line="240" w:lineRule="auto"/>
        <w:rPr>
          <w:sz w:val="24"/>
          <w:szCs w:val="24"/>
        </w:rPr>
      </w:pPr>
      <w:r w:rsidRPr="00F76BC0">
        <w:rPr>
          <w:sz w:val="24"/>
          <w:szCs w:val="24"/>
        </w:rPr>
        <w:t xml:space="preserve">• Eat less food at each meal. Do not eat and sleep, wait until food pass through the stomach (about </w:t>
      </w:r>
      <w:r w:rsidRPr="00F76BC0">
        <w:rPr>
          <w:rFonts w:cs="Cordia New"/>
          <w:sz w:val="24"/>
          <w:szCs w:val="24"/>
          <w:cs/>
        </w:rPr>
        <w:t>2-3</w:t>
      </w:r>
      <w:r w:rsidRPr="00F76BC0">
        <w:rPr>
          <w:sz w:val="24"/>
          <w:szCs w:val="24"/>
        </w:rPr>
        <w:t xml:space="preserve"> hours after eating).</w:t>
      </w:r>
    </w:p>
    <w:p w:rsidR="00F76BC0" w:rsidRPr="00F76BC0" w:rsidRDefault="00F76BC0" w:rsidP="00F76BC0">
      <w:pPr>
        <w:spacing w:after="0" w:line="240" w:lineRule="auto"/>
        <w:rPr>
          <w:sz w:val="24"/>
          <w:szCs w:val="24"/>
        </w:rPr>
      </w:pPr>
      <w:r w:rsidRPr="00F76BC0">
        <w:rPr>
          <w:sz w:val="24"/>
          <w:szCs w:val="24"/>
        </w:rPr>
        <w:t xml:space="preserve">• Observe food and drink associated with symptoms, both </w:t>
      </w:r>
      <w:r w:rsidRPr="00B63D7C">
        <w:rPr>
          <w:noProof/>
          <w:sz w:val="24"/>
          <w:szCs w:val="24"/>
        </w:rPr>
        <w:t>types</w:t>
      </w:r>
      <w:r w:rsidRPr="00F76BC0">
        <w:rPr>
          <w:noProof/>
          <w:sz w:val="24"/>
          <w:szCs w:val="24"/>
        </w:rPr>
        <w:t xml:space="preserve"> </w:t>
      </w:r>
      <w:r w:rsidRPr="00F76BC0">
        <w:rPr>
          <w:sz w:val="24"/>
          <w:szCs w:val="24"/>
        </w:rPr>
        <w:t>and quantities to avoid or limit consumption.</w:t>
      </w:r>
    </w:p>
    <w:p w:rsidR="00F76BC0" w:rsidRPr="00F76BC0" w:rsidRDefault="00F76BC0" w:rsidP="00F76BC0">
      <w:pPr>
        <w:spacing w:after="0" w:line="240" w:lineRule="auto"/>
        <w:rPr>
          <w:sz w:val="24"/>
          <w:szCs w:val="24"/>
        </w:rPr>
      </w:pPr>
      <w:r w:rsidRPr="00F76BC0">
        <w:rPr>
          <w:sz w:val="24"/>
          <w:szCs w:val="24"/>
        </w:rPr>
        <w:t>• Avoid/stop smoking, not drinking alcohol.</w:t>
      </w:r>
    </w:p>
    <w:p w:rsidR="00F76BC0" w:rsidRPr="00F76BC0" w:rsidRDefault="00F76BC0" w:rsidP="00F76BC0">
      <w:pPr>
        <w:spacing w:after="0" w:line="240" w:lineRule="auto"/>
        <w:rPr>
          <w:sz w:val="24"/>
          <w:szCs w:val="24"/>
        </w:rPr>
      </w:pPr>
      <w:r w:rsidRPr="00F76BC0">
        <w:rPr>
          <w:sz w:val="24"/>
          <w:szCs w:val="24"/>
        </w:rPr>
        <w:t>• Diet when obese and overweight.</w:t>
      </w:r>
    </w:p>
    <w:p w:rsidR="00F76BC0" w:rsidRPr="00F76BC0" w:rsidRDefault="00F76BC0" w:rsidP="00F76BC0">
      <w:pPr>
        <w:spacing w:after="0" w:line="240" w:lineRule="auto"/>
        <w:rPr>
          <w:sz w:val="24"/>
          <w:szCs w:val="24"/>
        </w:rPr>
      </w:pPr>
      <w:r w:rsidRPr="00F76BC0">
        <w:rPr>
          <w:sz w:val="24"/>
          <w:szCs w:val="24"/>
        </w:rPr>
        <w:t>• Do not lie down to sleep, always leaning posture.</w:t>
      </w:r>
    </w:p>
    <w:p w:rsidR="00F76BC0" w:rsidRPr="00F76BC0" w:rsidRDefault="00F76BC0" w:rsidP="00F76BC0">
      <w:pPr>
        <w:spacing w:after="0" w:line="240" w:lineRule="auto"/>
        <w:rPr>
          <w:sz w:val="24"/>
          <w:szCs w:val="24"/>
        </w:rPr>
      </w:pPr>
      <w:r w:rsidRPr="00F76BC0">
        <w:rPr>
          <w:sz w:val="24"/>
          <w:szCs w:val="24"/>
        </w:rPr>
        <w:t>• Do not bend body when a handful of food satiated due to increasing pressure on the stomach.</w:t>
      </w:r>
    </w:p>
    <w:p w:rsidR="00F76BC0" w:rsidRPr="00F76BC0" w:rsidRDefault="00F76BC0" w:rsidP="00F76BC0">
      <w:pPr>
        <w:spacing w:after="0" w:line="240" w:lineRule="auto"/>
        <w:rPr>
          <w:sz w:val="24"/>
          <w:szCs w:val="24"/>
        </w:rPr>
      </w:pPr>
      <w:r w:rsidRPr="00F76BC0">
        <w:rPr>
          <w:sz w:val="24"/>
          <w:szCs w:val="24"/>
        </w:rPr>
        <w:t>• Do not wear tight clothes or belts due to increasing pressure on the stomach.</w:t>
      </w:r>
    </w:p>
    <w:p w:rsidR="00F76BC0" w:rsidRPr="00F76BC0" w:rsidRDefault="00F76BC0" w:rsidP="00F76BC0">
      <w:pPr>
        <w:spacing w:after="0" w:line="240" w:lineRule="auto"/>
        <w:rPr>
          <w:sz w:val="24"/>
          <w:szCs w:val="24"/>
        </w:rPr>
      </w:pPr>
      <w:r w:rsidRPr="00F76BC0">
        <w:rPr>
          <w:sz w:val="24"/>
          <w:szCs w:val="24"/>
        </w:rPr>
        <w:t>• Control disease that causes/risk factors.</w:t>
      </w:r>
    </w:p>
    <w:p w:rsidR="00F76BC0" w:rsidRDefault="00F76BC0" w:rsidP="00142DC0">
      <w:pPr>
        <w:rPr>
          <w:rFonts w:eastAsia="Arial Unicode MS"/>
          <w:b/>
          <w:bCs/>
          <w:sz w:val="28"/>
        </w:rPr>
      </w:pPr>
    </w:p>
    <w:p w:rsidR="00E863C5" w:rsidRDefault="00E863C5" w:rsidP="00142DC0">
      <w:pPr>
        <w:rPr>
          <w:rFonts w:eastAsia="Arial Unicode MS"/>
          <w:b/>
          <w:bCs/>
          <w:sz w:val="28"/>
        </w:rPr>
      </w:pPr>
      <w:r>
        <w:rPr>
          <w:rFonts w:eastAsia="Arial Unicode MS"/>
          <w:b/>
          <w:bCs/>
          <w:sz w:val="28"/>
        </w:rPr>
        <w:t>SAMPLE #7 FOOD – ENGLISH TO THAI</w:t>
      </w:r>
    </w:p>
    <w:p w:rsidR="00E863C5" w:rsidRPr="003C7736" w:rsidRDefault="00E863C5" w:rsidP="00E863C5">
      <w:pPr>
        <w:autoSpaceDE w:val="0"/>
        <w:autoSpaceDN w:val="0"/>
        <w:adjustRightInd w:val="0"/>
        <w:spacing w:after="0" w:line="240" w:lineRule="auto"/>
        <w:jc w:val="center"/>
        <w:rPr>
          <w:rFonts w:eastAsia="CordiaNew" w:cs="Tahoma"/>
          <w:b/>
          <w:bCs/>
          <w:sz w:val="24"/>
          <w:szCs w:val="24"/>
        </w:rPr>
      </w:pPr>
      <w:r w:rsidRPr="003C7736">
        <w:rPr>
          <w:rFonts w:eastAsia="CordiaNew" w:cs="Tahoma"/>
          <w:b/>
          <w:bCs/>
          <w:sz w:val="24"/>
          <w:szCs w:val="24"/>
        </w:rPr>
        <w:t>Supplementary Food for Infants and Young Children</w:t>
      </w:r>
    </w:p>
    <w:p w:rsidR="00E863C5" w:rsidRPr="003C7736" w:rsidRDefault="00E863C5" w:rsidP="00E863C5">
      <w:pPr>
        <w:autoSpaceDE w:val="0"/>
        <w:autoSpaceDN w:val="0"/>
        <w:adjustRightInd w:val="0"/>
        <w:spacing w:after="0" w:line="240" w:lineRule="auto"/>
        <w:rPr>
          <w:rFonts w:eastAsia="CordiaNew" w:cs="Tahoma"/>
          <w:sz w:val="24"/>
          <w:szCs w:val="24"/>
        </w:rPr>
      </w:pPr>
    </w:p>
    <w:p w:rsidR="00E863C5" w:rsidRPr="003C7736" w:rsidRDefault="00E863C5" w:rsidP="00E863C5">
      <w:pPr>
        <w:pStyle w:val="a7"/>
        <w:numPr>
          <w:ilvl w:val="0"/>
          <w:numId w:val="13"/>
        </w:numPr>
        <w:autoSpaceDE w:val="0"/>
        <w:autoSpaceDN w:val="0"/>
        <w:adjustRightInd w:val="0"/>
        <w:contextualSpacing/>
        <w:rPr>
          <w:rFonts w:asciiTheme="minorHAnsi" w:eastAsia="CordiaNew" w:hAnsiTheme="minorHAnsi" w:cs="Tahoma"/>
          <w:szCs w:val="24"/>
        </w:rPr>
      </w:pPr>
      <w:r>
        <w:rPr>
          <w:rFonts w:eastAsia="CordiaNew" w:cs="Tahoma"/>
          <w:szCs w:val="24"/>
        </w:rPr>
        <w:t>The s</w:t>
      </w:r>
      <w:r w:rsidRPr="003C7736">
        <w:rPr>
          <w:rFonts w:asciiTheme="minorHAnsi" w:eastAsia="CordiaNew" w:hAnsiTheme="minorHAnsi" w:cs="Tahoma"/>
          <w:szCs w:val="24"/>
        </w:rPr>
        <w:t>upplementary food for infants and young children shall be specially controlled food and means food intended</w:t>
      </w:r>
      <w:r w:rsidRPr="003C7736">
        <w:rPr>
          <w:rFonts w:asciiTheme="minorHAnsi" w:eastAsia="CordiaNew" w:hAnsiTheme="minorHAnsi" w:cs="Tahoma"/>
          <w:szCs w:val="24"/>
          <w:cs/>
        </w:rPr>
        <w:t xml:space="preserve"> </w:t>
      </w:r>
      <w:r w:rsidRPr="003C7736">
        <w:rPr>
          <w:rFonts w:asciiTheme="minorHAnsi" w:eastAsia="CordiaNew" w:hAnsiTheme="minorHAnsi" w:cs="Tahoma"/>
          <w:szCs w:val="24"/>
        </w:rPr>
        <w:t>to supplement nutrition value</w:t>
      </w:r>
      <w:r w:rsidRPr="003C7736">
        <w:rPr>
          <w:rFonts w:asciiTheme="minorHAnsi" w:eastAsia="CordiaNew" w:hAnsiTheme="minorHAnsi" w:cs="Tahoma"/>
          <w:szCs w:val="24"/>
          <w:cs/>
        </w:rPr>
        <w:t xml:space="preserve"> </w:t>
      </w:r>
      <w:r w:rsidRPr="003C7736">
        <w:rPr>
          <w:rFonts w:asciiTheme="minorHAnsi" w:eastAsia="CordiaNew" w:hAnsiTheme="minorHAnsi" w:cs="Tahoma"/>
          <w:szCs w:val="24"/>
        </w:rPr>
        <w:t>and to create familiarization in eating normal food for</w:t>
      </w:r>
      <w:r>
        <w:rPr>
          <w:rFonts w:eastAsia="CordiaNew" w:cs="Tahoma"/>
          <w:szCs w:val="24"/>
        </w:rPr>
        <w:t xml:space="preserve"> an</w:t>
      </w:r>
      <w:r w:rsidRPr="003C7736">
        <w:rPr>
          <w:rFonts w:asciiTheme="minorHAnsi" w:eastAsia="CordiaNew" w:hAnsiTheme="minorHAnsi" w:cs="Tahoma"/>
          <w:szCs w:val="24"/>
        </w:rPr>
        <w:t xml:space="preserve"> </w:t>
      </w:r>
      <w:r w:rsidRPr="0091036F">
        <w:rPr>
          <w:rFonts w:asciiTheme="minorHAnsi" w:eastAsia="CordiaNew" w:hAnsiTheme="minorHAnsi" w:cs="Tahoma"/>
          <w:noProof/>
          <w:szCs w:val="24"/>
        </w:rPr>
        <w:t>infant</w:t>
      </w:r>
      <w:r w:rsidRPr="003C7736">
        <w:rPr>
          <w:rFonts w:asciiTheme="minorHAnsi" w:eastAsia="CordiaNew" w:hAnsiTheme="minorHAnsi" w:cs="Tahoma"/>
          <w:szCs w:val="24"/>
        </w:rPr>
        <w:t xml:space="preserve"> from the age of 6 months up to 12 months or young children from the age of 1 year up to 3 years. It is classified to 6 kinds as follows:-</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ahoma"/>
          <w:szCs w:val="24"/>
        </w:rPr>
      </w:pPr>
      <w:r w:rsidRPr="003C7736">
        <w:rPr>
          <w:rFonts w:asciiTheme="minorHAnsi" w:eastAsia="CordiaNew" w:hAnsiTheme="minorHAnsi" w:cs="Tahoma"/>
          <w:szCs w:val="24"/>
        </w:rPr>
        <w:t xml:space="preserve">Flour e.g. the </w:t>
      </w:r>
      <w:r w:rsidRPr="003C7736">
        <w:rPr>
          <w:rFonts w:eastAsia="CordiaNew" w:cs="Tahoma"/>
          <w:szCs w:val="24"/>
        </w:rPr>
        <w:t>food, which</w:t>
      </w:r>
      <w:r w:rsidRPr="003C7736">
        <w:rPr>
          <w:rFonts w:asciiTheme="minorHAnsi" w:eastAsia="CordiaNew" w:hAnsiTheme="minorHAnsi" w:cs="Tahoma"/>
          <w:szCs w:val="24"/>
        </w:rPr>
        <w:t xml:space="preserve"> its major ingredient is derived from cereals.</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ahoma"/>
          <w:szCs w:val="24"/>
        </w:rPr>
      </w:pPr>
      <w:r w:rsidRPr="003C7736">
        <w:rPr>
          <w:rFonts w:asciiTheme="minorHAnsi" w:eastAsia="CordiaNew" w:hAnsiTheme="minorHAnsi" w:cs="Tahoma"/>
          <w:szCs w:val="24"/>
        </w:rPr>
        <w:t>Vegetable e.g.</w:t>
      </w:r>
      <w:r w:rsidRPr="003C7736">
        <w:rPr>
          <w:rFonts w:asciiTheme="minorHAnsi" w:eastAsia="CordiaNew" w:hAnsiTheme="minorHAnsi" w:cs="Tahoma"/>
          <w:szCs w:val="24"/>
          <w:cs/>
        </w:rPr>
        <w:t xml:space="preserve"> </w:t>
      </w:r>
      <w:r w:rsidRPr="003C7736">
        <w:rPr>
          <w:rFonts w:asciiTheme="minorHAnsi" w:eastAsia="CordiaNew" w:hAnsiTheme="minorHAnsi" w:cs="Tahoma"/>
          <w:szCs w:val="24"/>
        </w:rPr>
        <w:t xml:space="preserve">the food </w:t>
      </w:r>
      <w:r w:rsidRPr="003C7736">
        <w:rPr>
          <w:rFonts w:eastAsia="CordiaNew" w:cs="Tahoma"/>
          <w:szCs w:val="24"/>
        </w:rPr>
        <w:t>that</w:t>
      </w:r>
      <w:r w:rsidRPr="003C7736">
        <w:rPr>
          <w:rFonts w:asciiTheme="minorHAnsi" w:eastAsia="CordiaNew" w:hAnsiTheme="minorHAnsi" w:cs="Tahoma"/>
          <w:szCs w:val="24"/>
        </w:rPr>
        <w:t xml:space="preserve"> its major ingredient is derived from</w:t>
      </w:r>
      <w:r>
        <w:rPr>
          <w:rFonts w:eastAsia="CordiaNew" w:cs="Tahoma"/>
          <w:szCs w:val="24"/>
        </w:rPr>
        <w:t xml:space="preserve"> the</w:t>
      </w:r>
      <w:r w:rsidRPr="003C7736">
        <w:rPr>
          <w:rFonts w:asciiTheme="minorHAnsi" w:eastAsia="CordiaNew" w:hAnsiTheme="minorHAnsi" w:cs="Tahoma"/>
          <w:szCs w:val="24"/>
        </w:rPr>
        <w:t xml:space="preserve"> </w:t>
      </w:r>
      <w:r w:rsidRPr="0091036F">
        <w:rPr>
          <w:rFonts w:asciiTheme="minorHAnsi" w:eastAsia="CordiaNew" w:hAnsiTheme="minorHAnsi" w:cs="Tahoma"/>
          <w:noProof/>
          <w:szCs w:val="24"/>
        </w:rPr>
        <w:t>vegetable</w:t>
      </w:r>
      <w:r>
        <w:rPr>
          <w:rFonts w:eastAsia="CordiaNew" w:cs="Tahoma"/>
          <w:szCs w:val="24"/>
        </w:rPr>
        <w:t>.</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ahoma"/>
          <w:szCs w:val="24"/>
        </w:rPr>
      </w:pPr>
      <w:r w:rsidRPr="003C7736">
        <w:rPr>
          <w:rFonts w:asciiTheme="minorHAnsi" w:eastAsia="CordiaNew" w:hAnsiTheme="minorHAnsi" w:cs="Tahoma"/>
          <w:szCs w:val="24"/>
        </w:rPr>
        <w:t xml:space="preserve">Legume e.g. the food </w:t>
      </w:r>
      <w:r w:rsidRPr="003C7736">
        <w:rPr>
          <w:rFonts w:eastAsia="CordiaNew" w:cs="Tahoma"/>
          <w:szCs w:val="24"/>
        </w:rPr>
        <w:t>that</w:t>
      </w:r>
      <w:r w:rsidRPr="003C7736">
        <w:rPr>
          <w:rFonts w:asciiTheme="minorHAnsi" w:eastAsia="CordiaNew" w:hAnsiTheme="minorHAnsi" w:cs="Tahoma"/>
          <w:szCs w:val="24"/>
        </w:rPr>
        <w:t xml:space="preserve"> its major ingredient is derived from</w:t>
      </w:r>
      <w:r>
        <w:rPr>
          <w:rFonts w:eastAsia="CordiaNew" w:cs="Tahoma"/>
          <w:szCs w:val="24"/>
        </w:rPr>
        <w:t xml:space="preserve"> a</w:t>
      </w:r>
      <w:r w:rsidRPr="003C7736">
        <w:rPr>
          <w:rFonts w:asciiTheme="minorHAnsi" w:eastAsia="CordiaNew" w:hAnsiTheme="minorHAnsi" w:cs="Tahoma"/>
          <w:szCs w:val="24"/>
        </w:rPr>
        <w:t xml:space="preserve"> </w:t>
      </w:r>
      <w:r w:rsidRPr="0091036F">
        <w:rPr>
          <w:rFonts w:asciiTheme="minorHAnsi" w:eastAsia="CordiaNew" w:hAnsiTheme="minorHAnsi" w:cs="Tahoma"/>
          <w:noProof/>
          <w:szCs w:val="24"/>
        </w:rPr>
        <w:t>legume</w:t>
      </w:r>
      <w:r>
        <w:rPr>
          <w:rFonts w:eastAsia="CordiaNew" w:cs="Tahoma"/>
          <w:szCs w:val="24"/>
        </w:rPr>
        <w:t>.</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ahoma"/>
          <w:szCs w:val="24"/>
        </w:rPr>
      </w:pPr>
      <w:r w:rsidRPr="003C7736">
        <w:rPr>
          <w:rFonts w:asciiTheme="minorHAnsi" w:eastAsia="CordiaNew" w:hAnsiTheme="minorHAnsi" w:cs="Tahoma"/>
          <w:szCs w:val="24"/>
        </w:rPr>
        <w:t xml:space="preserve">Fruit e.g. the food </w:t>
      </w:r>
      <w:r w:rsidRPr="003C7736">
        <w:rPr>
          <w:rFonts w:eastAsia="CordiaNew" w:cs="Tahoma"/>
          <w:szCs w:val="24"/>
        </w:rPr>
        <w:t>that</w:t>
      </w:r>
      <w:r w:rsidRPr="003C7736">
        <w:rPr>
          <w:rFonts w:asciiTheme="minorHAnsi" w:eastAsia="CordiaNew" w:hAnsiTheme="minorHAnsi" w:cs="Tahoma"/>
          <w:szCs w:val="24"/>
        </w:rPr>
        <w:t xml:space="preserve"> its major ingredient is derived from fruit</w:t>
      </w:r>
      <w:r>
        <w:rPr>
          <w:rFonts w:eastAsia="CordiaNew" w:cs="Tahoma"/>
          <w:szCs w:val="24"/>
        </w:rPr>
        <w:t>.</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ahoma"/>
          <w:szCs w:val="24"/>
        </w:rPr>
      </w:pPr>
      <w:r w:rsidRPr="003C7736">
        <w:rPr>
          <w:rFonts w:asciiTheme="minorHAnsi" w:eastAsia="CordiaNew" w:hAnsiTheme="minorHAnsi" w:cs="Tahoma"/>
          <w:szCs w:val="24"/>
        </w:rPr>
        <w:t>Meat e.g.</w:t>
      </w:r>
      <w:r w:rsidRPr="003C7736">
        <w:rPr>
          <w:rFonts w:asciiTheme="minorHAnsi" w:eastAsia="CordiaNew" w:hAnsiTheme="minorHAnsi" w:cs="Tahoma"/>
          <w:szCs w:val="24"/>
          <w:cs/>
        </w:rPr>
        <w:t xml:space="preserve"> </w:t>
      </w:r>
      <w:r w:rsidRPr="003C7736">
        <w:rPr>
          <w:rFonts w:asciiTheme="minorHAnsi" w:eastAsia="CordiaNew" w:hAnsiTheme="minorHAnsi" w:cs="Tahoma"/>
          <w:szCs w:val="24"/>
        </w:rPr>
        <w:t>any kind of animal meat, liver, or egg</w:t>
      </w:r>
      <w:r>
        <w:rPr>
          <w:rFonts w:eastAsia="CordiaNew" w:cs="Tahoma"/>
          <w:szCs w:val="24"/>
        </w:rPr>
        <w:t>.</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ahoma"/>
          <w:szCs w:val="24"/>
        </w:rPr>
      </w:pPr>
      <w:r w:rsidRPr="003C7736">
        <w:rPr>
          <w:rFonts w:asciiTheme="minorHAnsi" w:eastAsia="CordiaNew" w:hAnsiTheme="minorHAnsi" w:cs="Tahoma"/>
          <w:szCs w:val="24"/>
        </w:rPr>
        <w:t xml:space="preserve">Mixture e.g. the mixture of the foods as 1. to 5. </w:t>
      </w:r>
    </w:p>
    <w:p w:rsidR="00E863C5" w:rsidRPr="003C7736" w:rsidRDefault="00E863C5" w:rsidP="00E863C5">
      <w:pPr>
        <w:pStyle w:val="a7"/>
        <w:numPr>
          <w:ilvl w:val="0"/>
          <w:numId w:val="13"/>
        </w:numPr>
        <w:autoSpaceDE w:val="0"/>
        <w:autoSpaceDN w:val="0"/>
        <w:adjustRightInd w:val="0"/>
        <w:contextualSpacing/>
        <w:rPr>
          <w:rFonts w:asciiTheme="minorHAnsi" w:eastAsia="CordiaNew" w:hAnsiTheme="minorHAnsi" w:cs="Tahoma"/>
          <w:szCs w:val="24"/>
        </w:rPr>
      </w:pPr>
      <w:r>
        <w:rPr>
          <w:rFonts w:eastAsia="CordiaNew" w:cs="Tahoma"/>
          <w:szCs w:val="24"/>
        </w:rPr>
        <w:t>The s</w:t>
      </w:r>
      <w:r w:rsidRPr="003C7736">
        <w:rPr>
          <w:rFonts w:asciiTheme="minorHAnsi" w:eastAsia="CordiaNew" w:hAnsiTheme="minorHAnsi" w:cs="Tahoma"/>
          <w:szCs w:val="24"/>
        </w:rPr>
        <w:t>upplementary food for infants and young children shall have the following qualities or standards as follows:-</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ahoma"/>
          <w:szCs w:val="24"/>
        </w:rPr>
      </w:pPr>
      <w:r>
        <w:rPr>
          <w:rFonts w:eastAsia="CordiaNew" w:cs="Tahoma"/>
          <w:szCs w:val="24"/>
        </w:rPr>
        <w:t>O</w:t>
      </w:r>
      <w:r w:rsidRPr="003C7736">
        <w:rPr>
          <w:rFonts w:asciiTheme="minorHAnsi" w:eastAsia="CordiaNew" w:hAnsiTheme="minorHAnsi" w:cs="Tahoma"/>
          <w:szCs w:val="24"/>
        </w:rPr>
        <w:t>dor and taste profile according to specific characteristics of supplementary food for infants and young children</w:t>
      </w:r>
      <w:r>
        <w:rPr>
          <w:rFonts w:eastAsia="CordiaNew" w:cs="Tahoma"/>
          <w:szCs w:val="24"/>
        </w:rPr>
        <w:t>.</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ahoma"/>
          <w:szCs w:val="24"/>
        </w:rPr>
      </w:pPr>
      <w:r>
        <w:rPr>
          <w:rFonts w:eastAsia="CordiaNew" w:cs="Tahoma"/>
          <w:szCs w:val="24"/>
        </w:rPr>
        <w:t>P</w:t>
      </w:r>
      <w:r w:rsidRPr="003C7736">
        <w:rPr>
          <w:rFonts w:asciiTheme="minorHAnsi" w:eastAsia="CordiaNew" w:hAnsiTheme="minorHAnsi" w:cs="Tahoma"/>
          <w:szCs w:val="24"/>
        </w:rPr>
        <w:t>erforming one of the following properties</w:t>
      </w:r>
      <w:r>
        <w:rPr>
          <w:rFonts w:eastAsia="CordiaNew" w:cs="Tahoma"/>
          <w:szCs w:val="24"/>
        </w:rPr>
        <w:t>:-</w:t>
      </w:r>
      <w:r w:rsidRPr="003C7736">
        <w:rPr>
          <w:rFonts w:asciiTheme="minorHAnsi" w:eastAsia="CordiaNew" w:hAnsiTheme="minorHAnsi" w:cs="Tahoma"/>
          <w:szCs w:val="24"/>
        </w:rPr>
        <w:t xml:space="preserve"> </w:t>
      </w:r>
    </w:p>
    <w:p w:rsidR="00E863C5" w:rsidRPr="003C7736" w:rsidRDefault="00E863C5" w:rsidP="00E863C5">
      <w:pPr>
        <w:pStyle w:val="a7"/>
        <w:numPr>
          <w:ilvl w:val="2"/>
          <w:numId w:val="13"/>
        </w:numPr>
        <w:autoSpaceDE w:val="0"/>
        <w:autoSpaceDN w:val="0"/>
        <w:adjustRightInd w:val="0"/>
        <w:contextualSpacing/>
        <w:rPr>
          <w:rFonts w:asciiTheme="minorHAnsi" w:eastAsia="CordiaNew" w:hAnsiTheme="minorHAnsi" w:cs="Tahoma"/>
          <w:szCs w:val="24"/>
        </w:rPr>
      </w:pPr>
      <w:r w:rsidRPr="003C7736">
        <w:rPr>
          <w:rFonts w:asciiTheme="minorHAnsi" w:eastAsia="CordiaNew" w:hAnsiTheme="minorHAnsi" w:cs="Tahoma"/>
          <w:szCs w:val="24"/>
        </w:rPr>
        <w:t>Friable or dry and not clots for the dried supplementary food for infants and young children</w:t>
      </w:r>
      <w:r w:rsidRPr="003C7736">
        <w:rPr>
          <w:rFonts w:asciiTheme="minorHAnsi" w:eastAsia="CordiaNew" w:hAnsiTheme="minorHAnsi" w:cs="Tahoma"/>
          <w:szCs w:val="24"/>
          <w:cs/>
        </w:rPr>
        <w:t xml:space="preserve"> </w:t>
      </w:r>
      <w:r w:rsidRPr="003C7736">
        <w:rPr>
          <w:rFonts w:asciiTheme="minorHAnsi" w:eastAsia="CordiaNew" w:hAnsiTheme="minorHAnsi" w:cs="Tahoma"/>
          <w:szCs w:val="24"/>
        </w:rPr>
        <w:t>and when prepared it</w:t>
      </w:r>
      <w:r w:rsidRPr="003C7736">
        <w:rPr>
          <w:rFonts w:asciiTheme="minorHAnsi" w:eastAsia="CordiaNew" w:hAnsiTheme="minorHAnsi" w:cs="Tahoma"/>
          <w:szCs w:val="24"/>
          <w:cs/>
        </w:rPr>
        <w:t xml:space="preserve"> </w:t>
      </w:r>
      <w:r w:rsidRPr="003C7736">
        <w:rPr>
          <w:rFonts w:asciiTheme="minorHAnsi" w:eastAsia="CordiaNew" w:hAnsiTheme="minorHAnsi" w:cs="Tahoma"/>
          <w:szCs w:val="24"/>
        </w:rPr>
        <w:t xml:space="preserve">according to the instruction for use as stated </w:t>
      </w:r>
      <w:r>
        <w:rPr>
          <w:rFonts w:eastAsia="CordiaNew" w:cs="Tahoma"/>
          <w:noProof/>
          <w:szCs w:val="24"/>
        </w:rPr>
        <w:t>o</w:t>
      </w:r>
      <w:r w:rsidRPr="0091036F">
        <w:rPr>
          <w:rFonts w:asciiTheme="minorHAnsi" w:eastAsia="CordiaNew" w:hAnsiTheme="minorHAnsi" w:cs="Tahoma"/>
          <w:noProof/>
          <w:szCs w:val="24"/>
        </w:rPr>
        <w:t>n</w:t>
      </w:r>
      <w:r w:rsidRPr="003C7736">
        <w:rPr>
          <w:rFonts w:asciiTheme="minorHAnsi" w:eastAsia="CordiaNew" w:hAnsiTheme="minorHAnsi" w:cs="Tahoma"/>
          <w:szCs w:val="24"/>
        </w:rPr>
        <w:t xml:space="preserve"> the label. It shall be soft suitable for feeding by spoon.</w:t>
      </w:r>
    </w:p>
    <w:p w:rsidR="00E863C5" w:rsidRPr="003C7736" w:rsidRDefault="00E863C5" w:rsidP="00E863C5">
      <w:pPr>
        <w:pStyle w:val="a7"/>
        <w:numPr>
          <w:ilvl w:val="2"/>
          <w:numId w:val="13"/>
        </w:numPr>
        <w:autoSpaceDE w:val="0"/>
        <w:autoSpaceDN w:val="0"/>
        <w:adjustRightInd w:val="0"/>
        <w:contextualSpacing/>
        <w:rPr>
          <w:rFonts w:asciiTheme="minorHAnsi" w:eastAsia="CordiaNew" w:hAnsiTheme="minorHAnsi" w:cs="Tahoma"/>
          <w:szCs w:val="24"/>
        </w:rPr>
      </w:pPr>
      <w:r w:rsidRPr="003C7736">
        <w:rPr>
          <w:rFonts w:asciiTheme="minorHAnsi" w:eastAsia="CordiaNew" w:hAnsiTheme="minorHAnsi" w:cs="Tahoma"/>
          <w:szCs w:val="24"/>
        </w:rPr>
        <w:t xml:space="preserve">Homogenous or containing small pieces </w:t>
      </w:r>
      <w:r w:rsidRPr="003C7736">
        <w:rPr>
          <w:rFonts w:eastAsia="CordiaNew" w:cs="Tahoma"/>
          <w:szCs w:val="24"/>
        </w:rPr>
        <w:t>mixing</w:t>
      </w:r>
      <w:r w:rsidRPr="003C7736">
        <w:rPr>
          <w:rFonts w:asciiTheme="minorHAnsi" w:eastAsia="CordiaNew" w:hAnsiTheme="minorHAnsi" w:cs="Tahoma"/>
          <w:szCs w:val="24"/>
        </w:rPr>
        <w:t xml:space="preserve"> suitable for feeding by spoon</w:t>
      </w:r>
      <w:r w:rsidRPr="003C7736">
        <w:rPr>
          <w:rFonts w:asciiTheme="minorHAnsi" w:eastAsia="CordiaNew" w:hAnsiTheme="minorHAnsi" w:cs="Tahoma"/>
          <w:szCs w:val="24"/>
          <w:cs/>
        </w:rPr>
        <w:t xml:space="preserve"> </w:t>
      </w:r>
      <w:r w:rsidRPr="003C7736">
        <w:rPr>
          <w:rFonts w:asciiTheme="minorHAnsi" w:eastAsia="CordiaNew" w:hAnsiTheme="minorHAnsi" w:cs="Tahoma"/>
          <w:szCs w:val="24"/>
        </w:rPr>
        <w:t xml:space="preserve">for the liquid form </w:t>
      </w:r>
      <w:r>
        <w:rPr>
          <w:rFonts w:eastAsia="CordiaNew" w:cs="Tahoma"/>
          <w:szCs w:val="24"/>
        </w:rPr>
        <w:t xml:space="preserve">of the </w:t>
      </w:r>
      <w:r w:rsidRPr="003C7736">
        <w:rPr>
          <w:rFonts w:asciiTheme="minorHAnsi" w:eastAsia="CordiaNew" w:hAnsiTheme="minorHAnsi" w:cs="Tahoma"/>
          <w:szCs w:val="24"/>
        </w:rPr>
        <w:t>supplementary food for infants and young children</w:t>
      </w:r>
      <w:r>
        <w:rPr>
          <w:rFonts w:eastAsia="CordiaNew" w:cs="Tahoma"/>
          <w:szCs w:val="24"/>
        </w:rPr>
        <w:t>.</w:t>
      </w:r>
      <w:r w:rsidRPr="003C7736">
        <w:rPr>
          <w:rFonts w:asciiTheme="minorHAnsi" w:eastAsia="CordiaNew" w:hAnsiTheme="minorHAnsi" w:cs="Tahoma"/>
          <w:szCs w:val="24"/>
        </w:rPr>
        <w:t xml:space="preserve"> </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heme="minorBidi"/>
          <w:szCs w:val="24"/>
        </w:rPr>
      </w:pPr>
      <w:r>
        <w:rPr>
          <w:rFonts w:eastAsia="CordiaNew"/>
          <w:szCs w:val="24"/>
        </w:rPr>
        <w:t>C</w:t>
      </w:r>
      <w:r w:rsidRPr="003C7736">
        <w:rPr>
          <w:rFonts w:asciiTheme="minorHAnsi" w:eastAsia="CordiaNew" w:hAnsiTheme="minorHAnsi" w:cstheme="minorBidi"/>
          <w:szCs w:val="24"/>
        </w:rPr>
        <w:t>ontaining kinds and quantities of food nutrients ac</w:t>
      </w:r>
      <w:r>
        <w:rPr>
          <w:rFonts w:eastAsia="CordiaNew"/>
          <w:szCs w:val="24"/>
        </w:rPr>
        <w:t>cording to the approval of the Food and D</w:t>
      </w:r>
      <w:r w:rsidRPr="003C7736">
        <w:rPr>
          <w:rFonts w:asciiTheme="minorHAnsi" w:eastAsia="CordiaNew" w:hAnsiTheme="minorHAnsi" w:cstheme="minorBidi"/>
          <w:szCs w:val="24"/>
        </w:rPr>
        <w:t xml:space="preserve">rug </w:t>
      </w:r>
      <w:r>
        <w:rPr>
          <w:rFonts w:eastAsia="CordiaNew"/>
          <w:szCs w:val="24"/>
        </w:rPr>
        <w:t>Administration O</w:t>
      </w:r>
      <w:r w:rsidRPr="003C7736">
        <w:rPr>
          <w:rFonts w:asciiTheme="minorHAnsi" w:eastAsia="CordiaNew" w:hAnsiTheme="minorHAnsi" w:cstheme="minorBidi"/>
          <w:szCs w:val="24"/>
        </w:rPr>
        <w:t>ffice</w:t>
      </w:r>
      <w:r>
        <w:rPr>
          <w:rFonts w:eastAsia="CordiaNew"/>
          <w:szCs w:val="24"/>
        </w:rPr>
        <w:t>.</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heme="minorBidi"/>
          <w:szCs w:val="24"/>
        </w:rPr>
      </w:pPr>
      <w:r>
        <w:rPr>
          <w:rFonts w:eastAsia="CordiaNew"/>
          <w:szCs w:val="24"/>
        </w:rPr>
        <w:t xml:space="preserve">Containing moisture </w:t>
      </w:r>
      <w:r w:rsidRPr="003C7736">
        <w:rPr>
          <w:rFonts w:asciiTheme="minorHAnsi" w:eastAsia="CordiaNew" w:hAnsiTheme="minorHAnsi" w:cstheme="minorBidi"/>
          <w:szCs w:val="24"/>
        </w:rPr>
        <w:t>as follows:-</w:t>
      </w:r>
    </w:p>
    <w:p w:rsidR="00E863C5" w:rsidRPr="003C7736" w:rsidRDefault="00E863C5" w:rsidP="00E863C5">
      <w:pPr>
        <w:pStyle w:val="a7"/>
        <w:numPr>
          <w:ilvl w:val="2"/>
          <w:numId w:val="13"/>
        </w:numPr>
        <w:autoSpaceDE w:val="0"/>
        <w:autoSpaceDN w:val="0"/>
        <w:adjustRightInd w:val="0"/>
        <w:contextualSpacing/>
        <w:rPr>
          <w:rFonts w:asciiTheme="minorHAnsi" w:eastAsia="CordiaNew" w:hAnsiTheme="minorHAnsi" w:cstheme="minorBidi"/>
          <w:szCs w:val="24"/>
        </w:rPr>
      </w:pPr>
      <w:r>
        <w:rPr>
          <w:rFonts w:eastAsia="CordiaNew"/>
          <w:szCs w:val="24"/>
        </w:rPr>
        <w:t>N</w:t>
      </w:r>
      <w:r w:rsidRPr="003C7736">
        <w:rPr>
          <w:rFonts w:asciiTheme="minorHAnsi" w:eastAsia="CordiaNew" w:hAnsiTheme="minorHAnsi" w:cstheme="minorBidi"/>
          <w:szCs w:val="24"/>
        </w:rPr>
        <w:t>ot more than 5% by weight</w:t>
      </w:r>
      <w:r>
        <w:rPr>
          <w:rFonts w:eastAsia="CordiaNew"/>
          <w:szCs w:val="24"/>
        </w:rPr>
        <w:t xml:space="preserve"> for the dried Supplementary Food for Infants and Young Children</w:t>
      </w:r>
      <w:r w:rsidRPr="003C7736">
        <w:rPr>
          <w:rFonts w:asciiTheme="minorHAnsi" w:eastAsia="CordiaNew" w:hAnsiTheme="minorHAnsi" w:cstheme="minorBidi"/>
          <w:szCs w:val="24"/>
        </w:rPr>
        <w:t xml:space="preserve"> </w:t>
      </w:r>
      <w:r w:rsidRPr="003C7736">
        <w:rPr>
          <w:rFonts w:eastAsia="CordiaNew"/>
          <w:szCs w:val="24"/>
        </w:rPr>
        <w:t>which needs no cooking before eati</w:t>
      </w:r>
      <w:r>
        <w:rPr>
          <w:rFonts w:eastAsia="CordiaNew"/>
          <w:szCs w:val="24"/>
        </w:rPr>
        <w:t>ng.</w:t>
      </w:r>
    </w:p>
    <w:p w:rsidR="00E863C5" w:rsidRPr="003C7736" w:rsidRDefault="00E863C5" w:rsidP="00E863C5">
      <w:pPr>
        <w:pStyle w:val="a7"/>
        <w:numPr>
          <w:ilvl w:val="2"/>
          <w:numId w:val="13"/>
        </w:numPr>
        <w:autoSpaceDE w:val="0"/>
        <w:autoSpaceDN w:val="0"/>
        <w:adjustRightInd w:val="0"/>
        <w:contextualSpacing/>
        <w:rPr>
          <w:rFonts w:asciiTheme="minorHAnsi" w:eastAsia="CordiaNew" w:hAnsiTheme="minorHAnsi" w:cstheme="minorBidi"/>
          <w:szCs w:val="24"/>
        </w:rPr>
      </w:pPr>
      <w:r>
        <w:rPr>
          <w:rFonts w:eastAsia="CordiaNew"/>
          <w:szCs w:val="24"/>
        </w:rPr>
        <w:t>Not more than 8% by weight for the dried Supplementary Food for Infants and Young Children</w:t>
      </w:r>
      <w:r w:rsidRPr="003C7736">
        <w:rPr>
          <w:rFonts w:asciiTheme="minorHAnsi" w:eastAsia="CordiaNew" w:hAnsiTheme="minorHAnsi" w:cstheme="minorBidi"/>
          <w:szCs w:val="24"/>
        </w:rPr>
        <w:t xml:space="preserve"> which needs cooking before eating</w:t>
      </w:r>
      <w:r>
        <w:rPr>
          <w:rFonts w:eastAsia="CordiaNew"/>
          <w:szCs w:val="24"/>
        </w:rPr>
        <w:t>.</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heme="minorBidi"/>
          <w:szCs w:val="24"/>
        </w:rPr>
      </w:pPr>
      <w:r>
        <w:rPr>
          <w:rFonts w:eastAsia="CordiaNew"/>
          <w:szCs w:val="24"/>
        </w:rPr>
        <w:t>C</w:t>
      </w:r>
      <w:r w:rsidRPr="003C7736">
        <w:rPr>
          <w:rFonts w:asciiTheme="minorHAnsi" w:eastAsia="CordiaNew" w:hAnsiTheme="minorHAnsi" w:cstheme="minorBidi"/>
          <w:szCs w:val="24"/>
        </w:rPr>
        <w:t xml:space="preserve">ontaining </w:t>
      </w:r>
      <w:r w:rsidRPr="003C7736">
        <w:rPr>
          <w:rFonts w:eastAsia="CordiaNew"/>
          <w:szCs w:val="24"/>
        </w:rPr>
        <w:t>neither hormone nor</w:t>
      </w:r>
      <w:r w:rsidRPr="003C7736">
        <w:rPr>
          <w:rFonts w:asciiTheme="minorHAnsi" w:eastAsia="CordiaNew" w:hAnsiTheme="minorHAnsi" w:cstheme="minorBidi"/>
          <w:szCs w:val="24"/>
        </w:rPr>
        <w:t xml:space="preserve"> antibiotic</w:t>
      </w:r>
      <w:r>
        <w:rPr>
          <w:rFonts w:eastAsia="CordiaNew"/>
          <w:szCs w:val="24"/>
        </w:rPr>
        <w:t>.</w:t>
      </w:r>
      <w:r w:rsidRPr="003C7736">
        <w:rPr>
          <w:rFonts w:asciiTheme="minorHAnsi" w:eastAsia="CordiaNew" w:hAnsiTheme="minorHAnsi" w:cstheme="minorBidi"/>
          <w:szCs w:val="24"/>
        </w:rPr>
        <w:t xml:space="preserve"> </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heme="minorBidi"/>
          <w:szCs w:val="24"/>
        </w:rPr>
      </w:pPr>
      <w:r>
        <w:rPr>
          <w:rFonts w:eastAsia="CordiaNew"/>
          <w:szCs w:val="24"/>
        </w:rPr>
        <w:t>S</w:t>
      </w:r>
      <w:r w:rsidRPr="003C7736">
        <w:rPr>
          <w:rFonts w:asciiTheme="minorHAnsi" w:eastAsia="CordiaNew" w:hAnsiTheme="minorHAnsi" w:cstheme="minorBidi"/>
          <w:szCs w:val="24"/>
        </w:rPr>
        <w:t>hall not use artificial sweetener</w:t>
      </w:r>
      <w:r>
        <w:rPr>
          <w:rFonts w:eastAsia="CordiaNew"/>
          <w:szCs w:val="24"/>
        </w:rPr>
        <w:t>.</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heme="minorBidi"/>
          <w:szCs w:val="24"/>
        </w:rPr>
      </w:pPr>
      <w:r>
        <w:rPr>
          <w:rFonts w:eastAsia="CordiaNew"/>
          <w:szCs w:val="24"/>
        </w:rPr>
        <w:t>C</w:t>
      </w:r>
      <w:r w:rsidRPr="003C7736">
        <w:rPr>
          <w:rFonts w:asciiTheme="minorHAnsi" w:eastAsia="CordiaNew" w:hAnsiTheme="minorHAnsi" w:cstheme="minorBidi"/>
          <w:szCs w:val="24"/>
        </w:rPr>
        <w:t>ontaining no preservative</w:t>
      </w:r>
      <w:r>
        <w:rPr>
          <w:rFonts w:eastAsia="CordiaNew"/>
          <w:szCs w:val="24"/>
        </w:rPr>
        <w:t>.</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heme="minorBidi"/>
          <w:szCs w:val="24"/>
        </w:rPr>
      </w:pPr>
      <w:r>
        <w:rPr>
          <w:rFonts w:eastAsia="CordiaNew"/>
          <w:szCs w:val="24"/>
        </w:rPr>
        <w:lastRenderedPageBreak/>
        <w:t>N</w:t>
      </w:r>
      <w:r w:rsidRPr="003C7736">
        <w:rPr>
          <w:rFonts w:eastAsia="CordiaNew"/>
          <w:szCs w:val="24"/>
        </w:rPr>
        <w:t>either coloring agent nor</w:t>
      </w:r>
      <w:r w:rsidRPr="003C7736">
        <w:rPr>
          <w:rFonts w:asciiTheme="minorHAnsi" w:eastAsia="CordiaNew" w:hAnsiTheme="minorHAnsi" w:cstheme="minorBidi"/>
          <w:szCs w:val="24"/>
        </w:rPr>
        <w:t xml:space="preserve"> seasoning substance addition</w:t>
      </w:r>
      <w:r>
        <w:rPr>
          <w:rFonts w:eastAsia="CordiaNew"/>
          <w:szCs w:val="24"/>
        </w:rPr>
        <w:t>.</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heme="minorBidi"/>
          <w:szCs w:val="24"/>
        </w:rPr>
      </w:pPr>
      <w:r>
        <w:rPr>
          <w:rFonts w:eastAsia="CordiaNew"/>
          <w:szCs w:val="24"/>
        </w:rPr>
        <w:t>N</w:t>
      </w:r>
      <w:r w:rsidRPr="003C7736">
        <w:rPr>
          <w:rFonts w:asciiTheme="minorHAnsi" w:eastAsia="CordiaNew" w:hAnsiTheme="minorHAnsi" w:cstheme="minorBidi"/>
          <w:szCs w:val="24"/>
        </w:rPr>
        <w:t xml:space="preserve">o </w:t>
      </w:r>
      <w:r w:rsidRPr="003C7736">
        <w:rPr>
          <w:rFonts w:eastAsia="CordiaNew"/>
          <w:szCs w:val="24"/>
        </w:rPr>
        <w:t>flavoring</w:t>
      </w:r>
      <w:r w:rsidRPr="003C7736">
        <w:rPr>
          <w:rFonts w:asciiTheme="minorHAnsi" w:eastAsia="CordiaNew" w:hAnsiTheme="minorHAnsi" w:cstheme="minorBidi"/>
          <w:szCs w:val="24"/>
        </w:rPr>
        <w:t xml:space="preserve"> </w:t>
      </w:r>
      <w:r>
        <w:rPr>
          <w:rFonts w:eastAsia="CordiaNew"/>
          <w:szCs w:val="24"/>
        </w:rPr>
        <w:t>additive</w:t>
      </w:r>
      <w:r w:rsidRPr="003C7736">
        <w:rPr>
          <w:rFonts w:asciiTheme="minorHAnsi" w:eastAsia="CordiaNew" w:hAnsiTheme="minorHAnsi" w:cstheme="minorBidi"/>
          <w:szCs w:val="24"/>
          <w:cs/>
        </w:rPr>
        <w:t xml:space="preserve"> </w:t>
      </w:r>
      <w:r w:rsidRPr="003C7736">
        <w:rPr>
          <w:rFonts w:asciiTheme="minorHAnsi" w:eastAsia="CordiaNew" w:hAnsiTheme="minorHAnsi" w:cstheme="minorBidi"/>
          <w:szCs w:val="24"/>
        </w:rPr>
        <w:t xml:space="preserve">except with the permission of the </w:t>
      </w:r>
      <w:r>
        <w:rPr>
          <w:rFonts w:eastAsia="CordiaNew"/>
          <w:szCs w:val="24"/>
        </w:rPr>
        <w:t>Food and D</w:t>
      </w:r>
      <w:r w:rsidRPr="003C7736">
        <w:rPr>
          <w:rFonts w:asciiTheme="minorHAnsi" w:eastAsia="CordiaNew" w:hAnsiTheme="minorHAnsi" w:cstheme="minorBidi"/>
          <w:szCs w:val="24"/>
        </w:rPr>
        <w:t xml:space="preserve">rug </w:t>
      </w:r>
      <w:r>
        <w:rPr>
          <w:rFonts w:eastAsia="CordiaNew"/>
          <w:szCs w:val="24"/>
        </w:rPr>
        <w:t>Administration O</w:t>
      </w:r>
      <w:r w:rsidRPr="003C7736">
        <w:rPr>
          <w:rFonts w:asciiTheme="minorHAnsi" w:eastAsia="CordiaNew" w:hAnsiTheme="minorHAnsi" w:cstheme="minorBidi"/>
          <w:szCs w:val="24"/>
        </w:rPr>
        <w:t>ffice</w:t>
      </w:r>
      <w:r>
        <w:rPr>
          <w:rFonts w:eastAsia="CordiaNew"/>
          <w:szCs w:val="24"/>
        </w:rPr>
        <w:t>.</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heme="minorBidi"/>
          <w:szCs w:val="24"/>
        </w:rPr>
      </w:pPr>
      <w:r>
        <w:rPr>
          <w:rFonts w:eastAsia="CordiaNew"/>
          <w:szCs w:val="24"/>
        </w:rPr>
        <w:t>C</w:t>
      </w:r>
      <w:r w:rsidRPr="003C7736">
        <w:rPr>
          <w:rFonts w:asciiTheme="minorHAnsi" w:eastAsia="CordiaNew" w:hAnsiTheme="minorHAnsi" w:cstheme="minorBidi"/>
          <w:szCs w:val="24"/>
        </w:rPr>
        <w:t>ontaining no pathogenic bacteria</w:t>
      </w:r>
      <w:r>
        <w:rPr>
          <w:rFonts w:eastAsia="CordiaNew"/>
          <w:szCs w:val="24"/>
        </w:rPr>
        <w:t>.</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heme="minorBidi"/>
          <w:szCs w:val="24"/>
        </w:rPr>
      </w:pPr>
      <w:r>
        <w:rPr>
          <w:rFonts w:eastAsia="CordiaNew"/>
          <w:szCs w:val="24"/>
        </w:rPr>
        <w:t>C</w:t>
      </w:r>
      <w:r w:rsidRPr="003C7736">
        <w:rPr>
          <w:rFonts w:asciiTheme="minorHAnsi" w:eastAsia="CordiaNew" w:hAnsiTheme="minorHAnsi" w:cstheme="minorBidi"/>
          <w:szCs w:val="24"/>
        </w:rPr>
        <w:t>ontaining no toxin from microorganism</w:t>
      </w:r>
      <w:r>
        <w:rPr>
          <w:rFonts w:eastAsia="CordiaNew"/>
          <w:szCs w:val="24"/>
        </w:rPr>
        <w:t xml:space="preserve"> </w:t>
      </w:r>
      <w:r w:rsidRPr="003C7736">
        <w:rPr>
          <w:rFonts w:eastAsia="CordiaNew"/>
          <w:szCs w:val="24"/>
        </w:rPr>
        <w:t>or</w:t>
      </w:r>
      <w:r w:rsidRPr="003C7736">
        <w:rPr>
          <w:rFonts w:asciiTheme="minorHAnsi" w:eastAsia="CordiaNew" w:hAnsiTheme="minorHAnsi" w:cstheme="minorBidi"/>
          <w:szCs w:val="24"/>
        </w:rPr>
        <w:t xml:space="preserve"> other toxic substances</w:t>
      </w:r>
      <w:r>
        <w:rPr>
          <w:rFonts w:eastAsia="CordiaNew"/>
          <w:szCs w:val="24"/>
        </w:rPr>
        <w:t xml:space="preserve"> </w:t>
      </w:r>
      <w:r w:rsidRPr="003C7736">
        <w:rPr>
          <w:rFonts w:asciiTheme="minorHAnsi" w:eastAsia="CordiaNew" w:hAnsiTheme="minorHAnsi" w:cstheme="minorBidi"/>
          <w:szCs w:val="24"/>
        </w:rPr>
        <w:t>at the quantity may be hazardous to health</w:t>
      </w:r>
      <w:r>
        <w:rPr>
          <w:rFonts w:eastAsia="CordiaNew"/>
          <w:szCs w:val="24"/>
        </w:rPr>
        <w:t>.</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heme="minorBidi"/>
          <w:szCs w:val="24"/>
        </w:rPr>
      </w:pPr>
      <w:r>
        <w:rPr>
          <w:rFonts w:eastAsia="CordiaNew"/>
          <w:szCs w:val="24"/>
        </w:rPr>
        <w:t>No Escherichia coli</w:t>
      </w:r>
      <w:r w:rsidRPr="003C7736">
        <w:rPr>
          <w:rFonts w:asciiTheme="minorHAnsi" w:eastAsia="CordiaNew" w:hAnsiTheme="minorHAnsi" w:cstheme="minorBidi"/>
          <w:szCs w:val="24"/>
        </w:rPr>
        <w:t xml:space="preserve"> can be detected in 0.1 g or 0.1 ml. of the food</w:t>
      </w:r>
      <w:r>
        <w:rPr>
          <w:rFonts w:eastAsia="CordiaNew"/>
          <w:szCs w:val="24"/>
        </w:rPr>
        <w:t>.</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heme="minorBidi"/>
          <w:szCs w:val="24"/>
        </w:rPr>
      </w:pPr>
      <w:r>
        <w:rPr>
          <w:rFonts w:eastAsia="CordiaNew"/>
          <w:szCs w:val="24"/>
        </w:rPr>
        <w:t>N</w:t>
      </w:r>
      <w:r w:rsidRPr="003C7736">
        <w:rPr>
          <w:rFonts w:asciiTheme="minorHAnsi" w:eastAsia="CordiaNew" w:hAnsiTheme="minorHAnsi" w:cstheme="minorBidi"/>
          <w:szCs w:val="24"/>
        </w:rPr>
        <w:t>o bacteria can be detected</w:t>
      </w:r>
      <w:r>
        <w:rPr>
          <w:rFonts w:eastAsia="CordiaNew"/>
          <w:szCs w:val="24"/>
        </w:rPr>
        <w:t xml:space="preserve"> </w:t>
      </w:r>
      <w:r w:rsidRPr="003C7736">
        <w:rPr>
          <w:rFonts w:asciiTheme="minorHAnsi" w:eastAsia="CordiaNew" w:hAnsiTheme="minorHAnsi" w:cstheme="minorBidi"/>
          <w:szCs w:val="24"/>
        </w:rPr>
        <w:t xml:space="preserve">in 0.1 ml. in the sterilized processed </w:t>
      </w:r>
      <w:r>
        <w:rPr>
          <w:rFonts w:eastAsia="CordiaNew" w:cs="Tahoma"/>
          <w:szCs w:val="24"/>
        </w:rPr>
        <w:t>the s</w:t>
      </w:r>
      <w:r w:rsidRPr="003C7736">
        <w:rPr>
          <w:rFonts w:asciiTheme="minorHAnsi" w:eastAsia="CordiaNew" w:hAnsiTheme="minorHAnsi" w:cs="Tahoma"/>
          <w:szCs w:val="24"/>
        </w:rPr>
        <w:t>upplementary food for infants and young children</w:t>
      </w:r>
      <w:r>
        <w:rPr>
          <w:rFonts w:eastAsia="CordiaNew"/>
          <w:szCs w:val="24"/>
        </w:rPr>
        <w:t>.</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heme="minorBidi"/>
          <w:szCs w:val="24"/>
        </w:rPr>
      </w:pPr>
      <w:r>
        <w:rPr>
          <w:rFonts w:eastAsia="CordiaNew"/>
          <w:szCs w:val="24"/>
        </w:rPr>
        <w:t xml:space="preserve">No bacteria can be detected </w:t>
      </w:r>
      <w:r w:rsidRPr="003C7736">
        <w:rPr>
          <w:rFonts w:asciiTheme="minorHAnsi" w:eastAsia="CordiaNew" w:hAnsiTheme="minorHAnsi" w:cstheme="minorBidi"/>
          <w:szCs w:val="24"/>
        </w:rPr>
        <w:t xml:space="preserve">in 0.1 ml. in the UHT processed </w:t>
      </w:r>
      <w:r>
        <w:rPr>
          <w:rFonts w:eastAsia="CordiaNew" w:cs="Tahoma"/>
          <w:szCs w:val="24"/>
        </w:rPr>
        <w:t>s</w:t>
      </w:r>
      <w:r w:rsidRPr="003C7736">
        <w:rPr>
          <w:rFonts w:asciiTheme="minorHAnsi" w:eastAsia="CordiaNew" w:hAnsiTheme="minorHAnsi" w:cs="Tahoma"/>
          <w:szCs w:val="24"/>
        </w:rPr>
        <w:t>upplementary food for infants and young children</w:t>
      </w:r>
      <w:r>
        <w:rPr>
          <w:rFonts w:eastAsia="CordiaNew"/>
          <w:szCs w:val="24"/>
        </w:rPr>
        <w:t>.</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heme="minorBidi"/>
          <w:szCs w:val="24"/>
        </w:rPr>
      </w:pPr>
      <w:r>
        <w:rPr>
          <w:rFonts w:eastAsia="CordiaNew"/>
          <w:szCs w:val="24"/>
        </w:rPr>
        <w:t>C</w:t>
      </w:r>
      <w:r w:rsidRPr="003C7736">
        <w:rPr>
          <w:rFonts w:asciiTheme="minorHAnsi" w:eastAsia="CordiaNew" w:hAnsiTheme="minorHAnsi" w:cstheme="minorBidi"/>
          <w:szCs w:val="24"/>
        </w:rPr>
        <w:t xml:space="preserve">ontaining sodium not more than 200 mg in 100 g of the </w:t>
      </w:r>
      <w:r>
        <w:rPr>
          <w:rFonts w:eastAsia="CordiaNew" w:cs="Tahoma"/>
          <w:szCs w:val="24"/>
        </w:rPr>
        <w:t>s</w:t>
      </w:r>
      <w:r w:rsidRPr="003C7736">
        <w:rPr>
          <w:rFonts w:asciiTheme="minorHAnsi" w:eastAsia="CordiaNew" w:hAnsiTheme="minorHAnsi" w:cs="Tahoma"/>
          <w:szCs w:val="24"/>
        </w:rPr>
        <w:t>upplementary food for infants and young children</w:t>
      </w:r>
      <w:r w:rsidRPr="003C7736">
        <w:rPr>
          <w:rFonts w:eastAsia="CordiaNew"/>
          <w:szCs w:val="24"/>
        </w:rPr>
        <w:t xml:space="preserve"> </w:t>
      </w:r>
      <w:r w:rsidRPr="003C7736">
        <w:rPr>
          <w:rFonts w:asciiTheme="minorHAnsi" w:eastAsia="CordiaNew" w:hAnsiTheme="minorHAnsi" w:cstheme="minorBidi"/>
          <w:szCs w:val="24"/>
        </w:rPr>
        <w:t>calculated in the term of ready to eat.</w:t>
      </w:r>
    </w:p>
    <w:p w:rsidR="00E863C5" w:rsidRPr="00D85DB9" w:rsidRDefault="00E863C5" w:rsidP="00E863C5">
      <w:pPr>
        <w:pStyle w:val="a7"/>
        <w:numPr>
          <w:ilvl w:val="0"/>
          <w:numId w:val="13"/>
        </w:numPr>
        <w:autoSpaceDE w:val="0"/>
        <w:autoSpaceDN w:val="0"/>
        <w:adjustRightInd w:val="0"/>
        <w:contextualSpacing/>
        <w:rPr>
          <w:rFonts w:asciiTheme="minorHAnsi" w:eastAsia="CordiaNew" w:hAnsiTheme="minorHAnsi" w:cstheme="minorBidi"/>
          <w:szCs w:val="24"/>
        </w:rPr>
      </w:pPr>
      <w:r>
        <w:rPr>
          <w:rFonts w:eastAsia="CordiaNew" w:cs="Tahoma"/>
          <w:szCs w:val="24"/>
        </w:rPr>
        <w:t>The s</w:t>
      </w:r>
      <w:r w:rsidRPr="003C7736">
        <w:rPr>
          <w:rFonts w:asciiTheme="minorHAnsi" w:eastAsia="CordiaNew" w:hAnsiTheme="minorHAnsi" w:cs="Tahoma"/>
          <w:szCs w:val="24"/>
        </w:rPr>
        <w:t>upplementary food for infants and young children</w:t>
      </w:r>
      <w:r w:rsidRPr="00D85DB9">
        <w:rPr>
          <w:rFonts w:eastAsia="CordiaNew" w:hint="cs"/>
          <w:szCs w:val="24"/>
          <w:cs/>
        </w:rPr>
        <w:t xml:space="preserve"> </w:t>
      </w:r>
      <w:r w:rsidRPr="00D85DB9">
        <w:rPr>
          <w:rFonts w:eastAsia="CordiaNew"/>
          <w:szCs w:val="24"/>
        </w:rPr>
        <w:t>in</w:t>
      </w:r>
      <w:r w:rsidRPr="00D85DB9">
        <w:rPr>
          <w:rFonts w:asciiTheme="minorHAnsi" w:eastAsia="CordiaNew" w:hAnsiTheme="minorHAnsi" w:cstheme="minorBidi"/>
          <w:szCs w:val="24"/>
          <w:cs/>
        </w:rPr>
        <w:t xml:space="preserve"> </w:t>
      </w:r>
      <w:r w:rsidRPr="00D85DB9">
        <w:rPr>
          <w:rFonts w:asciiTheme="minorHAnsi" w:eastAsia="CordiaNew" w:hAnsiTheme="minorHAnsi" w:cstheme="minorBidi"/>
          <w:szCs w:val="24"/>
        </w:rPr>
        <w:t>the liquid form</w:t>
      </w:r>
      <w:r w:rsidRPr="00D85DB9">
        <w:rPr>
          <w:rFonts w:asciiTheme="minorHAnsi" w:eastAsia="CordiaNew" w:hAnsiTheme="minorHAnsi" w:cstheme="minorBidi"/>
          <w:szCs w:val="24"/>
          <w:cs/>
        </w:rPr>
        <w:t xml:space="preserve"> </w:t>
      </w:r>
      <w:r w:rsidRPr="00D85DB9">
        <w:rPr>
          <w:rFonts w:asciiTheme="minorHAnsi" w:eastAsia="CordiaNew" w:hAnsiTheme="minorHAnsi" w:cstheme="minorBidi"/>
          <w:szCs w:val="24"/>
        </w:rPr>
        <w:t>shall be passed through the following heat treatment proce</w:t>
      </w:r>
      <w:r>
        <w:rPr>
          <w:rFonts w:eastAsia="CordiaNew"/>
          <w:szCs w:val="24"/>
        </w:rPr>
        <w:t xml:space="preserve">ss for destroying microorganism, as the case may </w:t>
      </w:r>
      <w:r w:rsidRPr="0091036F">
        <w:rPr>
          <w:rFonts w:eastAsia="CordiaNew"/>
          <w:noProof/>
          <w:szCs w:val="24"/>
          <w:u w:val="thick" w:color="28B473"/>
        </w:rPr>
        <w:t>be,</w:t>
      </w:r>
      <w:r>
        <w:rPr>
          <w:rFonts w:eastAsia="CordiaNew"/>
          <w:szCs w:val="24"/>
        </w:rPr>
        <w:t xml:space="preserve"> as follows:-</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heme="minorBidi"/>
          <w:szCs w:val="24"/>
        </w:rPr>
      </w:pPr>
      <w:r w:rsidRPr="00D85DB9">
        <w:rPr>
          <w:rFonts w:eastAsia="CordiaNew"/>
          <w:szCs w:val="24"/>
        </w:rPr>
        <w:t>S</w:t>
      </w:r>
      <w:r w:rsidRPr="00D85DB9">
        <w:rPr>
          <w:rFonts w:asciiTheme="minorHAnsi" w:eastAsia="CordiaNew" w:hAnsiTheme="minorHAnsi" w:cstheme="minorBidi"/>
          <w:szCs w:val="24"/>
        </w:rPr>
        <w:t>terilization</w:t>
      </w:r>
    </w:p>
    <w:p w:rsidR="00E863C5" w:rsidRPr="003C7736" w:rsidRDefault="00E863C5" w:rsidP="00E863C5">
      <w:pPr>
        <w:pStyle w:val="a7"/>
        <w:numPr>
          <w:ilvl w:val="1"/>
          <w:numId w:val="13"/>
        </w:numPr>
        <w:autoSpaceDE w:val="0"/>
        <w:autoSpaceDN w:val="0"/>
        <w:adjustRightInd w:val="0"/>
        <w:contextualSpacing/>
        <w:rPr>
          <w:rFonts w:asciiTheme="minorHAnsi" w:eastAsia="CordiaNew" w:hAnsiTheme="minorHAnsi" w:cstheme="minorBidi"/>
          <w:szCs w:val="24"/>
        </w:rPr>
      </w:pPr>
      <w:r w:rsidRPr="003C7736">
        <w:rPr>
          <w:rFonts w:asciiTheme="minorHAnsi" w:eastAsia="CordiaNew" w:hAnsiTheme="minorHAnsi" w:cstheme="minorBidi"/>
          <w:szCs w:val="24"/>
        </w:rPr>
        <w:t>UHT</w:t>
      </w:r>
    </w:p>
    <w:p w:rsidR="00E863C5" w:rsidRPr="003C7736" w:rsidRDefault="00E863C5" w:rsidP="00E863C5">
      <w:pPr>
        <w:pStyle w:val="a7"/>
        <w:numPr>
          <w:ilvl w:val="0"/>
          <w:numId w:val="13"/>
        </w:numPr>
        <w:autoSpaceDE w:val="0"/>
        <w:autoSpaceDN w:val="0"/>
        <w:adjustRightInd w:val="0"/>
        <w:contextualSpacing/>
        <w:rPr>
          <w:rFonts w:asciiTheme="minorHAnsi" w:eastAsia="CordiaNew" w:hAnsiTheme="minorHAnsi" w:cstheme="minorBidi"/>
          <w:szCs w:val="24"/>
        </w:rPr>
      </w:pPr>
      <w:r>
        <w:rPr>
          <w:rFonts w:eastAsia="CordiaNew" w:cs="Tahoma"/>
          <w:szCs w:val="24"/>
        </w:rPr>
        <w:t>The s</w:t>
      </w:r>
      <w:r w:rsidRPr="003C7736">
        <w:rPr>
          <w:rFonts w:asciiTheme="minorHAnsi" w:eastAsia="CordiaNew" w:hAnsiTheme="minorHAnsi" w:cs="Tahoma"/>
          <w:szCs w:val="24"/>
        </w:rPr>
        <w:t>upplementary food for infants and young children</w:t>
      </w:r>
      <w:r w:rsidRPr="003C7736">
        <w:rPr>
          <w:rFonts w:asciiTheme="minorHAnsi" w:eastAsia="CordiaNew" w:hAnsiTheme="minorHAnsi" w:cstheme="minorBidi"/>
          <w:szCs w:val="24"/>
        </w:rPr>
        <w:t xml:space="preserve"> shall not be passed through irradiation process and shall not contain any irradiated ingredient</w:t>
      </w:r>
      <w:r>
        <w:rPr>
          <w:rFonts w:eastAsia="CordiaNew"/>
          <w:szCs w:val="24"/>
        </w:rPr>
        <w:t>.</w:t>
      </w:r>
    </w:p>
    <w:p w:rsidR="00E863C5" w:rsidRPr="003C7736" w:rsidRDefault="00E863C5" w:rsidP="00E863C5">
      <w:pPr>
        <w:pStyle w:val="a7"/>
        <w:numPr>
          <w:ilvl w:val="0"/>
          <w:numId w:val="13"/>
        </w:numPr>
        <w:autoSpaceDE w:val="0"/>
        <w:autoSpaceDN w:val="0"/>
        <w:adjustRightInd w:val="0"/>
        <w:contextualSpacing/>
        <w:rPr>
          <w:rFonts w:asciiTheme="minorHAnsi" w:eastAsia="CordiaNew" w:hAnsiTheme="minorHAnsi" w:cstheme="minorBidi"/>
          <w:szCs w:val="24"/>
        </w:rPr>
      </w:pPr>
      <w:r w:rsidRPr="00D6461D">
        <w:rPr>
          <w:rFonts w:eastAsia="CordiaNew"/>
          <w:szCs w:val="24"/>
        </w:rPr>
        <w:t>P</w:t>
      </w:r>
      <w:r w:rsidRPr="00D6461D">
        <w:rPr>
          <w:rFonts w:asciiTheme="minorHAnsi" w:eastAsia="CordiaNew" w:hAnsiTheme="minorHAnsi" w:cstheme="minorBidi"/>
          <w:szCs w:val="24"/>
        </w:rPr>
        <w:t>ackaging of</w:t>
      </w:r>
      <w:r w:rsidRPr="00D6461D">
        <w:rPr>
          <w:rFonts w:eastAsia="CordiaNew" w:cs="Tahoma"/>
          <w:szCs w:val="24"/>
        </w:rPr>
        <w:t xml:space="preserve"> </w:t>
      </w:r>
      <w:r>
        <w:rPr>
          <w:rFonts w:eastAsia="CordiaNew" w:cs="Tahoma"/>
          <w:szCs w:val="24"/>
        </w:rPr>
        <w:t>the s</w:t>
      </w:r>
      <w:r w:rsidRPr="003C7736">
        <w:rPr>
          <w:rFonts w:asciiTheme="minorHAnsi" w:eastAsia="CordiaNew" w:hAnsiTheme="minorHAnsi" w:cs="Tahoma"/>
          <w:szCs w:val="24"/>
        </w:rPr>
        <w:t>upplementary food for infants and young children</w:t>
      </w:r>
      <w:r w:rsidRPr="00D6461D">
        <w:rPr>
          <w:rFonts w:asciiTheme="minorHAnsi" w:eastAsia="CordiaNew" w:hAnsiTheme="minorHAnsi" w:cstheme="minorBidi"/>
          <w:szCs w:val="24"/>
          <w:cs/>
        </w:rPr>
        <w:t xml:space="preserve"> </w:t>
      </w:r>
      <w:r w:rsidRPr="00D6461D">
        <w:rPr>
          <w:rFonts w:asciiTheme="minorHAnsi" w:eastAsia="CordiaNew" w:hAnsiTheme="minorHAnsi" w:cstheme="minorBidi"/>
          <w:szCs w:val="24"/>
        </w:rPr>
        <w:t>shall be tightly sealed in order to protect qualities or standards of the food</w:t>
      </w:r>
      <w:r>
        <w:rPr>
          <w:rFonts w:eastAsia="CordiaNew"/>
          <w:szCs w:val="24"/>
        </w:rPr>
        <w:t>.</w:t>
      </w:r>
    </w:p>
    <w:p w:rsidR="00E863C5" w:rsidRDefault="00E863C5" w:rsidP="00142DC0">
      <w:pPr>
        <w:rPr>
          <w:rFonts w:eastAsia="Arial Unicode MS"/>
          <w:b/>
          <w:bCs/>
          <w:sz w:val="28"/>
        </w:rPr>
      </w:pPr>
    </w:p>
    <w:p w:rsidR="00E863C5" w:rsidRPr="004D7CC3" w:rsidRDefault="00E863C5" w:rsidP="00E863C5">
      <w:pPr>
        <w:autoSpaceDE w:val="0"/>
        <w:autoSpaceDN w:val="0"/>
        <w:adjustRightInd w:val="0"/>
        <w:spacing w:after="0" w:line="240" w:lineRule="auto"/>
        <w:jc w:val="center"/>
        <w:rPr>
          <w:rFonts w:asciiTheme="minorBidi" w:eastAsia="CordiaNew" w:hAnsiTheme="minorBidi"/>
          <w:b/>
          <w:bCs/>
          <w:sz w:val="28"/>
        </w:rPr>
      </w:pPr>
      <w:r w:rsidRPr="004D7CC3">
        <w:rPr>
          <w:rFonts w:asciiTheme="minorBidi" w:eastAsia="CordiaNew" w:hAnsiTheme="minorBidi"/>
          <w:b/>
          <w:bCs/>
          <w:sz w:val="28"/>
          <w:cs/>
        </w:rPr>
        <w:t>อาหารเสริมสำหรับทารกและเด็กเล็ก</w:t>
      </w:r>
    </w:p>
    <w:p w:rsidR="00E863C5" w:rsidRPr="004D7CC3" w:rsidRDefault="00E863C5" w:rsidP="00E863C5">
      <w:pPr>
        <w:autoSpaceDE w:val="0"/>
        <w:autoSpaceDN w:val="0"/>
        <w:adjustRightInd w:val="0"/>
        <w:spacing w:after="0" w:line="240" w:lineRule="auto"/>
        <w:jc w:val="center"/>
        <w:rPr>
          <w:rFonts w:asciiTheme="minorBidi" w:eastAsia="CordiaNew" w:hAnsiTheme="minorBidi"/>
          <w:sz w:val="28"/>
        </w:rPr>
      </w:pPr>
    </w:p>
    <w:p w:rsidR="00E863C5" w:rsidRPr="004D7CC3" w:rsidRDefault="00E863C5" w:rsidP="00E863C5">
      <w:pPr>
        <w:pStyle w:val="a7"/>
        <w:numPr>
          <w:ilvl w:val="0"/>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อาหารเสริมสำหรับทารกและเด็กเล็กเป็นอาหารควบคุมเฉพาะ</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หมายความว่า</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อาหารที่</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ใช้เสริมคุณค่าอาหาร</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และสร้างความคุ้นเคยในการกินอาหารทั่วไป</w:t>
      </w:r>
      <w:r w:rsidRPr="004D7CC3">
        <w:rPr>
          <w:rFonts w:asciiTheme="minorBidi" w:eastAsia="CordiaNew" w:hAnsiTheme="minorBidi" w:cstheme="minorBidi"/>
          <w:sz w:val="28"/>
          <w:szCs w:val="28"/>
          <w:cs/>
        </w:rPr>
        <w:t xml:space="preserve"> </w:t>
      </w:r>
      <w:r w:rsidRPr="004D7CC3">
        <w:rPr>
          <w:rFonts w:asciiTheme="minorBidi" w:eastAsia="CordiaNew" w:hAnsiTheme="minorBidi" w:cstheme="minorBidi"/>
          <w:sz w:val="28"/>
          <w:szCs w:val="28"/>
          <w:cs/>
          <w:lang w:bidi="th-TH"/>
        </w:rPr>
        <w:t>ให้แก่ทารก</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ตั้งแต่</w:t>
      </w:r>
      <w:r w:rsidRPr="004D7CC3">
        <w:rPr>
          <w:rFonts w:asciiTheme="minorBidi" w:eastAsia="CordiaNew" w:hAnsiTheme="minorBidi" w:cstheme="minorBidi"/>
          <w:sz w:val="28"/>
          <w:szCs w:val="28"/>
        </w:rPr>
        <w:t xml:space="preserve"> 6 </w:t>
      </w:r>
      <w:r w:rsidRPr="004D7CC3">
        <w:rPr>
          <w:rFonts w:asciiTheme="minorBidi" w:eastAsia="CordiaNew" w:hAnsiTheme="minorBidi" w:cstheme="minorBidi"/>
          <w:sz w:val="28"/>
          <w:szCs w:val="28"/>
          <w:cs/>
          <w:lang w:bidi="th-TH"/>
        </w:rPr>
        <w:t>เดือน</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ถึง</w:t>
      </w:r>
      <w:r w:rsidRPr="004D7CC3">
        <w:rPr>
          <w:rFonts w:asciiTheme="minorBidi" w:eastAsia="CordiaNew" w:hAnsiTheme="minorBidi" w:cstheme="minorBidi"/>
          <w:sz w:val="28"/>
          <w:szCs w:val="28"/>
        </w:rPr>
        <w:t xml:space="preserve"> 12 </w:t>
      </w:r>
      <w:r w:rsidRPr="004D7CC3">
        <w:rPr>
          <w:rFonts w:asciiTheme="minorBidi" w:eastAsia="CordiaNew" w:hAnsiTheme="minorBidi" w:cstheme="minorBidi"/>
          <w:sz w:val="28"/>
          <w:szCs w:val="28"/>
          <w:cs/>
          <w:lang w:bidi="th-TH"/>
        </w:rPr>
        <w:t>เดือน</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หรือเด็กที่มีอายุตั้งแต่</w:t>
      </w:r>
      <w:r w:rsidRPr="004D7CC3">
        <w:rPr>
          <w:rFonts w:asciiTheme="minorBidi" w:eastAsia="CordiaNew" w:hAnsiTheme="minorBidi" w:cstheme="minorBidi"/>
          <w:sz w:val="28"/>
          <w:szCs w:val="28"/>
        </w:rPr>
        <w:t xml:space="preserve"> 1 </w:t>
      </w:r>
      <w:r w:rsidRPr="004D7CC3">
        <w:rPr>
          <w:rFonts w:asciiTheme="minorBidi" w:eastAsia="CordiaNew" w:hAnsiTheme="minorBidi" w:cstheme="minorBidi"/>
          <w:sz w:val="28"/>
          <w:szCs w:val="28"/>
          <w:cs/>
          <w:lang w:bidi="th-TH"/>
        </w:rPr>
        <w:t>ปี</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ถึง</w:t>
      </w:r>
      <w:r w:rsidRPr="004D7CC3">
        <w:rPr>
          <w:rFonts w:asciiTheme="minorBidi" w:eastAsia="CordiaNew" w:hAnsiTheme="minorBidi" w:cstheme="minorBidi"/>
          <w:sz w:val="28"/>
          <w:szCs w:val="28"/>
        </w:rPr>
        <w:t xml:space="preserve"> 3 </w:t>
      </w:r>
      <w:r w:rsidRPr="004D7CC3">
        <w:rPr>
          <w:rFonts w:asciiTheme="minorBidi" w:eastAsia="CordiaNew" w:hAnsiTheme="minorBidi" w:cstheme="minorBidi"/>
          <w:sz w:val="28"/>
          <w:szCs w:val="28"/>
          <w:cs/>
          <w:lang w:bidi="th-TH"/>
        </w:rPr>
        <w:t>ปี</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มี</w:t>
      </w:r>
      <w:r w:rsidRPr="004D7CC3">
        <w:rPr>
          <w:rFonts w:asciiTheme="minorBidi" w:eastAsia="CordiaNew" w:hAnsiTheme="minorBidi" w:cstheme="minorBidi"/>
          <w:sz w:val="28"/>
          <w:szCs w:val="28"/>
        </w:rPr>
        <w:t xml:space="preserve"> 6 </w:t>
      </w:r>
      <w:r w:rsidRPr="004D7CC3">
        <w:rPr>
          <w:rFonts w:asciiTheme="minorBidi" w:eastAsia="CordiaNew" w:hAnsiTheme="minorBidi" w:cstheme="minorBidi"/>
          <w:sz w:val="28"/>
          <w:szCs w:val="28"/>
          <w:cs/>
          <w:lang w:bidi="th-TH"/>
        </w:rPr>
        <w:t>ชนิด</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คือ</w:t>
      </w:r>
      <w:r w:rsidRPr="004D7CC3">
        <w:rPr>
          <w:rFonts w:asciiTheme="minorBidi" w:eastAsia="CordiaNew" w:hAnsiTheme="minorBidi" w:cstheme="minorBidi"/>
          <w:sz w:val="28"/>
          <w:szCs w:val="28"/>
        </w:rPr>
        <w:t xml:space="preserve"> </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แป้ง</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ได้แก่</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อาหารที่ทำจากธัญพืชเป็นหลัก</w:t>
      </w:r>
      <w:r w:rsidRPr="004D7CC3">
        <w:rPr>
          <w:rFonts w:asciiTheme="minorBidi" w:eastAsia="CordiaNew" w:hAnsiTheme="minorBidi" w:cstheme="minorBidi"/>
          <w:sz w:val="28"/>
          <w:szCs w:val="28"/>
        </w:rPr>
        <w:t xml:space="preserve"> </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ผัก</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ได้แก่</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อาหารที่ทำจากพืชผักเป็นหลัก</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ถั่ว</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ได้แก่</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อาหารที่ทำจากถั่วเป็นหลัก</w:t>
      </w:r>
      <w:r w:rsidRPr="004D7CC3">
        <w:rPr>
          <w:rFonts w:asciiTheme="minorBidi" w:eastAsia="CordiaNew" w:hAnsiTheme="minorBidi" w:cstheme="minorBidi"/>
          <w:sz w:val="28"/>
          <w:szCs w:val="28"/>
          <w:cs/>
        </w:rPr>
        <w:t xml:space="preserve"> </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ผลไม้</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ได้แก่</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อาหารที่ทำจากผลไม้เป็นหลัก</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เนื้อสัตว์</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ได้แก่</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อาหารที่ทำจากเนื้อสัตว์ทุกชนิด</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ตับ</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ไข่</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เป็นหลัก</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ผสม</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ได้แก่</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อาหารตาม</w:t>
      </w:r>
      <w:r w:rsidRPr="004D7CC3">
        <w:rPr>
          <w:rFonts w:asciiTheme="minorBidi" w:eastAsia="CordiaNew" w:hAnsiTheme="minorBidi" w:cstheme="minorBidi"/>
          <w:sz w:val="28"/>
          <w:szCs w:val="28"/>
        </w:rPr>
        <w:t xml:space="preserve"> 1 </w:t>
      </w:r>
      <w:r w:rsidRPr="004D7CC3">
        <w:rPr>
          <w:rFonts w:asciiTheme="minorBidi" w:eastAsia="CordiaNew" w:hAnsiTheme="minorBidi" w:cstheme="minorBidi"/>
          <w:sz w:val="28"/>
          <w:szCs w:val="28"/>
          <w:cs/>
          <w:lang w:bidi="th-TH"/>
        </w:rPr>
        <w:t>ถึง</w:t>
      </w:r>
      <w:r w:rsidRPr="004D7CC3">
        <w:rPr>
          <w:rFonts w:asciiTheme="minorBidi" w:eastAsia="CordiaNew" w:hAnsiTheme="minorBidi" w:cstheme="minorBidi"/>
          <w:sz w:val="28"/>
          <w:szCs w:val="28"/>
        </w:rPr>
        <w:t xml:space="preserve"> 5 </w:t>
      </w:r>
      <w:r w:rsidRPr="004D7CC3">
        <w:rPr>
          <w:rFonts w:asciiTheme="minorBidi" w:eastAsia="CordiaNew" w:hAnsiTheme="minorBidi" w:cstheme="minorBidi"/>
          <w:sz w:val="28"/>
          <w:szCs w:val="28"/>
          <w:cs/>
          <w:lang w:bidi="th-TH"/>
        </w:rPr>
        <w:t>รวมกันตั้งแต่สองชนิดขึ้นไป</w:t>
      </w:r>
    </w:p>
    <w:p w:rsidR="00E863C5" w:rsidRPr="004D7CC3" w:rsidRDefault="00E863C5" w:rsidP="00E863C5">
      <w:pPr>
        <w:pStyle w:val="a7"/>
        <w:numPr>
          <w:ilvl w:val="0"/>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อาหารเสริมสำหรับทารกและเด็กเล็ก</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ต้องมีคุณภาพหรือมาตรฐาน</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ดังต่อไปนี้</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มีกลิ่นรสตามลักษณะเฉพาะของอาหารเสริมสำหรับทารกและเด็กเล็ก</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มีลักษณะอย่างใดอย่างหนึ่ง</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ดังต่อไปนี้</w:t>
      </w:r>
    </w:p>
    <w:p w:rsidR="00E863C5" w:rsidRPr="004D7CC3" w:rsidRDefault="00E863C5" w:rsidP="00E863C5">
      <w:pPr>
        <w:pStyle w:val="a7"/>
        <w:numPr>
          <w:ilvl w:val="2"/>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ร่วนเป็นผงหรือแห้ง</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ไม่เกาะเป็นก้อน</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สำหรับอาหารเสริมสำหรับทารกและเด็กเล็กชนิดแห้งและเมื่อได้ผสม</w:t>
      </w:r>
      <w:r w:rsidRPr="004D7CC3">
        <w:rPr>
          <w:rFonts w:asciiTheme="minorBidi" w:eastAsia="CordiaNew" w:hAnsiTheme="minorBidi" w:cstheme="minorBidi"/>
          <w:sz w:val="28"/>
          <w:szCs w:val="28"/>
          <w:cs/>
        </w:rPr>
        <w:t xml:space="preserve"> </w:t>
      </w:r>
      <w:r w:rsidRPr="004D7CC3">
        <w:rPr>
          <w:rFonts w:asciiTheme="minorBidi" w:eastAsia="CordiaNew" w:hAnsiTheme="minorBidi" w:cstheme="minorBidi"/>
          <w:sz w:val="28"/>
          <w:szCs w:val="28"/>
          <w:cs/>
          <w:lang w:bidi="th-TH"/>
        </w:rPr>
        <w:t>ตามคำแนะนำ</w:t>
      </w:r>
      <w:r w:rsidRPr="004D7CC3">
        <w:rPr>
          <w:rFonts w:asciiTheme="minorBidi" w:eastAsia="CordiaNew" w:hAnsiTheme="minorBidi" w:cstheme="minorBidi"/>
          <w:sz w:val="28"/>
          <w:szCs w:val="28"/>
          <w:cs/>
        </w:rPr>
        <w:t xml:space="preserve"> </w:t>
      </w:r>
      <w:r w:rsidRPr="004D7CC3">
        <w:rPr>
          <w:rFonts w:asciiTheme="minorBidi" w:eastAsia="CordiaNew" w:hAnsiTheme="minorBidi" w:cstheme="minorBidi"/>
          <w:sz w:val="28"/>
          <w:szCs w:val="28"/>
          <w:cs/>
          <w:lang w:bidi="th-TH"/>
        </w:rPr>
        <w:t>ที่แสดงไว้ในฉลากแล้ว</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ต้องมีลักษณะนุ่ม</w:t>
      </w:r>
      <w:r w:rsidRPr="004D7CC3">
        <w:rPr>
          <w:rFonts w:asciiTheme="minorBidi" w:eastAsia="CordiaNew" w:hAnsiTheme="minorBidi" w:cstheme="minorBidi"/>
          <w:sz w:val="28"/>
          <w:szCs w:val="28"/>
          <w:cs/>
        </w:rPr>
        <w:t xml:space="preserve"> </w:t>
      </w:r>
      <w:r w:rsidRPr="004D7CC3">
        <w:rPr>
          <w:rFonts w:asciiTheme="minorBidi" w:eastAsia="CordiaNew" w:hAnsiTheme="minorBidi" w:cstheme="minorBidi"/>
          <w:sz w:val="28"/>
          <w:szCs w:val="28"/>
          <w:cs/>
          <w:lang w:bidi="th-TH"/>
        </w:rPr>
        <w:t>เหมาะสำหรับการป้อนด้วยช้อน</w:t>
      </w:r>
    </w:p>
    <w:p w:rsidR="00E863C5" w:rsidRPr="004D7CC3" w:rsidRDefault="00E863C5" w:rsidP="00E863C5">
      <w:pPr>
        <w:pStyle w:val="a7"/>
        <w:numPr>
          <w:ilvl w:val="2"/>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เป็นเนื้อเดียวกัน</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หรือมีชิ้นเล็ก</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ๆ</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ผสมอยู่ด้วย</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เหมาะสำหรับการป้อนด้วยช้อน</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สำหรับอาหารเสริมสำหรับเด็กเล็กชนิดเหลว</w:t>
      </w:r>
      <w:r w:rsidRPr="004D7CC3">
        <w:rPr>
          <w:rFonts w:asciiTheme="minorBidi" w:eastAsia="CordiaNew" w:hAnsiTheme="minorBidi" w:cstheme="minorBidi"/>
          <w:sz w:val="28"/>
          <w:szCs w:val="28"/>
          <w:cs/>
        </w:rPr>
        <w:t xml:space="preserve"> </w:t>
      </w:r>
    </w:p>
    <w:p w:rsidR="00E863C5" w:rsidRPr="00CA1AFF"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CA1AFF">
        <w:rPr>
          <w:rFonts w:asciiTheme="minorBidi" w:eastAsia="CordiaNew" w:hAnsiTheme="minorBidi" w:cstheme="minorBidi"/>
          <w:sz w:val="28"/>
          <w:szCs w:val="28"/>
          <w:cs/>
          <w:lang w:bidi="th-TH"/>
        </w:rPr>
        <w:t>มีชนิดและปริมาณสารอาหาร</w:t>
      </w:r>
      <w:r w:rsidRPr="00CA1AFF">
        <w:rPr>
          <w:rFonts w:asciiTheme="minorBidi" w:eastAsia="CordiaNew" w:hAnsiTheme="minorBidi" w:cstheme="minorBidi"/>
          <w:sz w:val="28"/>
          <w:szCs w:val="28"/>
        </w:rPr>
        <w:t xml:space="preserve"> </w:t>
      </w:r>
      <w:r w:rsidRPr="00CA1AFF">
        <w:rPr>
          <w:rFonts w:asciiTheme="minorBidi" w:eastAsia="CordiaNew" w:hAnsiTheme="minorBidi" w:cstheme="minorBidi"/>
          <w:sz w:val="28"/>
          <w:szCs w:val="28"/>
          <w:cs/>
          <w:lang w:bidi="th-TH"/>
        </w:rPr>
        <w:t>ตามที่ได้รับความเห็นชอบจากสำนักงานคณะกรรมการอาหารและยา</w:t>
      </w:r>
      <w:r w:rsidRPr="00CA1AFF">
        <w:rPr>
          <w:rFonts w:asciiTheme="minorBidi" w:eastAsia="CordiaNew" w:hAnsiTheme="minorBidi" w:cstheme="minorBidi"/>
          <w:sz w:val="28"/>
          <w:szCs w:val="28"/>
        </w:rPr>
        <w:t xml:space="preserve"> </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CA1AFF">
        <w:rPr>
          <w:rFonts w:asciiTheme="minorBidi" w:eastAsia="CordiaNew" w:hAnsiTheme="minorBidi" w:cstheme="minorBidi"/>
          <w:sz w:val="28"/>
          <w:szCs w:val="28"/>
          <w:cs/>
        </w:rPr>
        <w:t>มีความชื้น</w:t>
      </w:r>
      <w:r w:rsidRPr="00CA1AFF">
        <w:rPr>
          <w:rFonts w:asciiTheme="minorBidi" w:eastAsia="CordiaNew" w:hAnsiTheme="minorBidi" w:cstheme="minorBidi"/>
          <w:sz w:val="28"/>
          <w:szCs w:val="28"/>
        </w:rPr>
        <w:t xml:space="preserve">  </w:t>
      </w:r>
      <w:r w:rsidRPr="00CA1AFF">
        <w:rPr>
          <w:rFonts w:asciiTheme="minorBidi" w:eastAsia="CordiaNew" w:hAnsiTheme="minorBidi" w:cstheme="minorBidi"/>
          <w:sz w:val="28"/>
          <w:szCs w:val="28"/>
          <w:cs/>
        </w:rPr>
        <w:t xml:space="preserve">ดังต่อไปนี้ </w:t>
      </w:r>
    </w:p>
    <w:p w:rsidR="00E863C5" w:rsidRPr="004D7CC3" w:rsidRDefault="00E863C5" w:rsidP="00E863C5">
      <w:pPr>
        <w:pStyle w:val="a7"/>
        <w:numPr>
          <w:ilvl w:val="2"/>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lastRenderedPageBreak/>
        <w:t>ไม่เกินร้อยละ</w:t>
      </w:r>
      <w:r w:rsidRPr="004D7CC3">
        <w:rPr>
          <w:rFonts w:asciiTheme="minorBidi" w:eastAsia="CordiaNew" w:hAnsiTheme="minorBidi" w:cstheme="minorBidi"/>
          <w:sz w:val="28"/>
          <w:szCs w:val="28"/>
        </w:rPr>
        <w:t xml:space="preserve"> 5 </w:t>
      </w:r>
      <w:r w:rsidRPr="004D7CC3">
        <w:rPr>
          <w:rFonts w:asciiTheme="minorBidi" w:eastAsia="CordiaNew" w:hAnsiTheme="minorBidi" w:cstheme="minorBidi"/>
          <w:sz w:val="28"/>
          <w:szCs w:val="28"/>
          <w:cs/>
          <w:lang w:bidi="th-TH"/>
        </w:rPr>
        <w:t>ของน้ำหนัก</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สำหรับอาหารเสริมสำหรับทารกและเด็กเล็กชนิดแห้งที่ไม่ต้องผ่านการหุงต้มก่อนรับประทาน</w:t>
      </w:r>
    </w:p>
    <w:p w:rsidR="00E863C5" w:rsidRPr="004D7CC3" w:rsidRDefault="00E863C5" w:rsidP="00E863C5">
      <w:pPr>
        <w:pStyle w:val="a7"/>
        <w:numPr>
          <w:ilvl w:val="2"/>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ไม่เกินร้อยละ</w:t>
      </w:r>
      <w:r w:rsidRPr="004D7CC3">
        <w:rPr>
          <w:rFonts w:asciiTheme="minorBidi" w:eastAsia="CordiaNew" w:hAnsiTheme="minorBidi" w:cstheme="minorBidi"/>
          <w:sz w:val="28"/>
          <w:szCs w:val="28"/>
        </w:rPr>
        <w:t xml:space="preserve"> 8 </w:t>
      </w:r>
      <w:r w:rsidRPr="004D7CC3">
        <w:rPr>
          <w:rFonts w:asciiTheme="minorBidi" w:eastAsia="CordiaNew" w:hAnsiTheme="minorBidi" w:cstheme="minorBidi"/>
          <w:sz w:val="28"/>
          <w:szCs w:val="28"/>
          <w:cs/>
          <w:lang w:bidi="th-TH"/>
        </w:rPr>
        <w:t>ของน้ำหนัก</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สำหรับอาหารเสริมสำหรับทารกและเด็กเล็กชนิดแห้งที่ต้องผ่านการหุงต้มก่อนรับประทาน</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ไม่มีฮอร์โมน</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หรือสารปฏิชีวนะ</w:t>
      </w:r>
      <w:r w:rsidRPr="004D7CC3">
        <w:rPr>
          <w:rFonts w:asciiTheme="minorBidi" w:eastAsia="CordiaNew" w:hAnsiTheme="minorBidi" w:cstheme="minorBidi"/>
          <w:sz w:val="28"/>
          <w:szCs w:val="28"/>
        </w:rPr>
        <w:t xml:space="preserve"> </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ไม่ใช้วัตถุที่ให้ความหวานแทนน้ำตาล</w:t>
      </w:r>
      <w:r w:rsidRPr="004D7CC3">
        <w:rPr>
          <w:rFonts w:asciiTheme="minorBidi" w:eastAsia="CordiaNew" w:hAnsiTheme="minorBidi" w:cstheme="minorBidi"/>
          <w:sz w:val="28"/>
          <w:szCs w:val="28"/>
        </w:rPr>
        <w:t xml:space="preserve"> </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rPr>
        <w:t>ไม่มีวัตถุกันเสีย</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ไม่ใส่สี</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ไม่ใช้วัตถุปรุงแต่งรสอาหาร</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ไม่แต่งกลิ่นรส</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ทั้งนี้เว้นแต่</w:t>
      </w:r>
      <w:r w:rsidRPr="004D7CC3">
        <w:rPr>
          <w:rFonts w:asciiTheme="minorBidi" w:eastAsia="CordiaNew" w:hAnsiTheme="minorBidi" w:cstheme="minorBidi"/>
          <w:sz w:val="28"/>
          <w:szCs w:val="28"/>
          <w:cs/>
        </w:rPr>
        <w:t xml:space="preserve"> </w:t>
      </w:r>
      <w:r w:rsidRPr="004D7CC3">
        <w:rPr>
          <w:rFonts w:asciiTheme="minorBidi" w:eastAsia="CordiaNew" w:hAnsiTheme="minorBidi" w:cstheme="minorBidi"/>
          <w:sz w:val="28"/>
          <w:szCs w:val="28"/>
          <w:cs/>
          <w:lang w:bidi="th-TH"/>
        </w:rPr>
        <w:t>จะได้รับความเห็นชอบจากสำนักงานคณะกรรมการอาหารและยา</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ไม่มีจุลินทรีย์ที่ทำให้เกิดโรค</w:t>
      </w:r>
    </w:p>
    <w:p w:rsidR="00E863C5" w:rsidRPr="00CA1AFF"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CA1AFF">
        <w:rPr>
          <w:rFonts w:asciiTheme="minorBidi" w:eastAsia="CordiaNew" w:hAnsiTheme="minorBidi" w:cstheme="minorBidi"/>
          <w:sz w:val="28"/>
          <w:szCs w:val="28"/>
          <w:cs/>
          <w:lang w:bidi="th-TH"/>
        </w:rPr>
        <w:t>ไม่มีสารเป็นพิษจากจุลินทรีย์</w:t>
      </w:r>
      <w:r w:rsidRPr="00CA1AFF">
        <w:rPr>
          <w:rFonts w:asciiTheme="minorBidi" w:eastAsia="CordiaNew" w:hAnsiTheme="minorBidi" w:cstheme="minorBidi"/>
          <w:sz w:val="28"/>
          <w:szCs w:val="28"/>
          <w:cs/>
        </w:rPr>
        <w:t xml:space="preserve"> </w:t>
      </w:r>
      <w:r w:rsidRPr="00CA1AFF">
        <w:rPr>
          <w:rFonts w:asciiTheme="minorBidi" w:eastAsia="CordiaNew" w:hAnsiTheme="minorBidi" w:cstheme="minorBidi"/>
          <w:sz w:val="28"/>
          <w:szCs w:val="28"/>
          <w:cs/>
          <w:lang w:bidi="th-TH"/>
        </w:rPr>
        <w:t>หรือสารเป็นพิษอื่น</w:t>
      </w:r>
      <w:r w:rsidRPr="00CA1AFF">
        <w:rPr>
          <w:rFonts w:asciiTheme="minorBidi" w:eastAsia="CordiaNew" w:hAnsiTheme="minorBidi" w:cstheme="minorBidi"/>
          <w:sz w:val="28"/>
          <w:szCs w:val="28"/>
        </w:rPr>
        <w:t xml:space="preserve"> </w:t>
      </w:r>
      <w:r w:rsidRPr="00CA1AFF">
        <w:rPr>
          <w:rFonts w:asciiTheme="minorBidi" w:eastAsia="CordiaNew" w:hAnsiTheme="minorBidi" w:cstheme="minorBidi"/>
          <w:sz w:val="28"/>
          <w:szCs w:val="28"/>
          <w:cs/>
          <w:lang w:bidi="th-TH"/>
        </w:rPr>
        <w:t>ในปริมาณที่อาจเป็นอันตรายต่อสุขภาพ</w:t>
      </w:r>
      <w:r w:rsidRPr="00CA1AFF">
        <w:rPr>
          <w:rFonts w:asciiTheme="minorBidi" w:eastAsia="CordiaNew" w:hAnsiTheme="minorBidi" w:cstheme="minorBidi"/>
          <w:sz w:val="28"/>
          <w:szCs w:val="28"/>
          <w:cs/>
        </w:rPr>
        <w:t xml:space="preserve"> </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CA1AFF">
        <w:rPr>
          <w:rFonts w:asciiTheme="minorBidi" w:eastAsia="CordiaNew" w:hAnsiTheme="minorBidi" w:cstheme="minorBidi"/>
          <w:sz w:val="28"/>
          <w:szCs w:val="28"/>
          <w:cs/>
          <w:lang w:bidi="th-TH"/>
        </w:rPr>
        <w:t>ตรวจไม่พบบักเตรีชนิด</w:t>
      </w:r>
      <w:r w:rsidRPr="00CA1AFF">
        <w:rPr>
          <w:rFonts w:asciiTheme="minorBidi" w:eastAsia="CordiaNew" w:hAnsiTheme="minorBidi" w:cstheme="minorBidi"/>
          <w:sz w:val="28"/>
          <w:szCs w:val="28"/>
        </w:rPr>
        <w:t xml:space="preserve"> </w:t>
      </w:r>
      <w:r w:rsidRPr="00CA1AFF">
        <w:rPr>
          <w:rFonts w:asciiTheme="minorBidi" w:eastAsia="CordiaNew" w:hAnsiTheme="minorBidi" w:cstheme="minorBidi"/>
          <w:sz w:val="28"/>
          <w:szCs w:val="28"/>
          <w:cs/>
          <w:lang w:bidi="th-TH"/>
        </w:rPr>
        <w:t>อี</w:t>
      </w:r>
      <w:r w:rsidRPr="00CA1AFF">
        <w:rPr>
          <w:rFonts w:asciiTheme="minorBidi" w:eastAsia="CordiaNew" w:hAnsiTheme="minorBidi" w:cstheme="minorBidi"/>
          <w:sz w:val="28"/>
          <w:szCs w:val="28"/>
        </w:rPr>
        <w:t>.</w:t>
      </w:r>
      <w:r w:rsidRPr="00CA1AFF">
        <w:rPr>
          <w:rFonts w:asciiTheme="minorBidi" w:eastAsia="CordiaNew" w:hAnsiTheme="minorBidi" w:cstheme="minorBidi"/>
          <w:sz w:val="28"/>
          <w:szCs w:val="28"/>
          <w:cs/>
          <w:lang w:bidi="th-TH"/>
        </w:rPr>
        <w:t>โคไล</w:t>
      </w:r>
      <w:r w:rsidRPr="00CA1AFF">
        <w:rPr>
          <w:rFonts w:asciiTheme="minorBidi" w:eastAsia="CordiaNew" w:hAnsiTheme="minorBidi" w:cstheme="minorBidi"/>
          <w:sz w:val="28"/>
          <w:szCs w:val="28"/>
        </w:rPr>
        <w:t xml:space="preserve"> </w:t>
      </w:r>
      <w:r w:rsidRPr="00CA1AFF">
        <w:rPr>
          <w:rFonts w:asciiTheme="minorBidi" w:eastAsia="CordiaNew" w:hAnsiTheme="minorBidi" w:cstheme="minorBidi"/>
          <w:sz w:val="28"/>
          <w:szCs w:val="28"/>
          <w:cs/>
          <w:lang w:bidi="th-TH"/>
        </w:rPr>
        <w:t>ในอาหาร</w:t>
      </w:r>
      <w:r w:rsidRPr="00CA1AFF">
        <w:rPr>
          <w:rFonts w:asciiTheme="minorBidi" w:eastAsia="CordiaNew" w:hAnsiTheme="minorBidi" w:cstheme="minorBidi"/>
          <w:sz w:val="28"/>
          <w:szCs w:val="28"/>
        </w:rPr>
        <w:t xml:space="preserve"> 0.1 </w:t>
      </w:r>
      <w:r w:rsidRPr="00CA1AFF">
        <w:rPr>
          <w:rFonts w:asciiTheme="minorBidi" w:eastAsia="CordiaNew" w:hAnsiTheme="minorBidi" w:cstheme="minorBidi"/>
          <w:sz w:val="28"/>
          <w:szCs w:val="28"/>
          <w:cs/>
          <w:lang w:bidi="th-TH"/>
        </w:rPr>
        <w:t>กรัมหรือ</w:t>
      </w:r>
      <w:r w:rsidRPr="00CA1AFF">
        <w:rPr>
          <w:rFonts w:asciiTheme="minorBidi" w:eastAsia="CordiaNew" w:hAnsiTheme="minorBidi" w:cstheme="minorBidi"/>
          <w:sz w:val="28"/>
          <w:szCs w:val="28"/>
        </w:rPr>
        <w:t xml:space="preserve"> 0.1 </w:t>
      </w:r>
      <w:r w:rsidRPr="00CA1AFF">
        <w:rPr>
          <w:rFonts w:asciiTheme="minorBidi" w:eastAsia="CordiaNew" w:hAnsiTheme="minorBidi" w:cstheme="minorBidi"/>
          <w:sz w:val="28"/>
          <w:szCs w:val="28"/>
          <w:cs/>
          <w:lang w:bidi="th-TH"/>
        </w:rPr>
        <w:t>มิลลิลิตร</w:t>
      </w:r>
    </w:p>
    <w:p w:rsidR="00E863C5" w:rsidRPr="00CA1AFF"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CA1AFF">
        <w:rPr>
          <w:rFonts w:asciiTheme="minorBidi" w:eastAsia="CordiaNew" w:hAnsiTheme="minorBidi" w:cstheme="minorBidi"/>
          <w:sz w:val="28"/>
          <w:szCs w:val="28"/>
          <w:cs/>
          <w:lang w:bidi="th-TH"/>
        </w:rPr>
        <w:t>ตรวจไม่พบบักเตรี</w:t>
      </w:r>
      <w:r w:rsidRPr="00CA1AFF">
        <w:rPr>
          <w:rFonts w:asciiTheme="minorBidi" w:eastAsia="CordiaNew" w:hAnsiTheme="minorBidi" w:cstheme="minorBidi"/>
          <w:sz w:val="28"/>
          <w:szCs w:val="28"/>
        </w:rPr>
        <w:t xml:space="preserve"> </w:t>
      </w:r>
      <w:r w:rsidRPr="00CA1AFF">
        <w:rPr>
          <w:rFonts w:asciiTheme="minorBidi" w:eastAsia="CordiaNew" w:hAnsiTheme="minorBidi" w:cstheme="minorBidi"/>
          <w:sz w:val="28"/>
          <w:szCs w:val="28"/>
          <w:cs/>
          <w:lang w:bidi="th-TH"/>
        </w:rPr>
        <w:t>ในอาหารเสริมสำหรับทารกและเด็กเล็กที่ใช้กรรมวิธีสเตอริไลส์</w:t>
      </w:r>
      <w:r w:rsidRPr="00CA1AFF">
        <w:rPr>
          <w:rFonts w:asciiTheme="minorBidi" w:eastAsia="CordiaNew" w:hAnsiTheme="minorBidi" w:cstheme="minorBidi"/>
          <w:sz w:val="28"/>
          <w:szCs w:val="28"/>
        </w:rPr>
        <w:t xml:space="preserve"> 0.1 </w:t>
      </w:r>
      <w:r w:rsidRPr="00CA1AFF">
        <w:rPr>
          <w:rFonts w:asciiTheme="minorBidi" w:eastAsia="CordiaNew" w:hAnsiTheme="minorBidi" w:cstheme="minorBidi"/>
          <w:sz w:val="28"/>
          <w:szCs w:val="28"/>
          <w:cs/>
          <w:lang w:bidi="th-TH"/>
        </w:rPr>
        <w:t>มิลลิลิตร</w:t>
      </w:r>
    </w:p>
    <w:p w:rsidR="00E863C5" w:rsidRPr="00CA1AFF"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CA1AFF">
        <w:rPr>
          <w:rFonts w:asciiTheme="minorBidi" w:eastAsia="CordiaNew" w:hAnsiTheme="minorBidi" w:cstheme="minorBidi"/>
          <w:sz w:val="28"/>
          <w:szCs w:val="28"/>
          <w:cs/>
          <w:lang w:bidi="th-TH"/>
        </w:rPr>
        <w:t>ตรวจไม่พบบักเตรีใน</w:t>
      </w:r>
      <w:r w:rsidRPr="00CA1AFF">
        <w:rPr>
          <w:rFonts w:asciiTheme="minorBidi" w:eastAsia="CordiaNew" w:hAnsiTheme="minorBidi" w:cstheme="minorBidi"/>
          <w:sz w:val="28"/>
          <w:szCs w:val="28"/>
          <w:cs/>
        </w:rPr>
        <w:t xml:space="preserve"> </w:t>
      </w:r>
      <w:r w:rsidRPr="00CA1AFF">
        <w:rPr>
          <w:rFonts w:asciiTheme="minorBidi" w:eastAsia="CordiaNew" w:hAnsiTheme="minorBidi" w:cstheme="minorBidi"/>
          <w:sz w:val="28"/>
          <w:szCs w:val="28"/>
          <w:cs/>
          <w:lang w:bidi="th-TH"/>
        </w:rPr>
        <w:t>อาหารเสริมสำหรับทารกและเด็กเล็กชนิดเหลวที่ใช้กรรมวิธี</w:t>
      </w:r>
      <w:r w:rsidRPr="00CA1AFF">
        <w:rPr>
          <w:rFonts w:asciiTheme="minorBidi" w:eastAsia="CordiaNew" w:hAnsiTheme="minorBidi" w:cstheme="minorBidi"/>
          <w:sz w:val="28"/>
          <w:szCs w:val="28"/>
        </w:rPr>
        <w:t xml:space="preserve"> </w:t>
      </w:r>
      <w:r w:rsidRPr="00CA1AFF">
        <w:rPr>
          <w:rFonts w:asciiTheme="minorBidi" w:eastAsia="CordiaNew" w:hAnsiTheme="minorBidi" w:cstheme="minorBidi"/>
          <w:sz w:val="28"/>
          <w:szCs w:val="28"/>
          <w:cs/>
          <w:lang w:bidi="th-TH"/>
        </w:rPr>
        <w:t>ยู</w:t>
      </w:r>
      <w:r w:rsidRPr="00CA1AFF">
        <w:rPr>
          <w:rFonts w:asciiTheme="minorBidi" w:eastAsia="CordiaNew" w:hAnsiTheme="minorBidi" w:cstheme="minorBidi"/>
          <w:sz w:val="28"/>
          <w:szCs w:val="28"/>
        </w:rPr>
        <w:t xml:space="preserve"> </w:t>
      </w:r>
      <w:r w:rsidRPr="00CA1AFF">
        <w:rPr>
          <w:rFonts w:asciiTheme="minorBidi" w:eastAsia="CordiaNew" w:hAnsiTheme="minorBidi" w:cstheme="minorBidi"/>
          <w:sz w:val="28"/>
          <w:szCs w:val="28"/>
          <w:cs/>
          <w:lang w:bidi="th-TH"/>
        </w:rPr>
        <w:t>เอช</w:t>
      </w:r>
      <w:r w:rsidRPr="00CA1AFF">
        <w:rPr>
          <w:rFonts w:asciiTheme="minorBidi" w:eastAsia="CordiaNew" w:hAnsiTheme="minorBidi" w:cstheme="minorBidi"/>
          <w:sz w:val="28"/>
          <w:szCs w:val="28"/>
        </w:rPr>
        <w:t xml:space="preserve"> </w:t>
      </w:r>
      <w:r w:rsidRPr="00CA1AFF">
        <w:rPr>
          <w:rFonts w:asciiTheme="minorBidi" w:eastAsia="CordiaNew" w:hAnsiTheme="minorBidi" w:cstheme="minorBidi"/>
          <w:sz w:val="28"/>
          <w:szCs w:val="28"/>
          <w:cs/>
          <w:lang w:bidi="th-TH"/>
        </w:rPr>
        <w:t>ที</w:t>
      </w:r>
      <w:r w:rsidRPr="00CA1AFF">
        <w:rPr>
          <w:rFonts w:asciiTheme="minorBidi" w:eastAsia="CordiaNew" w:hAnsiTheme="minorBidi" w:cstheme="minorBidi"/>
          <w:sz w:val="28"/>
          <w:szCs w:val="28"/>
        </w:rPr>
        <w:t xml:space="preserve"> 0.1 </w:t>
      </w:r>
      <w:r w:rsidRPr="00CA1AFF">
        <w:rPr>
          <w:rFonts w:asciiTheme="minorBidi" w:eastAsia="CordiaNew" w:hAnsiTheme="minorBidi" w:cstheme="minorBidi"/>
          <w:sz w:val="28"/>
          <w:szCs w:val="28"/>
          <w:cs/>
          <w:lang w:bidi="th-TH"/>
        </w:rPr>
        <w:t>มิลลิลิตร</w:t>
      </w:r>
    </w:p>
    <w:p w:rsidR="00E863C5" w:rsidRPr="004D7CC3" w:rsidRDefault="00E863C5" w:rsidP="00E863C5">
      <w:pPr>
        <w:pStyle w:val="a7"/>
        <w:numPr>
          <w:ilvl w:val="1"/>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มีโซเดียมได้ไม่เกิน</w:t>
      </w:r>
      <w:r w:rsidRPr="004D7CC3">
        <w:rPr>
          <w:rFonts w:asciiTheme="minorBidi" w:eastAsia="CordiaNew" w:hAnsiTheme="minorBidi" w:cstheme="minorBidi"/>
          <w:sz w:val="28"/>
          <w:szCs w:val="28"/>
        </w:rPr>
        <w:t xml:space="preserve"> 200 </w:t>
      </w:r>
      <w:r w:rsidRPr="004D7CC3">
        <w:rPr>
          <w:rFonts w:asciiTheme="minorBidi" w:eastAsia="CordiaNew" w:hAnsiTheme="minorBidi" w:cstheme="minorBidi"/>
          <w:sz w:val="28"/>
          <w:szCs w:val="28"/>
          <w:cs/>
          <w:lang w:bidi="th-TH"/>
        </w:rPr>
        <w:t>มิลลิกรัม</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ใน</w:t>
      </w:r>
      <w:r w:rsidRPr="004D7CC3">
        <w:rPr>
          <w:rFonts w:asciiTheme="minorBidi" w:eastAsia="CordiaNew" w:hAnsiTheme="minorBidi" w:cstheme="minorBidi"/>
          <w:sz w:val="28"/>
          <w:szCs w:val="28"/>
          <w:cs/>
        </w:rPr>
        <w:t xml:space="preserve"> </w:t>
      </w:r>
      <w:r w:rsidRPr="004D7CC3">
        <w:rPr>
          <w:rFonts w:asciiTheme="minorBidi" w:eastAsia="CordiaNew" w:hAnsiTheme="minorBidi" w:cstheme="minorBidi"/>
          <w:sz w:val="28"/>
          <w:szCs w:val="28"/>
          <w:cs/>
          <w:lang w:bidi="th-TH"/>
        </w:rPr>
        <w:t>อาหารเสริมสำหรับทารกและเด็กเล็ก</w:t>
      </w:r>
      <w:r w:rsidRPr="004D7CC3">
        <w:rPr>
          <w:rFonts w:asciiTheme="minorBidi" w:eastAsia="CordiaNew" w:hAnsiTheme="minorBidi" w:cstheme="minorBidi"/>
          <w:sz w:val="28"/>
          <w:szCs w:val="28"/>
        </w:rPr>
        <w:t xml:space="preserve">100 </w:t>
      </w:r>
      <w:r w:rsidRPr="004D7CC3">
        <w:rPr>
          <w:rFonts w:asciiTheme="minorBidi" w:eastAsia="CordiaNew" w:hAnsiTheme="minorBidi" w:cstheme="minorBidi"/>
          <w:sz w:val="28"/>
          <w:szCs w:val="28"/>
          <w:cs/>
          <w:lang w:bidi="th-TH"/>
        </w:rPr>
        <w:t>กรัม</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โดยคำนวณจากน้ำหนักอาหารเสริมสำหรับทารกและเด็กเล็กในลักษณะพร้อมที่จะบริโภคได้</w:t>
      </w:r>
      <w:r w:rsidRPr="004D7CC3">
        <w:rPr>
          <w:rFonts w:asciiTheme="minorBidi" w:eastAsia="CordiaNew" w:hAnsiTheme="minorBidi" w:cstheme="minorBidi"/>
          <w:sz w:val="28"/>
          <w:szCs w:val="28"/>
        </w:rPr>
        <w:t xml:space="preserve"> </w:t>
      </w:r>
    </w:p>
    <w:p w:rsidR="00E863C5" w:rsidRPr="004D7CC3" w:rsidRDefault="00E863C5" w:rsidP="00E863C5">
      <w:pPr>
        <w:pStyle w:val="a7"/>
        <w:numPr>
          <w:ilvl w:val="0"/>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อาหารเสริมสำหรับทารกและเด็กเล็กชนิดเหลว</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ต้องใช้กรรมวิธีฆ่าเชื้อด้วยความร้อน</w:t>
      </w:r>
      <w:r w:rsidRPr="004D7CC3">
        <w:rPr>
          <w:rFonts w:asciiTheme="minorBidi" w:eastAsia="CordiaNew" w:hAnsiTheme="minorBidi" w:cstheme="minorBidi"/>
          <w:sz w:val="28"/>
          <w:szCs w:val="28"/>
          <w:cs/>
        </w:rPr>
        <w:t xml:space="preserve"> </w:t>
      </w:r>
      <w:r w:rsidRPr="004D7CC3">
        <w:rPr>
          <w:rFonts w:asciiTheme="minorBidi" w:eastAsia="CordiaNew" w:hAnsiTheme="minorBidi" w:cstheme="minorBidi"/>
          <w:sz w:val="28"/>
          <w:szCs w:val="28"/>
          <w:cs/>
          <w:lang w:bidi="th-TH"/>
        </w:rPr>
        <w:t>แล้วแต่กรณี</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ดังต่อไปนี้</w:t>
      </w:r>
    </w:p>
    <w:p w:rsidR="00E863C5" w:rsidRPr="004D7CC3" w:rsidRDefault="00E863C5" w:rsidP="00E863C5">
      <w:pPr>
        <w:pStyle w:val="a7"/>
        <w:numPr>
          <w:ilvl w:val="1"/>
          <w:numId w:val="14"/>
        </w:numPr>
        <w:autoSpaceDE w:val="0"/>
        <w:autoSpaceDN w:val="0"/>
        <w:adjustRightInd w:val="0"/>
        <w:ind w:left="1152"/>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rPr>
        <w:t>สเตอริไลส์</w:t>
      </w:r>
      <w:r w:rsidRPr="004D7CC3">
        <w:rPr>
          <w:rFonts w:asciiTheme="minorBidi" w:eastAsia="CordiaNew" w:hAnsiTheme="minorBidi" w:cstheme="minorBidi"/>
          <w:sz w:val="28"/>
          <w:szCs w:val="28"/>
        </w:rPr>
        <w:t xml:space="preserve"> </w:t>
      </w:r>
    </w:p>
    <w:p w:rsidR="00E863C5" w:rsidRPr="004D7CC3" w:rsidRDefault="00E863C5" w:rsidP="00E863C5">
      <w:pPr>
        <w:pStyle w:val="a7"/>
        <w:numPr>
          <w:ilvl w:val="1"/>
          <w:numId w:val="14"/>
        </w:numPr>
        <w:autoSpaceDE w:val="0"/>
        <w:autoSpaceDN w:val="0"/>
        <w:adjustRightInd w:val="0"/>
        <w:ind w:left="1152"/>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rPr>
        <w:t>ยู</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rPr>
        <w:t>เอช</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rPr>
        <w:t>ที</w:t>
      </w:r>
      <w:r w:rsidRPr="004D7CC3">
        <w:rPr>
          <w:rFonts w:asciiTheme="minorBidi" w:eastAsia="CordiaNew" w:hAnsiTheme="minorBidi" w:cstheme="minorBidi"/>
          <w:sz w:val="28"/>
          <w:szCs w:val="28"/>
        </w:rPr>
        <w:t xml:space="preserve"> </w:t>
      </w:r>
    </w:p>
    <w:p w:rsidR="00E863C5" w:rsidRPr="004D7CC3" w:rsidRDefault="00E863C5" w:rsidP="00E863C5">
      <w:pPr>
        <w:pStyle w:val="a7"/>
        <w:numPr>
          <w:ilvl w:val="0"/>
          <w:numId w:val="14"/>
        </w:numPr>
        <w:autoSpaceDE w:val="0"/>
        <w:autoSpaceDN w:val="0"/>
        <w:adjustRightInd w:val="0"/>
        <w:contextualSpacing/>
        <w:rPr>
          <w:rFonts w:asciiTheme="minorBidi" w:eastAsia="CordiaNew" w:hAnsiTheme="minorBidi" w:cstheme="minorBidi"/>
          <w:sz w:val="28"/>
          <w:szCs w:val="28"/>
        </w:rPr>
      </w:pPr>
      <w:r w:rsidRPr="004D7CC3">
        <w:rPr>
          <w:rFonts w:asciiTheme="minorBidi" w:eastAsia="CordiaNew" w:hAnsiTheme="minorBidi" w:cstheme="minorBidi"/>
          <w:sz w:val="28"/>
          <w:szCs w:val="28"/>
          <w:cs/>
          <w:lang w:bidi="th-TH"/>
        </w:rPr>
        <w:t>อาหารเสริมสำหรับทารกและเด็กเล็ก</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ต้องไม่ใช้กรรมวิธีฉายรังสีอาหาร</w:t>
      </w:r>
      <w:r w:rsidRPr="004D7CC3">
        <w:rPr>
          <w:rFonts w:asciiTheme="minorBidi" w:eastAsia="CordiaNew" w:hAnsiTheme="minorBidi" w:cstheme="minorBidi"/>
          <w:sz w:val="28"/>
          <w:szCs w:val="28"/>
        </w:rPr>
        <w:t xml:space="preserve"> </w:t>
      </w:r>
      <w:r w:rsidRPr="004D7CC3">
        <w:rPr>
          <w:rFonts w:asciiTheme="minorBidi" w:eastAsia="CordiaNew" w:hAnsiTheme="minorBidi" w:cstheme="minorBidi"/>
          <w:sz w:val="28"/>
          <w:szCs w:val="28"/>
          <w:cs/>
          <w:lang w:bidi="th-TH"/>
        </w:rPr>
        <w:t>หรือไม่มีส่วนประกอบที่ผ่านการฉายรังสี</w:t>
      </w:r>
      <w:r w:rsidRPr="004D7CC3">
        <w:rPr>
          <w:rFonts w:asciiTheme="minorBidi" w:eastAsia="CordiaNew" w:hAnsiTheme="minorBidi" w:cstheme="minorBidi"/>
          <w:sz w:val="28"/>
          <w:szCs w:val="28"/>
          <w:cs/>
        </w:rPr>
        <w:t xml:space="preserve"> </w:t>
      </w:r>
    </w:p>
    <w:p w:rsidR="00E863C5" w:rsidRPr="004D7CC3" w:rsidRDefault="00E863C5" w:rsidP="00E863C5">
      <w:pPr>
        <w:pStyle w:val="a7"/>
        <w:numPr>
          <w:ilvl w:val="0"/>
          <w:numId w:val="14"/>
        </w:numPr>
        <w:autoSpaceDE w:val="0"/>
        <w:autoSpaceDN w:val="0"/>
        <w:adjustRightInd w:val="0"/>
        <w:contextualSpacing/>
        <w:rPr>
          <w:rFonts w:asciiTheme="minorBidi" w:eastAsia="CordiaNew" w:hAnsiTheme="minorBidi" w:cstheme="minorBidi"/>
          <w:sz w:val="28"/>
          <w:szCs w:val="28"/>
        </w:rPr>
      </w:pPr>
      <w:r w:rsidRPr="00CA1AFF">
        <w:rPr>
          <w:rFonts w:asciiTheme="minorBidi" w:eastAsia="CordiaNew" w:hAnsiTheme="minorBidi" w:cstheme="minorBidi"/>
          <w:sz w:val="28"/>
          <w:szCs w:val="28"/>
          <w:cs/>
          <w:lang w:bidi="th-TH"/>
        </w:rPr>
        <w:t>ภาชนะบรรจุที่ใช้บรรจุ</w:t>
      </w:r>
      <w:r w:rsidRPr="00CA1AFF">
        <w:rPr>
          <w:rFonts w:asciiTheme="minorBidi" w:eastAsia="CordiaNew" w:hAnsiTheme="minorBidi" w:cstheme="minorBidi"/>
          <w:sz w:val="28"/>
          <w:szCs w:val="28"/>
        </w:rPr>
        <w:t xml:space="preserve"> </w:t>
      </w:r>
      <w:r w:rsidRPr="00CA1AFF">
        <w:rPr>
          <w:rFonts w:asciiTheme="minorBidi" w:eastAsia="CordiaNew" w:hAnsiTheme="minorBidi" w:cstheme="minorBidi"/>
          <w:sz w:val="28"/>
          <w:szCs w:val="28"/>
          <w:cs/>
          <w:lang w:bidi="th-TH"/>
        </w:rPr>
        <w:t>อาหารเสริมสำหรับทารกและเด็กเล็ก</w:t>
      </w:r>
      <w:r w:rsidRPr="00CA1AFF">
        <w:rPr>
          <w:rFonts w:asciiTheme="minorBidi" w:eastAsia="CordiaNew" w:hAnsiTheme="minorBidi" w:cstheme="minorBidi"/>
          <w:sz w:val="28"/>
          <w:szCs w:val="28"/>
        </w:rPr>
        <w:t xml:space="preserve"> </w:t>
      </w:r>
      <w:r w:rsidRPr="00CA1AFF">
        <w:rPr>
          <w:rFonts w:asciiTheme="minorBidi" w:eastAsia="CordiaNew" w:hAnsiTheme="minorBidi" w:cstheme="minorBidi"/>
          <w:sz w:val="28"/>
          <w:szCs w:val="28"/>
          <w:cs/>
          <w:lang w:bidi="th-TH"/>
        </w:rPr>
        <w:t>ต้องเป็นภาชนะบรรจุที่ปิดสนิท</w:t>
      </w:r>
      <w:r w:rsidRPr="00CA1AFF">
        <w:rPr>
          <w:rFonts w:asciiTheme="minorBidi" w:eastAsia="CordiaNew" w:hAnsiTheme="minorBidi" w:cstheme="minorBidi"/>
          <w:sz w:val="28"/>
          <w:szCs w:val="28"/>
        </w:rPr>
        <w:t xml:space="preserve"> </w:t>
      </w:r>
      <w:r w:rsidRPr="00CA1AFF">
        <w:rPr>
          <w:rFonts w:asciiTheme="minorBidi" w:eastAsia="CordiaNew" w:hAnsiTheme="minorBidi" w:cstheme="minorBidi"/>
          <w:sz w:val="28"/>
          <w:szCs w:val="28"/>
          <w:cs/>
          <w:lang w:bidi="th-TH"/>
        </w:rPr>
        <w:t>ที่สามารถรักษาคุณภาพหรือมาตรฐานของอาหารนั้นไว้ได้</w:t>
      </w:r>
      <w:r w:rsidRPr="00CA1AFF">
        <w:rPr>
          <w:rFonts w:asciiTheme="minorBidi" w:eastAsia="CordiaNew" w:hAnsiTheme="minorBidi" w:cstheme="minorBidi"/>
          <w:sz w:val="28"/>
          <w:szCs w:val="28"/>
        </w:rPr>
        <w:t xml:space="preserve"> </w:t>
      </w:r>
    </w:p>
    <w:p w:rsidR="00E863C5" w:rsidRDefault="00E863C5" w:rsidP="00142DC0">
      <w:pPr>
        <w:rPr>
          <w:rFonts w:eastAsia="Arial Unicode MS"/>
          <w:b/>
          <w:bCs/>
          <w:sz w:val="28"/>
        </w:rPr>
      </w:pPr>
    </w:p>
    <w:p w:rsidR="009D77D8" w:rsidRDefault="00E863C5" w:rsidP="00142DC0">
      <w:pPr>
        <w:rPr>
          <w:rFonts w:eastAsia="Arial Unicode MS"/>
          <w:b/>
          <w:bCs/>
          <w:sz w:val="28"/>
        </w:rPr>
      </w:pPr>
      <w:r>
        <w:rPr>
          <w:rFonts w:eastAsia="Arial Unicode MS"/>
          <w:b/>
          <w:bCs/>
          <w:sz w:val="28"/>
        </w:rPr>
        <w:t>SAMPLE #8</w:t>
      </w:r>
      <w:r w:rsidR="00970CDD">
        <w:rPr>
          <w:rFonts w:eastAsia="Arial Unicode MS"/>
          <w:b/>
          <w:bCs/>
          <w:sz w:val="28"/>
        </w:rPr>
        <w:t xml:space="preserve"> AUTOMOTIVE – ENGLISH TO THAI</w:t>
      </w:r>
    </w:p>
    <w:p w:rsidR="00A93168" w:rsidRPr="00A93168" w:rsidRDefault="00A93168" w:rsidP="00A93168">
      <w:pPr>
        <w:jc w:val="both"/>
        <w:rPr>
          <w:b/>
          <w:bCs/>
          <w:color w:val="000000"/>
          <w:sz w:val="26"/>
          <w:szCs w:val="22"/>
        </w:rPr>
      </w:pPr>
      <w:r w:rsidRPr="00A93168">
        <w:rPr>
          <w:b/>
          <w:bCs/>
          <w:color w:val="000000"/>
          <w:sz w:val="26"/>
          <w:szCs w:val="22"/>
        </w:rPr>
        <w:t>Engine, mileage &amp; variants:</w:t>
      </w:r>
      <w:r>
        <w:rPr>
          <w:b/>
          <w:bCs/>
          <w:color w:val="000000"/>
          <w:sz w:val="26"/>
          <w:szCs w:val="22"/>
        </w:rPr>
        <w:t xml:space="preserve"> </w:t>
      </w:r>
      <w:r w:rsidR="00283F21">
        <w:rPr>
          <w:color w:val="000000"/>
          <w:sz w:val="26"/>
          <w:szCs w:val="22"/>
        </w:rPr>
        <w:t>Available engines for the</w:t>
      </w:r>
      <w:r w:rsidRPr="00A93168">
        <w:rPr>
          <w:color w:val="000000"/>
          <w:sz w:val="26"/>
          <w:szCs w:val="22"/>
        </w:rPr>
        <w:t xml:space="preserve"> </w:t>
      </w:r>
      <w:proofErr w:type="spellStart"/>
      <w:r w:rsidR="00283F21">
        <w:rPr>
          <w:color w:val="000000"/>
          <w:sz w:val="26"/>
          <w:szCs w:val="22"/>
        </w:rPr>
        <w:t>Ster</w:t>
      </w:r>
      <w:proofErr w:type="spellEnd"/>
      <w:r w:rsidRPr="00A93168">
        <w:rPr>
          <w:color w:val="000000"/>
          <w:sz w:val="26"/>
          <w:szCs w:val="22"/>
        </w:rPr>
        <w:t xml:space="preserve"> includes Petrol and diesel engine variants that are coupled with five-speed manual transmission for an improved car performance. Only engine mated with 7-speed dual clutch DSG automatic gearbox is the 1.2-litre TSI 77 kW petrol engine. 1.2-litre 12V HTP engine gives a power output of 51 kW. TDI diesel engine comes in the engine capacity of 1.2-litre and 1.6-litre churning out a power of 55 kW, 66 kW and 77 kW. Moreover, you can achieve best mileage figures of 4.5-4.7 l/100km with this TDI engine. The more powerful petrol engine, TSI 1.2-litre generates a power of 63 kW and 77 kW. The maximum speed you can breach with this vehicle is 184 </w:t>
      </w:r>
      <w:proofErr w:type="spellStart"/>
      <w:r w:rsidRPr="00A93168">
        <w:rPr>
          <w:color w:val="000000"/>
          <w:sz w:val="26"/>
          <w:szCs w:val="22"/>
        </w:rPr>
        <w:t>kmph</w:t>
      </w:r>
      <w:proofErr w:type="spellEnd"/>
      <w:r w:rsidRPr="00A93168">
        <w:rPr>
          <w:color w:val="000000"/>
          <w:sz w:val="26"/>
          <w:szCs w:val="22"/>
        </w:rPr>
        <w:t xml:space="preserve"> with the acceleration in 10.9 seconds from 0 to 100 </w:t>
      </w:r>
      <w:proofErr w:type="spellStart"/>
      <w:r w:rsidRPr="00A93168">
        <w:rPr>
          <w:color w:val="000000"/>
          <w:sz w:val="26"/>
          <w:szCs w:val="22"/>
        </w:rPr>
        <w:t>kmph</w:t>
      </w:r>
      <w:proofErr w:type="spellEnd"/>
      <w:r w:rsidRPr="00A93168">
        <w:rPr>
          <w:color w:val="000000"/>
          <w:sz w:val="26"/>
          <w:szCs w:val="22"/>
        </w:rPr>
        <w:t xml:space="preserve"> (1.2 TSI engine). </w:t>
      </w:r>
    </w:p>
    <w:p w:rsidR="00A93168" w:rsidRPr="00A93168" w:rsidRDefault="00A93168" w:rsidP="00A93168">
      <w:pPr>
        <w:jc w:val="both"/>
        <w:rPr>
          <w:rFonts w:cs="Liberation Serif"/>
          <w:sz w:val="28"/>
          <w:cs/>
        </w:rPr>
      </w:pPr>
      <w:r w:rsidRPr="00A93168">
        <w:rPr>
          <w:b/>
          <w:bCs/>
          <w:color w:val="000000"/>
          <w:sz w:val="26"/>
          <w:szCs w:val="22"/>
        </w:rPr>
        <w:t>Interiors:</w:t>
      </w:r>
      <w:r>
        <w:rPr>
          <w:color w:val="000000"/>
          <w:sz w:val="26"/>
          <w:szCs w:val="22"/>
        </w:rPr>
        <w:t xml:space="preserve"> </w:t>
      </w:r>
      <w:r w:rsidRPr="00A93168">
        <w:rPr>
          <w:color w:val="000000"/>
          <w:sz w:val="26"/>
          <w:szCs w:val="22"/>
        </w:rPr>
        <w:t>As the name reveals, '</w:t>
      </w:r>
      <w:proofErr w:type="spellStart"/>
      <w:r w:rsidR="00283F21">
        <w:rPr>
          <w:color w:val="000000"/>
          <w:sz w:val="26"/>
          <w:szCs w:val="22"/>
        </w:rPr>
        <w:t>Ster</w:t>
      </w:r>
      <w:proofErr w:type="spellEnd"/>
      <w:r w:rsidRPr="00A93168">
        <w:rPr>
          <w:color w:val="000000"/>
          <w:sz w:val="26"/>
          <w:szCs w:val="22"/>
        </w:rPr>
        <w:t xml:space="preserve">' is a uniquely designed vehicle which lays emphasis on providing comfort and space to its occupants posing as a good family car. This mini MPV offers clever storage spaces and functions for its occupants </w:t>
      </w:r>
      <w:r w:rsidRPr="00A93168">
        <w:rPr>
          <w:color w:val="000000"/>
          <w:sz w:val="26"/>
          <w:szCs w:val="22"/>
        </w:rPr>
        <w:lastRenderedPageBreak/>
        <w:t xml:space="preserve">including safety vest, flashlight, twin level boot cover, numerous pockets and holders and an illuminated cooled glove compartment. As per standard it offers 480-litres of boot space that is expandable to a maximum of 1810-litres of volume on rear seats folding. Amundsen Multimedia Navigation will help you to reach out at new places without any hassle as it helps finding the correct route via the 5-inch touch screen. Other stereo segments featured in this family car includes Swing radio, MP3 player, MDI connectivity ports, </w:t>
      </w:r>
      <w:r w:rsidRPr="00A93168">
        <w:rPr>
          <w:color w:val="000000"/>
          <w:sz w:val="27"/>
          <w:szCs w:val="22"/>
        </w:rPr>
        <w:t xml:space="preserve">iPod and </w:t>
      </w:r>
      <w:proofErr w:type="spellStart"/>
      <w:r w:rsidRPr="00A93168">
        <w:rPr>
          <w:color w:val="000000"/>
          <w:sz w:val="27"/>
          <w:szCs w:val="22"/>
        </w:rPr>
        <w:t>iPhone</w:t>
      </w:r>
      <w:proofErr w:type="spellEnd"/>
      <w:r w:rsidRPr="00A93168">
        <w:rPr>
          <w:color w:val="000000"/>
          <w:sz w:val="27"/>
          <w:szCs w:val="22"/>
        </w:rPr>
        <w:t xml:space="preserve"> connectivity, mini USB, USB, 3.5 Aux-in and GSM II Bluetooth hands-free facility.</w:t>
      </w:r>
    </w:p>
    <w:p w:rsidR="00A93168" w:rsidRPr="00D37D9C" w:rsidRDefault="00A93168" w:rsidP="00A93168">
      <w:pPr>
        <w:spacing w:after="0" w:line="240" w:lineRule="auto"/>
        <w:jc w:val="both"/>
        <w:rPr>
          <w:rFonts w:asciiTheme="minorBidi" w:hAnsiTheme="minorBidi"/>
          <w:sz w:val="32"/>
          <w:szCs w:val="32"/>
          <w:cs/>
        </w:rPr>
      </w:pPr>
      <w:r w:rsidRPr="00D37D9C">
        <w:rPr>
          <w:rFonts w:asciiTheme="minorBidi" w:hAnsiTheme="minorBidi"/>
          <w:b/>
          <w:bCs/>
          <w:color w:val="000000"/>
          <w:sz w:val="32"/>
          <w:szCs w:val="32"/>
          <w:cs/>
        </w:rPr>
        <w:t>เครื่องยนต์ อัตราสิ้นเปลืองน้ำมันและสายพันธ</w:t>
      </w:r>
      <w:r>
        <w:rPr>
          <w:rFonts w:asciiTheme="minorBidi" w:hAnsiTheme="minorBidi" w:hint="cs"/>
          <w:b/>
          <w:bCs/>
          <w:color w:val="000000"/>
          <w:sz w:val="32"/>
          <w:szCs w:val="32"/>
          <w:cs/>
        </w:rPr>
        <w:t>ุ์</w:t>
      </w:r>
      <w:r w:rsidRPr="00D37D9C">
        <w:rPr>
          <w:rFonts w:asciiTheme="minorBidi" w:hAnsiTheme="minorBidi"/>
          <w:b/>
          <w:bCs/>
          <w:color w:val="000000"/>
          <w:sz w:val="32"/>
          <w:szCs w:val="32"/>
          <w:cs/>
        </w:rPr>
        <w:t xml:space="preserve"> :</w:t>
      </w:r>
    </w:p>
    <w:p w:rsidR="00A93168" w:rsidRPr="00CE3FD3" w:rsidRDefault="00A93168" w:rsidP="00A93168">
      <w:pPr>
        <w:spacing w:after="0" w:line="240" w:lineRule="auto"/>
        <w:jc w:val="both"/>
        <w:rPr>
          <w:rFonts w:asciiTheme="minorBidi" w:hAnsiTheme="minorBidi"/>
          <w:color w:val="000000"/>
          <w:sz w:val="32"/>
          <w:szCs w:val="32"/>
          <w:cs/>
        </w:rPr>
      </w:pPr>
      <w:r w:rsidRPr="00D37D9C">
        <w:rPr>
          <w:rFonts w:asciiTheme="minorBidi" w:hAnsiTheme="minorBidi"/>
          <w:color w:val="000000"/>
          <w:sz w:val="32"/>
          <w:szCs w:val="32"/>
          <w:cs/>
        </w:rPr>
        <w:t>เครื่องยนต์ของรุ่น</w:t>
      </w:r>
      <w:r>
        <w:rPr>
          <w:rFonts w:asciiTheme="minorBidi" w:hAnsiTheme="minorBidi" w:hint="cs"/>
          <w:color w:val="000000"/>
          <w:sz w:val="32"/>
          <w:szCs w:val="32"/>
          <w:cs/>
        </w:rPr>
        <w:t xml:space="preserve"> </w:t>
      </w:r>
      <w:r w:rsidRPr="00D37D9C">
        <w:rPr>
          <w:rFonts w:asciiTheme="minorBidi" w:hAnsiTheme="minorBidi"/>
          <w:color w:val="000000"/>
          <w:sz w:val="32"/>
          <w:szCs w:val="32"/>
          <w:cs/>
        </w:rPr>
        <w:t xml:space="preserve"> </w:t>
      </w:r>
      <w:proofErr w:type="spellStart"/>
      <w:r w:rsidR="00283F21">
        <w:rPr>
          <w:rFonts w:asciiTheme="minorBidi" w:hAnsiTheme="minorBidi"/>
          <w:color w:val="000000"/>
          <w:sz w:val="32"/>
          <w:szCs w:val="32"/>
        </w:rPr>
        <w:t>Ster</w:t>
      </w:r>
      <w:proofErr w:type="spellEnd"/>
      <w:r w:rsidRPr="00D37D9C">
        <w:rPr>
          <w:rFonts w:asciiTheme="minorBidi" w:hAnsiTheme="minorBidi"/>
          <w:color w:val="000000"/>
          <w:sz w:val="32"/>
          <w:szCs w:val="32"/>
          <w:cs/>
        </w:rPr>
        <w:t xml:space="preserve"> ทั้งสายพันธ</w:t>
      </w:r>
      <w:r>
        <w:rPr>
          <w:rFonts w:asciiTheme="minorBidi" w:hAnsiTheme="minorBidi" w:hint="cs"/>
          <w:color w:val="000000"/>
          <w:sz w:val="32"/>
          <w:szCs w:val="32"/>
          <w:cs/>
        </w:rPr>
        <w:t>ุ์</w:t>
      </w:r>
      <w:r w:rsidRPr="00D37D9C">
        <w:rPr>
          <w:rFonts w:asciiTheme="minorBidi" w:hAnsiTheme="minorBidi"/>
          <w:color w:val="000000"/>
          <w:sz w:val="32"/>
          <w:szCs w:val="32"/>
          <w:cs/>
        </w:rPr>
        <w:t xml:space="preserve">เครื่องยนต์เบนซินและดีเซลที่มาควบคู่กับระบบเกียร์ธรรมดา </w:t>
      </w:r>
      <w:r w:rsidRPr="00D37D9C">
        <w:rPr>
          <w:rFonts w:asciiTheme="minorBidi" w:hAnsiTheme="minorBidi"/>
          <w:color w:val="000000"/>
          <w:sz w:val="32"/>
          <w:szCs w:val="32"/>
        </w:rPr>
        <w:t xml:space="preserve">5 </w:t>
      </w:r>
      <w:proofErr w:type="spellStart"/>
      <w:r w:rsidRPr="00D37D9C">
        <w:rPr>
          <w:rFonts w:asciiTheme="minorBidi" w:hAnsiTheme="minorBidi"/>
          <w:color w:val="000000"/>
          <w:sz w:val="32"/>
          <w:szCs w:val="32"/>
          <w:cs/>
        </w:rPr>
        <w:t>สปีด</w:t>
      </w:r>
      <w:proofErr w:type="spellEnd"/>
      <w:r w:rsidRPr="00D37D9C">
        <w:rPr>
          <w:rFonts w:asciiTheme="minorBidi" w:hAnsiTheme="minorBidi"/>
          <w:color w:val="000000"/>
          <w:sz w:val="32"/>
          <w:szCs w:val="32"/>
          <w:cs/>
        </w:rPr>
        <w:t xml:space="preserve">เพื่อสมรรถนะของรถที่ปรับให้ดีขึ้น สำหรับเครื่องยนต์ระบบเกียร์ 7 </w:t>
      </w:r>
      <w:proofErr w:type="spellStart"/>
      <w:r w:rsidRPr="00D37D9C">
        <w:rPr>
          <w:rFonts w:asciiTheme="minorBidi" w:hAnsiTheme="minorBidi"/>
          <w:color w:val="000000"/>
          <w:sz w:val="32"/>
          <w:szCs w:val="32"/>
          <w:cs/>
        </w:rPr>
        <w:t>สปีด</w:t>
      </w:r>
      <w:proofErr w:type="spellEnd"/>
      <w:r w:rsidRPr="00D37D9C">
        <w:rPr>
          <w:rFonts w:asciiTheme="minorBidi" w:hAnsiTheme="minorBidi"/>
          <w:color w:val="000000"/>
          <w:sz w:val="32"/>
          <w:szCs w:val="32"/>
          <w:cs/>
        </w:rPr>
        <w:t xml:space="preserve"> </w:t>
      </w:r>
      <w:proofErr w:type="spellStart"/>
      <w:r w:rsidRPr="00D37D9C">
        <w:rPr>
          <w:rFonts w:asciiTheme="minorBidi" w:hAnsiTheme="minorBidi"/>
          <w:color w:val="000000"/>
          <w:sz w:val="32"/>
          <w:szCs w:val="32"/>
          <w:cs/>
        </w:rPr>
        <w:t>แบบคลัทช์</w:t>
      </w:r>
      <w:proofErr w:type="spellEnd"/>
      <w:r w:rsidRPr="00D37D9C">
        <w:rPr>
          <w:rFonts w:asciiTheme="minorBidi" w:hAnsiTheme="minorBidi"/>
          <w:color w:val="000000"/>
          <w:sz w:val="32"/>
          <w:szCs w:val="32"/>
          <w:cs/>
        </w:rPr>
        <w:t xml:space="preserve">คู่ </w:t>
      </w:r>
      <w:r w:rsidRPr="00D37D9C">
        <w:rPr>
          <w:rFonts w:asciiTheme="minorBidi" w:hAnsiTheme="minorBidi"/>
          <w:color w:val="000000"/>
          <w:sz w:val="32"/>
          <w:szCs w:val="32"/>
        </w:rPr>
        <w:t xml:space="preserve">DSG </w:t>
      </w:r>
      <w:r w:rsidRPr="00D37D9C">
        <w:rPr>
          <w:rFonts w:asciiTheme="minorBidi" w:hAnsiTheme="minorBidi"/>
          <w:color w:val="000000"/>
          <w:sz w:val="32"/>
          <w:szCs w:val="32"/>
          <w:cs/>
        </w:rPr>
        <w:t>กล่องเกียร์อัตโนมัติเท่านั้นที่เป็นเครื่องยนต์เบนซินแบบ</w:t>
      </w:r>
      <w:proofErr w:type="spellStart"/>
      <w:r>
        <w:rPr>
          <w:rFonts w:asciiTheme="minorBidi" w:hAnsiTheme="minorBidi"/>
          <w:color w:val="000000"/>
          <w:sz w:val="32"/>
          <w:szCs w:val="32"/>
          <w:cs/>
        </w:rPr>
        <w:t>TSI</w:t>
      </w:r>
      <w:proofErr w:type="spellEnd"/>
      <w:r w:rsidRPr="00D37D9C">
        <w:rPr>
          <w:rFonts w:asciiTheme="minorBidi" w:hAnsiTheme="minorBidi"/>
          <w:color w:val="000000"/>
          <w:sz w:val="32"/>
          <w:szCs w:val="32"/>
          <w:cs/>
        </w:rPr>
        <w:t>ขนาด 1.2 ลิตร 77 กิโลวัตต์  ส่วนเครื่องยนต์</w:t>
      </w:r>
      <w:r w:rsidRPr="00D37D9C">
        <w:rPr>
          <w:rFonts w:asciiTheme="minorBidi" w:hAnsiTheme="minorBidi"/>
          <w:color w:val="000000"/>
          <w:sz w:val="32"/>
          <w:szCs w:val="32"/>
        </w:rPr>
        <w:t xml:space="preserve"> HTP</w:t>
      </w:r>
      <w:r w:rsidRPr="00D37D9C">
        <w:rPr>
          <w:rFonts w:asciiTheme="minorBidi" w:hAnsiTheme="minorBidi"/>
          <w:color w:val="000000"/>
          <w:sz w:val="32"/>
          <w:szCs w:val="32"/>
          <w:cs/>
        </w:rPr>
        <w:t xml:space="preserve"> ขนาด 1.2 ลิตร 12 </w:t>
      </w:r>
      <w:proofErr w:type="spellStart"/>
      <w:r w:rsidRPr="00D37D9C">
        <w:rPr>
          <w:rFonts w:asciiTheme="minorBidi" w:hAnsiTheme="minorBidi"/>
          <w:color w:val="000000"/>
          <w:sz w:val="32"/>
          <w:szCs w:val="32"/>
          <w:cs/>
        </w:rPr>
        <w:t>วาวล์</w:t>
      </w:r>
      <w:proofErr w:type="spellEnd"/>
      <w:r w:rsidRPr="00D37D9C">
        <w:rPr>
          <w:rFonts w:asciiTheme="minorBidi" w:hAnsiTheme="minorBidi"/>
          <w:color w:val="000000"/>
          <w:sz w:val="32"/>
          <w:szCs w:val="32"/>
          <w:cs/>
        </w:rPr>
        <w:t xml:space="preserve"> ให้พละกำลัง 51 กิโ</w:t>
      </w:r>
      <w:r>
        <w:rPr>
          <w:rFonts w:asciiTheme="minorBidi" w:hAnsiTheme="minorBidi"/>
          <w:color w:val="000000"/>
          <w:sz w:val="32"/>
          <w:szCs w:val="32"/>
          <w:cs/>
        </w:rPr>
        <w:t>ลวัตต์ เครื่องยนต์ดีเซล</w:t>
      </w:r>
      <w:proofErr w:type="spellStart"/>
      <w:r>
        <w:rPr>
          <w:rFonts w:asciiTheme="minorBidi" w:hAnsiTheme="minorBidi"/>
          <w:color w:val="000000"/>
          <w:sz w:val="32"/>
          <w:szCs w:val="32"/>
          <w:cs/>
        </w:rPr>
        <w:t>TDI</w:t>
      </w:r>
      <w:proofErr w:type="spellEnd"/>
      <w:r w:rsidRPr="00D37D9C">
        <w:rPr>
          <w:rFonts w:asciiTheme="minorBidi" w:hAnsiTheme="minorBidi"/>
          <w:color w:val="000000"/>
          <w:sz w:val="32"/>
          <w:szCs w:val="32"/>
          <w:cs/>
        </w:rPr>
        <w:t>มาด้วยความจุของเครื่องยนต์ 1.2 ลิตรและ 1.6 ลิตร ปล่อยพละกำลัง 55 กิโลวัตต์ 66 กิโลวัตต์และ 77 กิโลวัตต์  ยิ่งกว่านั้น คุณ</w:t>
      </w:r>
      <w:r>
        <w:rPr>
          <w:rFonts w:asciiTheme="minorBidi" w:hAnsiTheme="minorBidi"/>
          <w:color w:val="000000"/>
          <w:sz w:val="32"/>
          <w:szCs w:val="32"/>
          <w:cs/>
        </w:rPr>
        <w:t>สามารถ</w:t>
      </w:r>
      <w:r>
        <w:rPr>
          <w:rFonts w:asciiTheme="minorBidi" w:hAnsiTheme="minorBidi" w:hint="cs"/>
          <w:color w:val="000000"/>
          <w:sz w:val="32"/>
          <w:szCs w:val="32"/>
          <w:cs/>
        </w:rPr>
        <w:t>ทำ</w:t>
      </w:r>
      <w:r w:rsidRPr="00D37D9C">
        <w:rPr>
          <w:rFonts w:asciiTheme="minorBidi" w:hAnsiTheme="minorBidi"/>
          <w:color w:val="000000"/>
          <w:sz w:val="32"/>
          <w:szCs w:val="32"/>
          <w:cs/>
        </w:rPr>
        <w:t>ตัวเลข</w:t>
      </w:r>
      <w:r>
        <w:rPr>
          <w:rFonts w:asciiTheme="minorBidi" w:hAnsiTheme="minorBidi"/>
          <w:color w:val="000000"/>
          <w:sz w:val="32"/>
          <w:szCs w:val="32"/>
          <w:cs/>
        </w:rPr>
        <w:t>อัตราสิ้นเปลืองน้ำมัน</w:t>
      </w:r>
      <w:r>
        <w:rPr>
          <w:rFonts w:asciiTheme="minorBidi" w:hAnsiTheme="minorBidi" w:hint="cs"/>
          <w:color w:val="000000"/>
          <w:sz w:val="32"/>
          <w:szCs w:val="32"/>
          <w:cs/>
        </w:rPr>
        <w:t>ได้</w:t>
      </w:r>
      <w:r w:rsidRPr="00D37D9C">
        <w:rPr>
          <w:rFonts w:asciiTheme="minorBidi" w:hAnsiTheme="minorBidi"/>
          <w:color w:val="000000"/>
          <w:sz w:val="32"/>
          <w:szCs w:val="32"/>
          <w:cs/>
        </w:rPr>
        <w:t>ดีที่สุดที่ 4.5-4.7 ลิตร ต่อ 100 กิโลเมตรด้วย</w:t>
      </w:r>
      <w:r>
        <w:rPr>
          <w:rFonts w:asciiTheme="minorBidi" w:hAnsiTheme="minorBidi"/>
          <w:color w:val="000000"/>
          <w:sz w:val="32"/>
          <w:szCs w:val="32"/>
          <w:cs/>
        </w:rPr>
        <w:t>เครื่องยนต์</w:t>
      </w:r>
      <w:proofErr w:type="spellStart"/>
      <w:r>
        <w:rPr>
          <w:rFonts w:asciiTheme="minorBidi" w:hAnsiTheme="minorBidi"/>
          <w:color w:val="000000"/>
          <w:sz w:val="32"/>
          <w:szCs w:val="32"/>
          <w:cs/>
        </w:rPr>
        <w:t>TDI</w:t>
      </w:r>
      <w:proofErr w:type="spellEnd"/>
      <w:r w:rsidRPr="00D37D9C">
        <w:rPr>
          <w:rFonts w:asciiTheme="minorBidi" w:hAnsiTheme="minorBidi"/>
          <w:color w:val="000000"/>
          <w:sz w:val="32"/>
          <w:szCs w:val="32"/>
          <w:cs/>
        </w:rPr>
        <w:t>นี้  เครื่องยนต์เบนซินรุ่น</w:t>
      </w:r>
      <w:proofErr w:type="spellStart"/>
      <w:r w:rsidRPr="00D37D9C">
        <w:rPr>
          <w:rFonts w:asciiTheme="minorBidi" w:hAnsiTheme="minorBidi"/>
          <w:color w:val="000000"/>
          <w:sz w:val="32"/>
          <w:szCs w:val="32"/>
          <w:cs/>
        </w:rPr>
        <w:t>TSI</w:t>
      </w:r>
      <w:proofErr w:type="spellEnd"/>
      <w:r>
        <w:rPr>
          <w:rFonts w:asciiTheme="minorBidi" w:hAnsiTheme="minorBidi" w:hint="cs"/>
          <w:color w:val="000000"/>
          <w:sz w:val="32"/>
          <w:szCs w:val="32"/>
          <w:cs/>
        </w:rPr>
        <w:t xml:space="preserve"> </w:t>
      </w:r>
      <w:r w:rsidRPr="00D37D9C">
        <w:rPr>
          <w:rFonts w:asciiTheme="minorBidi" w:hAnsiTheme="minorBidi"/>
          <w:color w:val="000000"/>
          <w:sz w:val="32"/>
          <w:szCs w:val="32"/>
          <w:cs/>
        </w:rPr>
        <w:t xml:space="preserve">ขนาด1.2 ลิตรมีประสิทธิภาพมากขึ้นไปอีก </w:t>
      </w:r>
      <w:r>
        <w:rPr>
          <w:rFonts w:asciiTheme="minorBidi" w:hAnsiTheme="minorBidi" w:hint="cs"/>
          <w:color w:val="000000"/>
          <w:sz w:val="32"/>
          <w:szCs w:val="32"/>
          <w:cs/>
        </w:rPr>
        <w:t>ให้</w:t>
      </w:r>
      <w:r>
        <w:rPr>
          <w:rFonts w:asciiTheme="minorBidi" w:hAnsiTheme="minorBidi"/>
          <w:color w:val="000000"/>
          <w:sz w:val="32"/>
          <w:szCs w:val="32"/>
          <w:cs/>
        </w:rPr>
        <w:t>พล</w:t>
      </w:r>
      <w:r>
        <w:rPr>
          <w:rFonts w:asciiTheme="minorBidi" w:hAnsiTheme="minorBidi" w:hint="cs"/>
          <w:color w:val="000000"/>
          <w:sz w:val="32"/>
          <w:szCs w:val="32"/>
          <w:cs/>
        </w:rPr>
        <w:t>ะกำลังถึง</w:t>
      </w:r>
      <w:r w:rsidRPr="00D37D9C">
        <w:rPr>
          <w:rFonts w:asciiTheme="minorBidi" w:hAnsiTheme="minorBidi"/>
          <w:color w:val="000000"/>
          <w:sz w:val="32"/>
          <w:szCs w:val="32"/>
          <w:cs/>
        </w:rPr>
        <w:t xml:space="preserve"> 63 และ 77 กิโลวัตต์ คุณสามารถขับรถคันนี้</w:t>
      </w:r>
      <w:r>
        <w:rPr>
          <w:rFonts w:asciiTheme="minorBidi" w:hAnsiTheme="minorBidi" w:hint="cs"/>
          <w:color w:val="000000"/>
          <w:sz w:val="32"/>
          <w:szCs w:val="32"/>
          <w:cs/>
        </w:rPr>
        <w:t>ด้วย</w:t>
      </w:r>
      <w:r w:rsidRPr="00D37D9C">
        <w:rPr>
          <w:rFonts w:asciiTheme="minorBidi" w:hAnsiTheme="minorBidi"/>
          <w:color w:val="000000"/>
          <w:sz w:val="32"/>
          <w:szCs w:val="32"/>
          <w:cs/>
        </w:rPr>
        <w:t>ความเร็วไปได้</w:t>
      </w:r>
      <w:r>
        <w:rPr>
          <w:rFonts w:asciiTheme="minorBidi" w:hAnsiTheme="minorBidi" w:hint="cs"/>
          <w:color w:val="000000"/>
          <w:sz w:val="32"/>
          <w:szCs w:val="32"/>
          <w:cs/>
        </w:rPr>
        <w:t>สูงสุด</w:t>
      </w:r>
      <w:r w:rsidRPr="00D37D9C">
        <w:rPr>
          <w:rFonts w:asciiTheme="minorBidi" w:hAnsiTheme="minorBidi"/>
          <w:color w:val="000000"/>
          <w:sz w:val="32"/>
          <w:szCs w:val="32"/>
          <w:cs/>
        </w:rPr>
        <w:t>ถึง 184 กิโลเมตรต่อชั่วโมงด้วยอัตราเร่งจาก 0 ถึง 100 กิโลเมตรต่อชั่วโมง ภายใน 10.9 วินาที (ด้วยเครื่องยนต์</w:t>
      </w:r>
      <w:proofErr w:type="spellStart"/>
      <w:r>
        <w:rPr>
          <w:rFonts w:asciiTheme="minorBidi" w:hAnsiTheme="minorBidi"/>
          <w:color w:val="000000"/>
          <w:sz w:val="32"/>
          <w:szCs w:val="32"/>
          <w:cs/>
        </w:rPr>
        <w:t>TSI</w:t>
      </w:r>
      <w:proofErr w:type="spellEnd"/>
      <w:r w:rsidRPr="00D37D9C">
        <w:rPr>
          <w:rFonts w:asciiTheme="minorBidi" w:hAnsiTheme="minorBidi"/>
          <w:color w:val="000000"/>
          <w:sz w:val="32"/>
          <w:szCs w:val="32"/>
          <w:cs/>
        </w:rPr>
        <w:t xml:space="preserve">ขนาด </w:t>
      </w:r>
      <w:r w:rsidRPr="00D37D9C">
        <w:rPr>
          <w:rFonts w:asciiTheme="minorBidi" w:hAnsiTheme="minorBidi"/>
          <w:color w:val="000000"/>
          <w:sz w:val="32"/>
          <w:szCs w:val="32"/>
        </w:rPr>
        <w:t xml:space="preserve">1.2 </w:t>
      </w:r>
      <w:r w:rsidRPr="00D37D9C">
        <w:rPr>
          <w:rFonts w:asciiTheme="minorBidi" w:hAnsiTheme="minorBidi"/>
          <w:color w:val="000000"/>
          <w:sz w:val="32"/>
          <w:szCs w:val="32"/>
          <w:cs/>
        </w:rPr>
        <w:t xml:space="preserve">ลิตร) </w:t>
      </w:r>
    </w:p>
    <w:p w:rsidR="00A93168" w:rsidRPr="00D37D9C" w:rsidRDefault="00A93168" w:rsidP="00A93168">
      <w:pPr>
        <w:spacing w:after="0" w:line="240" w:lineRule="auto"/>
        <w:jc w:val="both"/>
        <w:rPr>
          <w:rFonts w:asciiTheme="minorBidi" w:hAnsiTheme="minorBidi"/>
          <w:sz w:val="32"/>
          <w:szCs w:val="32"/>
          <w:cs/>
        </w:rPr>
      </w:pPr>
      <w:r w:rsidRPr="00D37D9C">
        <w:rPr>
          <w:rFonts w:asciiTheme="minorBidi" w:hAnsiTheme="minorBidi"/>
          <w:b/>
          <w:bCs/>
          <w:color w:val="000000"/>
          <w:sz w:val="32"/>
          <w:szCs w:val="32"/>
          <w:cs/>
        </w:rPr>
        <w:t>การตกแต่งภายใน:</w:t>
      </w:r>
    </w:p>
    <w:p w:rsidR="003A646C" w:rsidRPr="00B63D7C" w:rsidRDefault="00A93168" w:rsidP="00B63D7C">
      <w:pPr>
        <w:spacing w:after="0" w:line="240" w:lineRule="auto"/>
        <w:jc w:val="both"/>
        <w:rPr>
          <w:rFonts w:asciiTheme="minorBidi" w:hAnsiTheme="minorBidi"/>
          <w:sz w:val="32"/>
          <w:szCs w:val="32"/>
        </w:rPr>
      </w:pPr>
      <w:r>
        <w:rPr>
          <w:rFonts w:asciiTheme="minorBidi" w:hAnsiTheme="minorBidi"/>
          <w:color w:val="000000"/>
          <w:sz w:val="32"/>
          <w:szCs w:val="32"/>
          <w:cs/>
        </w:rPr>
        <w:t>ตามชื่อ</w:t>
      </w:r>
      <w:r>
        <w:rPr>
          <w:rFonts w:asciiTheme="minorBidi" w:hAnsiTheme="minorBidi" w:hint="cs"/>
          <w:color w:val="000000"/>
          <w:sz w:val="32"/>
          <w:szCs w:val="32"/>
          <w:cs/>
        </w:rPr>
        <w:t>ที่</w:t>
      </w:r>
      <w:r w:rsidRPr="00D37D9C">
        <w:rPr>
          <w:rFonts w:asciiTheme="minorBidi" w:hAnsiTheme="minorBidi"/>
          <w:color w:val="000000"/>
          <w:sz w:val="32"/>
          <w:szCs w:val="32"/>
          <w:cs/>
        </w:rPr>
        <w:t>บอกอยู่แล้วว่า '</w:t>
      </w:r>
      <w:proofErr w:type="spellStart"/>
      <w:r w:rsidR="00283F21">
        <w:rPr>
          <w:rFonts w:asciiTheme="minorBidi" w:hAnsiTheme="minorBidi"/>
          <w:color w:val="000000"/>
          <w:sz w:val="32"/>
          <w:szCs w:val="32"/>
        </w:rPr>
        <w:t>Ster</w:t>
      </w:r>
      <w:proofErr w:type="spellEnd"/>
      <w:r w:rsidRPr="00D37D9C">
        <w:rPr>
          <w:rFonts w:asciiTheme="minorBidi" w:hAnsiTheme="minorBidi"/>
          <w:color w:val="000000"/>
          <w:sz w:val="32"/>
          <w:szCs w:val="32"/>
          <w:cs/>
        </w:rPr>
        <w:t>' เป็นรถที่ได</w:t>
      </w:r>
      <w:r>
        <w:rPr>
          <w:rFonts w:asciiTheme="minorBidi" w:hAnsiTheme="minorBidi"/>
          <w:color w:val="000000"/>
          <w:sz w:val="32"/>
          <w:szCs w:val="32"/>
          <w:cs/>
        </w:rPr>
        <w:t>้รับการออกแบบ</w:t>
      </w:r>
      <w:r>
        <w:rPr>
          <w:rFonts w:asciiTheme="minorBidi" w:hAnsiTheme="minorBidi" w:hint="cs"/>
          <w:color w:val="000000"/>
          <w:sz w:val="32"/>
          <w:szCs w:val="32"/>
          <w:cs/>
        </w:rPr>
        <w:t>ให้</w:t>
      </w:r>
      <w:r w:rsidRPr="00D37D9C">
        <w:rPr>
          <w:rFonts w:asciiTheme="minorBidi" w:hAnsiTheme="minorBidi"/>
          <w:color w:val="000000"/>
          <w:sz w:val="32"/>
          <w:szCs w:val="32"/>
          <w:cs/>
        </w:rPr>
        <w:t>มีลักษณะเฉพาะเป็นเอกลักษณ์ซึ่ง</w:t>
      </w:r>
      <w:r>
        <w:rPr>
          <w:rFonts w:asciiTheme="minorBidi" w:hAnsiTheme="minorBidi" w:hint="cs"/>
          <w:color w:val="000000"/>
          <w:sz w:val="32"/>
          <w:szCs w:val="32"/>
          <w:cs/>
        </w:rPr>
        <w:t>วางรูป</w:t>
      </w:r>
      <w:r w:rsidRPr="00D37D9C">
        <w:rPr>
          <w:rFonts w:asciiTheme="minorBidi" w:hAnsiTheme="minorBidi"/>
          <w:color w:val="000000"/>
          <w:sz w:val="32"/>
          <w:szCs w:val="32"/>
          <w:cs/>
        </w:rPr>
        <w:t>แบบเน้นให้ความสะดวกสบายและเนื้อที่กว้างขวางสมกับเป็นรถครอบครัวที่ดี รถเอนกประสงค์</w:t>
      </w:r>
      <w:proofErr w:type="spellStart"/>
      <w:r>
        <w:rPr>
          <w:rFonts w:asciiTheme="minorBidi" w:hAnsiTheme="minorBidi"/>
          <w:color w:val="000000"/>
          <w:sz w:val="32"/>
          <w:szCs w:val="32"/>
          <w:cs/>
        </w:rPr>
        <w:t>MPV</w:t>
      </w:r>
      <w:proofErr w:type="spellEnd"/>
      <w:r>
        <w:rPr>
          <w:rFonts w:asciiTheme="minorBidi" w:hAnsiTheme="minorBidi" w:hint="cs"/>
          <w:color w:val="000000"/>
          <w:sz w:val="32"/>
          <w:szCs w:val="32"/>
          <w:cs/>
        </w:rPr>
        <w:t xml:space="preserve"> </w:t>
      </w:r>
      <w:r w:rsidRPr="00D37D9C">
        <w:rPr>
          <w:rFonts w:asciiTheme="minorBidi" w:hAnsiTheme="minorBidi"/>
          <w:color w:val="000000"/>
          <w:sz w:val="32"/>
          <w:szCs w:val="32"/>
          <w:cs/>
        </w:rPr>
        <w:t>ขนาดเล็กรุ่นนี้มีพื้นที่จัดเก็บของที่ชาญ</w:t>
      </w:r>
      <w:r>
        <w:rPr>
          <w:rFonts w:asciiTheme="minorBidi" w:hAnsiTheme="minorBidi"/>
          <w:color w:val="000000"/>
          <w:sz w:val="32"/>
          <w:szCs w:val="32"/>
          <w:cs/>
        </w:rPr>
        <w:t>ฉลาด</w:t>
      </w:r>
      <w:r>
        <w:rPr>
          <w:rFonts w:asciiTheme="minorBidi" w:hAnsiTheme="minorBidi" w:hint="cs"/>
          <w:color w:val="000000"/>
          <w:sz w:val="32"/>
          <w:szCs w:val="32"/>
          <w:cs/>
        </w:rPr>
        <w:t xml:space="preserve"> </w:t>
      </w:r>
      <w:r>
        <w:rPr>
          <w:rFonts w:asciiTheme="minorBidi" w:hAnsiTheme="minorBidi"/>
          <w:color w:val="000000"/>
          <w:sz w:val="32"/>
          <w:szCs w:val="32"/>
          <w:cs/>
        </w:rPr>
        <w:t>และมี</w:t>
      </w:r>
      <w:r>
        <w:rPr>
          <w:rFonts w:asciiTheme="minorBidi" w:hAnsiTheme="minorBidi" w:hint="cs"/>
          <w:color w:val="000000"/>
          <w:sz w:val="32"/>
          <w:szCs w:val="32"/>
          <w:cs/>
        </w:rPr>
        <w:t xml:space="preserve">อุปกรณ์ต่างๆ </w:t>
      </w:r>
      <w:r w:rsidRPr="00D37D9C">
        <w:rPr>
          <w:rFonts w:asciiTheme="minorBidi" w:hAnsiTheme="minorBidi"/>
          <w:color w:val="000000"/>
          <w:sz w:val="32"/>
          <w:szCs w:val="32"/>
          <w:cs/>
        </w:rPr>
        <w:t>สำหรับผู้โดยสารรวมทั้งเสื้อกั๊กสะท้อนแสง ไฟฉาย ฝาครอบแบบสองระดับ ช่องบรรจุและที่ยึดจับ</w:t>
      </w:r>
      <w:r>
        <w:rPr>
          <w:rFonts w:asciiTheme="minorBidi" w:hAnsiTheme="minorBidi" w:hint="cs"/>
          <w:color w:val="000000"/>
          <w:sz w:val="32"/>
          <w:szCs w:val="32"/>
          <w:cs/>
        </w:rPr>
        <w:t>จำนวนมาก</w:t>
      </w:r>
      <w:r w:rsidRPr="00D37D9C">
        <w:rPr>
          <w:rFonts w:asciiTheme="minorBidi" w:hAnsiTheme="minorBidi"/>
          <w:color w:val="000000"/>
          <w:sz w:val="32"/>
          <w:szCs w:val="32"/>
          <w:cs/>
        </w:rPr>
        <w:t xml:space="preserve"> ช่องเก็บถุงมือที่มีไฟสว่างและเย็น เนื้อที่บรรทุกสัมภาระ</w:t>
      </w:r>
      <w:r>
        <w:rPr>
          <w:rFonts w:asciiTheme="minorBidi" w:hAnsiTheme="minorBidi" w:hint="cs"/>
          <w:color w:val="000000"/>
          <w:sz w:val="32"/>
          <w:szCs w:val="32"/>
          <w:cs/>
        </w:rPr>
        <w:t>เป็นไป</w:t>
      </w:r>
      <w:r w:rsidRPr="00D37D9C">
        <w:rPr>
          <w:rFonts w:asciiTheme="minorBidi" w:hAnsiTheme="minorBidi"/>
          <w:color w:val="000000"/>
          <w:sz w:val="32"/>
          <w:szCs w:val="32"/>
          <w:cs/>
        </w:rPr>
        <w:t xml:space="preserve">ตามมาตรฐาน </w:t>
      </w:r>
      <w:r w:rsidRPr="00D37D9C">
        <w:rPr>
          <w:rFonts w:asciiTheme="minorBidi" w:hAnsiTheme="minorBidi"/>
          <w:color w:val="000000"/>
          <w:sz w:val="32"/>
          <w:szCs w:val="32"/>
        </w:rPr>
        <w:t xml:space="preserve">480 </w:t>
      </w:r>
      <w:r w:rsidRPr="00D37D9C">
        <w:rPr>
          <w:rFonts w:asciiTheme="minorBidi" w:hAnsiTheme="minorBidi"/>
          <w:color w:val="000000"/>
          <w:sz w:val="32"/>
          <w:szCs w:val="32"/>
          <w:cs/>
        </w:rPr>
        <w:t>ลิตร ซึ่งขยายเพิ่ม</w:t>
      </w:r>
      <w:r>
        <w:rPr>
          <w:rFonts w:asciiTheme="minorBidi" w:hAnsiTheme="minorBidi" w:hint="cs"/>
          <w:color w:val="000000"/>
          <w:sz w:val="32"/>
          <w:szCs w:val="32"/>
          <w:cs/>
        </w:rPr>
        <w:t>อีก</w:t>
      </w:r>
      <w:r w:rsidRPr="00D37D9C">
        <w:rPr>
          <w:rFonts w:asciiTheme="minorBidi" w:hAnsiTheme="minorBidi"/>
          <w:color w:val="000000"/>
          <w:sz w:val="32"/>
          <w:szCs w:val="32"/>
          <w:cs/>
        </w:rPr>
        <w:t>ได้สูงสุดถึง 1,810 ลิตรเมื่อพับเบาะแถวหลังลง อุปกรณ์นำทางมัลติมีเดียของอ</w:t>
      </w:r>
      <w:proofErr w:type="spellStart"/>
      <w:r w:rsidRPr="00D37D9C">
        <w:rPr>
          <w:rFonts w:asciiTheme="minorBidi" w:hAnsiTheme="minorBidi"/>
          <w:color w:val="000000"/>
          <w:sz w:val="32"/>
          <w:szCs w:val="32"/>
          <w:cs/>
        </w:rPr>
        <w:t>มุนด์</w:t>
      </w:r>
      <w:proofErr w:type="spellEnd"/>
      <w:r w:rsidRPr="00D37D9C">
        <w:rPr>
          <w:rFonts w:asciiTheme="minorBidi" w:hAnsiTheme="minorBidi"/>
          <w:color w:val="000000"/>
          <w:sz w:val="32"/>
          <w:szCs w:val="32"/>
          <w:cs/>
        </w:rPr>
        <w:t xml:space="preserve">เซน </w:t>
      </w:r>
      <w:r w:rsidRPr="00D37D9C">
        <w:rPr>
          <w:rFonts w:asciiTheme="minorBidi" w:hAnsiTheme="minorBidi"/>
          <w:color w:val="000000"/>
          <w:sz w:val="32"/>
          <w:szCs w:val="32"/>
        </w:rPr>
        <w:t xml:space="preserve">Amundsen </w:t>
      </w:r>
      <w:r w:rsidRPr="00D37D9C">
        <w:rPr>
          <w:rFonts w:asciiTheme="minorBidi" w:hAnsiTheme="minorBidi"/>
          <w:color w:val="000000"/>
          <w:sz w:val="32"/>
          <w:szCs w:val="32"/>
          <w:cs/>
        </w:rPr>
        <w:t>จะช่วยให้คุณไปถึงสถานที่ใหม่โดยไม่ยุ่งยากโดยอุปกรณ์จะช่วยหาเส้นทางที่ถูกต้องผ่านทางหน้าจอสัมผัสขนาด 5 นิ้ว ส่วนอื่น</w:t>
      </w:r>
      <w:r>
        <w:rPr>
          <w:rFonts w:asciiTheme="minorBidi" w:hAnsiTheme="minorBidi"/>
          <w:color w:val="000000"/>
          <w:sz w:val="32"/>
          <w:szCs w:val="32"/>
          <w:cs/>
        </w:rPr>
        <w:t>ที่โด</w:t>
      </w:r>
      <w:r>
        <w:rPr>
          <w:rFonts w:asciiTheme="minorBidi" w:hAnsiTheme="minorBidi" w:hint="cs"/>
          <w:color w:val="000000"/>
          <w:sz w:val="32"/>
          <w:szCs w:val="32"/>
          <w:cs/>
        </w:rPr>
        <w:t>ด</w:t>
      </w:r>
      <w:r w:rsidRPr="00D37D9C">
        <w:rPr>
          <w:rFonts w:asciiTheme="minorBidi" w:hAnsiTheme="minorBidi"/>
          <w:color w:val="000000"/>
          <w:sz w:val="32"/>
          <w:szCs w:val="32"/>
          <w:cs/>
        </w:rPr>
        <w:t xml:space="preserve">เด่นของเครื่องเสียงในรถครอบครัวนี้ได้แก่วิทยุติดรถยนต์ </w:t>
      </w:r>
      <w:proofErr w:type="spellStart"/>
      <w:r w:rsidRPr="00D37D9C">
        <w:rPr>
          <w:rFonts w:asciiTheme="minorBidi" w:hAnsiTheme="minorBidi"/>
          <w:color w:val="000000"/>
          <w:sz w:val="32"/>
          <w:szCs w:val="32"/>
          <w:cs/>
        </w:rPr>
        <w:t>Swing</w:t>
      </w:r>
      <w:proofErr w:type="spellEnd"/>
      <w:r w:rsidRPr="00D37D9C">
        <w:rPr>
          <w:rFonts w:asciiTheme="minorBidi" w:hAnsiTheme="minorBidi"/>
          <w:color w:val="000000"/>
          <w:sz w:val="32"/>
          <w:szCs w:val="32"/>
          <w:cs/>
        </w:rPr>
        <w:t xml:space="preserve"> เครื่องเล่น MP3  ช่องเสียบ</w:t>
      </w:r>
      <w:r>
        <w:rPr>
          <w:rFonts w:asciiTheme="minorBidi" w:hAnsiTheme="minorBidi"/>
          <w:color w:val="000000"/>
          <w:sz w:val="32"/>
          <w:szCs w:val="32"/>
          <w:cs/>
        </w:rPr>
        <w:t>เชื่อมต่อ</w:t>
      </w:r>
      <w:proofErr w:type="spellStart"/>
      <w:r w:rsidRPr="00D37D9C">
        <w:rPr>
          <w:rFonts w:asciiTheme="minorBidi" w:hAnsiTheme="minorBidi"/>
          <w:color w:val="000000"/>
          <w:sz w:val="32"/>
          <w:szCs w:val="32"/>
          <w:cs/>
        </w:rPr>
        <w:t>MDI</w:t>
      </w:r>
      <w:proofErr w:type="spellEnd"/>
      <w:r w:rsidRPr="00D37D9C">
        <w:rPr>
          <w:rFonts w:asciiTheme="minorBidi" w:hAnsiTheme="minorBidi"/>
          <w:color w:val="000000"/>
          <w:sz w:val="32"/>
          <w:szCs w:val="32"/>
          <w:cs/>
        </w:rPr>
        <w:t xml:space="preserve"> ช่องเสียบเช</w:t>
      </w:r>
      <w:r>
        <w:rPr>
          <w:rFonts w:asciiTheme="minorBidi" w:hAnsiTheme="minorBidi"/>
          <w:color w:val="000000"/>
          <w:sz w:val="32"/>
          <w:szCs w:val="32"/>
          <w:cs/>
        </w:rPr>
        <w:t>ื่อมต่อ</w:t>
      </w:r>
      <w:r>
        <w:rPr>
          <w:rFonts w:asciiTheme="minorBidi" w:hAnsiTheme="minorBidi" w:hint="cs"/>
          <w:color w:val="000000"/>
          <w:sz w:val="32"/>
          <w:szCs w:val="32"/>
          <w:cs/>
        </w:rPr>
        <w:t>ไอ</w:t>
      </w:r>
      <w:proofErr w:type="spellStart"/>
      <w:r>
        <w:rPr>
          <w:rFonts w:asciiTheme="minorBidi" w:hAnsiTheme="minorBidi" w:hint="cs"/>
          <w:color w:val="000000"/>
          <w:sz w:val="32"/>
          <w:szCs w:val="32"/>
          <w:cs/>
        </w:rPr>
        <w:t>พอด</w:t>
      </w:r>
      <w:proofErr w:type="spellEnd"/>
      <w:r>
        <w:rPr>
          <w:rFonts w:asciiTheme="minorBidi" w:hAnsiTheme="minorBidi"/>
          <w:color w:val="000000"/>
          <w:sz w:val="32"/>
          <w:szCs w:val="32"/>
          <w:cs/>
        </w:rPr>
        <w:t>และ</w:t>
      </w:r>
      <w:proofErr w:type="spellStart"/>
      <w:r>
        <w:rPr>
          <w:rFonts w:asciiTheme="minorBidi" w:hAnsiTheme="minorBidi" w:hint="cs"/>
          <w:color w:val="000000"/>
          <w:sz w:val="32"/>
          <w:szCs w:val="32"/>
          <w:cs/>
        </w:rPr>
        <w:t>ไอโฟน</w:t>
      </w:r>
      <w:proofErr w:type="spellEnd"/>
      <w:r w:rsidRPr="00D37D9C">
        <w:rPr>
          <w:rFonts w:asciiTheme="minorBidi" w:hAnsiTheme="minorBidi"/>
          <w:color w:val="000000"/>
          <w:sz w:val="32"/>
          <w:szCs w:val="32"/>
          <w:cs/>
        </w:rPr>
        <w:t xml:space="preserve">, </w:t>
      </w:r>
      <w:proofErr w:type="spellStart"/>
      <w:r w:rsidRPr="00D37D9C">
        <w:rPr>
          <w:rFonts w:asciiTheme="minorBidi" w:hAnsiTheme="minorBidi"/>
          <w:color w:val="000000"/>
          <w:sz w:val="32"/>
          <w:szCs w:val="32"/>
          <w:cs/>
        </w:rPr>
        <w:t>USB</w:t>
      </w:r>
      <w:proofErr w:type="spellEnd"/>
      <w:r w:rsidRPr="00D37D9C">
        <w:rPr>
          <w:rFonts w:asciiTheme="minorBidi" w:hAnsiTheme="minorBidi"/>
          <w:color w:val="000000"/>
          <w:sz w:val="32"/>
          <w:szCs w:val="32"/>
          <w:cs/>
        </w:rPr>
        <w:t xml:space="preserve"> แบบ </w:t>
      </w:r>
      <w:r w:rsidRPr="00D37D9C">
        <w:rPr>
          <w:rFonts w:asciiTheme="minorBidi" w:hAnsiTheme="minorBidi"/>
          <w:color w:val="000000"/>
          <w:sz w:val="32"/>
          <w:szCs w:val="32"/>
        </w:rPr>
        <w:t>mini</w:t>
      </w:r>
      <w:r w:rsidRPr="00D37D9C">
        <w:rPr>
          <w:rFonts w:asciiTheme="minorBidi" w:hAnsiTheme="minorBidi"/>
          <w:color w:val="000000"/>
          <w:sz w:val="32"/>
          <w:szCs w:val="32"/>
          <w:cs/>
        </w:rPr>
        <w:t xml:space="preserve">, </w:t>
      </w:r>
      <w:r w:rsidRPr="00D37D9C">
        <w:rPr>
          <w:rFonts w:asciiTheme="minorBidi" w:hAnsiTheme="minorBidi"/>
          <w:color w:val="000000"/>
          <w:sz w:val="32"/>
          <w:szCs w:val="32"/>
        </w:rPr>
        <w:t xml:space="preserve">USB </w:t>
      </w:r>
      <w:r w:rsidRPr="00D37D9C">
        <w:rPr>
          <w:rFonts w:asciiTheme="minorBidi" w:hAnsiTheme="minorBidi"/>
          <w:color w:val="000000"/>
          <w:sz w:val="32"/>
          <w:szCs w:val="32"/>
          <w:cs/>
        </w:rPr>
        <w:t xml:space="preserve">ธรรมดา ช่องเสียบระบบเครื่องเสียงขนาด 3.5 </w:t>
      </w:r>
      <w:r w:rsidRPr="00D37D9C">
        <w:rPr>
          <w:rFonts w:asciiTheme="minorBidi" w:hAnsiTheme="minorBidi"/>
          <w:color w:val="000000"/>
          <w:sz w:val="32"/>
          <w:szCs w:val="32"/>
        </w:rPr>
        <w:t>aux-in</w:t>
      </w:r>
      <w:r w:rsidRPr="00D37D9C">
        <w:rPr>
          <w:rFonts w:asciiTheme="minorBidi" w:hAnsiTheme="minorBidi"/>
          <w:color w:val="000000"/>
          <w:sz w:val="32"/>
          <w:szCs w:val="32"/>
          <w:cs/>
        </w:rPr>
        <w:t xml:space="preserve">  และระบบโทรศัพท์ </w:t>
      </w:r>
      <w:proofErr w:type="spellStart"/>
      <w:r w:rsidRPr="00D37D9C">
        <w:rPr>
          <w:rFonts w:asciiTheme="minorBidi" w:hAnsiTheme="minorBidi"/>
          <w:color w:val="000000"/>
          <w:sz w:val="32"/>
          <w:szCs w:val="32"/>
          <w:cs/>
        </w:rPr>
        <w:t>GSM</w:t>
      </w:r>
      <w:proofErr w:type="spellEnd"/>
      <w:r w:rsidRPr="00D37D9C">
        <w:rPr>
          <w:rFonts w:asciiTheme="minorBidi" w:hAnsiTheme="minorBidi"/>
          <w:color w:val="000000"/>
          <w:sz w:val="32"/>
          <w:szCs w:val="32"/>
          <w:cs/>
        </w:rPr>
        <w:t xml:space="preserve"> </w:t>
      </w:r>
      <w:proofErr w:type="spellStart"/>
      <w:r w:rsidRPr="00D37D9C">
        <w:rPr>
          <w:rFonts w:asciiTheme="minorBidi" w:hAnsiTheme="minorBidi"/>
          <w:color w:val="000000"/>
          <w:sz w:val="32"/>
          <w:szCs w:val="32"/>
          <w:cs/>
        </w:rPr>
        <w:t>II</w:t>
      </w:r>
      <w:proofErr w:type="spellEnd"/>
      <w:r w:rsidRPr="00D37D9C">
        <w:rPr>
          <w:rFonts w:asciiTheme="minorBidi" w:hAnsiTheme="minorBidi"/>
          <w:color w:val="000000"/>
          <w:sz w:val="32"/>
          <w:szCs w:val="32"/>
          <w:cs/>
        </w:rPr>
        <w:t xml:space="preserve"> </w:t>
      </w:r>
      <w:proofErr w:type="spellStart"/>
      <w:r w:rsidRPr="00D37D9C">
        <w:rPr>
          <w:rFonts w:asciiTheme="minorBidi" w:hAnsiTheme="minorBidi"/>
          <w:color w:val="000000"/>
          <w:sz w:val="32"/>
          <w:szCs w:val="32"/>
          <w:cs/>
        </w:rPr>
        <w:t>บลูทูธ</w:t>
      </w:r>
      <w:proofErr w:type="spellEnd"/>
      <w:r w:rsidRPr="00D37D9C">
        <w:rPr>
          <w:rFonts w:asciiTheme="minorBidi" w:hAnsiTheme="minorBidi"/>
          <w:color w:val="000000"/>
          <w:sz w:val="32"/>
          <w:szCs w:val="32"/>
          <w:cs/>
        </w:rPr>
        <w:t>แบบ</w:t>
      </w:r>
      <w:proofErr w:type="spellStart"/>
      <w:r w:rsidRPr="00D37D9C">
        <w:rPr>
          <w:rFonts w:asciiTheme="minorBidi" w:hAnsiTheme="minorBidi"/>
          <w:color w:val="000000"/>
          <w:sz w:val="32"/>
          <w:szCs w:val="32"/>
          <w:cs/>
        </w:rPr>
        <w:t>แฮนด์</w:t>
      </w:r>
      <w:proofErr w:type="spellEnd"/>
      <w:r w:rsidRPr="00D37D9C">
        <w:rPr>
          <w:rFonts w:asciiTheme="minorBidi" w:hAnsiTheme="minorBidi"/>
          <w:color w:val="000000"/>
          <w:sz w:val="32"/>
          <w:szCs w:val="32"/>
          <w:cs/>
        </w:rPr>
        <w:t>ฟ</w:t>
      </w:r>
      <w:bookmarkStart w:id="3" w:name="_GoBack"/>
      <w:bookmarkEnd w:id="3"/>
      <w:r w:rsidRPr="00D37D9C">
        <w:rPr>
          <w:rFonts w:asciiTheme="minorBidi" w:hAnsiTheme="minorBidi"/>
          <w:color w:val="000000"/>
          <w:sz w:val="32"/>
          <w:szCs w:val="32"/>
          <w:cs/>
        </w:rPr>
        <w:t>รี</w:t>
      </w:r>
    </w:p>
    <w:sectPr w:rsidR="003A646C" w:rsidRPr="00B63D7C" w:rsidSect="00B47D31">
      <w:pgSz w:w="11906" w:h="16838"/>
      <w:pgMar w:top="851"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Heiti Std R">
    <w:panose1 w:val="00000000000000000000"/>
    <w:charset w:val="80"/>
    <w:family w:val="swiss"/>
    <w:notTrueType/>
    <w:pitch w:val="variable"/>
    <w:sig w:usb0="00000207" w:usb1="0A0F1810" w:usb2="00000016" w:usb3="00000000" w:csb0="00060007"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rdiaNew">
    <w:altName w:val="Arial Unicode MS"/>
    <w:panose1 w:val="00000000000000000000"/>
    <w:charset w:val="88"/>
    <w:family w:val="auto"/>
    <w:notTrueType/>
    <w:pitch w:val="default"/>
    <w:sig w:usb0="00000000" w:usb1="08080000" w:usb2="00000010" w:usb3="00000000" w:csb0="00100000" w:csb1="00000000"/>
  </w:font>
  <w:font w:name="Liberation Serif">
    <w:altName w:val="MS PMincho"/>
    <w:charset w:val="8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7D9C"/>
    <w:multiLevelType w:val="multilevel"/>
    <w:tmpl w:val="7A9ACE54"/>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1699"/>
        </w:tabs>
        <w:ind w:left="1699" w:hanging="990"/>
      </w:pPr>
      <w:rPr>
        <w:rFonts w:hint="default"/>
      </w:rPr>
    </w:lvl>
    <w:lvl w:ilvl="2">
      <w:start w:val="1"/>
      <w:numFmt w:val="decimal"/>
      <w:lvlText w:val="%1.%2.%3"/>
      <w:lvlJc w:val="left"/>
      <w:pPr>
        <w:tabs>
          <w:tab w:val="num" w:pos="2408"/>
        </w:tabs>
        <w:ind w:left="2408" w:hanging="990"/>
      </w:pPr>
      <w:rPr>
        <w:rFonts w:hint="default"/>
      </w:rPr>
    </w:lvl>
    <w:lvl w:ilvl="3">
      <w:start w:val="9"/>
      <w:numFmt w:val="decimal"/>
      <w:lvlText w:val="%1.%2.%3.%4"/>
      <w:lvlJc w:val="left"/>
      <w:pPr>
        <w:tabs>
          <w:tab w:val="num" w:pos="3117"/>
        </w:tabs>
        <w:ind w:left="3117" w:hanging="99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0F973480"/>
    <w:multiLevelType w:val="multilevel"/>
    <w:tmpl w:val="A0F453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33A39F1"/>
    <w:multiLevelType w:val="hybridMultilevel"/>
    <w:tmpl w:val="2950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7003CA"/>
    <w:multiLevelType w:val="hybridMultilevel"/>
    <w:tmpl w:val="0126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456CBB"/>
    <w:multiLevelType w:val="hybridMultilevel"/>
    <w:tmpl w:val="AB7682E6"/>
    <w:lvl w:ilvl="0" w:tplc="74CE8256">
      <w:start w:val="1"/>
      <w:numFmt w:val="decimal"/>
      <w:lvlText w:val="ข้อ %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7F1774"/>
    <w:multiLevelType w:val="multilevel"/>
    <w:tmpl w:val="4F6EA134"/>
    <w:lvl w:ilvl="0">
      <w:start w:val="5"/>
      <w:numFmt w:val="decimal"/>
      <w:lvlText w:val="%1"/>
      <w:lvlJc w:val="left"/>
      <w:pPr>
        <w:tabs>
          <w:tab w:val="num" w:pos="1440"/>
        </w:tabs>
        <w:ind w:left="1440" w:hanging="1440"/>
      </w:pPr>
      <w:rPr>
        <w:rFonts w:hint="default"/>
      </w:rPr>
    </w:lvl>
    <w:lvl w:ilvl="1">
      <w:start w:val="17"/>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2"/>
      <w:numFmt w:val="decimal"/>
      <w:lvlText w:val="%1.%2.%3.%4"/>
      <w:lvlJc w:val="left"/>
      <w:pPr>
        <w:tabs>
          <w:tab w:val="num" w:pos="1440"/>
        </w:tabs>
        <w:ind w:left="1440" w:hanging="1440"/>
      </w:pPr>
      <w:rPr>
        <w:rFonts w:hint="default"/>
      </w:rPr>
    </w:lvl>
    <w:lvl w:ilvl="4">
      <w:start w:val="1"/>
      <w:numFmt w:val="decimal"/>
      <w:lvlText w:val="%1.11.%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3630FC6"/>
    <w:multiLevelType w:val="multilevel"/>
    <w:tmpl w:val="8A0E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0352A"/>
    <w:multiLevelType w:val="multilevel"/>
    <w:tmpl w:val="1C28AD60"/>
    <w:styleLink w:val="ListBullets"/>
    <w:lvl w:ilvl="0">
      <w:start w:val="1"/>
      <w:numFmt w:val="bullet"/>
      <w:pStyle w:val="a"/>
      <w:lvlText w:val=""/>
      <w:lvlJc w:val="left"/>
      <w:pPr>
        <w:tabs>
          <w:tab w:val="num" w:pos="360"/>
        </w:tabs>
        <w:ind w:left="360" w:hanging="360"/>
      </w:pPr>
      <w:rPr>
        <w:rFonts w:ascii="Symbol" w:hAnsi="Symbol" w:hint="default"/>
        <w:color w:val="auto"/>
      </w:rPr>
    </w:lvl>
    <w:lvl w:ilvl="1">
      <w:start w:val="1"/>
      <w:numFmt w:val="bullet"/>
      <w:pStyle w:val="2"/>
      <w:lvlText w:val=""/>
      <w:lvlJc w:val="left"/>
      <w:pPr>
        <w:tabs>
          <w:tab w:val="num" w:pos="720"/>
        </w:tabs>
        <w:ind w:left="720" w:hanging="360"/>
      </w:pPr>
      <w:rPr>
        <w:rFonts w:ascii="Symbol" w:hAnsi="Symbol" w:hint="default"/>
        <w:color w:val="auto"/>
      </w:rPr>
    </w:lvl>
    <w:lvl w:ilvl="2">
      <w:start w:val="1"/>
      <w:numFmt w:val="bullet"/>
      <w:pStyle w:val="3"/>
      <w:lvlText w:val=""/>
      <w:lvlJc w:val="left"/>
      <w:pPr>
        <w:tabs>
          <w:tab w:val="num" w:pos="1080"/>
        </w:tabs>
        <w:ind w:left="1080" w:hanging="360"/>
      </w:pPr>
      <w:rPr>
        <w:rFonts w:ascii="Symbol" w:hAnsi="Symbol" w:hint="default"/>
        <w:color w:val="auto"/>
      </w:rPr>
    </w:lvl>
    <w:lvl w:ilvl="3">
      <w:start w:val="1"/>
      <w:numFmt w:val="bullet"/>
      <w:pStyle w:val="4"/>
      <w:lvlText w:val=""/>
      <w:lvlJc w:val="left"/>
      <w:pPr>
        <w:tabs>
          <w:tab w:val="num" w:pos="1440"/>
        </w:tabs>
        <w:ind w:left="1440" w:hanging="360"/>
      </w:pPr>
      <w:rPr>
        <w:rFonts w:ascii="Symbol" w:hAnsi="Symbol" w:hint="default"/>
        <w:color w:val="auto"/>
      </w:rPr>
    </w:lvl>
    <w:lvl w:ilvl="4">
      <w:start w:val="1"/>
      <w:numFmt w:val="bullet"/>
      <w:pStyle w:val="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nsid w:val="4B2B6E90"/>
    <w:multiLevelType w:val="multilevel"/>
    <w:tmpl w:val="572CC78A"/>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9793D5C"/>
    <w:multiLevelType w:val="hybridMultilevel"/>
    <w:tmpl w:val="46045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0D694C"/>
    <w:multiLevelType w:val="singleLevel"/>
    <w:tmpl w:val="DE1C846C"/>
    <w:lvl w:ilvl="0">
      <w:start w:val="1"/>
      <w:numFmt w:val="decimal"/>
      <w:lvlText w:val="%1."/>
      <w:legacy w:legacy="1" w:legacySpace="0" w:legacyIndent="360"/>
      <w:lvlJc w:val="left"/>
      <w:rPr>
        <w:rFonts w:ascii="Times New Roman" w:hAnsi="Times New Roman" w:cs="Times New Roman" w:hint="default"/>
      </w:rPr>
    </w:lvl>
  </w:abstractNum>
  <w:abstractNum w:abstractNumId="11">
    <w:nsid w:val="5F5B6EF0"/>
    <w:multiLevelType w:val="multilevel"/>
    <w:tmpl w:val="77E4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2E57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E531461"/>
    <w:multiLevelType w:val="multilevel"/>
    <w:tmpl w:val="1C28AD60"/>
    <w:numStyleLink w:val="ListBullets"/>
  </w:abstractNum>
  <w:num w:numId="1">
    <w:abstractNumId w:val="5"/>
  </w:num>
  <w:num w:numId="2">
    <w:abstractNumId w:val="1"/>
  </w:num>
  <w:num w:numId="3">
    <w:abstractNumId w:val="0"/>
  </w:num>
  <w:num w:numId="4">
    <w:abstractNumId w:val="6"/>
  </w:num>
  <w:num w:numId="5">
    <w:abstractNumId w:val="11"/>
  </w:num>
  <w:num w:numId="6">
    <w:abstractNumId w:val="9"/>
  </w:num>
  <w:num w:numId="7">
    <w:abstractNumId w:val="2"/>
  </w:num>
  <w:num w:numId="8">
    <w:abstractNumId w:val="7"/>
  </w:num>
  <w:num w:numId="9">
    <w:abstractNumId w:val="13"/>
  </w:num>
  <w:num w:numId="10">
    <w:abstractNumId w:val="3"/>
  </w:num>
  <w:num w:numId="11">
    <w:abstractNumId w:val="4"/>
  </w:num>
  <w:num w:numId="12">
    <w:abstractNumId w:val="10"/>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applyBreakingRules/>
    <w:useFELayout/>
  </w:compat>
  <w:docVars>
    <w:docVar w:name="__Grammarly_42____i" w:val="H4sIAAAAAAAEAKtWckksSQxILCpxzi/NK1GyMqwFAAEhoTITAAAA"/>
    <w:docVar w:name="__Grammarly_42___1" w:val="H4sIAAAAAAAEAKtWcslP9kxRslIyNDawtDCysDC2NDQxNzM3NDFV0lEKTi0uzszPAykwNKgFAADKxhUtAAAA"/>
  </w:docVars>
  <w:rsids>
    <w:rsidRoot w:val="001B7260"/>
    <w:rsid w:val="00002B9E"/>
    <w:rsid w:val="00005553"/>
    <w:rsid w:val="00014043"/>
    <w:rsid w:val="00015D2A"/>
    <w:rsid w:val="000236A7"/>
    <w:rsid w:val="000310D7"/>
    <w:rsid w:val="000324A3"/>
    <w:rsid w:val="000438CD"/>
    <w:rsid w:val="00045A99"/>
    <w:rsid w:val="0004649F"/>
    <w:rsid w:val="00047464"/>
    <w:rsid w:val="0005214A"/>
    <w:rsid w:val="00052B84"/>
    <w:rsid w:val="000610CC"/>
    <w:rsid w:val="000769DA"/>
    <w:rsid w:val="0008029D"/>
    <w:rsid w:val="00080518"/>
    <w:rsid w:val="00082534"/>
    <w:rsid w:val="00082698"/>
    <w:rsid w:val="00083B51"/>
    <w:rsid w:val="00084BFA"/>
    <w:rsid w:val="00093B07"/>
    <w:rsid w:val="00093BAE"/>
    <w:rsid w:val="00095F9D"/>
    <w:rsid w:val="00097E8F"/>
    <w:rsid w:val="000A23FF"/>
    <w:rsid w:val="000A41FC"/>
    <w:rsid w:val="000A5BDD"/>
    <w:rsid w:val="000A6D71"/>
    <w:rsid w:val="000A6DBE"/>
    <w:rsid w:val="000A6F2F"/>
    <w:rsid w:val="000B0881"/>
    <w:rsid w:val="000B5D7B"/>
    <w:rsid w:val="000B7DA3"/>
    <w:rsid w:val="000C1E29"/>
    <w:rsid w:val="000C2E75"/>
    <w:rsid w:val="000C408C"/>
    <w:rsid w:val="000C5C48"/>
    <w:rsid w:val="000D0B7A"/>
    <w:rsid w:val="000D18B6"/>
    <w:rsid w:val="000D2D99"/>
    <w:rsid w:val="000D5436"/>
    <w:rsid w:val="000E6A70"/>
    <w:rsid w:val="000E7DAA"/>
    <w:rsid w:val="000F1156"/>
    <w:rsid w:val="000F2B46"/>
    <w:rsid w:val="000F37E1"/>
    <w:rsid w:val="000F7534"/>
    <w:rsid w:val="001036FE"/>
    <w:rsid w:val="00105349"/>
    <w:rsid w:val="00107B4A"/>
    <w:rsid w:val="00112066"/>
    <w:rsid w:val="0011618C"/>
    <w:rsid w:val="00121E1E"/>
    <w:rsid w:val="00122890"/>
    <w:rsid w:val="001326BC"/>
    <w:rsid w:val="00133216"/>
    <w:rsid w:val="00142136"/>
    <w:rsid w:val="00142DC0"/>
    <w:rsid w:val="00144A7E"/>
    <w:rsid w:val="00153037"/>
    <w:rsid w:val="00166150"/>
    <w:rsid w:val="00166DF1"/>
    <w:rsid w:val="0017120F"/>
    <w:rsid w:val="00175FD3"/>
    <w:rsid w:val="00185D43"/>
    <w:rsid w:val="00187DA5"/>
    <w:rsid w:val="001909D1"/>
    <w:rsid w:val="001A07A4"/>
    <w:rsid w:val="001A457D"/>
    <w:rsid w:val="001A5728"/>
    <w:rsid w:val="001B5142"/>
    <w:rsid w:val="001B7260"/>
    <w:rsid w:val="001B78BD"/>
    <w:rsid w:val="001C088E"/>
    <w:rsid w:val="001C1A51"/>
    <w:rsid w:val="001C619C"/>
    <w:rsid w:val="001C791A"/>
    <w:rsid w:val="001D5E09"/>
    <w:rsid w:val="001E5B8D"/>
    <w:rsid w:val="001F4090"/>
    <w:rsid w:val="001F470F"/>
    <w:rsid w:val="001F6FF4"/>
    <w:rsid w:val="002007C4"/>
    <w:rsid w:val="00203A72"/>
    <w:rsid w:val="00203B1E"/>
    <w:rsid w:val="00205643"/>
    <w:rsid w:val="00206790"/>
    <w:rsid w:val="00216423"/>
    <w:rsid w:val="002240EF"/>
    <w:rsid w:val="00227908"/>
    <w:rsid w:val="002331A0"/>
    <w:rsid w:val="00235385"/>
    <w:rsid w:val="002359F3"/>
    <w:rsid w:val="002479A0"/>
    <w:rsid w:val="00247EC8"/>
    <w:rsid w:val="002535E7"/>
    <w:rsid w:val="00253ADD"/>
    <w:rsid w:val="00277E5B"/>
    <w:rsid w:val="002804DB"/>
    <w:rsid w:val="00283F21"/>
    <w:rsid w:val="00287C3A"/>
    <w:rsid w:val="00287E16"/>
    <w:rsid w:val="002A3209"/>
    <w:rsid w:val="002A39D0"/>
    <w:rsid w:val="002A47D3"/>
    <w:rsid w:val="002A6317"/>
    <w:rsid w:val="002A65C1"/>
    <w:rsid w:val="002B1115"/>
    <w:rsid w:val="002C0CBE"/>
    <w:rsid w:val="002C1F54"/>
    <w:rsid w:val="002C4086"/>
    <w:rsid w:val="002C7501"/>
    <w:rsid w:val="002D1454"/>
    <w:rsid w:val="002D30DE"/>
    <w:rsid w:val="002D3A5F"/>
    <w:rsid w:val="002D4293"/>
    <w:rsid w:val="002D608E"/>
    <w:rsid w:val="002E145E"/>
    <w:rsid w:val="002F559A"/>
    <w:rsid w:val="002F5BD7"/>
    <w:rsid w:val="003120B0"/>
    <w:rsid w:val="003223DD"/>
    <w:rsid w:val="003236C6"/>
    <w:rsid w:val="00323D78"/>
    <w:rsid w:val="003241A6"/>
    <w:rsid w:val="003278B9"/>
    <w:rsid w:val="00335FD8"/>
    <w:rsid w:val="0034067E"/>
    <w:rsid w:val="00341D46"/>
    <w:rsid w:val="00347B2F"/>
    <w:rsid w:val="003515F2"/>
    <w:rsid w:val="00352D80"/>
    <w:rsid w:val="00357AF8"/>
    <w:rsid w:val="003600CD"/>
    <w:rsid w:val="003619E4"/>
    <w:rsid w:val="003723B7"/>
    <w:rsid w:val="00373E35"/>
    <w:rsid w:val="00374705"/>
    <w:rsid w:val="00384F48"/>
    <w:rsid w:val="00384F84"/>
    <w:rsid w:val="0038671A"/>
    <w:rsid w:val="00397C9C"/>
    <w:rsid w:val="00397FCF"/>
    <w:rsid w:val="003A0914"/>
    <w:rsid w:val="003A17F9"/>
    <w:rsid w:val="003A284C"/>
    <w:rsid w:val="003A646C"/>
    <w:rsid w:val="003B6A73"/>
    <w:rsid w:val="003B78C3"/>
    <w:rsid w:val="003C0D26"/>
    <w:rsid w:val="003C176D"/>
    <w:rsid w:val="003C2684"/>
    <w:rsid w:val="003C4666"/>
    <w:rsid w:val="003C57A2"/>
    <w:rsid w:val="003C58D3"/>
    <w:rsid w:val="003C76B9"/>
    <w:rsid w:val="003C78E4"/>
    <w:rsid w:val="003D18B6"/>
    <w:rsid w:val="003D3B08"/>
    <w:rsid w:val="003D6372"/>
    <w:rsid w:val="003F13A8"/>
    <w:rsid w:val="003F2299"/>
    <w:rsid w:val="003F30D1"/>
    <w:rsid w:val="003F52B8"/>
    <w:rsid w:val="003F72D4"/>
    <w:rsid w:val="004013EC"/>
    <w:rsid w:val="004022F5"/>
    <w:rsid w:val="00406CE7"/>
    <w:rsid w:val="0041022E"/>
    <w:rsid w:val="00410E9C"/>
    <w:rsid w:val="0041214A"/>
    <w:rsid w:val="0041641B"/>
    <w:rsid w:val="004165CD"/>
    <w:rsid w:val="00421DBE"/>
    <w:rsid w:val="004244D1"/>
    <w:rsid w:val="00424D57"/>
    <w:rsid w:val="0042594B"/>
    <w:rsid w:val="00425B85"/>
    <w:rsid w:val="00430C42"/>
    <w:rsid w:val="004343B7"/>
    <w:rsid w:val="00434B1A"/>
    <w:rsid w:val="00442433"/>
    <w:rsid w:val="00445874"/>
    <w:rsid w:val="004512E8"/>
    <w:rsid w:val="00453AF5"/>
    <w:rsid w:val="00454577"/>
    <w:rsid w:val="00462340"/>
    <w:rsid w:val="00464189"/>
    <w:rsid w:val="00471FA0"/>
    <w:rsid w:val="004742EB"/>
    <w:rsid w:val="00474B4D"/>
    <w:rsid w:val="0047682A"/>
    <w:rsid w:val="00484196"/>
    <w:rsid w:val="004857BA"/>
    <w:rsid w:val="00485C06"/>
    <w:rsid w:val="004866FD"/>
    <w:rsid w:val="00490F8F"/>
    <w:rsid w:val="0049319B"/>
    <w:rsid w:val="004965E6"/>
    <w:rsid w:val="004A1591"/>
    <w:rsid w:val="004B0DA3"/>
    <w:rsid w:val="004B1DD8"/>
    <w:rsid w:val="004B22D9"/>
    <w:rsid w:val="004B30D3"/>
    <w:rsid w:val="004B54E0"/>
    <w:rsid w:val="004B5DEA"/>
    <w:rsid w:val="004C1167"/>
    <w:rsid w:val="004C1CF0"/>
    <w:rsid w:val="004D4403"/>
    <w:rsid w:val="004E4581"/>
    <w:rsid w:val="004E68A9"/>
    <w:rsid w:val="004F0212"/>
    <w:rsid w:val="004F1936"/>
    <w:rsid w:val="004F6C23"/>
    <w:rsid w:val="00500DF6"/>
    <w:rsid w:val="00500EE9"/>
    <w:rsid w:val="0050429C"/>
    <w:rsid w:val="00512390"/>
    <w:rsid w:val="00516D3D"/>
    <w:rsid w:val="005222EE"/>
    <w:rsid w:val="00530439"/>
    <w:rsid w:val="005370B4"/>
    <w:rsid w:val="005370E4"/>
    <w:rsid w:val="005408E5"/>
    <w:rsid w:val="00542FFC"/>
    <w:rsid w:val="00544BEE"/>
    <w:rsid w:val="00551260"/>
    <w:rsid w:val="00551625"/>
    <w:rsid w:val="005544F8"/>
    <w:rsid w:val="005555BA"/>
    <w:rsid w:val="00565BC6"/>
    <w:rsid w:val="00572674"/>
    <w:rsid w:val="00575EDD"/>
    <w:rsid w:val="005766AC"/>
    <w:rsid w:val="00581917"/>
    <w:rsid w:val="00592FF5"/>
    <w:rsid w:val="00593AD6"/>
    <w:rsid w:val="00595090"/>
    <w:rsid w:val="0059727A"/>
    <w:rsid w:val="00597EF7"/>
    <w:rsid w:val="005A1A23"/>
    <w:rsid w:val="005A4398"/>
    <w:rsid w:val="005A5DBA"/>
    <w:rsid w:val="005B0ADE"/>
    <w:rsid w:val="005C073F"/>
    <w:rsid w:val="005C16CC"/>
    <w:rsid w:val="005C213A"/>
    <w:rsid w:val="005D0460"/>
    <w:rsid w:val="005D0F1F"/>
    <w:rsid w:val="005D1435"/>
    <w:rsid w:val="005E1CA8"/>
    <w:rsid w:val="005E70E5"/>
    <w:rsid w:val="005F20E1"/>
    <w:rsid w:val="00600712"/>
    <w:rsid w:val="0060106F"/>
    <w:rsid w:val="00601D43"/>
    <w:rsid w:val="006075FF"/>
    <w:rsid w:val="00607A67"/>
    <w:rsid w:val="006131F8"/>
    <w:rsid w:val="00614FE6"/>
    <w:rsid w:val="00616F0D"/>
    <w:rsid w:val="00632BFE"/>
    <w:rsid w:val="00632D6B"/>
    <w:rsid w:val="0063463F"/>
    <w:rsid w:val="00634AD9"/>
    <w:rsid w:val="006363C9"/>
    <w:rsid w:val="00640050"/>
    <w:rsid w:val="00646374"/>
    <w:rsid w:val="006512DB"/>
    <w:rsid w:val="00653CC1"/>
    <w:rsid w:val="00655A9D"/>
    <w:rsid w:val="00655DD9"/>
    <w:rsid w:val="0066615A"/>
    <w:rsid w:val="00666D42"/>
    <w:rsid w:val="00667C58"/>
    <w:rsid w:val="00673495"/>
    <w:rsid w:val="00673C2A"/>
    <w:rsid w:val="00673D76"/>
    <w:rsid w:val="006747F4"/>
    <w:rsid w:val="006800C1"/>
    <w:rsid w:val="0068708B"/>
    <w:rsid w:val="0069192D"/>
    <w:rsid w:val="00691DB6"/>
    <w:rsid w:val="006A3CAC"/>
    <w:rsid w:val="006A5071"/>
    <w:rsid w:val="006B328B"/>
    <w:rsid w:val="006B49E7"/>
    <w:rsid w:val="006C3466"/>
    <w:rsid w:val="006C396F"/>
    <w:rsid w:val="006D765F"/>
    <w:rsid w:val="006E0498"/>
    <w:rsid w:val="006E604A"/>
    <w:rsid w:val="006E726B"/>
    <w:rsid w:val="00700E14"/>
    <w:rsid w:val="007015E2"/>
    <w:rsid w:val="0070200F"/>
    <w:rsid w:val="0071068B"/>
    <w:rsid w:val="007133F2"/>
    <w:rsid w:val="00715004"/>
    <w:rsid w:val="0071660C"/>
    <w:rsid w:val="007169E1"/>
    <w:rsid w:val="00717B3E"/>
    <w:rsid w:val="00736FEF"/>
    <w:rsid w:val="00740933"/>
    <w:rsid w:val="00751564"/>
    <w:rsid w:val="00756374"/>
    <w:rsid w:val="0075716D"/>
    <w:rsid w:val="00760034"/>
    <w:rsid w:val="0076279A"/>
    <w:rsid w:val="00771555"/>
    <w:rsid w:val="007726BE"/>
    <w:rsid w:val="00773A90"/>
    <w:rsid w:val="007825C4"/>
    <w:rsid w:val="007831EA"/>
    <w:rsid w:val="00794DA4"/>
    <w:rsid w:val="0079547F"/>
    <w:rsid w:val="007A16E6"/>
    <w:rsid w:val="007B1535"/>
    <w:rsid w:val="007B1C2A"/>
    <w:rsid w:val="007B3BB0"/>
    <w:rsid w:val="007B4978"/>
    <w:rsid w:val="007B6616"/>
    <w:rsid w:val="007B7A04"/>
    <w:rsid w:val="007D4AAB"/>
    <w:rsid w:val="007D7C48"/>
    <w:rsid w:val="007E22A7"/>
    <w:rsid w:val="007E2C92"/>
    <w:rsid w:val="007E586F"/>
    <w:rsid w:val="007F18B8"/>
    <w:rsid w:val="007F3A98"/>
    <w:rsid w:val="007F4945"/>
    <w:rsid w:val="00801732"/>
    <w:rsid w:val="0080418C"/>
    <w:rsid w:val="00805F56"/>
    <w:rsid w:val="0081230B"/>
    <w:rsid w:val="00812EFC"/>
    <w:rsid w:val="00822BD7"/>
    <w:rsid w:val="00827F8C"/>
    <w:rsid w:val="00830198"/>
    <w:rsid w:val="0083363D"/>
    <w:rsid w:val="00833ED2"/>
    <w:rsid w:val="00835F7B"/>
    <w:rsid w:val="00843832"/>
    <w:rsid w:val="00853F68"/>
    <w:rsid w:val="0086144E"/>
    <w:rsid w:val="008642DE"/>
    <w:rsid w:val="008701A7"/>
    <w:rsid w:val="00871163"/>
    <w:rsid w:val="00871B80"/>
    <w:rsid w:val="0087343F"/>
    <w:rsid w:val="0087518A"/>
    <w:rsid w:val="00875C10"/>
    <w:rsid w:val="008821E8"/>
    <w:rsid w:val="00882622"/>
    <w:rsid w:val="00883E71"/>
    <w:rsid w:val="00885CDB"/>
    <w:rsid w:val="008966C0"/>
    <w:rsid w:val="008A2266"/>
    <w:rsid w:val="008A3AE3"/>
    <w:rsid w:val="008B203A"/>
    <w:rsid w:val="008D5695"/>
    <w:rsid w:val="008D5C2B"/>
    <w:rsid w:val="008E4E11"/>
    <w:rsid w:val="008E7083"/>
    <w:rsid w:val="008F124F"/>
    <w:rsid w:val="008F2858"/>
    <w:rsid w:val="008F34E1"/>
    <w:rsid w:val="008F4D41"/>
    <w:rsid w:val="00904BDA"/>
    <w:rsid w:val="00911CD3"/>
    <w:rsid w:val="009219FA"/>
    <w:rsid w:val="0092260C"/>
    <w:rsid w:val="009310C8"/>
    <w:rsid w:val="0093397D"/>
    <w:rsid w:val="009348F2"/>
    <w:rsid w:val="00934DB6"/>
    <w:rsid w:val="009362F3"/>
    <w:rsid w:val="00940578"/>
    <w:rsid w:val="00947CD9"/>
    <w:rsid w:val="00954FB1"/>
    <w:rsid w:val="0096561E"/>
    <w:rsid w:val="00966F92"/>
    <w:rsid w:val="00970CDD"/>
    <w:rsid w:val="00981D8D"/>
    <w:rsid w:val="00986C4B"/>
    <w:rsid w:val="00991F48"/>
    <w:rsid w:val="00997DA5"/>
    <w:rsid w:val="009A1A59"/>
    <w:rsid w:val="009A3588"/>
    <w:rsid w:val="009A465B"/>
    <w:rsid w:val="009B0C31"/>
    <w:rsid w:val="009B367D"/>
    <w:rsid w:val="009B5C75"/>
    <w:rsid w:val="009B6ECF"/>
    <w:rsid w:val="009B73BB"/>
    <w:rsid w:val="009C03E9"/>
    <w:rsid w:val="009D51A2"/>
    <w:rsid w:val="009D77D8"/>
    <w:rsid w:val="009E0B1F"/>
    <w:rsid w:val="009F59D5"/>
    <w:rsid w:val="00A01A06"/>
    <w:rsid w:val="00A0329E"/>
    <w:rsid w:val="00A10C66"/>
    <w:rsid w:val="00A11105"/>
    <w:rsid w:val="00A11CC3"/>
    <w:rsid w:val="00A11CD6"/>
    <w:rsid w:val="00A13851"/>
    <w:rsid w:val="00A17FB2"/>
    <w:rsid w:val="00A22495"/>
    <w:rsid w:val="00A30D69"/>
    <w:rsid w:val="00A40F84"/>
    <w:rsid w:val="00A41ED5"/>
    <w:rsid w:val="00A42FF9"/>
    <w:rsid w:val="00A44132"/>
    <w:rsid w:val="00A44244"/>
    <w:rsid w:val="00A54545"/>
    <w:rsid w:val="00A55117"/>
    <w:rsid w:val="00A5548A"/>
    <w:rsid w:val="00A57027"/>
    <w:rsid w:val="00A57619"/>
    <w:rsid w:val="00A57FE9"/>
    <w:rsid w:val="00A65176"/>
    <w:rsid w:val="00A6629A"/>
    <w:rsid w:val="00A701D0"/>
    <w:rsid w:val="00A707B7"/>
    <w:rsid w:val="00A728AB"/>
    <w:rsid w:val="00A76C75"/>
    <w:rsid w:val="00A82E15"/>
    <w:rsid w:val="00A868D7"/>
    <w:rsid w:val="00A901ED"/>
    <w:rsid w:val="00A93168"/>
    <w:rsid w:val="00A9499A"/>
    <w:rsid w:val="00A97128"/>
    <w:rsid w:val="00AA0E5A"/>
    <w:rsid w:val="00AA7F67"/>
    <w:rsid w:val="00AB1A96"/>
    <w:rsid w:val="00AB4E63"/>
    <w:rsid w:val="00AB5546"/>
    <w:rsid w:val="00AC0D9E"/>
    <w:rsid w:val="00AC2322"/>
    <w:rsid w:val="00AC39E4"/>
    <w:rsid w:val="00AD6047"/>
    <w:rsid w:val="00AE2101"/>
    <w:rsid w:val="00AF079A"/>
    <w:rsid w:val="00AF6216"/>
    <w:rsid w:val="00B0789B"/>
    <w:rsid w:val="00B25E07"/>
    <w:rsid w:val="00B31BE8"/>
    <w:rsid w:val="00B33E92"/>
    <w:rsid w:val="00B4001D"/>
    <w:rsid w:val="00B41990"/>
    <w:rsid w:val="00B455FC"/>
    <w:rsid w:val="00B47D31"/>
    <w:rsid w:val="00B50683"/>
    <w:rsid w:val="00B51561"/>
    <w:rsid w:val="00B546F8"/>
    <w:rsid w:val="00B554DF"/>
    <w:rsid w:val="00B5636C"/>
    <w:rsid w:val="00B60F00"/>
    <w:rsid w:val="00B63D7C"/>
    <w:rsid w:val="00B7381C"/>
    <w:rsid w:val="00B7769B"/>
    <w:rsid w:val="00B819C4"/>
    <w:rsid w:val="00B90388"/>
    <w:rsid w:val="00B90795"/>
    <w:rsid w:val="00BA1A81"/>
    <w:rsid w:val="00BB23A1"/>
    <w:rsid w:val="00BC0FB4"/>
    <w:rsid w:val="00BC2656"/>
    <w:rsid w:val="00BC3EA4"/>
    <w:rsid w:val="00BD373F"/>
    <w:rsid w:val="00BD386B"/>
    <w:rsid w:val="00BD53AF"/>
    <w:rsid w:val="00BE7573"/>
    <w:rsid w:val="00BF01B7"/>
    <w:rsid w:val="00BF0C2B"/>
    <w:rsid w:val="00BF1C59"/>
    <w:rsid w:val="00BF7776"/>
    <w:rsid w:val="00C01ADC"/>
    <w:rsid w:val="00C1016B"/>
    <w:rsid w:val="00C16244"/>
    <w:rsid w:val="00C25B75"/>
    <w:rsid w:val="00C27808"/>
    <w:rsid w:val="00C27CB1"/>
    <w:rsid w:val="00C27D33"/>
    <w:rsid w:val="00C27DD0"/>
    <w:rsid w:val="00C37084"/>
    <w:rsid w:val="00C37DB8"/>
    <w:rsid w:val="00C406FB"/>
    <w:rsid w:val="00C40D43"/>
    <w:rsid w:val="00C4221D"/>
    <w:rsid w:val="00C4264C"/>
    <w:rsid w:val="00C51CC5"/>
    <w:rsid w:val="00C56C71"/>
    <w:rsid w:val="00C56DF1"/>
    <w:rsid w:val="00C6294C"/>
    <w:rsid w:val="00C67CE1"/>
    <w:rsid w:val="00C704AA"/>
    <w:rsid w:val="00C70835"/>
    <w:rsid w:val="00C72ECC"/>
    <w:rsid w:val="00C73D5C"/>
    <w:rsid w:val="00C74061"/>
    <w:rsid w:val="00C87733"/>
    <w:rsid w:val="00C9061A"/>
    <w:rsid w:val="00C91629"/>
    <w:rsid w:val="00C91957"/>
    <w:rsid w:val="00C95858"/>
    <w:rsid w:val="00C96C1C"/>
    <w:rsid w:val="00CA01EA"/>
    <w:rsid w:val="00CA0589"/>
    <w:rsid w:val="00CA457D"/>
    <w:rsid w:val="00CA475B"/>
    <w:rsid w:val="00CB075C"/>
    <w:rsid w:val="00CB2D4F"/>
    <w:rsid w:val="00CB304F"/>
    <w:rsid w:val="00CB3BD8"/>
    <w:rsid w:val="00CB5789"/>
    <w:rsid w:val="00CB7332"/>
    <w:rsid w:val="00CC0798"/>
    <w:rsid w:val="00CC1E56"/>
    <w:rsid w:val="00CC27D3"/>
    <w:rsid w:val="00CC5476"/>
    <w:rsid w:val="00CC6678"/>
    <w:rsid w:val="00CD004D"/>
    <w:rsid w:val="00CD411D"/>
    <w:rsid w:val="00CD47EB"/>
    <w:rsid w:val="00CD5F1D"/>
    <w:rsid w:val="00CE5460"/>
    <w:rsid w:val="00CE5EEB"/>
    <w:rsid w:val="00CF5A78"/>
    <w:rsid w:val="00D00925"/>
    <w:rsid w:val="00D03E15"/>
    <w:rsid w:val="00D13FF6"/>
    <w:rsid w:val="00D14B97"/>
    <w:rsid w:val="00D20097"/>
    <w:rsid w:val="00D20135"/>
    <w:rsid w:val="00D20F9E"/>
    <w:rsid w:val="00D21B32"/>
    <w:rsid w:val="00D23197"/>
    <w:rsid w:val="00D23352"/>
    <w:rsid w:val="00D23BB9"/>
    <w:rsid w:val="00D26F6A"/>
    <w:rsid w:val="00D40B10"/>
    <w:rsid w:val="00D50031"/>
    <w:rsid w:val="00D52ED3"/>
    <w:rsid w:val="00D53423"/>
    <w:rsid w:val="00D55827"/>
    <w:rsid w:val="00D56933"/>
    <w:rsid w:val="00D66E08"/>
    <w:rsid w:val="00D70362"/>
    <w:rsid w:val="00D72DCA"/>
    <w:rsid w:val="00D75EE5"/>
    <w:rsid w:val="00D776B2"/>
    <w:rsid w:val="00D77C62"/>
    <w:rsid w:val="00D82D02"/>
    <w:rsid w:val="00D93872"/>
    <w:rsid w:val="00DA09EA"/>
    <w:rsid w:val="00DA2EB0"/>
    <w:rsid w:val="00DA4A55"/>
    <w:rsid w:val="00DA51C8"/>
    <w:rsid w:val="00DA734B"/>
    <w:rsid w:val="00DA7B5A"/>
    <w:rsid w:val="00DB2E39"/>
    <w:rsid w:val="00DB4E6D"/>
    <w:rsid w:val="00DC300D"/>
    <w:rsid w:val="00DC34E3"/>
    <w:rsid w:val="00DC6604"/>
    <w:rsid w:val="00DD68FB"/>
    <w:rsid w:val="00DE187D"/>
    <w:rsid w:val="00DE1B15"/>
    <w:rsid w:val="00DE1CB7"/>
    <w:rsid w:val="00DE3E4B"/>
    <w:rsid w:val="00DF0436"/>
    <w:rsid w:val="00DF1E9D"/>
    <w:rsid w:val="00DF5601"/>
    <w:rsid w:val="00DF66B2"/>
    <w:rsid w:val="00DF737E"/>
    <w:rsid w:val="00E01F13"/>
    <w:rsid w:val="00E0378B"/>
    <w:rsid w:val="00E03E96"/>
    <w:rsid w:val="00E05E18"/>
    <w:rsid w:val="00E10A8B"/>
    <w:rsid w:val="00E13FCB"/>
    <w:rsid w:val="00E2590A"/>
    <w:rsid w:val="00E26F95"/>
    <w:rsid w:val="00E312E8"/>
    <w:rsid w:val="00E31C32"/>
    <w:rsid w:val="00E3265F"/>
    <w:rsid w:val="00E36B81"/>
    <w:rsid w:val="00E44E85"/>
    <w:rsid w:val="00E470C7"/>
    <w:rsid w:val="00E47713"/>
    <w:rsid w:val="00E5162A"/>
    <w:rsid w:val="00E51F6E"/>
    <w:rsid w:val="00E52FD5"/>
    <w:rsid w:val="00E53490"/>
    <w:rsid w:val="00E55AC9"/>
    <w:rsid w:val="00E61F8C"/>
    <w:rsid w:val="00E626E1"/>
    <w:rsid w:val="00E64D76"/>
    <w:rsid w:val="00E667ED"/>
    <w:rsid w:val="00E70596"/>
    <w:rsid w:val="00E7488B"/>
    <w:rsid w:val="00E8122F"/>
    <w:rsid w:val="00E863C5"/>
    <w:rsid w:val="00E8737E"/>
    <w:rsid w:val="00E90C51"/>
    <w:rsid w:val="00E916F4"/>
    <w:rsid w:val="00E940BF"/>
    <w:rsid w:val="00E94DAB"/>
    <w:rsid w:val="00E9649A"/>
    <w:rsid w:val="00E9752B"/>
    <w:rsid w:val="00E9768D"/>
    <w:rsid w:val="00EA31D5"/>
    <w:rsid w:val="00EA4A01"/>
    <w:rsid w:val="00EA5930"/>
    <w:rsid w:val="00EA6688"/>
    <w:rsid w:val="00EB249B"/>
    <w:rsid w:val="00EB336F"/>
    <w:rsid w:val="00EB3C89"/>
    <w:rsid w:val="00EB5F8C"/>
    <w:rsid w:val="00EC040D"/>
    <w:rsid w:val="00EC0E26"/>
    <w:rsid w:val="00EC4B81"/>
    <w:rsid w:val="00EC52D1"/>
    <w:rsid w:val="00EC63B3"/>
    <w:rsid w:val="00ED0329"/>
    <w:rsid w:val="00ED0AF8"/>
    <w:rsid w:val="00ED30D7"/>
    <w:rsid w:val="00ED549A"/>
    <w:rsid w:val="00ED61C0"/>
    <w:rsid w:val="00EE1C7D"/>
    <w:rsid w:val="00EE3B0D"/>
    <w:rsid w:val="00EE6D0A"/>
    <w:rsid w:val="00EF0D08"/>
    <w:rsid w:val="00EF22C6"/>
    <w:rsid w:val="00EF23B3"/>
    <w:rsid w:val="00F058CB"/>
    <w:rsid w:val="00F059EC"/>
    <w:rsid w:val="00F151BE"/>
    <w:rsid w:val="00F16278"/>
    <w:rsid w:val="00F211F4"/>
    <w:rsid w:val="00F2183B"/>
    <w:rsid w:val="00F24C46"/>
    <w:rsid w:val="00F257E5"/>
    <w:rsid w:val="00F31BAB"/>
    <w:rsid w:val="00F33DB4"/>
    <w:rsid w:val="00F460B0"/>
    <w:rsid w:val="00F66165"/>
    <w:rsid w:val="00F67A62"/>
    <w:rsid w:val="00F71061"/>
    <w:rsid w:val="00F73BB5"/>
    <w:rsid w:val="00F76BC0"/>
    <w:rsid w:val="00F81567"/>
    <w:rsid w:val="00F83CE8"/>
    <w:rsid w:val="00F85F63"/>
    <w:rsid w:val="00F90893"/>
    <w:rsid w:val="00F92370"/>
    <w:rsid w:val="00F937D1"/>
    <w:rsid w:val="00F9561D"/>
    <w:rsid w:val="00FA1E2B"/>
    <w:rsid w:val="00FA35EC"/>
    <w:rsid w:val="00FA3CF6"/>
    <w:rsid w:val="00FA46F0"/>
    <w:rsid w:val="00FA5AE7"/>
    <w:rsid w:val="00FA6C08"/>
    <w:rsid w:val="00FB12BC"/>
    <w:rsid w:val="00FB38B3"/>
    <w:rsid w:val="00FB46B3"/>
    <w:rsid w:val="00FC17C4"/>
    <w:rsid w:val="00FC20E5"/>
    <w:rsid w:val="00FC650E"/>
    <w:rsid w:val="00FD15E9"/>
    <w:rsid w:val="00FD1C9E"/>
    <w:rsid w:val="00FD34A1"/>
    <w:rsid w:val="00FD3D48"/>
    <w:rsid w:val="00FD57BE"/>
    <w:rsid w:val="00FE0ED1"/>
    <w:rsid w:val="00FE1B4A"/>
    <w:rsid w:val="00FE2A6D"/>
    <w:rsid w:val="00FE45E7"/>
    <w:rsid w:val="00FE4E2C"/>
    <w:rsid w:val="00FF04C7"/>
    <w:rsid w:val="00FF0AC4"/>
    <w:rsid w:val="00FF55BD"/>
    <w:rsid w:val="00FF79F0"/>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6" w:qFormat="1"/>
    <w:lsdException w:name="List Bullet 2" w:uiPriority="6" w:qFormat="1"/>
    <w:lsdException w:name="List Bullet 3" w:uiPriority="6"/>
    <w:lsdException w:name="List Bullet 4" w:uiPriority="6"/>
    <w:lsdException w:name="List Bullet 5" w:uiPriority="6"/>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23D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CA0589"/>
    <w:rPr>
      <w:color w:val="0000FF" w:themeColor="hyperlink"/>
      <w:u w:val="single"/>
    </w:rPr>
  </w:style>
  <w:style w:type="character" w:customStyle="1" w:styleId="apple-converted-space">
    <w:name w:val="apple-converted-space"/>
    <w:basedOn w:val="a1"/>
    <w:rsid w:val="00CA0589"/>
  </w:style>
  <w:style w:type="character" w:styleId="a5">
    <w:name w:val="Emphasis"/>
    <w:basedOn w:val="a1"/>
    <w:uiPriority w:val="20"/>
    <w:qFormat/>
    <w:rsid w:val="00CA0589"/>
    <w:rPr>
      <w:i/>
      <w:iCs/>
    </w:rPr>
  </w:style>
  <w:style w:type="paragraph" w:styleId="a6">
    <w:name w:val="No Spacing"/>
    <w:uiPriority w:val="1"/>
    <w:qFormat/>
    <w:rsid w:val="00A57FE9"/>
    <w:pPr>
      <w:spacing w:after="0" w:line="240" w:lineRule="auto"/>
    </w:pPr>
    <w:rPr>
      <w:lang w:eastAsia="en-US"/>
    </w:rPr>
  </w:style>
  <w:style w:type="paragraph" w:customStyle="1" w:styleId="Legal1">
    <w:name w:val="Legal 1"/>
    <w:basedOn w:val="a0"/>
    <w:rsid w:val="00D72DCA"/>
    <w:pPr>
      <w:widowControl w:val="0"/>
      <w:spacing w:after="0" w:line="240" w:lineRule="auto"/>
    </w:pPr>
    <w:rPr>
      <w:rFonts w:ascii="Times New Roman" w:eastAsia="Times New Roman" w:hAnsi="Times New Roman" w:cs="Times New Roman"/>
      <w:sz w:val="24"/>
      <w:szCs w:val="20"/>
      <w:lang w:eastAsia="en-US" w:bidi="ar-SA"/>
    </w:rPr>
  </w:style>
  <w:style w:type="paragraph" w:customStyle="1" w:styleId="Legal2">
    <w:name w:val="Legal 2"/>
    <w:basedOn w:val="a0"/>
    <w:rsid w:val="00D72DCA"/>
    <w:pPr>
      <w:widowControl w:val="0"/>
      <w:spacing w:after="0" w:line="240" w:lineRule="auto"/>
    </w:pPr>
    <w:rPr>
      <w:rFonts w:ascii="Times New Roman" w:eastAsia="Times New Roman" w:hAnsi="Times New Roman" w:cs="Times New Roman"/>
      <w:sz w:val="24"/>
      <w:szCs w:val="20"/>
      <w:lang w:eastAsia="en-US" w:bidi="ar-SA"/>
    </w:rPr>
  </w:style>
  <w:style w:type="paragraph" w:customStyle="1" w:styleId="Legal3">
    <w:name w:val="Legal 3"/>
    <w:basedOn w:val="a0"/>
    <w:rsid w:val="00D72DCA"/>
    <w:pPr>
      <w:widowControl w:val="0"/>
      <w:spacing w:after="0" w:line="240" w:lineRule="auto"/>
    </w:pPr>
    <w:rPr>
      <w:rFonts w:ascii="Times New Roman" w:eastAsia="Times New Roman" w:hAnsi="Times New Roman" w:cs="Times New Roman"/>
      <w:sz w:val="24"/>
      <w:szCs w:val="20"/>
      <w:lang w:eastAsia="en-US" w:bidi="ar-SA"/>
    </w:rPr>
  </w:style>
  <w:style w:type="paragraph" w:customStyle="1" w:styleId="Legal4">
    <w:name w:val="Legal 4"/>
    <w:basedOn w:val="a0"/>
    <w:rsid w:val="00D72DCA"/>
    <w:pPr>
      <w:widowControl w:val="0"/>
      <w:spacing w:after="0" w:line="240" w:lineRule="auto"/>
    </w:pPr>
    <w:rPr>
      <w:rFonts w:ascii="Times New Roman" w:eastAsia="Times New Roman" w:hAnsi="Times New Roman" w:cs="Times New Roman"/>
      <w:sz w:val="24"/>
      <w:szCs w:val="20"/>
      <w:lang w:eastAsia="en-US" w:bidi="ar-SA"/>
    </w:rPr>
  </w:style>
  <w:style w:type="paragraph" w:styleId="a7">
    <w:name w:val="List Paragraph"/>
    <w:basedOn w:val="a0"/>
    <w:uiPriority w:val="34"/>
    <w:qFormat/>
    <w:rsid w:val="00D72DCA"/>
    <w:pPr>
      <w:spacing w:after="0" w:line="240" w:lineRule="auto"/>
      <w:ind w:left="720"/>
    </w:pPr>
    <w:rPr>
      <w:rFonts w:ascii="Times New Roman" w:eastAsia="Times New Roman" w:hAnsi="Times New Roman" w:cs="Times New Roman"/>
      <w:sz w:val="24"/>
      <w:szCs w:val="20"/>
      <w:lang w:eastAsia="en-US" w:bidi="ar-SA"/>
    </w:rPr>
  </w:style>
  <w:style w:type="paragraph" w:styleId="a8">
    <w:name w:val="Plain Text"/>
    <w:basedOn w:val="a0"/>
    <w:link w:val="a9"/>
    <w:uiPriority w:val="99"/>
    <w:unhideWhenUsed/>
    <w:rsid w:val="00B47D31"/>
    <w:pPr>
      <w:spacing w:after="0" w:line="240" w:lineRule="auto"/>
    </w:pPr>
    <w:rPr>
      <w:rFonts w:ascii="Consolas" w:hAnsi="Consolas" w:cs="Angsana New"/>
      <w:sz w:val="21"/>
      <w:szCs w:val="26"/>
    </w:rPr>
  </w:style>
  <w:style w:type="character" w:customStyle="1" w:styleId="a9">
    <w:name w:val="ข้อความธรรมดา อักขระ"/>
    <w:basedOn w:val="a1"/>
    <w:link w:val="a8"/>
    <w:uiPriority w:val="99"/>
    <w:rsid w:val="00B47D31"/>
    <w:rPr>
      <w:rFonts w:ascii="Consolas" w:hAnsi="Consolas" w:cs="Angsana New"/>
      <w:sz w:val="21"/>
      <w:szCs w:val="26"/>
    </w:rPr>
  </w:style>
  <w:style w:type="paragraph" w:styleId="aa">
    <w:name w:val="Normal (Web)"/>
    <w:basedOn w:val="a0"/>
    <w:uiPriority w:val="99"/>
    <w:unhideWhenUsed/>
    <w:rsid w:val="007F3A98"/>
    <w:pPr>
      <w:spacing w:before="100" w:beforeAutospacing="1" w:after="100" w:afterAutospacing="1" w:line="240" w:lineRule="auto"/>
    </w:pPr>
    <w:rPr>
      <w:rFonts w:ascii="Angsana New" w:eastAsia="Times New Roman" w:hAnsi="Angsana New" w:cs="Angsana New"/>
      <w:sz w:val="28"/>
    </w:rPr>
  </w:style>
  <w:style w:type="paragraph" w:styleId="ab">
    <w:name w:val="Body Text"/>
    <w:basedOn w:val="a0"/>
    <w:link w:val="ac"/>
    <w:qFormat/>
    <w:rsid w:val="000A23FF"/>
    <w:pPr>
      <w:spacing w:after="240" w:line="240" w:lineRule="auto"/>
    </w:pPr>
    <w:rPr>
      <w:sz w:val="24"/>
      <w:szCs w:val="24"/>
      <w:lang w:eastAsia="en-US" w:bidi="ar-SA"/>
    </w:rPr>
  </w:style>
  <w:style w:type="character" w:customStyle="1" w:styleId="ac">
    <w:name w:val="เนื้อความ อักขระ"/>
    <w:basedOn w:val="a1"/>
    <w:link w:val="ab"/>
    <w:rsid w:val="000A23FF"/>
    <w:rPr>
      <w:sz w:val="24"/>
      <w:szCs w:val="24"/>
      <w:lang w:eastAsia="en-US" w:bidi="ar-SA"/>
    </w:rPr>
  </w:style>
  <w:style w:type="numbering" w:customStyle="1" w:styleId="ListBullets">
    <w:name w:val="ListBullets"/>
    <w:uiPriority w:val="99"/>
    <w:rsid w:val="000A23FF"/>
    <w:pPr>
      <w:numPr>
        <w:numId w:val="8"/>
      </w:numPr>
    </w:pPr>
  </w:style>
  <w:style w:type="paragraph" w:styleId="a">
    <w:name w:val="List Bullet"/>
    <w:basedOn w:val="a0"/>
    <w:uiPriority w:val="6"/>
    <w:qFormat/>
    <w:rsid w:val="000A23FF"/>
    <w:pPr>
      <w:numPr>
        <w:numId w:val="9"/>
      </w:numPr>
      <w:spacing w:after="240" w:line="240" w:lineRule="auto"/>
    </w:pPr>
    <w:rPr>
      <w:sz w:val="24"/>
      <w:szCs w:val="24"/>
      <w:lang w:eastAsia="en-US" w:bidi="ar-SA"/>
    </w:rPr>
  </w:style>
  <w:style w:type="paragraph" w:styleId="2">
    <w:name w:val="List Bullet 2"/>
    <w:basedOn w:val="a0"/>
    <w:uiPriority w:val="6"/>
    <w:qFormat/>
    <w:rsid w:val="000A23FF"/>
    <w:pPr>
      <w:numPr>
        <w:ilvl w:val="1"/>
        <w:numId w:val="9"/>
      </w:numPr>
      <w:spacing w:after="240" w:line="240" w:lineRule="auto"/>
    </w:pPr>
    <w:rPr>
      <w:sz w:val="24"/>
      <w:szCs w:val="24"/>
      <w:lang w:eastAsia="en-US" w:bidi="ar-SA"/>
    </w:rPr>
  </w:style>
  <w:style w:type="paragraph" w:styleId="3">
    <w:name w:val="List Bullet 3"/>
    <w:basedOn w:val="a0"/>
    <w:uiPriority w:val="6"/>
    <w:rsid w:val="000A23FF"/>
    <w:pPr>
      <w:numPr>
        <w:ilvl w:val="2"/>
        <w:numId w:val="9"/>
      </w:numPr>
      <w:spacing w:after="240" w:line="240" w:lineRule="auto"/>
    </w:pPr>
    <w:rPr>
      <w:sz w:val="24"/>
      <w:szCs w:val="24"/>
      <w:lang w:eastAsia="en-US" w:bidi="ar-SA"/>
    </w:rPr>
  </w:style>
  <w:style w:type="paragraph" w:styleId="4">
    <w:name w:val="List Bullet 4"/>
    <w:basedOn w:val="a0"/>
    <w:uiPriority w:val="6"/>
    <w:rsid w:val="000A23FF"/>
    <w:pPr>
      <w:numPr>
        <w:ilvl w:val="3"/>
        <w:numId w:val="9"/>
      </w:numPr>
      <w:spacing w:after="240" w:line="240" w:lineRule="auto"/>
    </w:pPr>
    <w:rPr>
      <w:sz w:val="24"/>
      <w:szCs w:val="24"/>
      <w:lang w:eastAsia="en-US" w:bidi="ar-SA"/>
    </w:rPr>
  </w:style>
  <w:style w:type="paragraph" w:styleId="5">
    <w:name w:val="List Bullet 5"/>
    <w:basedOn w:val="a0"/>
    <w:uiPriority w:val="6"/>
    <w:rsid w:val="000A23FF"/>
    <w:pPr>
      <w:numPr>
        <w:ilvl w:val="4"/>
        <w:numId w:val="9"/>
      </w:numPr>
      <w:spacing w:after="240" w:line="240" w:lineRule="auto"/>
    </w:pPr>
    <w:rPr>
      <w:sz w:val="24"/>
      <w:szCs w:val="24"/>
      <w:lang w:eastAsia="en-US" w:bidi="ar-SA"/>
    </w:rPr>
  </w:style>
  <w:style w:type="paragraph" w:styleId="HTML">
    <w:name w:val="HTML Preformatted"/>
    <w:basedOn w:val="a0"/>
    <w:link w:val="HTML0"/>
    <w:rsid w:val="009D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szCs w:val="20"/>
      <w:lang w:eastAsia="zh-TW" w:bidi="ar-SA"/>
    </w:rPr>
  </w:style>
  <w:style w:type="character" w:customStyle="1" w:styleId="HTML0">
    <w:name w:val="HTML ที่ได้รับการจัดรูปแบบแล้ว อักขระ"/>
    <w:basedOn w:val="a1"/>
    <w:link w:val="HTML"/>
    <w:rsid w:val="009D77D8"/>
    <w:rPr>
      <w:rFonts w:ascii="MingLiU" w:eastAsia="MingLiU" w:hAnsi="MingLiU" w:cs="MingLiU"/>
      <w:sz w:val="24"/>
      <w:szCs w:val="20"/>
      <w:lang w:eastAsia="zh-TW" w:bidi="ar-SA"/>
    </w:rPr>
  </w:style>
  <w:style w:type="paragraph" w:styleId="ad">
    <w:name w:val="Title"/>
    <w:basedOn w:val="a0"/>
    <w:link w:val="ae"/>
    <w:qFormat/>
    <w:rsid w:val="009D77D8"/>
    <w:pPr>
      <w:overflowPunct w:val="0"/>
      <w:autoSpaceDE w:val="0"/>
      <w:autoSpaceDN w:val="0"/>
      <w:adjustRightInd w:val="0"/>
      <w:spacing w:after="0" w:line="240" w:lineRule="auto"/>
      <w:jc w:val="center"/>
    </w:pPr>
    <w:rPr>
      <w:rFonts w:ascii="Arial" w:eastAsia="SimSun" w:hAnsi="Arial" w:cs="Angsana New"/>
      <w:spacing w:val="20"/>
      <w:sz w:val="28"/>
      <w:szCs w:val="20"/>
      <w:lang w:eastAsia="en-US" w:bidi="ar-SA"/>
    </w:rPr>
  </w:style>
  <w:style w:type="character" w:customStyle="1" w:styleId="ae">
    <w:name w:val="ชื่อเรื่อง อักขระ"/>
    <w:basedOn w:val="a1"/>
    <w:link w:val="ad"/>
    <w:rsid w:val="009D77D8"/>
    <w:rPr>
      <w:rFonts w:ascii="Arial" w:eastAsia="SimSun" w:hAnsi="Arial" w:cs="Angsana New"/>
      <w:spacing w:val="20"/>
      <w:sz w:val="28"/>
      <w:szCs w:val="20"/>
      <w:lang w:eastAsia="en-US" w:bidi="ar-SA"/>
    </w:rPr>
  </w:style>
</w:styles>
</file>

<file path=word/webSettings.xml><?xml version="1.0" encoding="utf-8"?>
<w:webSettings xmlns:r="http://schemas.openxmlformats.org/officeDocument/2006/relationships" xmlns:w="http://schemas.openxmlformats.org/wordprocessingml/2006/main">
  <w:divs>
    <w:div w:id="967931036">
      <w:bodyDiv w:val="1"/>
      <w:marLeft w:val="0"/>
      <w:marRight w:val="0"/>
      <w:marTop w:val="0"/>
      <w:marBottom w:val="0"/>
      <w:divBdr>
        <w:top w:val="none" w:sz="0" w:space="0" w:color="auto"/>
        <w:left w:val="none" w:sz="0" w:space="0" w:color="auto"/>
        <w:bottom w:val="none" w:sz="0" w:space="0" w:color="auto"/>
        <w:right w:val="none" w:sz="0" w:space="0" w:color="auto"/>
      </w:divBdr>
    </w:div>
    <w:div w:id="12149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aamor.com/th/%E0%B8%AD%E0%B8%B2%E0%B8%81%E0%B8%B2%E0%B8%A3%E0%B8%84%E0%B8%A5%E0%B8%B7%E0%B9%88%E0%B8%99%E0%B9%84%E0%B8%AA%E0%B9%89/" TargetMode="External"/><Relationship Id="rId21" Type="http://schemas.openxmlformats.org/officeDocument/2006/relationships/hyperlink" Target="http://haamor.com/th/%E0%B9%82%E0%B8%A3%E0%B8%84-%E0%B8%AD%E0%B8%B2%E0%B8%81%E0%B8%B2%E0%B8%A3-%E0%B8%A0%E0%B8%B2%E0%B8%A7%E0%B8%B0" TargetMode="External"/><Relationship Id="rId42" Type="http://schemas.openxmlformats.org/officeDocument/2006/relationships/hyperlink" Target="http://haamor.com/th/%E0%B8%84%E0%B8%AD%E0%B8%A3%E0%B9%8C%E0%B8%95%E0%B8%B4%E0%B9%82%E0%B8%8B%E0%B8%99/" TargetMode="External"/><Relationship Id="rId47" Type="http://schemas.openxmlformats.org/officeDocument/2006/relationships/hyperlink" Target="http://haamor.com/th/%E0%B8%84%E0%B8%AD%E0%B8%A3%E0%B9%8C%E0%B8%95%E0%B8%B4%E0%B9%82%E0%B8%8B%E0%B8%99/" TargetMode="External"/><Relationship Id="rId63" Type="http://schemas.openxmlformats.org/officeDocument/2006/relationships/hyperlink" Target="http://haamor.com/th/%E0%B8%81%E0%B8%A5%E0%B9%89%E0%B8%B2%E0%B8%A1%E0%B9%80%E0%B8%99%E0%B8%B7%E0%B9%89%E0%B8%AD%E0%B8%AD%E0%B9%88%E0%B8%AD%E0%B8%99%E0%B9%81%E0%B8%A3%E0%B8%87" TargetMode="External"/><Relationship Id="rId68" Type="http://schemas.openxmlformats.org/officeDocument/2006/relationships/hyperlink" Target="http://haamor.com/th/%E0%B8%A3%E0%B8%B0%E0%B8%9A%E0%B8%9A%E0%B8%97%E0%B8%B2%E0%B8%87%E0%B9%80%E0%B8%94%E0%B8%B4%E0%B8%99%E0%B8%AB%E0%B8%B2%E0%B8%A2%E0%B9%83%E0%B8%88" TargetMode="External"/><Relationship Id="rId84" Type="http://schemas.openxmlformats.org/officeDocument/2006/relationships/hyperlink" Target="http://haamor.com/th/%E0%B8%AD%E0%B8%B2%E0%B8%81%E0%B8%B2%E0%B8%A3%E0%B9%80%E0%B8%89%E0%B8%B5%E0%B8%A2%E0%B8%9A%E0%B8%9E%E0%B8%A5%E0%B8%B1%E0%B8%99-%E0%B8%AD%E0%B8%B2%E0%B8%81%E0%B8%B2%E0%B8%A3%E0%B9%80%E0%B8%A3%E0%B8%B7%E0%B9%89%E0%B8%AD%E0%B8%A3%E0%B8%B1%E0%B8%87/" TargetMode="External"/><Relationship Id="rId89" Type="http://schemas.openxmlformats.org/officeDocument/2006/relationships/hyperlink" Target="http://haamor.com/th/%E0%B9%82%E0%B8%A3%E0%B8%84%E0%B9%80%E0%B8%89%E0%B8%B5%E0%B8%A2%E0%B8%9A%E0%B8%9E%E0%B8%A5%E0%B8%B1%E0%B8%99-%E0%B9%82%E0%B8%A3%E0%B8%84%E0%B9%80%E0%B8%A3%E0%B8%B7%E0%B9%89%E0%B8%AD%E0%B8%A3%E0%B8%B1%E0%B8%87" TargetMode="External"/><Relationship Id="rId7" Type="http://schemas.openxmlformats.org/officeDocument/2006/relationships/hyperlink" Target="http://haamor.com/th/%E0%B8%A3%E0%B8%B0%E0%B8%9A%E0%B8%9A%E0%B8%97%E0%B8%B2%E0%B8%87%E0%B9%80%E0%B8%94%E0%B8%B4%E0%B8%99%E0%B8%AD%E0%B8%B2%E0%B8%AB%E0%B8%B2%E0%B8%A3" TargetMode="External"/><Relationship Id="rId71" Type="http://schemas.openxmlformats.org/officeDocument/2006/relationships/hyperlink" Target="http://haamor.com/th/%E0%B9%80%E0%B8%AD%E0%B8%81%E0%B8%8B%E0%B9%80%E0%B8%A3%E0%B8%A2%E0%B9%8C" TargetMode="External"/><Relationship Id="rId92" Type="http://schemas.openxmlformats.org/officeDocument/2006/relationships/hyperlink" Target="http://haamor.com/th/%E0%B8%81%E0%B8%A3%E0%B8%94%E0%B9%84%E0%B8%AB%E0%B8%A5%E0%B8%A2%E0%B9%89%E0%B8%AD%E0%B8%99" TargetMode="External"/><Relationship Id="rId2" Type="http://schemas.openxmlformats.org/officeDocument/2006/relationships/styles" Target="styles.xml"/><Relationship Id="rId16" Type="http://schemas.openxmlformats.org/officeDocument/2006/relationships/hyperlink" Target="http://haamor.com/th/%E0%B9%82%E0%B8%A3%E0%B8%84-%E0%B8%AD%E0%B8%B2%E0%B8%81%E0%B8%B2%E0%B8%A3-%E0%B8%A0%E0%B8%B2%E0%B8%A7%E0%B8%B0" TargetMode="External"/><Relationship Id="rId29" Type="http://schemas.openxmlformats.org/officeDocument/2006/relationships/hyperlink" Target="http://haamor.com/th/%E0%B8%9B%E0%B8%A7%E0%B8%94%E0%B8%AB%E0%B8%B1%E0%B8%A7" TargetMode="External"/><Relationship Id="rId107" Type="http://schemas.openxmlformats.org/officeDocument/2006/relationships/theme" Target="theme/theme1.xml"/><Relationship Id="rId11" Type="http://schemas.openxmlformats.org/officeDocument/2006/relationships/hyperlink" Target="http://haamor.com/th/%E0%B8%A2%E0%B8%B2%E0%B8%95%E0%B9%89%E0%B8%B2%E0%B8%99%E0%B9%84%E0%B8%A7%E0%B8%A3%E0%B8%B1%E0%B8%AA/" TargetMode="External"/><Relationship Id="rId24" Type="http://schemas.openxmlformats.org/officeDocument/2006/relationships/hyperlink" Target="http://haamor.com/th/%E0%B9%84%E0%B8%95" TargetMode="External"/><Relationship Id="rId32" Type="http://schemas.openxmlformats.org/officeDocument/2006/relationships/hyperlink" Target="http://haamor.com/th/%E0%B8%81%E0%B8%B2%E0%B8%A3%E0%B8%95%E0%B8%B1%E0%B9%89%E0%B8%87%E0%B8%84%E0%B8%A3%E0%B8%A3%E0%B8%A0%E0%B9%8C" TargetMode="External"/><Relationship Id="rId37" Type="http://schemas.openxmlformats.org/officeDocument/2006/relationships/hyperlink" Target="http://haamor.com/th/%E0%B8%82%E0%B8%AD%E0%B8%87%E0%B9%80%E0%B8%AB%E0%B8%A5%E0%B8%A7/" TargetMode="External"/><Relationship Id="rId40" Type="http://schemas.openxmlformats.org/officeDocument/2006/relationships/hyperlink" Target="http://haamor.com/th/%E0%B9%82%E0%B8%9B%E0%B8%A3%E0%B8%95%E0%B8%B5%E0%B8%99/" TargetMode="External"/><Relationship Id="rId45" Type="http://schemas.openxmlformats.org/officeDocument/2006/relationships/hyperlink" Target="http://haamor.com/th/%E0%B8%9B%E0%B8%A7%E0%B8%94" TargetMode="External"/><Relationship Id="rId53" Type="http://schemas.openxmlformats.org/officeDocument/2006/relationships/hyperlink" Target="http://haamor.com/th/%E0%B9%80%E0%B8%94%E0%B9%87%E0%B8%81" TargetMode="External"/><Relationship Id="rId58" Type="http://schemas.openxmlformats.org/officeDocument/2006/relationships/hyperlink" Target="http://haamor.com/th/%E0%B9%82%E0%B8%9E%E0%B9%81%E0%B8%97%E0%B8%AA%E0%B9%80%E0%B8%8B%E0%B8%B5%E0%B8%A2%E0%B8%A1/" TargetMode="External"/><Relationship Id="rId66" Type="http://schemas.openxmlformats.org/officeDocument/2006/relationships/hyperlink" Target="http://haamor.com/th/%E0%B9%80%E0%B8%94%E0%B9%87%E0%B8%81" TargetMode="External"/><Relationship Id="rId74" Type="http://schemas.openxmlformats.org/officeDocument/2006/relationships/hyperlink" Target="http://haamor.com/th/%E0%B8%A3%E0%B8%B0%E0%B8%9A%E0%B8%9A%E0%B8%97%E0%B8%B2%E0%B8%87%E0%B9%80%E0%B8%94%E0%B8%B4%E0%B8%99%E0%B8%AD%E0%B8%B2%E0%B8%AB%E0%B8%B2%E0%B8%A3" TargetMode="External"/><Relationship Id="rId79" Type="http://schemas.openxmlformats.org/officeDocument/2006/relationships/hyperlink" Target="http://haamor.com/th/%E0%B9%82%E0%B8%A3%E0%B8%84-%E0%B8%AD%E0%B8%B2%E0%B8%81%E0%B8%B2%E0%B8%A3-%E0%B8%A0%E0%B8%B2%E0%B8%A7%E0%B8%B0" TargetMode="External"/><Relationship Id="rId87" Type="http://schemas.openxmlformats.org/officeDocument/2006/relationships/hyperlink" Target="http://haamor.com/th/%E0%B9%82%E0%B8%A3%E0%B8%84-%E0%B8%AD%E0%B8%B2%E0%B8%81%E0%B8%B2%E0%B8%A3-%E0%B8%A0%E0%B8%B2%E0%B8%A7%E0%B8%B0" TargetMode="External"/><Relationship Id="rId102" Type="http://schemas.openxmlformats.org/officeDocument/2006/relationships/hyperlink" Target="http://haamor.com/th/%E0%B9%82%E0%B8%A3%E0%B8%84%E0%B8%AD%E0%B9%89%E0%B8%A7%E0%B8%99%E0%B9%81%E0%B8%A5%E0%B8%B0%E0%B8%99%E0%B9%89%E0%B8%B3%E0%B8%AB%E0%B8%99%E0%B8%B1%E0%B8%81%E0%B8%95%E0%B8%B1%E0%B8%A7%E0%B9%80%E0%B8%81%E0%B8%B4%E0%B8%99" TargetMode="External"/><Relationship Id="rId5" Type="http://schemas.openxmlformats.org/officeDocument/2006/relationships/hyperlink" Target="mailto:guardth@gmail.com" TargetMode="External"/><Relationship Id="rId61" Type="http://schemas.openxmlformats.org/officeDocument/2006/relationships/hyperlink" Target="http://haamor.com/th/%E0%B8%82%E0%B8%AD%E0%B8%87%E0%B9%80%E0%B8%AB%E0%B8%A5%E0%B8%A7/" TargetMode="External"/><Relationship Id="rId82" Type="http://schemas.openxmlformats.org/officeDocument/2006/relationships/hyperlink" Target="http://haamor.com/th/%E0%B8%81%E0%B8%B2%E0%B8%A3%E0%B8%A3%E0%B8%B1%E0%B8%81%E0%B8%A9%E0%B8%B2%E0%B8%95%E0%B8%B2%E0%B8%A1%E0%B8%AD%E0%B8%B2%E0%B8%81%E0%B8%B2%E0%B8%A3/" TargetMode="External"/><Relationship Id="rId90" Type="http://schemas.openxmlformats.org/officeDocument/2006/relationships/hyperlink" Target="http://haamor.com/th/%E0%B9%82%E0%B8%A3%E0%B8%84-%E0%B8%AD%E0%B8%B2%E0%B8%81%E0%B8%B2%E0%B8%A3-%E0%B8%A0%E0%B8%B2%E0%B8%A7%E0%B8%B0" TargetMode="External"/><Relationship Id="rId95" Type="http://schemas.openxmlformats.org/officeDocument/2006/relationships/hyperlink" Target="http://haamor.com/th/%E0%B9%82%E0%B8%A3%E0%B8%84-%E0%B8%AD%E0%B8%B2%E0%B8%81%E0%B8%B2%E0%B8%A3-%E0%B8%A0%E0%B8%B2%E0%B8%A7%E0%B8%B0" TargetMode="External"/><Relationship Id="rId19" Type="http://schemas.openxmlformats.org/officeDocument/2006/relationships/hyperlink" Target="http://haamor.com/th/%E0%B9%82%E0%B8%A3%E0%B8%84-%E0%B8%AD%E0%B8%B2%E0%B8%81%E0%B8%B2%E0%B8%A3-%E0%B8%A0%E0%B8%B2%E0%B8%A7%E0%B8%B0" TargetMode="External"/><Relationship Id="rId14" Type="http://schemas.openxmlformats.org/officeDocument/2006/relationships/hyperlink" Target="http://haamor.com/th/%E0%B9%84%E0%B8%82%E0%B9%89" TargetMode="External"/><Relationship Id="rId22" Type="http://schemas.openxmlformats.org/officeDocument/2006/relationships/hyperlink" Target="http://haamor.com/th/%E0%B9%84%E0%B8%82%E0%B9%89" TargetMode="External"/><Relationship Id="rId27" Type="http://schemas.openxmlformats.org/officeDocument/2006/relationships/hyperlink" Target="http://haamor.com/th/%E0%B8%A7%E0%B8%B4%E0%B8%87%E0%B9%80%E0%B8%A7%E0%B8%B5%E0%B8%A2%E0%B8%99" TargetMode="External"/><Relationship Id="rId30" Type="http://schemas.openxmlformats.org/officeDocument/2006/relationships/hyperlink" Target="http://haamor.com/th/%E0%B9%80%E0%B8%94%E0%B9%87%E0%B8%81" TargetMode="External"/><Relationship Id="rId35" Type="http://schemas.openxmlformats.org/officeDocument/2006/relationships/hyperlink" Target="http://haamor.com/th/%E0%B8%A2%E0%B8%B2%E0%B8%95%E0%B9%89%E0%B8%99%E0%B9%81%E0%B8%9A%E0%B8%9A%E0%B9%81%E0%B8%A5%E0%B8%B0%E0%B8%A2%E0%B8%B2%E0%B8%AA%E0%B8%B2%E0%B8%A1%E0%B8%B1%E0%B8%8D" TargetMode="External"/><Relationship Id="rId43" Type="http://schemas.openxmlformats.org/officeDocument/2006/relationships/hyperlink" Target="http://haamor.com/th/%E0%B8%95%E0%B9%88%E0%B8%AD%E0%B8%A1%E0%B8%AB%E0%B8%A1%E0%B8%A7%E0%B8%81%E0%B9%84%E0%B8%95/" TargetMode="External"/><Relationship Id="rId48" Type="http://schemas.openxmlformats.org/officeDocument/2006/relationships/hyperlink" Target="http://haamor.com/th/%E0%B9%82%E0%B8%A3%E0%B8%84-%E0%B8%AD%E0%B8%B2%E0%B8%81%E0%B8%B2%E0%B8%A3-%E0%B8%A0%E0%B8%B2%E0%B8%A7%E0%B8%B0" TargetMode="External"/><Relationship Id="rId56" Type="http://schemas.openxmlformats.org/officeDocument/2006/relationships/hyperlink" Target="http://haamor.com/th/%E0%B8%82%E0%B8%AD%E0%B8%87%E0%B9%80%E0%B8%AB%E0%B8%A5%E0%B8%A7/" TargetMode="External"/><Relationship Id="rId64" Type="http://schemas.openxmlformats.org/officeDocument/2006/relationships/hyperlink" Target="http://haamor.com/th/%E0%B9%82%E0%B8%A3%E0%B8%84-%E0%B8%AD%E0%B8%B2%E0%B8%81%E0%B8%B2%E0%B8%A3-%E0%B8%A0%E0%B8%B2%E0%B8%A7%E0%B8%B0" TargetMode="External"/><Relationship Id="rId69" Type="http://schemas.openxmlformats.org/officeDocument/2006/relationships/hyperlink" Target="http://haamor.com/th/%E0%B8%81%E0%B8%B2%E0%B8%A3%E0%B8%95%E0%B8%A3%E0%B8%A7%E0%B8%88%E0%B8%A3%E0%B9%88%E0%B8%B2%E0%B8%87%E0%B8%81%E0%B8%B2%E0%B8%A2/" TargetMode="External"/><Relationship Id="rId77" Type="http://schemas.openxmlformats.org/officeDocument/2006/relationships/hyperlink" Target="http://haamor.com/th/%E0%B8%81%E0%B8%B2%E0%B8%A3%E0%B8%95%E0%B8%A3%E0%B8%A7%E0%B8%88%E0%B8%97%E0%B8%B2%E0%B8%87%E0%B8%9E%E0%B8%A2%E0%B8%B2%E0%B8%98%E0%B8%B4%E0%B8%A7%E0%B8%B4%E0%B8%97%E0%B8%A2%E0%B8%B2" TargetMode="External"/><Relationship Id="rId100" Type="http://schemas.openxmlformats.org/officeDocument/2006/relationships/hyperlink" Target="http://haamor.com/th/%E0%B8%82%E0%B8%AD%E0%B8%87%E0%B9%80%E0%B8%AB%E0%B8%A5%E0%B8%A7/" TargetMode="External"/><Relationship Id="rId105" Type="http://schemas.openxmlformats.org/officeDocument/2006/relationships/hyperlink" Target="http://haamor.com/th/%E0%B9%82%E0%B8%A3%E0%B8%84-%E0%B8%AD%E0%B8%B2%E0%B8%81%E0%B8%B2%E0%B8%A3-%E0%B8%A0%E0%B8%B2%E0%B8%A7%E0%B8%B0" TargetMode="External"/><Relationship Id="rId8" Type="http://schemas.openxmlformats.org/officeDocument/2006/relationships/hyperlink" Target="http://haamor.com/th/%E0%B8%95%E0%B8%B1%E0%B8%A7%E0%B8%81%E0%B8%A3%E0%B8%B0%E0%B8%95%E0%B8%B8%E0%B9%89%E0%B8%99/" TargetMode="External"/><Relationship Id="rId51" Type="http://schemas.openxmlformats.org/officeDocument/2006/relationships/hyperlink" Target="http://haamor.com/th/%E0%B9%80%E0%B8%8B%E0%B8%A5%E0%B8%A5%E0%B9%8C-%E0%B9%80%E0%B8%99%E0%B8%B7%E0%B9%89%E0%B8%AD%E0%B9%80%E0%B8%A2%E0%B8%B7%E0%B9%88%E0%B8%AD-%E0%B8%AD%E0%B8%A7%E0%B8%B1%E0%B8%A2%E0%B8%A7%E0%B8%B0" TargetMode="External"/><Relationship Id="rId72" Type="http://schemas.openxmlformats.org/officeDocument/2006/relationships/hyperlink" Target="http://haamor.com/th/%E0%B9%82%E0%B8%A3%E0%B8%84-%E0%B8%AD%E0%B8%B2%E0%B8%81%E0%B8%B2%E0%B8%A3-%E0%B8%A0%E0%B8%B2%E0%B8%A7%E0%B8%B0" TargetMode="External"/><Relationship Id="rId80" Type="http://schemas.openxmlformats.org/officeDocument/2006/relationships/hyperlink" Target="http://haamor.com/th/%E0%B8%A3%E0%B8%B0%E0%B8%9A%E0%B8%9A%E0%B8%97%E0%B8%B2%E0%B8%87%E0%B9%80%E0%B8%94%E0%B8%B4%E0%B8%99%E0%B8%AD%E0%B8%B2%E0%B8%AB%E0%B8%B2%E0%B8%A3" TargetMode="External"/><Relationship Id="rId85" Type="http://schemas.openxmlformats.org/officeDocument/2006/relationships/hyperlink" Target="http://haamor.com/th/%E0%B9%82%E0%B8%A3%E0%B8%84-%E0%B8%AD%E0%B8%B2%E0%B8%81%E0%B8%B2%E0%B8%A3-%E0%B8%A0%E0%B8%B2%E0%B8%A7%E0%B8%B0" TargetMode="External"/><Relationship Id="rId93" Type="http://schemas.openxmlformats.org/officeDocument/2006/relationships/hyperlink" Target="http://haamor.com/th/%E0%B8%81%E0%B8%A3%E0%B8%94%E0%B9%84%E0%B8%AB%E0%B8%A5%E0%B8%A2%E0%B9%89%E0%B8%AD%E0%B8%99" TargetMode="External"/><Relationship Id="rId98" Type="http://schemas.openxmlformats.org/officeDocument/2006/relationships/hyperlink" Target="http://haamor.com/th/%E0%B8%AD%E0%B8%B2%E0%B8%AB%E0%B8%B2%E0%B8%A3/" TargetMode="External"/><Relationship Id="rId3" Type="http://schemas.openxmlformats.org/officeDocument/2006/relationships/settings" Target="settings.xml"/><Relationship Id="rId12" Type="http://schemas.openxmlformats.org/officeDocument/2006/relationships/hyperlink" Target="http://haamor.com/th/%E0%B8%82%E0%B8%AD%E0%B8%87%E0%B9%80%E0%B8%AB%E0%B8%A5%E0%B8%A7/" TargetMode="External"/><Relationship Id="rId17" Type="http://schemas.openxmlformats.org/officeDocument/2006/relationships/hyperlink" Target="http://haamor.com/th/%E0%B8%99%E0%B8%AD%E0%B8%99%E0%B9%84%E0%B8%A1%E0%B9%88%E0%B8%AB%E0%B8%A5%E0%B8%B1%E0%B8%9A/" TargetMode="External"/><Relationship Id="rId25" Type="http://schemas.openxmlformats.org/officeDocument/2006/relationships/hyperlink" Target="http://haamor.com/th/%E0%B8%9C%E0%B8%B7%E0%B9%88%E0%B8%99/" TargetMode="External"/><Relationship Id="rId33" Type="http://schemas.openxmlformats.org/officeDocument/2006/relationships/hyperlink" Target="http://haamor.com/th/%E0%B9%80%E0%B8%94%E0%B9%87%E0%B8%81" TargetMode="External"/><Relationship Id="rId38" Type="http://schemas.openxmlformats.org/officeDocument/2006/relationships/hyperlink" Target="http://haamor.com/th/%E0%B8%A3%E0%B8%81/" TargetMode="External"/><Relationship Id="rId46" Type="http://schemas.openxmlformats.org/officeDocument/2006/relationships/hyperlink" Target="http://haamor.com/th/%E0%B8%9B%E0%B8%A7%E0%B8%94%E0%B8%82%E0%B9%89%E0%B8%AD/" TargetMode="External"/><Relationship Id="rId59" Type="http://schemas.openxmlformats.org/officeDocument/2006/relationships/hyperlink" Target="http://haamor.com/th/%E0%B9%82%E0%B8%A3%E0%B8%84-%E0%B8%AD%E0%B8%B2%E0%B8%81%E0%B8%B2%E0%B8%A3-%E0%B8%A0%E0%B8%B2%E0%B8%A7%E0%B8%B0" TargetMode="External"/><Relationship Id="rId67" Type="http://schemas.openxmlformats.org/officeDocument/2006/relationships/hyperlink" Target="http://haamor.com/th/%E0%B8%81%E0%B8%A3%E0%B8%94%E0%B9%84%E0%B8%AB%E0%B8%A5%E0%B8%A2%E0%B9%89%E0%B8%AD%E0%B8%99" TargetMode="External"/><Relationship Id="rId103" Type="http://schemas.openxmlformats.org/officeDocument/2006/relationships/hyperlink" Target="http://haamor.com/th/%E0%B8%A3%E0%B8%B0%E0%B8%9A%E0%B8%9A%E0%B8%97%E0%B8%B2%E0%B8%87%E0%B9%80%E0%B8%94%E0%B8%B4%E0%B8%99%E0%B8%AD%E0%B8%B2%E0%B8%AB%E0%B8%B2%E0%B8%A3" TargetMode="External"/><Relationship Id="rId20" Type="http://schemas.openxmlformats.org/officeDocument/2006/relationships/hyperlink" Target="http://haamor.com/th/%E0%B9%82%E0%B8%A3%E0%B8%84%E0%B8%8B%E0%B8%B6%E0%B8%A1%E0%B9%80%E0%B8%A8%E0%B8%A3%E0%B9%89%E0%B8%B2" TargetMode="External"/><Relationship Id="rId41" Type="http://schemas.openxmlformats.org/officeDocument/2006/relationships/hyperlink" Target="http://haamor.com/th/%E0%B8%AD%E0%B8%B2%E0%B8%AB%E0%B8%B2%E0%B8%A3%E0%B8%A1%E0%B8%B5%E0%B8%9B%E0%B8%A3%E0%B8%B0%E0%B9%82%E0%B8%A2%E0%B8%8A%E0%B8%99%E0%B9%8C%E0%B8%AB%E0%B9%89%E0%B8%B2%E0%B8%AB%E0%B8%A1%E0%B8%B9%E0%B9%88" TargetMode="External"/><Relationship Id="rId54" Type="http://schemas.openxmlformats.org/officeDocument/2006/relationships/hyperlink" Target="http://haamor.com/th/%E0%B8%82%E0%B8%AD%E0%B8%87%E0%B9%80%E0%B8%AB%E0%B8%A5%E0%B8%A7/" TargetMode="External"/><Relationship Id="rId62" Type="http://schemas.openxmlformats.org/officeDocument/2006/relationships/hyperlink" Target="http://haamor.com/th/%E0%B9%82%E0%B8%A3%E0%B8%84-%E0%B8%AD%E0%B8%B2%E0%B8%81%E0%B8%B2%E0%B8%A3-%E0%B8%A0%E0%B8%B2%E0%B8%A7%E0%B8%B0" TargetMode="External"/><Relationship Id="rId70" Type="http://schemas.openxmlformats.org/officeDocument/2006/relationships/hyperlink" Target="http://haamor.com/th/%E0%B8%9B%E0%B8%AD%E0%B8%94" TargetMode="External"/><Relationship Id="rId75" Type="http://schemas.openxmlformats.org/officeDocument/2006/relationships/hyperlink" Target="http://haamor.com/th/%E0%B8%A3%E0%B8%B0%E0%B8%9A%E0%B8%9A%E0%B8%97%E0%B8%B2%E0%B8%87%E0%B9%80%E0%B8%94%E0%B8%B4%E0%B8%99%E0%B8%AD%E0%B8%B2%E0%B8%AB%E0%B8%B2%E0%B8%A3" TargetMode="External"/><Relationship Id="rId83" Type="http://schemas.openxmlformats.org/officeDocument/2006/relationships/hyperlink" Target="http://haamor.com/th/%E0%B8%82%E0%B8%AD%E0%B8%87%E0%B9%80%E0%B8%AB%E0%B8%A5%E0%B8%A7/" TargetMode="External"/><Relationship Id="rId88" Type="http://schemas.openxmlformats.org/officeDocument/2006/relationships/hyperlink" Target="http://haamor.com/th/%E0%B9%82%E0%B8%A3%E0%B8%84-%E0%B8%AD%E0%B8%B2%E0%B8%81%E0%B8%B2%E0%B8%A3-%E0%B8%A0%E0%B8%B2%E0%B8%A7%E0%B8%B0" TargetMode="External"/><Relationship Id="rId91" Type="http://schemas.openxmlformats.org/officeDocument/2006/relationships/hyperlink" Target="http://haamor.com/th/%E0%B9%82%E0%B8%A3%E0%B8%84-%E0%B8%AD%E0%B8%B2%E0%B8%81%E0%B8%B2%E0%B8%A3-%E0%B8%A0%E0%B8%B2%E0%B8%A7%E0%B8%B0" TargetMode="External"/><Relationship Id="rId96" Type="http://schemas.openxmlformats.org/officeDocument/2006/relationships/hyperlink" Target="http://haamor.com/th/%E0%B8%AD%E0%B8%B2%E0%B8%AB%E0%B8%B2%E0%B8%A3/" TargetMode="External"/><Relationship Id="rId1" Type="http://schemas.openxmlformats.org/officeDocument/2006/relationships/numbering" Target="numbering.xml"/><Relationship Id="rId6" Type="http://schemas.openxmlformats.org/officeDocument/2006/relationships/hyperlink" Target="http://haamor.com/th/%E0%B9%80%E0%B8%AD%E0%B8%9F%E0%B8%9F%E0%B8%B2%E0%B9%84%E0%B8%A7%E0%B9%80%E0%B8%A3%E0%B9%87%E0%B8%99%E0%B8%8B%E0%B9%8C/" TargetMode="External"/><Relationship Id="rId15" Type="http://schemas.openxmlformats.org/officeDocument/2006/relationships/hyperlink" Target="http://haamor.com/th/%E0%B8%9C%E0%B8%A5%E0%B8%82%E0%B9%89%E0%B8%B2%E0%B8%87%E0%B9%80%E0%B8%84%E0%B8%B5%E0%B8%A2%E0%B8%87" TargetMode="External"/><Relationship Id="rId23" Type="http://schemas.openxmlformats.org/officeDocument/2006/relationships/hyperlink" Target="http://haamor.com/th/%E0%B8%A3%E0%B8%B0%E0%B8%9A%E0%B8%9A%E0%B8%97%E0%B8%B2%E0%B8%87%E0%B9%80%E0%B8%94%E0%B8%B4%E0%B8%99%E0%B8%AD%E0%B8%B2%E0%B8%AB%E0%B8%B2%E0%B8%A3" TargetMode="External"/><Relationship Id="rId28" Type="http://schemas.openxmlformats.org/officeDocument/2006/relationships/hyperlink" Target="http://haamor.com/th/%E0%B9%80%E0%B8%A7%E0%B8%B5%E0%B8%A2%E0%B8%99%E0%B8%A8%E0%B8%B5%E0%B8%A3%E0%B8%A9%E0%B8%B0" TargetMode="External"/><Relationship Id="rId36" Type="http://schemas.openxmlformats.org/officeDocument/2006/relationships/hyperlink" Target="http://haamor.com/th/%E0%B8%97%E0%B8%A3%E0%B8%B9%E0%B8%A7%E0%B8%B2%E0%B8%94%E0%B8%B2/" TargetMode="External"/><Relationship Id="rId49" Type="http://schemas.openxmlformats.org/officeDocument/2006/relationships/hyperlink" Target="http://haamor.com/th/%E0%B9%82%E0%B8%A3%E0%B8%84-%E0%B8%AD%E0%B8%B2%E0%B8%81%E0%B8%B2%E0%B8%A3-%E0%B8%A0%E0%B8%B2%E0%B8%A7%E0%B8%B0" TargetMode="External"/><Relationship Id="rId57" Type="http://schemas.openxmlformats.org/officeDocument/2006/relationships/hyperlink" Target="http://haamor.com/th/%E0%B9%82%E0%B8%A3%E0%B8%84-%E0%B8%AD%E0%B8%B2%E0%B8%81%E0%B8%B2%E0%B8%A3-%E0%B8%A0%E0%B8%B2%E0%B8%A7%E0%B8%B0" TargetMode="External"/><Relationship Id="rId106" Type="http://schemas.openxmlformats.org/officeDocument/2006/relationships/fontTable" Target="fontTable.xml"/><Relationship Id="rId10" Type="http://schemas.openxmlformats.org/officeDocument/2006/relationships/hyperlink" Target="http://haamor.com/th/%E0%B8%82%E0%B8%AD%E0%B8%87%E0%B9%80%E0%B8%AB%E0%B8%A5%E0%B8%A7/" TargetMode="External"/><Relationship Id="rId31" Type="http://schemas.openxmlformats.org/officeDocument/2006/relationships/hyperlink" Target="http://haamor.com/th/%E0%B8%81%E0%B8%B2%E0%B8%A3%E0%B8%95%E0%B8%B1%E0%B9%89%E0%B8%87%E0%B8%84%E0%B8%A3%E0%B8%A3%E0%B8%A0%E0%B9%8C" TargetMode="External"/><Relationship Id="rId44" Type="http://schemas.openxmlformats.org/officeDocument/2006/relationships/hyperlink" Target="http://haamor.com/th/%E0%B8%9B%E0%B8%A7%E0%B8%94" TargetMode="External"/><Relationship Id="rId52" Type="http://schemas.openxmlformats.org/officeDocument/2006/relationships/hyperlink" Target="http://haamor.com/th/%E0%B8%84%E0%B8%AD%E0%B8%A3%E0%B9%8C%E0%B8%95%E0%B8%B4%E0%B9%82%E0%B8%8B%E0%B8%99/" TargetMode="External"/><Relationship Id="rId60" Type="http://schemas.openxmlformats.org/officeDocument/2006/relationships/hyperlink" Target="http://haamor.com/th/%E0%B9%81%E0%B8%9C%E0%B8%A5%E0%B9%83%E0%B8%99%E0%B8%81%E0%B8%A3%E0%B8%B0%E0%B9%80%E0%B8%9E%E0%B8%B2%E0%B8%B0%E0%B8%AD%E0%B8%B2%E0%B8%AB%E0%B8%B2%E0%B8%A3" TargetMode="External"/><Relationship Id="rId65" Type="http://schemas.openxmlformats.org/officeDocument/2006/relationships/hyperlink" Target="http://haamor.com/th/%E0%B8%95%E0%B8%B2/" TargetMode="External"/><Relationship Id="rId73" Type="http://schemas.openxmlformats.org/officeDocument/2006/relationships/hyperlink" Target="http://haamor.com/th/%E0%B8%9B%E0%B8%AD%E0%B8%94" TargetMode="External"/><Relationship Id="rId78" Type="http://schemas.openxmlformats.org/officeDocument/2006/relationships/hyperlink" Target="http://haamor.com/th/%E0%B8%A1%E0%B8%B0%E0%B9%80%E0%B8%A3%E0%B9%87%E0%B8%87%E0%B8%AB%E0%B8%A5%E0%B8%AD%E0%B8%94%E0%B8%AD%E0%B8%B2%E0%B8%AB%E0%B8%B2%E0%B8%A3" TargetMode="External"/><Relationship Id="rId81" Type="http://schemas.openxmlformats.org/officeDocument/2006/relationships/hyperlink" Target="http://haamor.com/th/%E0%B8%81%E0%B8%A3%E0%B8%94%E0%B9%84%E0%B8%AB%E0%B8%A5%E0%B8%A2%E0%B9%89%E0%B8%AD%E0%B8%99" TargetMode="External"/><Relationship Id="rId86" Type="http://schemas.openxmlformats.org/officeDocument/2006/relationships/hyperlink" Target="http://haamor.com/th/%E0%B8%AB%E0%B8%B9%E0%B8%A3%E0%B8%B9%E0%B8%94/" TargetMode="External"/><Relationship Id="rId94" Type="http://schemas.openxmlformats.org/officeDocument/2006/relationships/hyperlink" Target="http://haamor.com/th/%E0%B8%95%E0%B8%B2/" TargetMode="External"/><Relationship Id="rId99" Type="http://schemas.openxmlformats.org/officeDocument/2006/relationships/hyperlink" Target="http://haamor.com/th/%E0%B8%82%E0%B8%AD%E0%B8%87%E0%B9%80%E0%B8%AB%E0%B8%A5%E0%B8%A7/" TargetMode="External"/><Relationship Id="rId101" Type="http://schemas.openxmlformats.org/officeDocument/2006/relationships/hyperlink" Target="http://haamor.com/th/%E0%B9%82%E0%B8%A3%E0%B8%84%E0%B8%AD%E0%B9%89%E0%B8%A7%E0%B8%99%E0%B9%81%E0%B8%A5%E0%B8%B0%E0%B8%99%E0%B9%89%E0%B8%B3%E0%B8%AB%E0%B8%99%E0%B8%B1%E0%B8%81%E0%B8%95%E0%B8%B1%E0%B8%A7%E0%B9%80%E0%B8%81%E0%B8%B4%E0%B8%99" TargetMode="External"/><Relationship Id="rId4" Type="http://schemas.openxmlformats.org/officeDocument/2006/relationships/webSettings" Target="webSettings.xml"/><Relationship Id="rId9" Type="http://schemas.openxmlformats.org/officeDocument/2006/relationships/hyperlink" Target="http://haamor.com/th/%E0%B8%A3%E0%B8%B0%E0%B8%9A%E0%B8%9A%E0%B8%97%E0%B8%B2%E0%B8%87%E0%B9%80%E0%B8%94%E0%B8%B4%E0%B8%99%E0%B8%AD%E0%B8%B2%E0%B8%AB%E0%B8%B2%E0%B8%A3" TargetMode="External"/><Relationship Id="rId13" Type="http://schemas.openxmlformats.org/officeDocument/2006/relationships/hyperlink" Target="http://haamor.com/th/%E0%B9%82%E0%B8%A3%E0%B8%84%E0%B8%95%E0%B8%B4%E0%B8%94%E0%B9%80%E0%B8%8A%E0%B8%B7%E0%B9%89%E0%B8%AD%E0%B9%84%E0%B8%A7%E0%B8%A3%E0%B8%B1%E0%B8%AA/" TargetMode="External"/><Relationship Id="rId18" Type="http://schemas.openxmlformats.org/officeDocument/2006/relationships/hyperlink" Target="http://haamor.com/th/%E0%B8%AA%E0%B8%B1%E0%B8%9A%E0%B8%AA%E0%B8%99/" TargetMode="External"/><Relationship Id="rId39" Type="http://schemas.openxmlformats.org/officeDocument/2006/relationships/hyperlink" Target="http://haamor.com/th/%E0%B8%95%E0%B9%88%E0%B8%AD%E0%B8%A1/" TargetMode="External"/><Relationship Id="rId34" Type="http://schemas.openxmlformats.org/officeDocument/2006/relationships/hyperlink" Target="http://haamor.com/th/%E0%B8%9B%E0%B8%B1%E0%B8%AA%E0%B8%AA%E0%B8%B2%E0%B8%A7%E0%B8%B0-%E0%B8%81%E0%B8%B2%E0%B8%A3%E0%B8%95%E0%B8%A3%E0%B8%A7%E0%B8%88%E0%B8%9B%E0%B8%B1%E0%B8%AA%E0%B8%AA%E0%B8%B2%E0%B8%A7%E0%B8%B0/" TargetMode="External"/><Relationship Id="rId50" Type="http://schemas.openxmlformats.org/officeDocument/2006/relationships/hyperlink" Target="http://haamor.com/th/%E0%B9%82%E0%B8%A3%E0%B8%84-%E0%B8%AD%E0%B8%B2%E0%B8%81%E0%B8%B2%E0%B8%A3-%E0%B8%A0%E0%B8%B2%E0%B8%A7%E0%B8%B0" TargetMode="External"/><Relationship Id="rId55" Type="http://schemas.openxmlformats.org/officeDocument/2006/relationships/hyperlink" Target="http://haamor.com/th/%E0%B9%82%E0%B8%A3%E0%B8%84-%E0%B8%AD%E0%B8%B2%E0%B8%81%E0%B8%B2%E0%B8%A3-%E0%B8%A0%E0%B8%B2%E0%B8%A7%E0%B8%B0" TargetMode="External"/><Relationship Id="rId76" Type="http://schemas.openxmlformats.org/officeDocument/2006/relationships/hyperlink" Target="http://haamor.com/th/%E0%B8%A3%E0%B8%B0%E0%B8%9A%E0%B8%9A%E0%B8%97%E0%B8%B2%E0%B8%87%E0%B9%80%E0%B8%94%E0%B8%B4%E0%B8%99%E0%B8%AD%E0%B8%B2%E0%B8%AB%E0%B8%B2%E0%B8%A3" TargetMode="External"/><Relationship Id="rId97" Type="http://schemas.openxmlformats.org/officeDocument/2006/relationships/hyperlink" Target="http://haamor.com/th/%E0%B8%AD%E0%B8%B2%E0%B8%AB%E0%B8%B2%E0%B8%A3/" TargetMode="External"/><Relationship Id="rId104" Type="http://schemas.openxmlformats.org/officeDocument/2006/relationships/hyperlink" Target="http://haamor.com/th/%E0%B8%A3%E0%B8%B0%E0%B8%9A%E0%B8%9A%E0%B8%97%E0%B8%B2%E0%B8%87%E0%B9%80%E0%B8%94%E0%B8%B4%E0%B8%99%E0%B8%AD%E0%B8%B2%E0%B8%AB%E0%B8%B2%E0%B8%A3"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19</Pages>
  <Words>9427</Words>
  <Characters>53737</Characters>
  <Application>Microsoft Office Word</Application>
  <DocSecurity>0</DocSecurity>
  <Lines>447</Lines>
  <Paragraphs>126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2016-01-04T13:39:00Z</dcterms:created>
  <dcterms:modified xsi:type="dcterms:W3CDTF">2016-02-11T13:58:00Z</dcterms:modified>
</cp:coreProperties>
</file>