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26" w:rsidRPr="006D5706" w:rsidRDefault="00F83326" w:rsidP="00F8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5079070</wp:posOffset>
                </wp:positionH>
                <wp:positionV relativeFrom="paragraph">
                  <wp:posOffset>-678180</wp:posOffset>
                </wp:positionV>
                <wp:extent cx="1100455" cy="136017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26" w:rsidRDefault="00F83326" w:rsidP="00F833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95pt;margin-top:-53.4pt;width:86.65pt;height:10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" stroked="f">
                <v:textbox>
                  <w:txbxContent>
                    <w:p w:rsidR="00F83326" w:rsidRDefault="00F83326" w:rsidP="00F833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Nathaporn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Phong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-a-ran</w:t>
      </w:r>
    </w:p>
    <w:p w:rsidR="00F83326" w:rsidRPr="006D5706" w:rsidRDefault="00F83326" w:rsidP="00F8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326" w:rsidRPr="006D5706" w:rsidRDefault="007C546E" w:rsidP="00F8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998/32</w:t>
      </w:r>
      <w:r w:rsidR="00F83326" w:rsidRPr="006D5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326">
        <w:rPr>
          <w:rFonts w:ascii="Times New Roman" w:eastAsia="Times New Roman" w:hAnsi="Times New Roman" w:cs="Times New Roman"/>
          <w:sz w:val="24"/>
          <w:szCs w:val="24"/>
        </w:rPr>
        <w:t xml:space="preserve">Moo 2, </w:t>
      </w:r>
      <w:proofErr w:type="spellStart"/>
      <w:r w:rsidR="00F83326">
        <w:rPr>
          <w:rFonts w:ascii="Times New Roman" w:eastAsia="Times New Roman" w:hAnsi="Times New Roman" w:cs="Times New Roman"/>
          <w:sz w:val="24"/>
          <w:szCs w:val="24"/>
        </w:rPr>
        <w:t>Mitrapab</w:t>
      </w:r>
      <w:proofErr w:type="spellEnd"/>
      <w:r w:rsidR="00F83326">
        <w:rPr>
          <w:rFonts w:ascii="Times New Roman" w:eastAsia="Times New Roman" w:hAnsi="Times New Roman" w:cs="Times New Roman"/>
          <w:sz w:val="24"/>
          <w:szCs w:val="24"/>
        </w:rPr>
        <w:t xml:space="preserve"> Road, </w:t>
      </w:r>
      <w:proofErr w:type="spellStart"/>
      <w:r w:rsidR="00F83326">
        <w:rPr>
          <w:rFonts w:ascii="Times New Roman" w:eastAsia="Times New Roman" w:hAnsi="Times New Roman" w:cs="Times New Roman"/>
          <w:sz w:val="24"/>
          <w:szCs w:val="24"/>
        </w:rPr>
        <w:t>Muang</w:t>
      </w:r>
      <w:proofErr w:type="spellEnd"/>
      <w:r w:rsidR="00F833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83326">
        <w:rPr>
          <w:rFonts w:ascii="Times New Roman" w:eastAsia="Times New Roman" w:hAnsi="Times New Roman" w:cs="Times New Roman"/>
          <w:sz w:val="24"/>
          <w:szCs w:val="24"/>
        </w:rPr>
        <w:t>Khon</w:t>
      </w:r>
      <w:proofErr w:type="spellEnd"/>
      <w:r w:rsidR="00F83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326">
        <w:rPr>
          <w:rFonts w:ascii="Times New Roman" w:eastAsia="Times New Roman" w:hAnsi="Times New Roman" w:cs="Times New Roman"/>
          <w:sz w:val="24"/>
          <w:szCs w:val="24"/>
        </w:rPr>
        <w:t>Kaen</w:t>
      </w:r>
      <w:proofErr w:type="spellEnd"/>
      <w:r w:rsidR="00F83326">
        <w:rPr>
          <w:rFonts w:ascii="Times New Roman" w:eastAsia="Times New Roman" w:hAnsi="Times New Roman" w:cs="Times New Roman"/>
          <w:sz w:val="24"/>
          <w:szCs w:val="24"/>
        </w:rPr>
        <w:t>, 40000</w:t>
      </w:r>
    </w:p>
    <w:p w:rsidR="00F83326" w:rsidRPr="001E69A5" w:rsidRDefault="00F83326" w:rsidP="00F833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Tel.</w:t>
      </w:r>
      <w:proofErr w:type="gramEnd"/>
      <w:r w:rsidRPr="006D5706">
        <w:rPr>
          <w:rFonts w:ascii="Times New Roman" w:eastAsia="Times New Roman" w:hAnsi="Times New Roman" w:cs="Times New Roman"/>
          <w:sz w:val="24"/>
          <w:szCs w:val="24"/>
        </w:rPr>
        <w:t xml:space="preserve">  +668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3216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297814</wp:posOffset>
                </wp:positionV>
                <wp:extent cx="5986145" cy="0"/>
                <wp:effectExtent l="0" t="0" r="14605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35pt,23.45pt" to="472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E-mail: </w:t>
      </w:r>
      <w:r w:rsidRPr="00D110F8">
        <w:rPr>
          <w:rFonts w:ascii="Times New Roman" w:eastAsia="Times New Roman" w:hAnsi="Times New Roman" w:cs="Times New Roman"/>
          <w:noProof/>
          <w:sz w:val="24"/>
          <w:szCs w:val="24"/>
        </w:rPr>
        <w:t>nathaporn.ph@gmail.com</w:t>
      </w:r>
    </w:p>
    <w:p w:rsidR="00B820E0" w:rsidRDefault="00B820E0"/>
    <w:tbl>
      <w:tblPr>
        <w:tblpPr w:leftFromText="180" w:rightFromText="180" w:vertAnchor="page" w:horzAnchor="margin" w:tblpY="3506"/>
        <w:tblW w:w="10222" w:type="dxa"/>
        <w:tblLook w:val="04A0" w:firstRow="1" w:lastRow="0" w:firstColumn="1" w:lastColumn="0" w:noHBand="0" w:noVBand="1"/>
      </w:tblPr>
      <w:tblGrid>
        <w:gridCol w:w="7338"/>
        <w:gridCol w:w="992"/>
        <w:gridCol w:w="1892"/>
      </w:tblGrid>
      <w:tr w:rsidR="00C824E9" w:rsidRPr="00F83326" w:rsidTr="00C824E9">
        <w:tc>
          <w:tcPr>
            <w:tcW w:w="7338" w:type="dxa"/>
            <w:shd w:val="clear" w:color="auto" w:fill="auto"/>
          </w:tcPr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KhonKaen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Humanities and Social Sciences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Arts (English) with GPA of 3.50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KhonKaen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Humanities and Social Sciences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Major in Business English with GPA of 2.96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EMPLOYMENT EXPERIENCES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Lecturer, North Eastern University, Thailand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lecturer: teaching and training English language to NEU’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students and staffs, managing all the works of English for Communication program, organizing the conferences in both national and international, and translating the documents and letters.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COMPETENCIES AND ATTRIBUTES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:  Microsoft Offices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Microsoft Word: Typing documents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Microsoft Excel: Grading scores and using basic statistic formulas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Microsoft Publisher: Making brochure</w:t>
            </w:r>
          </w:p>
          <w:p w:rsidR="00C824E9" w:rsidRPr="00F83326" w:rsidRDefault="00C824E9" w:rsidP="00F83326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Microsoft Power Point: Making presentation slide</w:t>
            </w:r>
          </w:p>
          <w:p w:rsidR="00C824E9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Languages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:  English and Thai</w:t>
            </w:r>
          </w:p>
          <w:p w:rsidR="00C824E9" w:rsidRPr="00C7755F" w:rsidRDefault="00C7755F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TOEIC score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WORK EXPERIENCES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Freelance translator and interpreter,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Kaen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824E9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Freelance translator &amp; interpreter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:  translating Thai to English and English to Thai in fields of agricultural machinery, engineering, management, environment, education, and linguistics.</w:t>
            </w:r>
          </w:p>
          <w:p w:rsidR="00EE2655" w:rsidRPr="00EE2655" w:rsidRDefault="00EE2655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Freelance Subtitle Translator, IYUNO company</w:t>
            </w:r>
          </w:p>
          <w:p w:rsidR="00EE2655" w:rsidRPr="00F83326" w:rsidRDefault="00EE2655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Translating movies, TV series subtitle from English to Thai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Assistant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Kaen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Collecting data, analyzing result, and writing report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Tutor,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Kaen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English tutor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taught English for blindness student of Computer  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sciences department, KKU and primary and secondary schools’ 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students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Part-time Lecturer 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Boromarajonani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Nursing,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Khon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Kaen</w:t>
            </w:r>
            <w:proofErr w:type="spellEnd"/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Part-time Lecturer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Sripatum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Khon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Kaen</w:t>
            </w:r>
            <w:proofErr w:type="spellEnd"/>
          </w:p>
          <w:p w:rsidR="00C824E9" w:rsidRPr="00F83326" w:rsidRDefault="00105E63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Simultaneous Interpreter</w:t>
            </w:r>
            <w:r w:rsidR="00C824E9"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C824E9"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TEDx</w:t>
            </w:r>
            <w:proofErr w:type="spellEnd"/>
            <w:r w:rsidR="00C824E9"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24E9"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Bueng</w:t>
            </w:r>
            <w:proofErr w:type="spellEnd"/>
            <w:r w:rsidR="00C824E9"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24E9"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Kaennakorn</w:t>
            </w:r>
            <w:proofErr w:type="spellEnd"/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Translator: translating Thai to English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Teacher assistant (TA),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Kaen</w:t>
            </w:r>
            <w:proofErr w:type="spellEnd"/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TA at English department of  Humanities &amp; Social sciences faculty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CERTIFICATES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KKU </w:t>
            </w:r>
            <w:r w:rsidRPr="00F8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activist award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KKU 3D student model</w:t>
            </w: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: Democracy Decency and Drug free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Class of 2018</w:t>
            </w: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Class of 2012</w:t>
            </w: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2018 to Current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46E" w:rsidRPr="00F83326" w:rsidRDefault="007C546E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Fluent</w:t>
            </w:r>
          </w:p>
          <w:p w:rsidR="00C824E9" w:rsidRDefault="00C7755F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  <w:p w:rsidR="00C824E9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2014 to Current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55" w:rsidRDefault="00EE2655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2017-2018</w:t>
            </w:r>
            <w:bookmarkStart w:id="0" w:name="_GoBack"/>
            <w:bookmarkEnd w:id="0"/>
          </w:p>
          <w:p w:rsidR="00EE2655" w:rsidRDefault="00EE2655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2014 to Current</w:t>
            </w: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2012 to Current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2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4E9" w:rsidRPr="00F83326" w:rsidRDefault="00C824E9" w:rsidP="00F833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326" w:rsidRDefault="00F83326"/>
    <w:p w:rsidR="00A54895" w:rsidRDefault="00A54895"/>
    <w:p w:rsidR="00A54895" w:rsidRDefault="00A54895"/>
    <w:sectPr w:rsidR="00A54895" w:rsidSect="00C824E9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NzCxNDQ1MTQ2MjVQ0lEKTi0uzszPAykwqQUAf+0IsSwAAAA="/>
  </w:docVars>
  <w:rsids>
    <w:rsidRoot w:val="00F83326"/>
    <w:rsid w:val="000D4201"/>
    <w:rsid w:val="00105E63"/>
    <w:rsid w:val="001D4C3A"/>
    <w:rsid w:val="00291496"/>
    <w:rsid w:val="003C2C6D"/>
    <w:rsid w:val="006138A1"/>
    <w:rsid w:val="00662EA4"/>
    <w:rsid w:val="007C546E"/>
    <w:rsid w:val="009E22B0"/>
    <w:rsid w:val="00A54895"/>
    <w:rsid w:val="00B46DB7"/>
    <w:rsid w:val="00B820E0"/>
    <w:rsid w:val="00C7755F"/>
    <w:rsid w:val="00C824E9"/>
    <w:rsid w:val="00EE2655"/>
    <w:rsid w:val="00F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26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149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26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149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cp:lastPrinted>2019-07-27T03:31:00Z</cp:lastPrinted>
  <dcterms:created xsi:type="dcterms:W3CDTF">2019-06-19T13:35:00Z</dcterms:created>
  <dcterms:modified xsi:type="dcterms:W3CDTF">2019-07-27T03:32:00Z</dcterms:modified>
</cp:coreProperties>
</file>