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6588"/>
        <w:gridCol w:w="4428"/>
      </w:tblGrid>
      <w:tr w:rsidR="00F77D37" w:rsidRPr="00DC7A98" w:rsidTr="00B67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88" w:type="dxa"/>
          </w:tcPr>
          <w:p w:rsidR="00F77D37" w:rsidRPr="002360D0" w:rsidRDefault="00DC7A98" w:rsidP="002360D0">
            <w:pPr>
              <w:spacing w:after="0" w:line="240" w:lineRule="auto"/>
              <w:rPr>
                <w:rFonts w:ascii="Georgia" w:hAnsi="Georgia" w:cs="Lucida Sans Unicode"/>
                <w:b/>
                <w:sz w:val="46"/>
                <w:szCs w:val="46"/>
              </w:rPr>
            </w:pPr>
            <w:proofErr w:type="spellStart"/>
            <w:r w:rsidRPr="002360D0">
              <w:rPr>
                <w:rFonts w:ascii="Georgia" w:hAnsi="Georgia" w:cs="Lucida Sans Unicode"/>
                <w:b/>
                <w:smallCaps/>
                <w:sz w:val="46"/>
                <w:szCs w:val="46"/>
              </w:rPr>
              <w:t>natalia</w:t>
            </w:r>
            <w:proofErr w:type="spellEnd"/>
            <w:r w:rsidR="0091293A" w:rsidRPr="002360D0">
              <w:rPr>
                <w:rFonts w:ascii="Georgia" w:hAnsi="Georgia" w:cs="Lucida Sans Unicode"/>
                <w:b/>
                <w:smallCaps/>
                <w:sz w:val="46"/>
                <w:szCs w:val="46"/>
              </w:rPr>
              <w:t xml:space="preserve"> A.</w:t>
            </w:r>
            <w:r w:rsidRPr="002360D0">
              <w:rPr>
                <w:rFonts w:ascii="Georgia" w:hAnsi="Georgia" w:cs="Lucida Sans Unicode"/>
                <w:b/>
                <w:smallCaps/>
                <w:sz w:val="46"/>
                <w:szCs w:val="46"/>
              </w:rPr>
              <w:t xml:space="preserve"> </w:t>
            </w:r>
            <w:proofErr w:type="spellStart"/>
            <w:r w:rsidRPr="002360D0">
              <w:rPr>
                <w:rFonts w:ascii="Georgia" w:hAnsi="Georgia" w:cs="Lucida Sans Unicode"/>
                <w:b/>
                <w:smallCaps/>
                <w:sz w:val="46"/>
                <w:szCs w:val="46"/>
              </w:rPr>
              <w:t>bonilla</w:t>
            </w:r>
            <w:proofErr w:type="spellEnd"/>
            <w:r w:rsidRPr="002360D0">
              <w:rPr>
                <w:rFonts w:ascii="Georgia" w:hAnsi="Georgia" w:cs="Lucida Sans Unicode"/>
                <w:b/>
                <w:smallCaps/>
                <w:sz w:val="46"/>
                <w:szCs w:val="46"/>
              </w:rPr>
              <w:t xml:space="preserve"> </w:t>
            </w:r>
            <w:proofErr w:type="spellStart"/>
            <w:r w:rsidR="0091293A" w:rsidRPr="002360D0">
              <w:rPr>
                <w:rFonts w:ascii="Georgia" w:hAnsi="Georgia" w:cs="Lucida Sans Unicode"/>
                <w:b/>
                <w:smallCaps/>
                <w:sz w:val="46"/>
                <w:szCs w:val="46"/>
              </w:rPr>
              <w:t>Berr</w:t>
            </w:r>
            <w:r w:rsidR="002360D0" w:rsidRPr="002360D0">
              <w:rPr>
                <w:rFonts w:ascii="Georgia" w:hAnsi="Georgia" w:cs="Lucida Sans Unicode"/>
                <w:smallCaps/>
                <w:sz w:val="42"/>
                <w:szCs w:val="42"/>
              </w:rPr>
              <w:t>Í</w:t>
            </w:r>
            <w:r w:rsidR="0091293A" w:rsidRPr="002360D0">
              <w:rPr>
                <w:rFonts w:ascii="Georgia" w:hAnsi="Georgia" w:cs="Lucida Sans Unicode"/>
                <w:b/>
                <w:smallCaps/>
                <w:sz w:val="46"/>
                <w:szCs w:val="46"/>
              </w:rPr>
              <w:t>os</w:t>
            </w:r>
            <w:proofErr w:type="spellEnd"/>
          </w:p>
        </w:tc>
        <w:tc>
          <w:tcPr>
            <w:tcW w:w="4428" w:type="dxa"/>
          </w:tcPr>
          <w:p w:rsidR="00CB10C3" w:rsidRPr="00DC7A98" w:rsidRDefault="00DC7A98" w:rsidP="007E612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aps/>
                <w:sz w:val="20"/>
                <w:szCs w:val="20"/>
              </w:rPr>
            </w:pPr>
            <w:r>
              <w:rPr>
                <w:rFonts w:ascii="Georgia" w:hAnsi="Georgia"/>
                <w:caps/>
                <w:sz w:val="20"/>
                <w:szCs w:val="20"/>
              </w:rPr>
              <w:t>Catherine House CT/11</w:t>
            </w:r>
          </w:p>
          <w:p w:rsidR="00262EF7" w:rsidRDefault="00DC7A98" w:rsidP="007E612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aps/>
                <w:sz w:val="20"/>
                <w:szCs w:val="20"/>
              </w:rPr>
            </w:pPr>
            <w:r>
              <w:rPr>
                <w:rFonts w:ascii="Georgia" w:hAnsi="Georgia"/>
                <w:caps/>
                <w:sz w:val="20"/>
                <w:szCs w:val="20"/>
              </w:rPr>
              <w:t>115 Heslington Road</w:t>
            </w:r>
          </w:p>
          <w:p w:rsidR="00DC7A98" w:rsidRPr="00DC7A98" w:rsidRDefault="00DC7A98" w:rsidP="007E612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aps/>
                <w:sz w:val="20"/>
                <w:szCs w:val="20"/>
              </w:rPr>
            </w:pPr>
            <w:r>
              <w:rPr>
                <w:rFonts w:ascii="Georgia" w:hAnsi="Georgia"/>
                <w:caps/>
                <w:sz w:val="20"/>
                <w:szCs w:val="20"/>
              </w:rPr>
              <w:t>yORK, uk, yo 10 5bs</w:t>
            </w:r>
          </w:p>
          <w:p w:rsidR="00262EF7" w:rsidRPr="00DC7A98" w:rsidRDefault="00DC7A98" w:rsidP="007E612D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</w:rPr>
              <w:t>N</w:t>
            </w:r>
            <w:r w:rsidR="00201A7D">
              <w:rPr>
                <w:rFonts w:ascii="Georgia" w:hAnsi="Georgia"/>
                <w:caps/>
              </w:rPr>
              <w:t>atalia.bonilla</w:t>
            </w:r>
            <w:r>
              <w:rPr>
                <w:rFonts w:ascii="Georgia" w:hAnsi="Georgia"/>
                <w:caps/>
              </w:rPr>
              <w:t>@</w:t>
            </w:r>
            <w:r w:rsidR="00201A7D">
              <w:rPr>
                <w:rFonts w:ascii="Georgia" w:hAnsi="Georgia"/>
                <w:caps/>
              </w:rPr>
              <w:t>ymail.com</w:t>
            </w:r>
          </w:p>
          <w:p w:rsidR="00F77D37" w:rsidRPr="00DC7A98" w:rsidRDefault="00DC7A98" w:rsidP="00455E56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</w:rPr>
              <w:t>0</w:t>
            </w:r>
            <w:r w:rsidR="00455E56">
              <w:rPr>
                <w:rFonts w:ascii="Georgia" w:hAnsi="Georgia"/>
                <w:caps/>
              </w:rPr>
              <w:t>7932726296</w:t>
            </w:r>
          </w:p>
        </w:tc>
      </w:tr>
      <w:tr w:rsidR="00A57462" w:rsidRPr="00B67440" w:rsidTr="00A5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A57462" w:rsidRPr="00DC7A98" w:rsidRDefault="00A57462" w:rsidP="007E612D">
            <w:pPr>
              <w:spacing w:after="0" w:line="240" w:lineRule="auto"/>
              <w:rPr>
                <w:rFonts w:ascii="Georgia" w:hAnsi="Georgia"/>
              </w:rPr>
            </w:pPr>
          </w:p>
          <w:p w:rsidR="00A57462" w:rsidRPr="00EF152E" w:rsidRDefault="00A57462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EF152E">
              <w:rPr>
                <w:rFonts w:ascii="Georgia" w:hAnsi="Georgia"/>
                <w:b/>
                <w:sz w:val="28"/>
                <w:szCs w:val="28"/>
              </w:rPr>
              <w:t>OBJECTIVE</w:t>
            </w:r>
          </w:p>
          <w:p w:rsidR="00A57462" w:rsidRDefault="00A57462" w:rsidP="007E612D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</w:p>
          <w:p w:rsidR="00201A7D" w:rsidRDefault="00201A7D" w:rsidP="00511A12">
            <w:pPr>
              <w:spacing w:after="0" w:line="240" w:lineRule="auto"/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Freelance bilingual</w:t>
            </w:r>
            <w:r w:rsidR="00511A12">
              <w:rPr>
                <w:rFonts w:ascii="Georgia" w:hAnsi="Georgia" w:cs="Arial"/>
                <w:color w:val="000000"/>
              </w:rPr>
              <w:t xml:space="preserve"> journalist</w:t>
            </w:r>
            <w:r>
              <w:rPr>
                <w:rFonts w:ascii="Georgia" w:hAnsi="Georgia" w:cs="Arial"/>
                <w:color w:val="000000"/>
              </w:rPr>
              <w:t xml:space="preserve"> and editor</w:t>
            </w:r>
            <w:r w:rsidR="00511A12">
              <w:rPr>
                <w:rFonts w:ascii="Georgia" w:hAnsi="Georgia" w:cs="Arial"/>
                <w:color w:val="000000"/>
              </w:rPr>
              <w:t xml:space="preserve"> </w:t>
            </w:r>
            <w:r>
              <w:rPr>
                <w:rFonts w:ascii="Georgia" w:hAnsi="Georgia" w:cs="Arial"/>
                <w:color w:val="000000"/>
              </w:rPr>
              <w:t xml:space="preserve">with more than three years writing and translating English and Spanish articles offers efficient, fast and accurate translations. </w:t>
            </w:r>
          </w:p>
          <w:p w:rsidR="00511A12" w:rsidRPr="00511A12" w:rsidRDefault="00511A12" w:rsidP="00511A1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 w:cs="Arial"/>
                <w:color w:val="000000"/>
              </w:rPr>
              <w:t xml:space="preserve"> </w:t>
            </w:r>
            <w:bookmarkStart w:id="0" w:name="_GoBack"/>
            <w:bookmarkEnd w:id="0"/>
          </w:p>
          <w:p w:rsidR="00A57462" w:rsidRPr="00EF152E" w:rsidRDefault="00A57462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EF152E">
              <w:rPr>
                <w:rFonts w:ascii="Georgia" w:hAnsi="Georgia"/>
                <w:b/>
                <w:sz w:val="28"/>
                <w:szCs w:val="28"/>
              </w:rPr>
              <w:t>EDUCATION</w:t>
            </w: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</w:rPr>
            </w:pP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  <w:color w:val="000000"/>
              </w:rPr>
            </w:pPr>
            <w:r w:rsidRPr="00EF152E">
              <w:rPr>
                <w:rFonts w:ascii="Georgia" w:hAnsi="Georgia"/>
                <w:b/>
                <w:sz w:val="26"/>
                <w:szCs w:val="26"/>
              </w:rPr>
              <w:t xml:space="preserve">International Relations, M.A.   </w:t>
            </w:r>
            <w:r w:rsidRPr="00EF152E">
              <w:rPr>
                <w:rFonts w:ascii="Georgia" w:hAnsi="Georgia"/>
                <w:b/>
                <w:sz w:val="28"/>
                <w:szCs w:val="28"/>
              </w:rPr>
              <w:t xml:space="preserve">         </w:t>
            </w:r>
            <w:r w:rsidRPr="00EF152E">
              <w:rPr>
                <w:rFonts w:ascii="Georgia" w:hAnsi="Georgia"/>
                <w:color w:val="000000"/>
              </w:rPr>
              <w:t>October 2011 – September 2012 (expected)</w:t>
            </w: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  <w:b/>
              </w:rPr>
            </w:pPr>
            <w:r w:rsidRPr="00EF152E">
              <w:rPr>
                <w:rFonts w:ascii="Georgia" w:hAnsi="Georgia"/>
                <w:b/>
              </w:rPr>
              <w:t>University of York, United Kingdom</w:t>
            </w: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</w:rPr>
            </w:pP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</w:rPr>
            </w:pPr>
            <w:r w:rsidRPr="00EF152E">
              <w:rPr>
                <w:rFonts w:ascii="Georgia" w:hAnsi="Georgia"/>
              </w:rPr>
              <w:t xml:space="preserve">Studies focused in violence, gender and ethnicity with special </w:t>
            </w:r>
            <w:r>
              <w:rPr>
                <w:rFonts w:ascii="Georgia" w:hAnsi="Georgia"/>
              </w:rPr>
              <w:t>interest i</w:t>
            </w:r>
            <w:r w:rsidRPr="00EF152E">
              <w:rPr>
                <w:rFonts w:ascii="Georgia" w:hAnsi="Georgia"/>
              </w:rPr>
              <w:t>n the Balkans and Caucasus region. Dissertation topic is based on the constructio</w:t>
            </w:r>
            <w:r w:rsidR="00455E56">
              <w:rPr>
                <w:rFonts w:ascii="Georgia" w:hAnsi="Georgia"/>
              </w:rPr>
              <w:t xml:space="preserve">n of Russian national identity </w:t>
            </w:r>
            <w:r w:rsidRPr="00EF152E">
              <w:rPr>
                <w:rFonts w:ascii="Georgia" w:hAnsi="Georgia"/>
              </w:rPr>
              <w:t xml:space="preserve">during the Georgia crisis of 2008. </w:t>
            </w: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</w:rPr>
            </w:pP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</w:rPr>
            </w:pPr>
            <w:r w:rsidRPr="00EF152E">
              <w:rPr>
                <w:rFonts w:ascii="Georgia" w:hAnsi="Georgia"/>
                <w:b/>
                <w:sz w:val="26"/>
                <w:szCs w:val="26"/>
              </w:rPr>
              <w:t xml:space="preserve">Information and Journalism, B.A.                             </w:t>
            </w:r>
            <w:r w:rsidRPr="00EF152E">
              <w:rPr>
                <w:rFonts w:ascii="Georgia" w:hAnsi="Georgia"/>
              </w:rPr>
              <w:t>August 2007 – June 2011</w:t>
            </w:r>
          </w:p>
          <w:p w:rsidR="00A57462" w:rsidRPr="007639E7" w:rsidRDefault="00A57462" w:rsidP="007E612D">
            <w:pPr>
              <w:spacing w:after="0" w:line="240" w:lineRule="auto"/>
              <w:rPr>
                <w:rFonts w:ascii="Georgia" w:hAnsi="Georgia"/>
              </w:rPr>
            </w:pPr>
            <w:r w:rsidRPr="007639E7">
              <w:rPr>
                <w:rFonts w:ascii="Georgia" w:hAnsi="Georgia"/>
                <w:b/>
              </w:rPr>
              <w:t>University of Puerto Rico</w:t>
            </w:r>
            <w:r w:rsidRPr="007639E7">
              <w:rPr>
                <w:rFonts w:ascii="Georgia" w:hAnsi="Georgia"/>
              </w:rPr>
              <w:t xml:space="preserve">, </w:t>
            </w:r>
            <w:r w:rsidRPr="007639E7">
              <w:rPr>
                <w:rFonts w:ascii="Georgia" w:hAnsi="Georgia"/>
                <w:b/>
              </w:rPr>
              <w:t xml:space="preserve">Rio </w:t>
            </w:r>
            <w:proofErr w:type="spellStart"/>
            <w:r w:rsidRPr="007639E7">
              <w:rPr>
                <w:rFonts w:ascii="Georgia" w:hAnsi="Georgia"/>
                <w:b/>
              </w:rPr>
              <w:t>Piedras</w:t>
            </w:r>
            <w:proofErr w:type="spellEnd"/>
            <w:r w:rsidRPr="007639E7">
              <w:rPr>
                <w:rFonts w:ascii="Georgia" w:hAnsi="Georgia"/>
                <w:b/>
              </w:rPr>
              <w:t xml:space="preserve"> Campus</w:t>
            </w: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</w:rPr>
            </w:pPr>
            <w:r w:rsidRPr="00EF152E">
              <w:rPr>
                <w:rFonts w:ascii="Georgia" w:hAnsi="Georgia"/>
              </w:rPr>
              <w:t>GPA: 3.94, Magna Cum Laude</w:t>
            </w: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</w:rPr>
            </w:pP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</w:rPr>
            </w:pPr>
            <w:r w:rsidRPr="00EF152E">
              <w:rPr>
                <w:rFonts w:ascii="Georgia" w:hAnsi="Georgia"/>
              </w:rPr>
              <w:t xml:space="preserve">Honor’s Thesis: </w:t>
            </w:r>
            <w:r w:rsidRPr="00EF152E">
              <w:rPr>
                <w:rFonts w:ascii="Georgia" w:hAnsi="Georgia"/>
                <w:i/>
              </w:rPr>
              <w:t>Puerto Rican Media Is Isolating the Audience from International Affairs</w:t>
            </w: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:rsidR="00A57462" w:rsidRPr="00EF152E" w:rsidRDefault="00A57462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EF152E">
              <w:rPr>
                <w:rFonts w:ascii="Georgia" w:hAnsi="Georgia"/>
                <w:b/>
                <w:sz w:val="28"/>
                <w:szCs w:val="28"/>
              </w:rPr>
              <w:t>EXPERIENCE</w:t>
            </w: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</w:rPr>
            </w:pPr>
          </w:p>
          <w:p w:rsidR="00314BB6" w:rsidRDefault="00314BB6" w:rsidP="00AB6731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Blogger, National Geographic “The Great Energy Challenge Blog”</w:t>
            </w:r>
          </w:p>
          <w:p w:rsidR="00314BB6" w:rsidRPr="00EF152E" w:rsidRDefault="00314BB6" w:rsidP="00314BB6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Novembe</w:t>
            </w:r>
            <w:r w:rsidRPr="00EF152E">
              <w:rPr>
                <w:rFonts w:ascii="Georgia" w:hAnsi="Georgia"/>
              </w:rPr>
              <w:t>r 2011-</w:t>
            </w:r>
            <w:r>
              <w:rPr>
                <w:rFonts w:ascii="Georgia" w:hAnsi="Georgia"/>
              </w:rPr>
              <w:t>present</w:t>
            </w:r>
          </w:p>
          <w:p w:rsidR="00314BB6" w:rsidRPr="00EF152E" w:rsidRDefault="00314BB6" w:rsidP="00314BB6">
            <w:pPr>
              <w:spacing w:after="0" w:line="240" w:lineRule="auto"/>
              <w:rPr>
                <w:rFonts w:ascii="Georgia" w:hAnsi="Georgia"/>
              </w:rPr>
            </w:pPr>
          </w:p>
          <w:p w:rsidR="00455E56" w:rsidRPr="00EF152E" w:rsidRDefault="00455E56" w:rsidP="00455E56">
            <w:pPr>
              <w:spacing w:after="0" w:line="240" w:lineRule="auto"/>
              <w:rPr>
                <w:rFonts w:ascii="Georgia" w:hAnsi="Georgia"/>
              </w:rPr>
            </w:pPr>
            <w:r w:rsidRPr="00EF152E">
              <w:rPr>
                <w:rFonts w:ascii="Georgia" w:hAnsi="Georgia"/>
              </w:rPr>
              <w:t>Pitch and write stories about conflicts with environmental sustainability and alternative sources of energy. Examples include “</w:t>
            </w:r>
            <w:r w:rsidRPr="00EF152E">
              <w:rPr>
                <w:rFonts w:ascii="Georgia" w:hAnsi="Georgia"/>
                <w:color w:val="auto"/>
              </w:rPr>
              <w:t>Nuclear Protests Planned in Taiwan on Japan Earthquake Anniversary</w:t>
            </w:r>
            <w:r w:rsidRPr="00EF152E">
              <w:rPr>
                <w:rFonts w:ascii="Georgia" w:hAnsi="Georgia"/>
              </w:rPr>
              <w:t xml:space="preserve">” and “Fight Continues Over Australia’s First National Nuclear Dump”. </w:t>
            </w:r>
          </w:p>
          <w:p w:rsidR="00314BB6" w:rsidRDefault="00314BB6" w:rsidP="00AB6731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</w:p>
          <w:p w:rsidR="00A57462" w:rsidRPr="00EF152E" w:rsidRDefault="00A57462" w:rsidP="00AB6731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 w:rsidRPr="00EF152E">
              <w:rPr>
                <w:rFonts w:ascii="Georgia" w:hAnsi="Georgia"/>
                <w:b/>
                <w:sz w:val="26"/>
                <w:szCs w:val="26"/>
              </w:rPr>
              <w:t xml:space="preserve">Producer, Host, En </w:t>
            </w:r>
            <w:proofErr w:type="spellStart"/>
            <w:r w:rsidRPr="00EF152E">
              <w:rPr>
                <w:rFonts w:ascii="Georgia" w:hAnsi="Georgia"/>
                <w:b/>
                <w:sz w:val="26"/>
                <w:szCs w:val="26"/>
              </w:rPr>
              <w:t>Perspectiva</w:t>
            </w:r>
            <w:proofErr w:type="spellEnd"/>
            <w:r w:rsidRPr="00EF152E">
              <w:rPr>
                <w:rFonts w:ascii="Georgia" w:hAnsi="Georgia"/>
                <w:b/>
                <w:sz w:val="26"/>
                <w:szCs w:val="26"/>
              </w:rPr>
              <w:t xml:space="preserve"> (Spanish)</w:t>
            </w:r>
          </w:p>
          <w:p w:rsidR="00A57462" w:rsidRPr="00EF152E" w:rsidRDefault="00A57462" w:rsidP="00AB6731">
            <w:pPr>
              <w:spacing w:after="0" w:line="240" w:lineRule="auto"/>
              <w:rPr>
                <w:rFonts w:ascii="Georgia" w:hAnsi="Georgia"/>
              </w:rPr>
            </w:pPr>
            <w:r w:rsidRPr="00EF152E">
              <w:rPr>
                <w:rFonts w:ascii="Georgia" w:hAnsi="Georgia"/>
              </w:rPr>
              <w:t>September 2011-</w:t>
            </w:r>
            <w:r>
              <w:rPr>
                <w:rFonts w:ascii="Georgia" w:hAnsi="Georgia"/>
              </w:rPr>
              <w:t>present</w:t>
            </w:r>
          </w:p>
          <w:p w:rsidR="00A57462" w:rsidRPr="00EF152E" w:rsidRDefault="00A57462" w:rsidP="00AB6731">
            <w:pPr>
              <w:spacing w:after="0" w:line="240" w:lineRule="auto"/>
              <w:rPr>
                <w:rFonts w:ascii="Georgia" w:hAnsi="Georgia"/>
              </w:rPr>
            </w:pPr>
          </w:p>
          <w:p w:rsidR="00A57462" w:rsidRDefault="00A57462" w:rsidP="00AB6731">
            <w:pPr>
              <w:spacing w:after="0" w:line="240" w:lineRule="auto"/>
              <w:rPr>
                <w:rFonts w:ascii="Georgia" w:hAnsi="Georgia"/>
              </w:rPr>
            </w:pPr>
            <w:r w:rsidRPr="00EF152E">
              <w:rPr>
                <w:rFonts w:ascii="Georgia" w:hAnsi="Georgia"/>
              </w:rPr>
              <w:t xml:space="preserve">Research, interview and edit the podcast monthly program. The 30-minute long roundtable format discusses controversial human rights or international relations topics such as: “Sahel Overlooked: Instability, Drought and Hunger”; “Colombia: The Next Cycle of the FARC”; “Russia: Putin vs. the protesters”. </w:t>
            </w:r>
          </w:p>
          <w:p w:rsidR="00A57462" w:rsidRPr="00EF152E" w:rsidRDefault="00A57462" w:rsidP="00AB6731">
            <w:pPr>
              <w:spacing w:after="0" w:line="240" w:lineRule="auto"/>
              <w:ind w:right="800"/>
              <w:rPr>
                <w:rFonts w:ascii="Georgia" w:hAnsi="Georgia"/>
                <w:b/>
                <w:bCs/>
                <w:color w:val="666666"/>
                <w:sz w:val="16"/>
                <w:szCs w:val="16"/>
              </w:rPr>
            </w:pPr>
          </w:p>
          <w:p w:rsidR="00A57462" w:rsidRPr="00EF152E" w:rsidRDefault="00A57462" w:rsidP="00AB6731">
            <w:pPr>
              <w:spacing w:after="0" w:line="240" w:lineRule="auto"/>
              <w:ind w:right="800"/>
              <w:rPr>
                <w:rFonts w:ascii="Georgia" w:hAnsi="Georgia"/>
                <w:b/>
                <w:bCs/>
                <w:color w:val="auto"/>
                <w:sz w:val="26"/>
                <w:szCs w:val="26"/>
              </w:rPr>
            </w:pPr>
            <w:r w:rsidRPr="00EF152E">
              <w:rPr>
                <w:rFonts w:ascii="Georgia" w:hAnsi="Georgia"/>
                <w:b/>
                <w:bCs/>
                <w:color w:val="auto"/>
                <w:sz w:val="26"/>
                <w:szCs w:val="26"/>
              </w:rPr>
              <w:t xml:space="preserve">Co-director, executive producer, producer, Haiti Awaits [documentary] </w:t>
            </w:r>
          </w:p>
          <w:p w:rsidR="00A57462" w:rsidRPr="00EF152E" w:rsidRDefault="00A57462" w:rsidP="00AB6731">
            <w:pPr>
              <w:spacing w:after="0" w:line="240" w:lineRule="auto"/>
              <w:ind w:right="800"/>
              <w:rPr>
                <w:rFonts w:ascii="Georgia" w:hAnsi="Georgia"/>
                <w:bCs/>
                <w:color w:val="auto"/>
              </w:rPr>
            </w:pPr>
            <w:r w:rsidRPr="00EF152E">
              <w:rPr>
                <w:rFonts w:ascii="Georgia" w:hAnsi="Georgia"/>
                <w:bCs/>
                <w:color w:val="auto"/>
              </w:rPr>
              <w:t>January-August 2011</w:t>
            </w:r>
          </w:p>
          <w:p w:rsidR="00A57462" w:rsidRPr="00EF152E" w:rsidRDefault="00A57462" w:rsidP="00AB6731">
            <w:pPr>
              <w:spacing w:after="0" w:line="240" w:lineRule="auto"/>
              <w:ind w:right="800"/>
              <w:rPr>
                <w:rFonts w:ascii="Georgia" w:hAnsi="Georgia"/>
                <w:bCs/>
                <w:color w:val="auto"/>
                <w:sz w:val="26"/>
                <w:szCs w:val="26"/>
              </w:rPr>
            </w:pPr>
          </w:p>
          <w:p w:rsidR="00A57462" w:rsidRPr="00EF152E" w:rsidRDefault="00A57462" w:rsidP="00AB6731">
            <w:pPr>
              <w:spacing w:after="0" w:line="240" w:lineRule="auto"/>
              <w:ind w:right="800"/>
              <w:rPr>
                <w:rFonts w:ascii="Georgia" w:hAnsi="Georgia"/>
                <w:bCs/>
                <w:color w:val="auto"/>
              </w:rPr>
            </w:pPr>
            <w:r w:rsidRPr="00EF152E">
              <w:rPr>
                <w:rFonts w:ascii="Georgia" w:hAnsi="Georgia"/>
                <w:bCs/>
                <w:color w:val="auto"/>
              </w:rPr>
              <w:t xml:space="preserve">In-charge of logistics, preparing interviews, editing and team management of the 26-minute film about why the country has not shown significant growth in education, healthcare and economy, one year after the January 12, 2010 devastating earthquake. </w:t>
            </w:r>
          </w:p>
          <w:p w:rsidR="00A57462" w:rsidRPr="00EF152E" w:rsidRDefault="00A57462" w:rsidP="00AB6731">
            <w:pPr>
              <w:spacing w:after="0" w:line="240" w:lineRule="auto"/>
              <w:ind w:right="800"/>
              <w:rPr>
                <w:rFonts w:ascii="Georgia" w:hAnsi="Georgia"/>
                <w:b/>
                <w:bCs/>
                <w:color w:val="666666"/>
                <w:sz w:val="26"/>
                <w:szCs w:val="26"/>
              </w:rPr>
            </w:pPr>
          </w:p>
          <w:p w:rsidR="00A57462" w:rsidRPr="00EF152E" w:rsidRDefault="00A57462" w:rsidP="006A0806">
            <w:pPr>
              <w:spacing w:after="0" w:line="240" w:lineRule="auto"/>
              <w:ind w:right="800"/>
              <w:rPr>
                <w:rFonts w:ascii="Georgia" w:hAnsi="Georgia"/>
                <w:b/>
                <w:bCs/>
                <w:color w:val="auto"/>
                <w:sz w:val="26"/>
                <w:szCs w:val="26"/>
              </w:rPr>
            </w:pPr>
            <w:r w:rsidRPr="00EF152E">
              <w:rPr>
                <w:rFonts w:ascii="Georgia" w:hAnsi="Georgia"/>
                <w:b/>
                <w:bCs/>
                <w:sz w:val="26"/>
                <w:szCs w:val="26"/>
              </w:rPr>
              <w:t>Fellow Reporting, 2011 UN High Level Meeting on AIDS</w:t>
            </w:r>
          </w:p>
          <w:p w:rsidR="00A57462" w:rsidRPr="00EF152E" w:rsidRDefault="00A57462" w:rsidP="006A0806">
            <w:pPr>
              <w:spacing w:after="0" w:line="240" w:lineRule="auto"/>
              <w:ind w:right="800"/>
              <w:rPr>
                <w:rFonts w:ascii="Georgia" w:hAnsi="Georgia"/>
                <w:bCs/>
                <w:color w:val="auto"/>
              </w:rPr>
            </w:pPr>
            <w:r w:rsidRPr="00EF152E">
              <w:rPr>
                <w:rFonts w:ascii="Georgia" w:hAnsi="Georgia"/>
                <w:bCs/>
              </w:rPr>
              <w:t>June 5-11,</w:t>
            </w:r>
            <w:r w:rsidRPr="00EF152E">
              <w:rPr>
                <w:rFonts w:ascii="Georgia" w:hAnsi="Georgia"/>
                <w:bCs/>
                <w:color w:val="auto"/>
              </w:rPr>
              <w:t xml:space="preserve"> 2011</w:t>
            </w:r>
          </w:p>
          <w:p w:rsidR="00A57462" w:rsidRPr="00EF152E" w:rsidRDefault="00A57462" w:rsidP="006A0806">
            <w:pPr>
              <w:spacing w:after="0" w:line="240" w:lineRule="auto"/>
              <w:ind w:right="800"/>
              <w:rPr>
                <w:rFonts w:ascii="Georgia" w:hAnsi="Georgia"/>
                <w:bCs/>
                <w:color w:val="auto"/>
                <w:sz w:val="26"/>
                <w:szCs w:val="26"/>
              </w:rPr>
            </w:pPr>
          </w:p>
          <w:p w:rsidR="00A57462" w:rsidRPr="00EF152E" w:rsidRDefault="00A57462" w:rsidP="006A0806">
            <w:pPr>
              <w:spacing w:after="0" w:line="240" w:lineRule="auto"/>
              <w:ind w:right="800"/>
              <w:rPr>
                <w:rFonts w:ascii="Georgia" w:hAnsi="Georgia"/>
                <w:bCs/>
              </w:rPr>
            </w:pPr>
            <w:r w:rsidRPr="00EF152E">
              <w:rPr>
                <w:rFonts w:ascii="Georgia" w:hAnsi="Georgia"/>
                <w:bCs/>
              </w:rPr>
              <w:t xml:space="preserve">Selected for the 2011 Global Reporting Fellowship of Unity. Worked stories on AIDS infection in turmoil conflict: “Sexual Crimes Contribute To The Spread of HIV Infection” and “After Disasters, AIDS Patients Often Forgotten”.  </w:t>
            </w:r>
          </w:p>
          <w:p w:rsidR="00A57462" w:rsidRDefault="00A57462" w:rsidP="00AB6731">
            <w:pPr>
              <w:spacing w:after="0" w:line="240" w:lineRule="auto"/>
              <w:ind w:right="800"/>
              <w:rPr>
                <w:rFonts w:ascii="Georgia" w:hAnsi="Georgia"/>
                <w:bCs/>
              </w:rPr>
            </w:pPr>
          </w:p>
          <w:p w:rsidR="00511A12" w:rsidRPr="00EF152E" w:rsidRDefault="00511A12" w:rsidP="00AB6731">
            <w:pPr>
              <w:spacing w:after="0" w:line="240" w:lineRule="auto"/>
              <w:ind w:right="800"/>
              <w:rPr>
                <w:rFonts w:ascii="Georgia" w:hAnsi="Georgia"/>
                <w:color w:val="444444"/>
                <w:sz w:val="16"/>
                <w:szCs w:val="16"/>
              </w:rPr>
            </w:pPr>
          </w:p>
          <w:p w:rsidR="00A57462" w:rsidRPr="00EF152E" w:rsidRDefault="00A57462" w:rsidP="000E275B">
            <w:pPr>
              <w:spacing w:after="0" w:line="240" w:lineRule="auto"/>
              <w:ind w:right="800"/>
              <w:rPr>
                <w:rFonts w:ascii="Georgia" w:hAnsi="Georgia"/>
                <w:b/>
                <w:bCs/>
                <w:color w:val="auto"/>
                <w:sz w:val="26"/>
                <w:szCs w:val="26"/>
              </w:rPr>
            </w:pPr>
            <w:r w:rsidRPr="00EF152E">
              <w:rPr>
                <w:rFonts w:ascii="Georgia" w:hAnsi="Georgia"/>
                <w:b/>
                <w:bCs/>
                <w:color w:val="auto"/>
                <w:sz w:val="26"/>
                <w:szCs w:val="26"/>
              </w:rPr>
              <w:t>Reporter, New York Times Student Journalism Institute</w:t>
            </w:r>
          </w:p>
          <w:p w:rsidR="00A57462" w:rsidRPr="00EF152E" w:rsidRDefault="00A57462" w:rsidP="000E275B">
            <w:pPr>
              <w:spacing w:after="0" w:line="240" w:lineRule="auto"/>
              <w:ind w:right="800"/>
              <w:rPr>
                <w:rFonts w:ascii="Georgia" w:hAnsi="Georgia"/>
                <w:bCs/>
              </w:rPr>
            </w:pPr>
            <w:r w:rsidRPr="00EF152E">
              <w:rPr>
                <w:rFonts w:ascii="Georgia" w:hAnsi="Georgia"/>
                <w:bCs/>
              </w:rPr>
              <w:t>January 2-17, 2011</w:t>
            </w:r>
          </w:p>
          <w:p w:rsidR="00A57462" w:rsidRPr="00EF152E" w:rsidRDefault="00A57462" w:rsidP="000E275B">
            <w:pPr>
              <w:spacing w:after="0" w:line="240" w:lineRule="auto"/>
              <w:ind w:right="800"/>
              <w:rPr>
                <w:rFonts w:ascii="Georgia" w:hAnsi="Georgia"/>
                <w:b/>
                <w:bCs/>
                <w:sz w:val="26"/>
                <w:szCs w:val="26"/>
              </w:rPr>
            </w:pPr>
          </w:p>
          <w:p w:rsidR="00A57462" w:rsidRPr="00EF152E" w:rsidRDefault="00A57462" w:rsidP="000E275B">
            <w:pPr>
              <w:spacing w:after="0" w:line="240" w:lineRule="auto"/>
              <w:ind w:right="800"/>
              <w:rPr>
                <w:rFonts w:ascii="Georgia" w:hAnsi="Georgia"/>
                <w:bCs/>
                <w:color w:val="auto"/>
              </w:rPr>
            </w:pPr>
            <w:r w:rsidRPr="00EF152E">
              <w:rPr>
                <w:rFonts w:ascii="Georgia" w:hAnsi="Georgia"/>
                <w:bCs/>
              </w:rPr>
              <w:t xml:space="preserve">Cover general assignments for the newspaper and in-charge of stories related to the first anniversary commemoration events of the 2010 Haiti earthquake in Little Haiti, Miami. </w:t>
            </w:r>
          </w:p>
          <w:p w:rsidR="00A57462" w:rsidRPr="00EF152E" w:rsidRDefault="00A57462" w:rsidP="000E275B">
            <w:pPr>
              <w:spacing w:after="0" w:line="240" w:lineRule="auto"/>
              <w:ind w:right="800"/>
              <w:rPr>
                <w:rFonts w:ascii="Georgia" w:hAnsi="Georgia"/>
                <w:color w:val="444444"/>
                <w:sz w:val="16"/>
                <w:szCs w:val="16"/>
              </w:rPr>
            </w:pPr>
          </w:p>
          <w:p w:rsidR="00A57462" w:rsidRPr="00EF152E" w:rsidRDefault="00A57462" w:rsidP="000E275B">
            <w:pPr>
              <w:spacing w:after="0" w:line="240" w:lineRule="auto"/>
              <w:ind w:right="800"/>
              <w:rPr>
                <w:rFonts w:ascii="Georgia" w:hAnsi="Georgia"/>
                <w:b/>
                <w:bCs/>
                <w:color w:val="auto"/>
                <w:sz w:val="26"/>
                <w:szCs w:val="26"/>
              </w:rPr>
            </w:pPr>
            <w:r w:rsidRPr="00EF152E">
              <w:rPr>
                <w:rFonts w:ascii="Georgia" w:hAnsi="Georgia"/>
                <w:b/>
                <w:bCs/>
                <w:sz w:val="26"/>
                <w:szCs w:val="26"/>
              </w:rPr>
              <w:t xml:space="preserve">Founder, Editor-in-Chief, </w:t>
            </w:r>
            <w:r w:rsidRPr="00EF152E">
              <w:rPr>
                <w:rFonts w:ascii="Georgia" w:hAnsi="Georgia"/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F152E">
              <w:rPr>
                <w:rFonts w:ascii="Georgia" w:hAnsi="Georgia"/>
                <w:b/>
                <w:bCs/>
                <w:sz w:val="26"/>
                <w:szCs w:val="26"/>
              </w:rPr>
              <w:t>Revista</w:t>
            </w:r>
            <w:proofErr w:type="spellEnd"/>
            <w:r w:rsidRPr="00EF152E">
              <w:rPr>
                <w:rFonts w:ascii="Georgia" w:hAnsi="Georgia"/>
                <w:b/>
                <w:bCs/>
                <w:sz w:val="26"/>
                <w:szCs w:val="26"/>
              </w:rPr>
              <w:t xml:space="preserve"> Latitudes</w:t>
            </w:r>
          </w:p>
          <w:p w:rsidR="00A57462" w:rsidRPr="00EF152E" w:rsidRDefault="00A57462" w:rsidP="000E275B">
            <w:pPr>
              <w:spacing w:after="0" w:line="240" w:lineRule="auto"/>
              <w:ind w:right="800"/>
              <w:rPr>
                <w:rFonts w:ascii="Georgia" w:hAnsi="Georgia"/>
                <w:bCs/>
              </w:rPr>
            </w:pPr>
            <w:r w:rsidRPr="00EF152E">
              <w:rPr>
                <w:rFonts w:ascii="Georgia" w:hAnsi="Georgia"/>
                <w:bCs/>
              </w:rPr>
              <w:t>September 2009-present</w:t>
            </w:r>
          </w:p>
          <w:p w:rsidR="00A57462" w:rsidRPr="00EF152E" w:rsidRDefault="00A57462" w:rsidP="000E275B">
            <w:pPr>
              <w:spacing w:after="0" w:line="240" w:lineRule="auto"/>
              <w:ind w:right="800"/>
              <w:rPr>
                <w:rFonts w:ascii="Georgia" w:hAnsi="Georgia"/>
                <w:color w:val="444444"/>
                <w:sz w:val="16"/>
                <w:szCs w:val="16"/>
              </w:rPr>
            </w:pPr>
          </w:p>
          <w:p w:rsidR="00A57462" w:rsidRPr="00B67440" w:rsidRDefault="00A57462" w:rsidP="00B6744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F152E">
              <w:rPr>
                <w:rFonts w:ascii="Georgia" w:hAnsi="Georgia"/>
                <w:bCs/>
              </w:rPr>
              <w:t>Recruit, assign, edit and publish student reporters stories;</w:t>
            </w:r>
            <w:r>
              <w:rPr>
                <w:rFonts w:ascii="Georgia" w:hAnsi="Georgia"/>
                <w:bCs/>
              </w:rPr>
              <w:t xml:space="preserve"> work </w:t>
            </w:r>
            <w:r w:rsidRPr="00EF152E">
              <w:rPr>
                <w:rFonts w:ascii="Georgia" w:hAnsi="Georgia"/>
                <w:bCs/>
              </w:rPr>
              <w:t xml:space="preserve">on in-depth research stories on global affairs for the non-profit magazine. </w:t>
            </w:r>
            <w:r>
              <w:rPr>
                <w:rFonts w:ascii="Georgia" w:hAnsi="Georgia"/>
                <w:bCs/>
              </w:rPr>
              <w:t xml:space="preserve"> Organize and host workshops on international reporting, human rights reporting and environmental reporting. </w:t>
            </w:r>
          </w:p>
          <w:p w:rsidR="00A57462" w:rsidRPr="00EF152E" w:rsidRDefault="00A57462" w:rsidP="0087684A">
            <w:pPr>
              <w:spacing w:after="0" w:line="240" w:lineRule="auto"/>
              <w:ind w:right="800"/>
              <w:rPr>
                <w:rFonts w:ascii="Georgia" w:hAnsi="Georgia"/>
                <w:color w:val="444444"/>
                <w:sz w:val="16"/>
                <w:szCs w:val="16"/>
              </w:rPr>
            </w:pPr>
          </w:p>
          <w:p w:rsidR="00A57462" w:rsidRPr="00EF152E" w:rsidRDefault="00A57462" w:rsidP="0087684A">
            <w:pPr>
              <w:spacing w:after="0" w:line="240" w:lineRule="auto"/>
              <w:ind w:right="800"/>
              <w:rPr>
                <w:rFonts w:ascii="Georgia" w:hAnsi="Georgia"/>
                <w:b/>
                <w:bCs/>
                <w:sz w:val="26"/>
                <w:szCs w:val="26"/>
              </w:rPr>
            </w:pPr>
            <w:r w:rsidRPr="00EF152E">
              <w:rPr>
                <w:rFonts w:ascii="Georgia" w:hAnsi="Georgia"/>
                <w:b/>
                <w:bCs/>
                <w:sz w:val="26"/>
                <w:szCs w:val="26"/>
              </w:rPr>
              <w:t xml:space="preserve">Young Journalist, 5th World Youth Congress in Istanbul, Turkey </w:t>
            </w:r>
          </w:p>
          <w:p w:rsidR="00A57462" w:rsidRPr="00EF152E" w:rsidRDefault="00A57462" w:rsidP="0087684A">
            <w:pPr>
              <w:spacing w:after="0" w:line="240" w:lineRule="auto"/>
              <w:ind w:right="800"/>
              <w:rPr>
                <w:rFonts w:ascii="Georgia" w:hAnsi="Georgia"/>
                <w:bCs/>
              </w:rPr>
            </w:pPr>
            <w:r w:rsidRPr="00EF152E">
              <w:rPr>
                <w:rFonts w:ascii="Georgia" w:hAnsi="Georgia"/>
                <w:bCs/>
              </w:rPr>
              <w:t>July 31-August 13, 2010</w:t>
            </w:r>
          </w:p>
          <w:p w:rsidR="00A57462" w:rsidRPr="00EF152E" w:rsidRDefault="00A57462" w:rsidP="0087684A">
            <w:pPr>
              <w:spacing w:after="0" w:line="240" w:lineRule="auto"/>
              <w:ind w:right="800"/>
              <w:rPr>
                <w:rFonts w:ascii="Georgia" w:hAnsi="Georgia"/>
                <w:bCs/>
              </w:rPr>
            </w:pPr>
          </w:p>
          <w:p w:rsidR="00A57462" w:rsidRPr="00EF152E" w:rsidRDefault="00A57462" w:rsidP="0087684A">
            <w:pPr>
              <w:spacing w:after="0" w:line="240" w:lineRule="auto"/>
              <w:ind w:right="800"/>
              <w:rPr>
                <w:rFonts w:ascii="Georgia" w:hAnsi="Georgia"/>
                <w:color w:val="444444"/>
                <w:sz w:val="16"/>
                <w:szCs w:val="16"/>
              </w:rPr>
            </w:pPr>
            <w:r w:rsidRPr="00EF152E">
              <w:rPr>
                <w:rFonts w:ascii="Georgia" w:hAnsi="Georgia"/>
                <w:bCs/>
              </w:rPr>
              <w:t xml:space="preserve">Interview young role models, co-edit two editions of the WYC newspaper. </w:t>
            </w:r>
          </w:p>
          <w:p w:rsidR="00A57462" w:rsidRPr="00EF152E" w:rsidRDefault="00A57462" w:rsidP="00414DD3">
            <w:pPr>
              <w:spacing w:after="0" w:line="240" w:lineRule="auto"/>
              <w:rPr>
                <w:rStyle w:val="SectionbodytextChar"/>
                <w:rFonts w:ascii="Georgia" w:eastAsia="Calibri" w:hAnsi="Georgia"/>
              </w:rPr>
            </w:pPr>
          </w:p>
          <w:p w:rsidR="00A57462" w:rsidRPr="00EF152E" w:rsidRDefault="00A57462" w:rsidP="00414DD3">
            <w:pPr>
              <w:spacing w:after="0" w:line="240" w:lineRule="auto"/>
              <w:rPr>
                <w:rStyle w:val="SectionbodytextChar"/>
                <w:rFonts w:ascii="Georgia" w:eastAsia="Calibri" w:hAnsi="Georgia"/>
                <w:b/>
                <w:sz w:val="26"/>
                <w:szCs w:val="26"/>
              </w:rPr>
            </w:pPr>
            <w:r w:rsidRPr="00EF152E">
              <w:rPr>
                <w:rStyle w:val="SectionbodytextChar"/>
                <w:rFonts w:ascii="Georgia" w:eastAsia="Calibri" w:hAnsi="Georgia"/>
                <w:b/>
                <w:sz w:val="26"/>
                <w:szCs w:val="26"/>
              </w:rPr>
              <w:t>Intern Reporter, Center for Investigative Reporting of Puerto Rico</w:t>
            </w:r>
            <w:r w:rsidRPr="00EF152E">
              <w:rPr>
                <w:rStyle w:val="SectionbodytextChar"/>
                <w:rFonts w:ascii="Georgia" w:eastAsiaTheme="majorEastAsia" w:hAnsi="Georgia"/>
                <w:b/>
                <w:sz w:val="26"/>
                <w:szCs w:val="26"/>
              </w:rPr>
              <w:t xml:space="preserve">                                                           </w:t>
            </w:r>
            <w:r w:rsidRPr="00EF152E">
              <w:rPr>
                <w:rStyle w:val="SectionbodytextChar"/>
                <w:rFonts w:ascii="Georgia" w:eastAsia="Calibri" w:hAnsi="Georgia"/>
                <w:b/>
                <w:sz w:val="26"/>
                <w:szCs w:val="26"/>
              </w:rPr>
              <w:t xml:space="preserve">                          </w:t>
            </w:r>
          </w:p>
          <w:p w:rsidR="00A57462" w:rsidRPr="00EF152E" w:rsidRDefault="00A57462" w:rsidP="00414DD3">
            <w:pPr>
              <w:spacing w:after="0" w:line="240" w:lineRule="auto"/>
              <w:rPr>
                <w:rStyle w:val="SectionbodytextChar"/>
                <w:rFonts w:ascii="Georgia" w:eastAsia="Calibri" w:hAnsi="Georgia"/>
              </w:rPr>
            </w:pPr>
            <w:r w:rsidRPr="00EF152E">
              <w:rPr>
                <w:rStyle w:val="SectionbodytextChar"/>
                <w:rFonts w:ascii="Georgia" w:eastAsia="Calibri" w:hAnsi="Georgia"/>
              </w:rPr>
              <w:t>July 2009-December 2009.</w:t>
            </w:r>
          </w:p>
          <w:p w:rsidR="00A57462" w:rsidRPr="00EF152E" w:rsidRDefault="00A57462" w:rsidP="00414DD3">
            <w:pPr>
              <w:spacing w:after="0" w:line="240" w:lineRule="auto"/>
              <w:rPr>
                <w:rStyle w:val="SectionbodytextChar"/>
                <w:rFonts w:ascii="Georgia" w:eastAsia="Calibri" w:hAnsi="Georgia"/>
              </w:rPr>
            </w:pPr>
          </w:p>
          <w:p w:rsidR="00A57462" w:rsidRPr="00EF152E" w:rsidRDefault="00A57462" w:rsidP="00414DD3">
            <w:pPr>
              <w:spacing w:after="0" w:line="240" w:lineRule="auto"/>
              <w:rPr>
                <w:rStyle w:val="SectionbodytextChar"/>
                <w:rFonts w:ascii="Georgia" w:eastAsia="Calibri" w:hAnsi="Georgia"/>
              </w:rPr>
            </w:pPr>
            <w:r w:rsidRPr="00EF152E">
              <w:rPr>
                <w:rStyle w:val="SectionbodytextChar"/>
                <w:rFonts w:ascii="Georgia" w:eastAsiaTheme="majorEastAsia" w:hAnsi="Georgia"/>
              </w:rPr>
              <w:t xml:space="preserve">Assist the co-founders on their news reports, develop stories ideas, </w:t>
            </w:r>
            <w:r w:rsidRPr="00EF152E">
              <w:rPr>
                <w:rStyle w:val="SectionbodytextChar"/>
                <w:rFonts w:ascii="Georgia" w:eastAsia="Calibri" w:hAnsi="Georgia"/>
              </w:rPr>
              <w:t xml:space="preserve">research and fact-checking for final project: </w:t>
            </w:r>
            <w:r w:rsidRPr="00EF152E">
              <w:rPr>
                <w:rStyle w:val="SectionbodytextChar"/>
                <w:rFonts w:ascii="Georgia" w:eastAsia="Calibri" w:hAnsi="Georgia"/>
                <w:i/>
              </w:rPr>
              <w:t>Biodiesel: A ‘Gold’ Opportunity for Puerto Rico?</w:t>
            </w:r>
            <w:r w:rsidRPr="00EF152E">
              <w:rPr>
                <w:rStyle w:val="SectionbodytextChar"/>
                <w:rFonts w:ascii="Georgia" w:eastAsia="Calibri" w:hAnsi="Georgia"/>
              </w:rPr>
              <w:t xml:space="preserve"> </w:t>
            </w:r>
          </w:p>
          <w:p w:rsidR="00A57462" w:rsidRPr="00EF152E" w:rsidRDefault="00A57462" w:rsidP="007E612D">
            <w:pPr>
              <w:spacing w:after="0" w:line="240" w:lineRule="auto"/>
              <w:rPr>
                <w:rFonts w:ascii="Georgia" w:hAnsi="Georgia"/>
              </w:rPr>
            </w:pPr>
          </w:p>
          <w:p w:rsidR="00A57462" w:rsidRPr="00EF152E" w:rsidRDefault="00A57462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EF152E">
              <w:rPr>
                <w:rFonts w:ascii="Georgia" w:hAnsi="Georgia"/>
                <w:b/>
                <w:sz w:val="28"/>
                <w:szCs w:val="28"/>
              </w:rPr>
              <w:t xml:space="preserve">Leadership </w:t>
            </w:r>
          </w:p>
          <w:p w:rsidR="00A57462" w:rsidRPr="00EF152E" w:rsidRDefault="00A57462" w:rsidP="00916335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4"/>
                <w:szCs w:val="24"/>
              </w:rPr>
            </w:pPr>
          </w:p>
          <w:p w:rsidR="00A57462" w:rsidRPr="00A57462" w:rsidRDefault="00A57462" w:rsidP="00A574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color w:val="000000"/>
              </w:rPr>
            </w:pPr>
            <w:r w:rsidRPr="00A57462">
              <w:rPr>
                <w:rFonts w:ascii="Georgia" w:hAnsi="Georgia"/>
                <w:color w:val="000000"/>
              </w:rPr>
              <w:t>Panelist, “Challenges and Opportunities in International Reporting” Forum in National Association of Hispanic Journalists (NAHJ) 2011 Convention  (June 2001)</w:t>
            </w:r>
          </w:p>
          <w:p w:rsidR="00A57462" w:rsidRDefault="00A57462" w:rsidP="0091633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EF152E">
              <w:rPr>
                <w:rFonts w:ascii="Georgia" w:hAnsi="Georgia"/>
                <w:color w:val="000000"/>
                <w:sz w:val="22"/>
                <w:szCs w:val="22"/>
              </w:rPr>
              <w:t>Juror, NAHJUPR Multimedia Contest “Show your ecological footprint” (April 2010)</w:t>
            </w:r>
          </w:p>
          <w:p w:rsidR="00A57462" w:rsidRPr="00A57462" w:rsidRDefault="00A57462" w:rsidP="00A57462">
            <w:pPr>
              <w:pStyle w:val="NormalWeb"/>
              <w:spacing w:before="0" w:beforeAutospacing="0" w:after="0" w:afterAutospacing="0"/>
              <w:ind w:left="7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57462">
              <w:rPr>
                <w:rFonts w:ascii="Georgia" w:hAnsi="Georgia"/>
                <w:color w:val="000000"/>
                <w:sz w:val="22"/>
                <w:szCs w:val="22"/>
              </w:rPr>
              <w:t xml:space="preserve">Categories Investigative reporting, photography and TV reporting </w:t>
            </w:r>
          </w:p>
          <w:p w:rsidR="00A57462" w:rsidRDefault="00A57462" w:rsidP="0091633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EF152E">
              <w:rPr>
                <w:rFonts w:ascii="Georgia" w:hAnsi="Georgia"/>
                <w:color w:val="000000"/>
                <w:sz w:val="22"/>
                <w:szCs w:val="22"/>
              </w:rPr>
              <w:t>President, University of Puerto Rico, United Nations Model Alliance (August 2009-May 2010)</w:t>
            </w:r>
          </w:p>
          <w:p w:rsidR="00A57462" w:rsidRDefault="00A57462" w:rsidP="0091633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57462">
              <w:rPr>
                <w:rFonts w:ascii="Georgia" w:hAnsi="Georgia"/>
                <w:color w:val="000000"/>
                <w:sz w:val="22"/>
                <w:szCs w:val="22"/>
              </w:rPr>
              <w:t>Volunteer Coordinator and Young Track Co-Leader, NAHJ Annual Convention (June 2009)</w:t>
            </w:r>
          </w:p>
          <w:p w:rsidR="00A57462" w:rsidRDefault="00A57462" w:rsidP="0091633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57462">
              <w:rPr>
                <w:rFonts w:ascii="Georgia" w:hAnsi="Georgia"/>
                <w:color w:val="000000"/>
                <w:sz w:val="22"/>
                <w:szCs w:val="22"/>
              </w:rPr>
              <w:t>Student Representative, Puerto Rico Freedom of the Press Center (2009)</w:t>
            </w:r>
          </w:p>
          <w:p w:rsidR="00A57462" w:rsidRDefault="00A57462" w:rsidP="0091633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SectionbodytextboldChar"/>
                <w:rFonts w:ascii="Georgia" w:hAnsi="Georgia"/>
                <w:b w:val="0"/>
                <w:sz w:val="22"/>
              </w:rPr>
            </w:pPr>
            <w:r w:rsidRPr="00A57462">
              <w:rPr>
                <w:rStyle w:val="SectionbodytextboldChar"/>
                <w:rFonts w:ascii="Georgia" w:hAnsi="Georgia"/>
                <w:b w:val="0"/>
                <w:sz w:val="22"/>
              </w:rPr>
              <w:t>President, University of Puerto Rico, NAHJ Student-Chapter  (August 2008 – May 2009)</w:t>
            </w:r>
          </w:p>
          <w:p w:rsidR="00A57462" w:rsidRDefault="00A57462" w:rsidP="00A57462">
            <w:pPr>
              <w:pStyle w:val="NormalWeb"/>
              <w:spacing w:before="0" w:beforeAutospacing="0" w:after="0" w:afterAutospacing="0"/>
              <w:rPr>
                <w:rStyle w:val="SectionbodytextboldChar"/>
                <w:rFonts w:ascii="Georgia" w:hAnsi="Georgia"/>
                <w:b w:val="0"/>
                <w:sz w:val="22"/>
              </w:rPr>
            </w:pPr>
          </w:p>
          <w:p w:rsidR="00A57462" w:rsidRPr="00EF152E" w:rsidRDefault="00A57462" w:rsidP="00A57462">
            <w:pPr>
              <w:pBdr>
                <w:bottom w:val="single" w:sz="4" w:space="1" w:color="808080"/>
              </w:pBd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Awards</w:t>
            </w:r>
          </w:p>
          <w:p w:rsidR="00A57462" w:rsidRPr="00EF152E" w:rsidRDefault="00A57462" w:rsidP="00A57462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4"/>
                <w:szCs w:val="24"/>
              </w:rPr>
            </w:pPr>
          </w:p>
          <w:p w:rsidR="00A57462" w:rsidRPr="00511A12" w:rsidRDefault="00A57462" w:rsidP="00511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Honorable Mention, Cultural Criticism Essay Contest of University of Puerto Rico, Rio </w:t>
            </w:r>
            <w:proofErr w:type="spellStart"/>
            <w:r>
              <w:rPr>
                <w:rFonts w:ascii="Georgia" w:hAnsi="Georgia"/>
                <w:color w:val="000000"/>
              </w:rPr>
              <w:t>Piedras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Campus (September 2009)</w:t>
            </w:r>
          </w:p>
          <w:p w:rsidR="00A57462" w:rsidRPr="00A57462" w:rsidRDefault="00A57462" w:rsidP="00A574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SectionbodytextboldChar"/>
                <w:rFonts w:ascii="Georgia" w:eastAsiaTheme="majorEastAsia" w:hAnsi="Georgia"/>
                <w:b w:val="0"/>
              </w:rPr>
            </w:pPr>
            <w:proofErr w:type="spellStart"/>
            <w:r w:rsidRPr="00A57462">
              <w:rPr>
                <w:rFonts w:ascii="Georgia" w:hAnsi="Georgia"/>
                <w:color w:val="000000"/>
                <w:lang w:val="es-PR"/>
              </w:rPr>
              <w:t>Perseverance</w:t>
            </w:r>
            <w:proofErr w:type="spellEnd"/>
            <w:r w:rsidRPr="00A57462">
              <w:rPr>
                <w:rFonts w:ascii="Georgia" w:hAnsi="Georgia"/>
                <w:color w:val="000000"/>
                <w:lang w:val="es-PR"/>
              </w:rPr>
              <w:t xml:space="preserve"> </w:t>
            </w:r>
            <w:proofErr w:type="spellStart"/>
            <w:r w:rsidRPr="00A57462">
              <w:rPr>
                <w:rFonts w:ascii="Georgia" w:hAnsi="Georgia"/>
                <w:color w:val="000000"/>
                <w:lang w:val="es-PR"/>
              </w:rPr>
              <w:t>Prize</w:t>
            </w:r>
            <w:proofErr w:type="spellEnd"/>
            <w:r w:rsidRPr="00A57462">
              <w:rPr>
                <w:rFonts w:ascii="Georgia" w:hAnsi="Georgia"/>
                <w:color w:val="000000"/>
                <w:lang w:val="es-PR"/>
              </w:rPr>
              <w:t>, Colegio La Inmaculada (2007)</w:t>
            </w:r>
          </w:p>
          <w:p w:rsidR="00A57462" w:rsidRDefault="00A57462" w:rsidP="00916335">
            <w:pPr>
              <w:pStyle w:val="NormalWeb"/>
              <w:spacing w:before="0" w:beforeAutospacing="0" w:after="0" w:afterAutospacing="0"/>
              <w:rPr>
                <w:rStyle w:val="SectionbodytextboldChar"/>
                <w:rFonts w:ascii="Georgia" w:hAnsi="Georgia"/>
                <w:b w:val="0"/>
                <w:sz w:val="22"/>
              </w:rPr>
            </w:pPr>
          </w:p>
          <w:p w:rsidR="00A57462" w:rsidRPr="00EF152E" w:rsidRDefault="00A57462" w:rsidP="00B67440">
            <w:pPr>
              <w:pBdr>
                <w:bottom w:val="single" w:sz="4" w:space="1" w:color="808080"/>
              </w:pBd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Skills</w:t>
            </w:r>
          </w:p>
          <w:p w:rsidR="00A57462" w:rsidRPr="00EF152E" w:rsidRDefault="00A57462" w:rsidP="00B67440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4"/>
                <w:szCs w:val="24"/>
              </w:rPr>
            </w:pPr>
          </w:p>
          <w:p w:rsidR="00A57462" w:rsidRDefault="00A57462" w:rsidP="00A5746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Public speaking: Offered workshops on International Reporting, Humanitarian Reporting, US Foreign Policy Discourses, Freedom of the Press and Journalism 101. </w:t>
            </w:r>
          </w:p>
          <w:p w:rsidR="00A57462" w:rsidRDefault="00A57462" w:rsidP="00A5746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Languages: Spanish (native), English (fluent), French (read and write with basic competence)</w:t>
            </w:r>
          </w:p>
          <w:p w:rsidR="00A57462" w:rsidRPr="00A57462" w:rsidRDefault="00A57462" w:rsidP="00A5746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Programs: Adobe Photoshop, InDesign, Microsoft Office, Final Cut (intermediate), Audacity</w:t>
            </w:r>
          </w:p>
          <w:p w:rsidR="00A57462" w:rsidRPr="007639E7" w:rsidRDefault="00A57462" w:rsidP="00B67440">
            <w:pPr>
              <w:pStyle w:val="ContactInfo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s-PR"/>
              </w:rPr>
            </w:pPr>
          </w:p>
          <w:p w:rsidR="00A57462" w:rsidRPr="00EF152E" w:rsidRDefault="00A57462" w:rsidP="002360D0">
            <w:pPr>
              <w:pBdr>
                <w:bottom w:val="single" w:sz="4" w:space="1" w:color="808080"/>
              </w:pBd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References</w:t>
            </w:r>
          </w:p>
          <w:p w:rsidR="00A57462" w:rsidRDefault="00A57462" w:rsidP="002360D0">
            <w:pPr>
              <w:spacing w:after="0" w:line="240" w:lineRule="auto"/>
              <w:rPr>
                <w:rFonts w:ascii="Georgia" w:eastAsia="Times New Roman" w:hAnsi="Georgia"/>
                <w:color w:val="000000"/>
              </w:rPr>
            </w:pPr>
          </w:p>
          <w:p w:rsidR="00A57462" w:rsidRPr="00DC7A98" w:rsidRDefault="00A57462" w:rsidP="00807DBA">
            <w:pPr>
              <w:spacing w:after="0" w:line="240" w:lineRule="auto"/>
              <w:rPr>
                <w:rFonts w:ascii="Georgia" w:hAnsi="Georgia"/>
              </w:rPr>
            </w:pPr>
            <w:r w:rsidRPr="002360D0">
              <w:rPr>
                <w:rFonts w:ascii="Georgia" w:eastAsia="Times New Roman" w:hAnsi="Georgia"/>
                <w:color w:val="000000"/>
              </w:rPr>
              <w:t xml:space="preserve">Available on request. </w:t>
            </w:r>
          </w:p>
        </w:tc>
      </w:tr>
    </w:tbl>
    <w:p w:rsidR="007E612D" w:rsidRPr="00B67440" w:rsidRDefault="007E612D" w:rsidP="00EA295A">
      <w:pPr>
        <w:rPr>
          <w:rFonts w:ascii="Georgia" w:hAnsi="Georgia"/>
        </w:rPr>
      </w:pPr>
    </w:p>
    <w:sectPr w:rsidR="007E612D" w:rsidRPr="00B67440" w:rsidSect="007B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444444"/>
        <w:sz w:val="16"/>
        <w:szCs w:val="16"/>
        <w:u w:val="none"/>
      </w:rPr>
    </w:lvl>
  </w:abstractNum>
  <w:abstractNum w:abstractNumId="2">
    <w:nsid w:val="0C1D6AC8"/>
    <w:multiLevelType w:val="hybridMultilevel"/>
    <w:tmpl w:val="86EA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60AD"/>
    <w:multiLevelType w:val="hybridMultilevel"/>
    <w:tmpl w:val="1366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98"/>
    <w:rsid w:val="000105EF"/>
    <w:rsid w:val="00011388"/>
    <w:rsid w:val="00011740"/>
    <w:rsid w:val="0001195A"/>
    <w:rsid w:val="0002460F"/>
    <w:rsid w:val="00031A1F"/>
    <w:rsid w:val="00072DA7"/>
    <w:rsid w:val="000926CA"/>
    <w:rsid w:val="000975DF"/>
    <w:rsid w:val="000B03B1"/>
    <w:rsid w:val="000B0C8C"/>
    <w:rsid w:val="000B510E"/>
    <w:rsid w:val="000C31A4"/>
    <w:rsid w:val="000C38E3"/>
    <w:rsid w:val="000C66EC"/>
    <w:rsid w:val="000C72C1"/>
    <w:rsid w:val="000D3183"/>
    <w:rsid w:val="000E275B"/>
    <w:rsid w:val="000F2A53"/>
    <w:rsid w:val="000F7845"/>
    <w:rsid w:val="00103606"/>
    <w:rsid w:val="00112A76"/>
    <w:rsid w:val="00113092"/>
    <w:rsid w:val="00113452"/>
    <w:rsid w:val="00113596"/>
    <w:rsid w:val="00116244"/>
    <w:rsid w:val="00121668"/>
    <w:rsid w:val="00133811"/>
    <w:rsid w:val="00174D87"/>
    <w:rsid w:val="00175D88"/>
    <w:rsid w:val="00181AE8"/>
    <w:rsid w:val="00185580"/>
    <w:rsid w:val="00190A64"/>
    <w:rsid w:val="0019344A"/>
    <w:rsid w:val="001B071F"/>
    <w:rsid w:val="001B4885"/>
    <w:rsid w:val="001D7702"/>
    <w:rsid w:val="001D7DF3"/>
    <w:rsid w:val="001E66D0"/>
    <w:rsid w:val="001F02CE"/>
    <w:rsid w:val="001F5A5A"/>
    <w:rsid w:val="001F6C17"/>
    <w:rsid w:val="00201A7D"/>
    <w:rsid w:val="0021209F"/>
    <w:rsid w:val="0021485E"/>
    <w:rsid w:val="00223AC3"/>
    <w:rsid w:val="00225427"/>
    <w:rsid w:val="002332D1"/>
    <w:rsid w:val="002360D0"/>
    <w:rsid w:val="002522A9"/>
    <w:rsid w:val="00255318"/>
    <w:rsid w:val="002604EC"/>
    <w:rsid w:val="00262EF7"/>
    <w:rsid w:val="00270041"/>
    <w:rsid w:val="00273F94"/>
    <w:rsid w:val="00276B25"/>
    <w:rsid w:val="00281105"/>
    <w:rsid w:val="00281776"/>
    <w:rsid w:val="00287A74"/>
    <w:rsid w:val="00292CB9"/>
    <w:rsid w:val="002C437E"/>
    <w:rsid w:val="002C4910"/>
    <w:rsid w:val="002D5948"/>
    <w:rsid w:val="002E1FCB"/>
    <w:rsid w:val="002E20E6"/>
    <w:rsid w:val="002F37CD"/>
    <w:rsid w:val="003005C1"/>
    <w:rsid w:val="00301A6A"/>
    <w:rsid w:val="003033B5"/>
    <w:rsid w:val="00314742"/>
    <w:rsid w:val="00314BB6"/>
    <w:rsid w:val="0031568C"/>
    <w:rsid w:val="0032031C"/>
    <w:rsid w:val="003308BD"/>
    <w:rsid w:val="00332DD3"/>
    <w:rsid w:val="00340C1B"/>
    <w:rsid w:val="0035301F"/>
    <w:rsid w:val="003549C2"/>
    <w:rsid w:val="00372B7E"/>
    <w:rsid w:val="00375547"/>
    <w:rsid w:val="00376C32"/>
    <w:rsid w:val="00377F66"/>
    <w:rsid w:val="0038762B"/>
    <w:rsid w:val="003A09F5"/>
    <w:rsid w:val="003A1FF0"/>
    <w:rsid w:val="003B67C9"/>
    <w:rsid w:val="003B7166"/>
    <w:rsid w:val="003D5200"/>
    <w:rsid w:val="003E349C"/>
    <w:rsid w:val="003E6602"/>
    <w:rsid w:val="003F23D7"/>
    <w:rsid w:val="003F2B37"/>
    <w:rsid w:val="00405F3C"/>
    <w:rsid w:val="00411A15"/>
    <w:rsid w:val="00414456"/>
    <w:rsid w:val="00414483"/>
    <w:rsid w:val="00414DD3"/>
    <w:rsid w:val="00417A68"/>
    <w:rsid w:val="00422F6C"/>
    <w:rsid w:val="00423505"/>
    <w:rsid w:val="00424145"/>
    <w:rsid w:val="004254EC"/>
    <w:rsid w:val="004272D5"/>
    <w:rsid w:val="004378FF"/>
    <w:rsid w:val="0044231E"/>
    <w:rsid w:val="00455E56"/>
    <w:rsid w:val="00457CE5"/>
    <w:rsid w:val="004606B7"/>
    <w:rsid w:val="00465212"/>
    <w:rsid w:val="00465E80"/>
    <w:rsid w:val="00466AB6"/>
    <w:rsid w:val="0047078B"/>
    <w:rsid w:val="00470EB9"/>
    <w:rsid w:val="00471306"/>
    <w:rsid w:val="00471D5C"/>
    <w:rsid w:val="0047437F"/>
    <w:rsid w:val="004803EF"/>
    <w:rsid w:val="0049036B"/>
    <w:rsid w:val="00491F6D"/>
    <w:rsid w:val="00494B43"/>
    <w:rsid w:val="004A3978"/>
    <w:rsid w:val="004A5A7A"/>
    <w:rsid w:val="004A5BC9"/>
    <w:rsid w:val="004A7459"/>
    <w:rsid w:val="004B3405"/>
    <w:rsid w:val="004B4BB4"/>
    <w:rsid w:val="004C29B2"/>
    <w:rsid w:val="004C6A24"/>
    <w:rsid w:val="004C7C0F"/>
    <w:rsid w:val="004D2C8F"/>
    <w:rsid w:val="004D39D4"/>
    <w:rsid w:val="004E324A"/>
    <w:rsid w:val="004E5383"/>
    <w:rsid w:val="004E53D0"/>
    <w:rsid w:val="004E6676"/>
    <w:rsid w:val="004E7C93"/>
    <w:rsid w:val="0050061D"/>
    <w:rsid w:val="005108FA"/>
    <w:rsid w:val="00511A12"/>
    <w:rsid w:val="00516BDA"/>
    <w:rsid w:val="00530929"/>
    <w:rsid w:val="00536701"/>
    <w:rsid w:val="005430E7"/>
    <w:rsid w:val="00543158"/>
    <w:rsid w:val="00551278"/>
    <w:rsid w:val="0055133E"/>
    <w:rsid w:val="00556AE4"/>
    <w:rsid w:val="00557CD0"/>
    <w:rsid w:val="00566BF0"/>
    <w:rsid w:val="00567E5B"/>
    <w:rsid w:val="00572CDB"/>
    <w:rsid w:val="005810A8"/>
    <w:rsid w:val="0058238A"/>
    <w:rsid w:val="00592359"/>
    <w:rsid w:val="005A44B0"/>
    <w:rsid w:val="005A7155"/>
    <w:rsid w:val="005C5402"/>
    <w:rsid w:val="005C5BF2"/>
    <w:rsid w:val="005C7660"/>
    <w:rsid w:val="005D0FD9"/>
    <w:rsid w:val="005D3ABD"/>
    <w:rsid w:val="005E0976"/>
    <w:rsid w:val="005E2B35"/>
    <w:rsid w:val="005F1824"/>
    <w:rsid w:val="005F226E"/>
    <w:rsid w:val="005F42EF"/>
    <w:rsid w:val="005F7366"/>
    <w:rsid w:val="005F776E"/>
    <w:rsid w:val="00606082"/>
    <w:rsid w:val="006125E0"/>
    <w:rsid w:val="0061272A"/>
    <w:rsid w:val="0062159A"/>
    <w:rsid w:val="00623063"/>
    <w:rsid w:val="00627799"/>
    <w:rsid w:val="00631AAA"/>
    <w:rsid w:val="006432DD"/>
    <w:rsid w:val="006547F8"/>
    <w:rsid w:val="0065534C"/>
    <w:rsid w:val="0066633A"/>
    <w:rsid w:val="006706A6"/>
    <w:rsid w:val="00674457"/>
    <w:rsid w:val="00684B12"/>
    <w:rsid w:val="00685E1C"/>
    <w:rsid w:val="006943EA"/>
    <w:rsid w:val="00694EE4"/>
    <w:rsid w:val="00696716"/>
    <w:rsid w:val="006A0806"/>
    <w:rsid w:val="006A128E"/>
    <w:rsid w:val="006A7913"/>
    <w:rsid w:val="006B5790"/>
    <w:rsid w:val="006B7A17"/>
    <w:rsid w:val="006B7CDC"/>
    <w:rsid w:val="006C2F79"/>
    <w:rsid w:val="006C3AD5"/>
    <w:rsid w:val="006C3F3C"/>
    <w:rsid w:val="006C63ED"/>
    <w:rsid w:val="006C7589"/>
    <w:rsid w:val="006D0A15"/>
    <w:rsid w:val="006D29BE"/>
    <w:rsid w:val="006D4923"/>
    <w:rsid w:val="006D7FB3"/>
    <w:rsid w:val="006E096F"/>
    <w:rsid w:val="006F0D01"/>
    <w:rsid w:val="006F0F11"/>
    <w:rsid w:val="006F4DBC"/>
    <w:rsid w:val="007027A2"/>
    <w:rsid w:val="007030EC"/>
    <w:rsid w:val="007039B9"/>
    <w:rsid w:val="00705313"/>
    <w:rsid w:val="00715E36"/>
    <w:rsid w:val="007169AD"/>
    <w:rsid w:val="007174A3"/>
    <w:rsid w:val="007179EE"/>
    <w:rsid w:val="00721D93"/>
    <w:rsid w:val="00732290"/>
    <w:rsid w:val="007339C9"/>
    <w:rsid w:val="00733FD9"/>
    <w:rsid w:val="00737F9F"/>
    <w:rsid w:val="00741569"/>
    <w:rsid w:val="00741F5E"/>
    <w:rsid w:val="007427E6"/>
    <w:rsid w:val="007435E8"/>
    <w:rsid w:val="00746A63"/>
    <w:rsid w:val="0075024E"/>
    <w:rsid w:val="0075719A"/>
    <w:rsid w:val="007639E7"/>
    <w:rsid w:val="007665FB"/>
    <w:rsid w:val="007841CE"/>
    <w:rsid w:val="00785CB1"/>
    <w:rsid w:val="007860F8"/>
    <w:rsid w:val="007A0F3F"/>
    <w:rsid w:val="007B168D"/>
    <w:rsid w:val="007B4431"/>
    <w:rsid w:val="007C25BA"/>
    <w:rsid w:val="007D21D4"/>
    <w:rsid w:val="007D2AC0"/>
    <w:rsid w:val="007E15C0"/>
    <w:rsid w:val="007E612D"/>
    <w:rsid w:val="007E7CE4"/>
    <w:rsid w:val="007F0FD5"/>
    <w:rsid w:val="00805C2E"/>
    <w:rsid w:val="00807216"/>
    <w:rsid w:val="00807DBA"/>
    <w:rsid w:val="008106F9"/>
    <w:rsid w:val="008159E0"/>
    <w:rsid w:val="008227E6"/>
    <w:rsid w:val="00823287"/>
    <w:rsid w:val="0083070B"/>
    <w:rsid w:val="00830CF6"/>
    <w:rsid w:val="00835743"/>
    <w:rsid w:val="008359B0"/>
    <w:rsid w:val="00844602"/>
    <w:rsid w:val="00844D7C"/>
    <w:rsid w:val="008629B1"/>
    <w:rsid w:val="00865CEF"/>
    <w:rsid w:val="00874004"/>
    <w:rsid w:val="0087684A"/>
    <w:rsid w:val="00877A80"/>
    <w:rsid w:val="00882C77"/>
    <w:rsid w:val="008B0B2D"/>
    <w:rsid w:val="008B24D2"/>
    <w:rsid w:val="008B4884"/>
    <w:rsid w:val="008C08E8"/>
    <w:rsid w:val="008C394C"/>
    <w:rsid w:val="008C5BAB"/>
    <w:rsid w:val="008C7E29"/>
    <w:rsid w:val="008D0906"/>
    <w:rsid w:val="008D4F87"/>
    <w:rsid w:val="008E08C0"/>
    <w:rsid w:val="008E2465"/>
    <w:rsid w:val="008E535C"/>
    <w:rsid w:val="008F19CC"/>
    <w:rsid w:val="008F506B"/>
    <w:rsid w:val="00904BED"/>
    <w:rsid w:val="00910913"/>
    <w:rsid w:val="00910C4D"/>
    <w:rsid w:val="0091293A"/>
    <w:rsid w:val="00916335"/>
    <w:rsid w:val="00931831"/>
    <w:rsid w:val="00931A5A"/>
    <w:rsid w:val="009348A4"/>
    <w:rsid w:val="0094075E"/>
    <w:rsid w:val="009429C9"/>
    <w:rsid w:val="009531FF"/>
    <w:rsid w:val="00966A06"/>
    <w:rsid w:val="00976775"/>
    <w:rsid w:val="0098254F"/>
    <w:rsid w:val="0098295D"/>
    <w:rsid w:val="00982AE8"/>
    <w:rsid w:val="0098495C"/>
    <w:rsid w:val="009862D2"/>
    <w:rsid w:val="00990358"/>
    <w:rsid w:val="009A1EA2"/>
    <w:rsid w:val="009B1127"/>
    <w:rsid w:val="009B3978"/>
    <w:rsid w:val="009D1DD2"/>
    <w:rsid w:val="009D73D1"/>
    <w:rsid w:val="009F21B3"/>
    <w:rsid w:val="00A03C21"/>
    <w:rsid w:val="00A03CAC"/>
    <w:rsid w:val="00A06202"/>
    <w:rsid w:val="00A07634"/>
    <w:rsid w:val="00A10181"/>
    <w:rsid w:val="00A16341"/>
    <w:rsid w:val="00A172F2"/>
    <w:rsid w:val="00A17C51"/>
    <w:rsid w:val="00A20992"/>
    <w:rsid w:val="00A312D3"/>
    <w:rsid w:val="00A36358"/>
    <w:rsid w:val="00A36828"/>
    <w:rsid w:val="00A5148C"/>
    <w:rsid w:val="00A57462"/>
    <w:rsid w:val="00A57641"/>
    <w:rsid w:val="00A630E9"/>
    <w:rsid w:val="00A6761E"/>
    <w:rsid w:val="00AA2062"/>
    <w:rsid w:val="00AA3122"/>
    <w:rsid w:val="00AB00B6"/>
    <w:rsid w:val="00AB2B7B"/>
    <w:rsid w:val="00AB6731"/>
    <w:rsid w:val="00AF78A0"/>
    <w:rsid w:val="00B04A69"/>
    <w:rsid w:val="00B177E7"/>
    <w:rsid w:val="00B22A50"/>
    <w:rsid w:val="00B36021"/>
    <w:rsid w:val="00B371CD"/>
    <w:rsid w:val="00B42385"/>
    <w:rsid w:val="00B44F75"/>
    <w:rsid w:val="00B46EB4"/>
    <w:rsid w:val="00B54DFB"/>
    <w:rsid w:val="00B55E7C"/>
    <w:rsid w:val="00B6486C"/>
    <w:rsid w:val="00B673D5"/>
    <w:rsid w:val="00B67440"/>
    <w:rsid w:val="00B72BEA"/>
    <w:rsid w:val="00B75AA8"/>
    <w:rsid w:val="00B7721F"/>
    <w:rsid w:val="00B82C24"/>
    <w:rsid w:val="00B9189E"/>
    <w:rsid w:val="00B9769E"/>
    <w:rsid w:val="00BA7D3E"/>
    <w:rsid w:val="00BB0062"/>
    <w:rsid w:val="00BB4BE4"/>
    <w:rsid w:val="00BC5654"/>
    <w:rsid w:val="00BC5755"/>
    <w:rsid w:val="00BC75E1"/>
    <w:rsid w:val="00BD2647"/>
    <w:rsid w:val="00BE4031"/>
    <w:rsid w:val="00BF2AC1"/>
    <w:rsid w:val="00BF38D3"/>
    <w:rsid w:val="00BF627B"/>
    <w:rsid w:val="00C0754D"/>
    <w:rsid w:val="00C13570"/>
    <w:rsid w:val="00C25F5F"/>
    <w:rsid w:val="00C26372"/>
    <w:rsid w:val="00C26DD0"/>
    <w:rsid w:val="00C27082"/>
    <w:rsid w:val="00C34FCF"/>
    <w:rsid w:val="00C37800"/>
    <w:rsid w:val="00C37FAE"/>
    <w:rsid w:val="00C4290C"/>
    <w:rsid w:val="00C44E1A"/>
    <w:rsid w:val="00C45CAE"/>
    <w:rsid w:val="00C527AA"/>
    <w:rsid w:val="00C62A07"/>
    <w:rsid w:val="00C70C8C"/>
    <w:rsid w:val="00C72C81"/>
    <w:rsid w:val="00C83F71"/>
    <w:rsid w:val="00C84541"/>
    <w:rsid w:val="00C90D17"/>
    <w:rsid w:val="00C94E2D"/>
    <w:rsid w:val="00C95A5A"/>
    <w:rsid w:val="00CA10EB"/>
    <w:rsid w:val="00CA191D"/>
    <w:rsid w:val="00CB10C3"/>
    <w:rsid w:val="00CB27FC"/>
    <w:rsid w:val="00CB6117"/>
    <w:rsid w:val="00CC0BF7"/>
    <w:rsid w:val="00CC3543"/>
    <w:rsid w:val="00CC64F8"/>
    <w:rsid w:val="00CD3AC8"/>
    <w:rsid w:val="00CE2088"/>
    <w:rsid w:val="00CE2A38"/>
    <w:rsid w:val="00CF78C9"/>
    <w:rsid w:val="00D03A73"/>
    <w:rsid w:val="00D07C11"/>
    <w:rsid w:val="00D115E3"/>
    <w:rsid w:val="00D16B7E"/>
    <w:rsid w:val="00D206A8"/>
    <w:rsid w:val="00D2341E"/>
    <w:rsid w:val="00D26E68"/>
    <w:rsid w:val="00D32D2B"/>
    <w:rsid w:val="00D34755"/>
    <w:rsid w:val="00D37A79"/>
    <w:rsid w:val="00D4035D"/>
    <w:rsid w:val="00D417EA"/>
    <w:rsid w:val="00D41CF1"/>
    <w:rsid w:val="00D43D65"/>
    <w:rsid w:val="00D53D3C"/>
    <w:rsid w:val="00D665B7"/>
    <w:rsid w:val="00D73ABB"/>
    <w:rsid w:val="00D80096"/>
    <w:rsid w:val="00D8222C"/>
    <w:rsid w:val="00D84059"/>
    <w:rsid w:val="00D90973"/>
    <w:rsid w:val="00D918AA"/>
    <w:rsid w:val="00DA3A2C"/>
    <w:rsid w:val="00DA4B35"/>
    <w:rsid w:val="00DA538D"/>
    <w:rsid w:val="00DA72AA"/>
    <w:rsid w:val="00DB113B"/>
    <w:rsid w:val="00DB2BE4"/>
    <w:rsid w:val="00DB5794"/>
    <w:rsid w:val="00DC07C8"/>
    <w:rsid w:val="00DC09F7"/>
    <w:rsid w:val="00DC0D59"/>
    <w:rsid w:val="00DC272F"/>
    <w:rsid w:val="00DC5D37"/>
    <w:rsid w:val="00DC7A98"/>
    <w:rsid w:val="00DD3A2B"/>
    <w:rsid w:val="00DE0F38"/>
    <w:rsid w:val="00DE1320"/>
    <w:rsid w:val="00DE34F0"/>
    <w:rsid w:val="00DE5923"/>
    <w:rsid w:val="00DE713E"/>
    <w:rsid w:val="00E01444"/>
    <w:rsid w:val="00E0206B"/>
    <w:rsid w:val="00E0220F"/>
    <w:rsid w:val="00E03386"/>
    <w:rsid w:val="00E048DE"/>
    <w:rsid w:val="00E433DC"/>
    <w:rsid w:val="00E457D7"/>
    <w:rsid w:val="00E61DDC"/>
    <w:rsid w:val="00E63F49"/>
    <w:rsid w:val="00E74B21"/>
    <w:rsid w:val="00E827D7"/>
    <w:rsid w:val="00E82D4E"/>
    <w:rsid w:val="00E9193E"/>
    <w:rsid w:val="00E93858"/>
    <w:rsid w:val="00EA295A"/>
    <w:rsid w:val="00EA48DD"/>
    <w:rsid w:val="00EA56ED"/>
    <w:rsid w:val="00EB0D8E"/>
    <w:rsid w:val="00EB6382"/>
    <w:rsid w:val="00EC151D"/>
    <w:rsid w:val="00EC32E6"/>
    <w:rsid w:val="00EC6748"/>
    <w:rsid w:val="00EE0DCC"/>
    <w:rsid w:val="00EE1D2C"/>
    <w:rsid w:val="00EE2A73"/>
    <w:rsid w:val="00EE3B1E"/>
    <w:rsid w:val="00EE5A9F"/>
    <w:rsid w:val="00EF152E"/>
    <w:rsid w:val="00EF39B0"/>
    <w:rsid w:val="00EF3AEA"/>
    <w:rsid w:val="00EF4103"/>
    <w:rsid w:val="00EF7695"/>
    <w:rsid w:val="00EF7AE2"/>
    <w:rsid w:val="00F17F63"/>
    <w:rsid w:val="00F20D27"/>
    <w:rsid w:val="00F26169"/>
    <w:rsid w:val="00F27E99"/>
    <w:rsid w:val="00F3167A"/>
    <w:rsid w:val="00F33EEE"/>
    <w:rsid w:val="00F45E60"/>
    <w:rsid w:val="00F46375"/>
    <w:rsid w:val="00F50F11"/>
    <w:rsid w:val="00F52B74"/>
    <w:rsid w:val="00F56180"/>
    <w:rsid w:val="00F563A7"/>
    <w:rsid w:val="00F62FE4"/>
    <w:rsid w:val="00F723EC"/>
    <w:rsid w:val="00F76EF4"/>
    <w:rsid w:val="00F77D37"/>
    <w:rsid w:val="00F9561C"/>
    <w:rsid w:val="00FA3ABA"/>
    <w:rsid w:val="00FA5DDD"/>
    <w:rsid w:val="00FB0648"/>
    <w:rsid w:val="00FB1F0D"/>
    <w:rsid w:val="00FC7C76"/>
    <w:rsid w:val="00FE1099"/>
    <w:rsid w:val="00FE25C9"/>
    <w:rsid w:val="00FE317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customStyle="1" w:styleId="Sectionbodytextbold">
    <w:name w:val="Section body text bold"/>
    <w:link w:val="SectionbodytextboldChar"/>
    <w:rsid w:val="00916335"/>
    <w:rPr>
      <w:rFonts w:ascii="Trebuchet MS" w:eastAsia="Times New Roman" w:hAnsi="Trebuchet MS"/>
      <w:b/>
      <w:color w:val="000000"/>
      <w:szCs w:val="22"/>
    </w:rPr>
  </w:style>
  <w:style w:type="character" w:customStyle="1" w:styleId="SectionbodytextboldChar">
    <w:name w:val="Section body text bold Char"/>
    <w:basedOn w:val="DefaultParagraphFont"/>
    <w:link w:val="Sectionbodytextbold"/>
    <w:locked/>
    <w:rsid w:val="00916335"/>
    <w:rPr>
      <w:rFonts w:ascii="Trebuchet MS" w:eastAsia="Times New Roman" w:hAnsi="Trebuchet MS"/>
      <w:b/>
      <w:color w:val="000000"/>
      <w:szCs w:val="22"/>
    </w:rPr>
  </w:style>
  <w:style w:type="paragraph" w:styleId="NormalWeb">
    <w:name w:val="Normal (Web)"/>
    <w:basedOn w:val="Normal"/>
    <w:rsid w:val="00916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ctionbodytext">
    <w:name w:val="Section body text"/>
    <w:link w:val="SectionbodytextChar"/>
    <w:rsid w:val="00414DD3"/>
    <w:pPr>
      <w:spacing w:line="276" w:lineRule="auto"/>
    </w:pPr>
    <w:rPr>
      <w:rFonts w:ascii="Trebuchet MS" w:eastAsia="Times New Roman" w:hAnsi="Trebuchet MS"/>
      <w:color w:val="000000"/>
      <w:szCs w:val="22"/>
    </w:rPr>
  </w:style>
  <w:style w:type="character" w:customStyle="1" w:styleId="SectionbodytextChar">
    <w:name w:val="Section body text Char"/>
    <w:basedOn w:val="DefaultParagraphFont"/>
    <w:link w:val="Sectionbodytext"/>
    <w:locked/>
    <w:rsid w:val="00414DD3"/>
    <w:rPr>
      <w:rFonts w:ascii="Trebuchet MS" w:eastAsia="Times New Roman" w:hAnsi="Trebuchet MS"/>
      <w:color w:val="000000"/>
      <w:szCs w:val="22"/>
    </w:rPr>
  </w:style>
  <w:style w:type="table" w:styleId="MediumList2-Accent5">
    <w:name w:val="Medium List 2 Accent 5"/>
    <w:basedOn w:val="TableNormal"/>
    <w:uiPriority w:val="66"/>
    <w:rsid w:val="00B674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ontactInfo">
    <w:name w:val="Contact Info"/>
    <w:link w:val="ContactInfoChar"/>
    <w:rsid w:val="00B67440"/>
    <w:pPr>
      <w:jc w:val="right"/>
    </w:pPr>
    <w:rPr>
      <w:rFonts w:ascii="Trebuchet MS" w:eastAsia="Times New Roman" w:hAnsi="Trebuchet MS"/>
      <w:b/>
      <w:color w:val="403152"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locked/>
    <w:rsid w:val="00B67440"/>
    <w:rPr>
      <w:rFonts w:ascii="Trebuchet MS" w:eastAsia="Times New Roman" w:hAnsi="Trebuchet MS"/>
      <w:b/>
      <w:color w:val="403152"/>
      <w:sz w:val="22"/>
      <w:szCs w:val="22"/>
    </w:rPr>
  </w:style>
  <w:style w:type="paragraph" w:styleId="ListParagraph">
    <w:name w:val="List Paragraph"/>
    <w:basedOn w:val="Normal"/>
    <w:uiPriority w:val="34"/>
    <w:qFormat/>
    <w:rsid w:val="00A5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customStyle="1" w:styleId="Sectionbodytextbold">
    <w:name w:val="Section body text bold"/>
    <w:link w:val="SectionbodytextboldChar"/>
    <w:rsid w:val="00916335"/>
    <w:rPr>
      <w:rFonts w:ascii="Trebuchet MS" w:eastAsia="Times New Roman" w:hAnsi="Trebuchet MS"/>
      <w:b/>
      <w:color w:val="000000"/>
      <w:szCs w:val="22"/>
    </w:rPr>
  </w:style>
  <w:style w:type="character" w:customStyle="1" w:styleId="SectionbodytextboldChar">
    <w:name w:val="Section body text bold Char"/>
    <w:basedOn w:val="DefaultParagraphFont"/>
    <w:link w:val="Sectionbodytextbold"/>
    <w:locked/>
    <w:rsid w:val="00916335"/>
    <w:rPr>
      <w:rFonts w:ascii="Trebuchet MS" w:eastAsia="Times New Roman" w:hAnsi="Trebuchet MS"/>
      <w:b/>
      <w:color w:val="000000"/>
      <w:szCs w:val="22"/>
    </w:rPr>
  </w:style>
  <w:style w:type="paragraph" w:styleId="NormalWeb">
    <w:name w:val="Normal (Web)"/>
    <w:basedOn w:val="Normal"/>
    <w:rsid w:val="00916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ctionbodytext">
    <w:name w:val="Section body text"/>
    <w:link w:val="SectionbodytextChar"/>
    <w:rsid w:val="00414DD3"/>
    <w:pPr>
      <w:spacing w:line="276" w:lineRule="auto"/>
    </w:pPr>
    <w:rPr>
      <w:rFonts w:ascii="Trebuchet MS" w:eastAsia="Times New Roman" w:hAnsi="Trebuchet MS"/>
      <w:color w:val="000000"/>
      <w:szCs w:val="22"/>
    </w:rPr>
  </w:style>
  <w:style w:type="character" w:customStyle="1" w:styleId="SectionbodytextChar">
    <w:name w:val="Section body text Char"/>
    <w:basedOn w:val="DefaultParagraphFont"/>
    <w:link w:val="Sectionbodytext"/>
    <w:locked/>
    <w:rsid w:val="00414DD3"/>
    <w:rPr>
      <w:rFonts w:ascii="Trebuchet MS" w:eastAsia="Times New Roman" w:hAnsi="Trebuchet MS"/>
      <w:color w:val="000000"/>
      <w:szCs w:val="22"/>
    </w:rPr>
  </w:style>
  <w:style w:type="table" w:styleId="MediumList2-Accent5">
    <w:name w:val="Medium List 2 Accent 5"/>
    <w:basedOn w:val="TableNormal"/>
    <w:uiPriority w:val="66"/>
    <w:rsid w:val="00B674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ontactInfo">
    <w:name w:val="Contact Info"/>
    <w:link w:val="ContactInfoChar"/>
    <w:rsid w:val="00B67440"/>
    <w:pPr>
      <w:jc w:val="right"/>
    </w:pPr>
    <w:rPr>
      <w:rFonts w:ascii="Trebuchet MS" w:eastAsia="Times New Roman" w:hAnsi="Trebuchet MS"/>
      <w:b/>
      <w:color w:val="403152"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locked/>
    <w:rsid w:val="00B67440"/>
    <w:rPr>
      <w:rFonts w:ascii="Trebuchet MS" w:eastAsia="Times New Roman" w:hAnsi="Trebuchet MS"/>
      <w:b/>
      <w:color w:val="403152"/>
      <w:sz w:val="22"/>
      <w:szCs w:val="22"/>
    </w:rPr>
  </w:style>
  <w:style w:type="paragraph" w:styleId="ListParagraph">
    <w:name w:val="List Paragraph"/>
    <w:basedOn w:val="Normal"/>
    <w:uiPriority w:val="34"/>
    <w:qFormat/>
    <w:rsid w:val="00A5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TP030003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TP030003100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nat</cp:lastModifiedBy>
  <cp:revision>2</cp:revision>
  <cp:lastPrinted>2012-08-20T20:57:00Z</cp:lastPrinted>
  <dcterms:created xsi:type="dcterms:W3CDTF">2012-09-19T15:16:00Z</dcterms:created>
  <dcterms:modified xsi:type="dcterms:W3CDTF">2012-09-19T15:16:00Z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