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61" w:rsidRDefault="00E92061" w:rsidP="00B13AF8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E92061">
        <w:rPr>
          <w:b/>
          <w:bCs/>
          <w:sz w:val="30"/>
          <w:szCs w:val="30"/>
        </w:rPr>
        <w:t>MOHAMED GHOUSE R</w:t>
      </w:r>
    </w:p>
    <w:p w:rsidR="00B13AF8" w:rsidRDefault="00B13AF8" w:rsidP="00B13AF8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C01A79" w:rsidRDefault="00C01A79" w:rsidP="00B13AF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Mobile: </w:t>
      </w:r>
      <w:r>
        <w:rPr>
          <w:sz w:val="23"/>
          <w:szCs w:val="23"/>
        </w:rPr>
        <w:t xml:space="preserve">+91 </w:t>
      </w:r>
      <w:r w:rsidR="00E92061" w:rsidRPr="00E92061">
        <w:rPr>
          <w:sz w:val="23"/>
          <w:szCs w:val="23"/>
        </w:rPr>
        <w:t>9003194415</w:t>
      </w:r>
    </w:p>
    <w:p w:rsidR="00C01A79" w:rsidRDefault="00C01A79" w:rsidP="00B13AF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  <w:r w:rsidR="00E92061" w:rsidRPr="00E92061">
        <w:rPr>
          <w:sz w:val="23"/>
          <w:szCs w:val="23"/>
        </w:rPr>
        <w:t>mohamedghouse.r@rediffmail.com</w:t>
      </w:r>
    </w:p>
    <w:p w:rsidR="00C01A79" w:rsidRPr="00F906D6" w:rsidRDefault="00C01A79" w:rsidP="00D500D2">
      <w:pPr>
        <w:pStyle w:val="Default"/>
        <w:spacing w:line="276" w:lineRule="auto"/>
        <w:rPr>
          <w:sz w:val="23"/>
          <w:szCs w:val="23"/>
        </w:rPr>
      </w:pPr>
      <w:r w:rsidRPr="00F906D6">
        <w:rPr>
          <w:sz w:val="23"/>
          <w:szCs w:val="23"/>
        </w:rPr>
        <w:t>________________________________________________________________________________________________________</w:t>
      </w:r>
    </w:p>
    <w:p w:rsidR="00C01A79" w:rsidRDefault="00C01A79" w:rsidP="00672622">
      <w:pPr>
        <w:pStyle w:val="Default"/>
        <w:spacing w:line="120" w:lineRule="auto"/>
        <w:ind w:left="284"/>
        <w:rPr>
          <w:b/>
          <w:bCs/>
          <w:sz w:val="28"/>
          <w:szCs w:val="28"/>
        </w:rPr>
      </w:pPr>
    </w:p>
    <w:p w:rsidR="00E92061" w:rsidRPr="00E92061" w:rsidRDefault="00E92061" w:rsidP="00E9206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Language Translation Specialist</w:t>
      </w:r>
      <w:r w:rsidRPr="00E92061">
        <w:rPr>
          <w:bCs/>
          <w:sz w:val="28"/>
          <w:szCs w:val="28"/>
        </w:rPr>
        <w:t xml:space="preserve"> with </w:t>
      </w:r>
      <w:r w:rsidR="00D10736">
        <w:rPr>
          <w:bCs/>
          <w:sz w:val="28"/>
          <w:szCs w:val="28"/>
        </w:rPr>
        <w:t>Six</w:t>
      </w:r>
      <w:r w:rsidRPr="00E92061">
        <w:rPr>
          <w:bCs/>
          <w:sz w:val="28"/>
          <w:szCs w:val="28"/>
        </w:rPr>
        <w:t xml:space="preserve"> years of </w:t>
      </w:r>
      <w:r>
        <w:rPr>
          <w:bCs/>
          <w:sz w:val="28"/>
          <w:szCs w:val="28"/>
        </w:rPr>
        <w:t xml:space="preserve">Cross-Functional </w:t>
      </w:r>
      <w:r w:rsidRPr="00E92061">
        <w:rPr>
          <w:bCs/>
          <w:sz w:val="28"/>
          <w:szCs w:val="28"/>
        </w:rPr>
        <w:t xml:space="preserve">experience in </w:t>
      </w:r>
      <w:r>
        <w:rPr>
          <w:bCs/>
          <w:sz w:val="28"/>
          <w:szCs w:val="28"/>
        </w:rPr>
        <w:t xml:space="preserve">Quality Check, Strategy and </w:t>
      </w:r>
      <w:r w:rsidRPr="00E92061">
        <w:rPr>
          <w:bCs/>
          <w:sz w:val="28"/>
          <w:szCs w:val="28"/>
        </w:rPr>
        <w:t>Project</w:t>
      </w:r>
      <w:r>
        <w:rPr>
          <w:bCs/>
          <w:sz w:val="28"/>
          <w:szCs w:val="28"/>
        </w:rPr>
        <w:t xml:space="preserve"> Delivery.</w:t>
      </w:r>
    </w:p>
    <w:p w:rsidR="00C01A79" w:rsidRDefault="00C01A79" w:rsidP="00E9206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</w:t>
      </w:r>
      <w:r w:rsidRPr="00F906D6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_____________________________________________________________________________________</w:t>
      </w:r>
    </w:p>
    <w:p w:rsidR="00C01A79" w:rsidRDefault="00C01A79" w:rsidP="00672622">
      <w:pPr>
        <w:pStyle w:val="Default"/>
        <w:spacing w:line="120" w:lineRule="auto"/>
        <w:ind w:left="284"/>
        <w:rPr>
          <w:sz w:val="28"/>
          <w:szCs w:val="28"/>
        </w:rPr>
      </w:pPr>
    </w:p>
    <w:p w:rsidR="00442C9A" w:rsidRDefault="00442C9A" w:rsidP="00672622">
      <w:pPr>
        <w:pStyle w:val="Default"/>
        <w:spacing w:line="120" w:lineRule="auto"/>
        <w:ind w:left="284"/>
        <w:rPr>
          <w:sz w:val="28"/>
          <w:szCs w:val="28"/>
        </w:rPr>
      </w:pPr>
    </w:p>
    <w:p w:rsidR="00C01A79" w:rsidRDefault="00C01A79" w:rsidP="00D500D2">
      <w:pPr>
        <w:pStyle w:val="Default"/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PROFESSIONAL EXPERIENCE </w:t>
      </w:r>
    </w:p>
    <w:p w:rsidR="00C01A79" w:rsidRDefault="00C01A79" w:rsidP="00D500D2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C01A79" w:rsidRDefault="00623EC3" w:rsidP="00D500D2">
      <w:pPr>
        <w:pStyle w:val="Default"/>
        <w:spacing w:line="276" w:lineRule="auto"/>
        <w:rPr>
          <w:sz w:val="26"/>
          <w:szCs w:val="26"/>
        </w:rPr>
      </w:pPr>
      <w:proofErr w:type="spellStart"/>
      <w:r w:rsidRPr="00623EC3">
        <w:rPr>
          <w:b/>
          <w:bCs/>
          <w:sz w:val="26"/>
          <w:szCs w:val="26"/>
        </w:rPr>
        <w:t>Satvat</w:t>
      </w:r>
      <w:proofErr w:type="spellEnd"/>
      <w:r w:rsidRPr="00623EC3">
        <w:rPr>
          <w:b/>
          <w:bCs/>
          <w:sz w:val="26"/>
          <w:szCs w:val="26"/>
        </w:rPr>
        <w:t xml:space="preserve"> </w:t>
      </w:r>
      <w:proofErr w:type="spellStart"/>
      <w:r w:rsidRPr="00623EC3">
        <w:rPr>
          <w:b/>
          <w:bCs/>
          <w:sz w:val="26"/>
          <w:szCs w:val="26"/>
        </w:rPr>
        <w:t>Infosol</w:t>
      </w:r>
      <w:proofErr w:type="spellEnd"/>
      <w:r w:rsidRPr="00623EC3">
        <w:rPr>
          <w:b/>
          <w:bCs/>
          <w:sz w:val="26"/>
          <w:szCs w:val="26"/>
        </w:rPr>
        <w:t xml:space="preserve"> Pvt Ltd</w:t>
      </w:r>
      <w:r w:rsidR="00C360ED">
        <w:rPr>
          <w:b/>
          <w:bCs/>
          <w:sz w:val="26"/>
          <w:szCs w:val="26"/>
        </w:rPr>
        <w:tab/>
      </w:r>
      <w:r w:rsidR="00C360ED">
        <w:rPr>
          <w:b/>
          <w:bCs/>
          <w:sz w:val="26"/>
          <w:szCs w:val="26"/>
        </w:rPr>
        <w:tab/>
      </w:r>
      <w:r w:rsidR="00C360E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Nov 2017</w:t>
      </w:r>
      <w:r w:rsidR="00C01A79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Present</w:t>
      </w:r>
      <w:r w:rsidR="00C01A79">
        <w:rPr>
          <w:b/>
          <w:bCs/>
          <w:sz w:val="26"/>
          <w:szCs w:val="26"/>
        </w:rPr>
        <w:t xml:space="preserve"> </w:t>
      </w:r>
    </w:p>
    <w:p w:rsidR="00C01A79" w:rsidRDefault="00623EC3" w:rsidP="00D500D2">
      <w:pPr>
        <w:pStyle w:val="Default"/>
        <w:spacing w:line="276" w:lineRule="auto"/>
        <w:rPr>
          <w:i/>
          <w:iCs/>
          <w:sz w:val="26"/>
          <w:szCs w:val="26"/>
        </w:rPr>
      </w:pPr>
      <w:r w:rsidRPr="00623EC3">
        <w:rPr>
          <w:i/>
          <w:iCs/>
          <w:sz w:val="26"/>
          <w:szCs w:val="26"/>
        </w:rPr>
        <w:t>Executive-Quality Check (Hindi)</w:t>
      </w:r>
    </w:p>
    <w:p w:rsidR="00623EC3" w:rsidRDefault="00623EC3" w:rsidP="00D500D2">
      <w:pPr>
        <w:pStyle w:val="Default"/>
        <w:spacing w:line="276" w:lineRule="auto"/>
        <w:rPr>
          <w:sz w:val="26"/>
          <w:szCs w:val="26"/>
        </w:rPr>
      </w:pPr>
    </w:p>
    <w:p w:rsidR="00D640CA" w:rsidRDefault="00D640CA" w:rsidP="00D640CA">
      <w:pPr>
        <w:pStyle w:val="Default"/>
        <w:spacing w:after="53"/>
        <w:ind w:left="284" w:hanging="284"/>
        <w:rPr>
          <w:sz w:val="23"/>
          <w:szCs w:val="23"/>
        </w:rPr>
      </w:pPr>
      <w:r w:rsidRPr="00D640CA">
        <w:rPr>
          <w:sz w:val="23"/>
          <w:szCs w:val="23"/>
        </w:rPr>
        <w:t xml:space="preserve"> </w:t>
      </w:r>
      <w:r w:rsidR="00623EC3">
        <w:rPr>
          <w:sz w:val="23"/>
          <w:szCs w:val="23"/>
        </w:rPr>
        <w:t>Primary Responsibilities</w:t>
      </w:r>
      <w:r>
        <w:rPr>
          <w:sz w:val="23"/>
          <w:szCs w:val="23"/>
        </w:rPr>
        <w:t xml:space="preserve">: </w:t>
      </w:r>
    </w:p>
    <w:p w:rsidR="00D640CA" w:rsidRDefault="00D640CA" w:rsidP="00D9222F">
      <w:pPr>
        <w:pStyle w:val="Default"/>
        <w:numPr>
          <w:ilvl w:val="0"/>
          <w:numId w:val="1"/>
        </w:numPr>
        <w:spacing w:after="53"/>
        <w:jc w:val="both"/>
        <w:rPr>
          <w:sz w:val="23"/>
          <w:szCs w:val="23"/>
        </w:rPr>
      </w:pPr>
      <w:r w:rsidRPr="00D640CA">
        <w:rPr>
          <w:sz w:val="23"/>
          <w:szCs w:val="23"/>
        </w:rPr>
        <w:t>Review</w:t>
      </w:r>
      <w:r>
        <w:rPr>
          <w:sz w:val="23"/>
          <w:szCs w:val="23"/>
        </w:rPr>
        <w:t>ing and</w:t>
      </w:r>
      <w:r w:rsidRPr="00D640CA">
        <w:rPr>
          <w:sz w:val="23"/>
          <w:szCs w:val="23"/>
        </w:rPr>
        <w:t xml:space="preserve"> edit</w:t>
      </w:r>
      <w:r>
        <w:rPr>
          <w:sz w:val="23"/>
          <w:szCs w:val="23"/>
        </w:rPr>
        <w:t>ing</w:t>
      </w:r>
      <w:r w:rsidRPr="00D640CA">
        <w:rPr>
          <w:sz w:val="23"/>
          <w:szCs w:val="23"/>
        </w:rPr>
        <w:t xml:space="preserve"> the documents</w:t>
      </w:r>
      <w:r>
        <w:rPr>
          <w:sz w:val="23"/>
          <w:szCs w:val="23"/>
        </w:rPr>
        <w:t>/records/logs</w:t>
      </w:r>
      <w:r w:rsidRPr="00D640CA">
        <w:rPr>
          <w:sz w:val="23"/>
          <w:szCs w:val="23"/>
        </w:rPr>
        <w:t xml:space="preserve"> for accu</w:t>
      </w:r>
      <w:r>
        <w:rPr>
          <w:sz w:val="23"/>
          <w:szCs w:val="23"/>
        </w:rPr>
        <w:t>rate use of grammar,</w:t>
      </w:r>
      <w:r w:rsidRPr="00D640CA">
        <w:rPr>
          <w:sz w:val="23"/>
          <w:szCs w:val="23"/>
        </w:rPr>
        <w:t xml:space="preserve"> </w:t>
      </w:r>
      <w:r w:rsidR="00623EC3">
        <w:rPr>
          <w:sz w:val="23"/>
          <w:szCs w:val="23"/>
        </w:rPr>
        <w:t>spelling and correction of typographical/</w:t>
      </w:r>
      <w:r w:rsidRPr="00D640CA">
        <w:rPr>
          <w:sz w:val="23"/>
          <w:szCs w:val="23"/>
        </w:rPr>
        <w:t>compositional errors</w:t>
      </w:r>
      <w:r>
        <w:rPr>
          <w:sz w:val="23"/>
          <w:szCs w:val="23"/>
        </w:rPr>
        <w:t xml:space="preserve"> in the content.</w:t>
      </w:r>
    </w:p>
    <w:p w:rsidR="00623EC3" w:rsidRPr="00D640CA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Default="00D640CA" w:rsidP="00D9222F">
      <w:pPr>
        <w:pStyle w:val="Default"/>
        <w:numPr>
          <w:ilvl w:val="0"/>
          <w:numId w:val="1"/>
        </w:numPr>
        <w:spacing w:after="53"/>
        <w:jc w:val="both"/>
        <w:rPr>
          <w:sz w:val="23"/>
          <w:szCs w:val="23"/>
        </w:rPr>
      </w:pPr>
      <w:r w:rsidRPr="00D640CA">
        <w:rPr>
          <w:sz w:val="23"/>
          <w:szCs w:val="23"/>
        </w:rPr>
        <w:t>Sub-editing</w:t>
      </w:r>
      <w:r w:rsidR="00623EC3">
        <w:rPr>
          <w:sz w:val="23"/>
          <w:szCs w:val="23"/>
        </w:rPr>
        <w:t xml:space="preserve"> and translation of</w:t>
      </w:r>
      <w:r w:rsidRPr="00D640CA">
        <w:rPr>
          <w:sz w:val="23"/>
          <w:szCs w:val="23"/>
        </w:rPr>
        <w:t xml:space="preserve"> the text written</w:t>
      </w:r>
      <w:r w:rsidR="00623EC3">
        <w:rPr>
          <w:sz w:val="23"/>
          <w:szCs w:val="23"/>
        </w:rPr>
        <w:t>/</w:t>
      </w:r>
      <w:r w:rsidR="00623EC3" w:rsidRPr="00623EC3">
        <w:rPr>
          <w:sz w:val="23"/>
          <w:szCs w:val="23"/>
        </w:rPr>
        <w:t xml:space="preserve"> </w:t>
      </w:r>
      <w:r w:rsidR="00623EC3" w:rsidRPr="00D640CA">
        <w:rPr>
          <w:sz w:val="23"/>
          <w:szCs w:val="23"/>
        </w:rPr>
        <w:t>left over</w:t>
      </w:r>
      <w:r w:rsidRPr="00D640CA">
        <w:rPr>
          <w:sz w:val="23"/>
          <w:szCs w:val="23"/>
        </w:rPr>
        <w:t xml:space="preserve"> by content writers to ensure consistent work style.</w:t>
      </w:r>
    </w:p>
    <w:p w:rsidR="00623EC3" w:rsidRPr="00D640CA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Pr="00D640CA" w:rsidRDefault="00D640CA" w:rsidP="00D9222F">
      <w:pPr>
        <w:pStyle w:val="Default"/>
        <w:numPr>
          <w:ilvl w:val="0"/>
          <w:numId w:val="1"/>
        </w:numPr>
        <w:spacing w:after="53"/>
        <w:jc w:val="both"/>
        <w:rPr>
          <w:sz w:val="23"/>
          <w:szCs w:val="23"/>
        </w:rPr>
      </w:pPr>
      <w:r w:rsidRPr="00D640CA">
        <w:rPr>
          <w:sz w:val="23"/>
          <w:szCs w:val="23"/>
        </w:rPr>
        <w:t>Maintaining awareness of new words or phrases coming into popular usage w</w:t>
      </w:r>
      <w:r>
        <w:rPr>
          <w:sz w:val="23"/>
          <w:szCs w:val="23"/>
        </w:rPr>
        <w:t xml:space="preserve">ith a view to ensuring they are </w:t>
      </w:r>
      <w:r w:rsidRPr="00D640CA">
        <w:rPr>
          <w:sz w:val="23"/>
          <w:szCs w:val="23"/>
        </w:rPr>
        <w:t>appropriate for the readership.</w:t>
      </w:r>
    </w:p>
    <w:p w:rsidR="00623EC3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Default="00D640CA" w:rsidP="00F13E7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Ensuring that </w:t>
      </w:r>
      <w:r w:rsidRPr="00D640CA">
        <w:rPr>
          <w:sz w:val="23"/>
          <w:szCs w:val="23"/>
        </w:rPr>
        <w:t xml:space="preserve">the </w:t>
      </w:r>
      <w:r w:rsidR="00623EC3">
        <w:rPr>
          <w:sz w:val="23"/>
          <w:szCs w:val="23"/>
        </w:rPr>
        <w:t xml:space="preserve">language </w:t>
      </w:r>
      <w:r w:rsidRPr="00D640CA">
        <w:rPr>
          <w:sz w:val="23"/>
          <w:szCs w:val="23"/>
        </w:rPr>
        <w:t>translation matches with the English text and it has the same meaning conveyed.</w:t>
      </w:r>
    </w:p>
    <w:p w:rsidR="00623EC3" w:rsidRPr="00D640CA" w:rsidRDefault="00623EC3" w:rsidP="00F13E70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Default="00D640CA" w:rsidP="00F13E7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640CA">
        <w:rPr>
          <w:sz w:val="23"/>
          <w:szCs w:val="23"/>
        </w:rPr>
        <w:t>Maintain</w:t>
      </w:r>
      <w:r w:rsidR="00672622">
        <w:rPr>
          <w:sz w:val="23"/>
          <w:szCs w:val="23"/>
        </w:rPr>
        <w:t>ing</w:t>
      </w:r>
      <w:r w:rsidRPr="00D640CA">
        <w:rPr>
          <w:sz w:val="23"/>
          <w:szCs w:val="23"/>
        </w:rPr>
        <w:t xml:space="preserve"> strict confidentiality</w:t>
      </w:r>
      <w:r w:rsidR="00623EC3">
        <w:rPr>
          <w:sz w:val="23"/>
          <w:szCs w:val="23"/>
        </w:rPr>
        <w:t xml:space="preserve"> of the projects</w:t>
      </w:r>
      <w:r w:rsidRPr="00D640CA">
        <w:rPr>
          <w:sz w:val="23"/>
          <w:szCs w:val="23"/>
        </w:rPr>
        <w:t xml:space="preserve"> and exercise discretion.</w:t>
      </w:r>
    </w:p>
    <w:p w:rsidR="00D10736" w:rsidRDefault="00D10736" w:rsidP="00F13E70">
      <w:pPr>
        <w:pStyle w:val="ListParagraph"/>
        <w:spacing w:after="0"/>
        <w:rPr>
          <w:sz w:val="23"/>
          <w:szCs w:val="23"/>
        </w:rPr>
      </w:pPr>
    </w:p>
    <w:p w:rsidR="00D10736" w:rsidRDefault="00634BDF" w:rsidP="00F13E7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Responsible in the t</w:t>
      </w:r>
      <w:r w:rsidR="00D10736">
        <w:rPr>
          <w:sz w:val="23"/>
          <w:szCs w:val="23"/>
        </w:rPr>
        <w:t>ranslation of educational content from E</w:t>
      </w:r>
      <w:r>
        <w:rPr>
          <w:sz w:val="23"/>
          <w:szCs w:val="23"/>
        </w:rPr>
        <w:t>nglish to Hindi and vice versa within its SLA.</w:t>
      </w:r>
    </w:p>
    <w:p w:rsidR="00634BDF" w:rsidRDefault="00634BDF" w:rsidP="00F13E70">
      <w:pPr>
        <w:pStyle w:val="ListParagraph"/>
        <w:spacing w:after="0"/>
        <w:rPr>
          <w:sz w:val="23"/>
          <w:szCs w:val="23"/>
        </w:rPr>
      </w:pPr>
    </w:p>
    <w:p w:rsidR="00634BDF" w:rsidRDefault="00634BDF" w:rsidP="00F13E7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Ensuring in </w:t>
      </w:r>
      <w:r w:rsidR="00F13E70">
        <w:rPr>
          <w:sz w:val="23"/>
          <w:szCs w:val="23"/>
        </w:rPr>
        <w:t xml:space="preserve">design of </w:t>
      </w:r>
      <w:r>
        <w:rPr>
          <w:sz w:val="23"/>
          <w:szCs w:val="23"/>
        </w:rPr>
        <w:t>call monitoring formats of quality standards with the candidates.</w:t>
      </w:r>
    </w:p>
    <w:p w:rsidR="00634BDF" w:rsidRDefault="00634BDF" w:rsidP="00F13E70">
      <w:pPr>
        <w:pStyle w:val="ListParagraph"/>
        <w:spacing w:after="0"/>
        <w:rPr>
          <w:sz w:val="23"/>
          <w:szCs w:val="23"/>
        </w:rPr>
      </w:pPr>
    </w:p>
    <w:p w:rsidR="00634BDF" w:rsidRDefault="00634BDF" w:rsidP="00F13E7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Performing quality checks on the calls made by the </w:t>
      </w:r>
      <w:r w:rsidR="00F13E70">
        <w:rPr>
          <w:sz w:val="23"/>
          <w:szCs w:val="23"/>
        </w:rPr>
        <w:t xml:space="preserve">candidates for the objections made by them in the exam. </w:t>
      </w:r>
    </w:p>
    <w:p w:rsidR="00623EC3" w:rsidRPr="00D640CA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623EC3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Pr="00B13AF8" w:rsidRDefault="00D640CA" w:rsidP="00D9222F">
      <w:pPr>
        <w:pStyle w:val="Default"/>
        <w:spacing w:after="53"/>
        <w:ind w:left="284" w:hanging="284"/>
        <w:jc w:val="both"/>
        <w:rPr>
          <w:sz w:val="23"/>
          <w:szCs w:val="23"/>
        </w:rPr>
      </w:pPr>
      <w:r w:rsidRPr="00623EC3">
        <w:rPr>
          <w:sz w:val="23"/>
          <w:szCs w:val="23"/>
        </w:rPr>
        <w:t>Sec</w:t>
      </w:r>
      <w:r w:rsidR="00623EC3" w:rsidRPr="00623EC3">
        <w:rPr>
          <w:sz w:val="23"/>
          <w:szCs w:val="23"/>
        </w:rPr>
        <w:t>ondary Responsibilities</w:t>
      </w:r>
      <w:r w:rsidR="00623EC3" w:rsidRPr="00B13AF8">
        <w:rPr>
          <w:sz w:val="23"/>
          <w:szCs w:val="23"/>
        </w:rPr>
        <w:t>:</w:t>
      </w:r>
    </w:p>
    <w:p w:rsidR="00D640CA" w:rsidRDefault="00D640CA" w:rsidP="00D9222F">
      <w:pPr>
        <w:pStyle w:val="Default"/>
        <w:numPr>
          <w:ilvl w:val="0"/>
          <w:numId w:val="1"/>
        </w:numPr>
        <w:spacing w:after="5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Reviewing and allocating task to translators, reviwers and identifying improvements in the processes.</w:t>
      </w:r>
    </w:p>
    <w:p w:rsidR="00623EC3" w:rsidRDefault="00623EC3" w:rsidP="00D9222F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640CA" w:rsidRPr="00672622" w:rsidRDefault="00D640CA" w:rsidP="00D9222F">
      <w:pPr>
        <w:pStyle w:val="Default"/>
        <w:numPr>
          <w:ilvl w:val="0"/>
          <w:numId w:val="1"/>
        </w:numPr>
        <w:spacing w:after="5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Coordinating</w:t>
      </w:r>
      <w:r w:rsidRPr="00E92061">
        <w:rPr>
          <w:sz w:val="23"/>
          <w:szCs w:val="23"/>
        </w:rPr>
        <w:t xml:space="preserve"> with internal departments to ensure the timely movement of the project from one step of the workflow to the next, through strong and effective follow-ups.</w:t>
      </w:r>
    </w:p>
    <w:p w:rsidR="00623EC3" w:rsidRDefault="00623EC3" w:rsidP="00D500D2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442C9A" w:rsidRDefault="00442C9A" w:rsidP="00D500D2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1E5E79" w:rsidRDefault="00623EC3" w:rsidP="00D500D2">
      <w:pPr>
        <w:pStyle w:val="Default"/>
        <w:spacing w:line="276" w:lineRule="auto"/>
        <w:rPr>
          <w:b/>
          <w:bCs/>
          <w:sz w:val="26"/>
          <w:szCs w:val="26"/>
        </w:rPr>
      </w:pPr>
      <w:r w:rsidRPr="00623EC3">
        <w:rPr>
          <w:b/>
          <w:bCs/>
          <w:sz w:val="26"/>
          <w:szCs w:val="26"/>
        </w:rPr>
        <w:lastRenderedPageBreak/>
        <w:t xml:space="preserve">Citicorp Services India </w:t>
      </w:r>
      <w:proofErr w:type="spellStart"/>
      <w:r w:rsidRPr="00623EC3">
        <w:rPr>
          <w:b/>
          <w:bCs/>
          <w:sz w:val="26"/>
          <w:szCs w:val="26"/>
        </w:rPr>
        <w:t>Pvt.</w:t>
      </w:r>
      <w:proofErr w:type="spellEnd"/>
      <w:r w:rsidRPr="00623EC3">
        <w:rPr>
          <w:b/>
          <w:bCs/>
          <w:sz w:val="26"/>
          <w:szCs w:val="26"/>
        </w:rPr>
        <w:t xml:space="preserve"> Ltd</w:t>
      </w:r>
      <w:r w:rsidR="00B46145">
        <w:rPr>
          <w:b/>
          <w:bCs/>
          <w:sz w:val="26"/>
          <w:szCs w:val="26"/>
        </w:rPr>
        <w:t xml:space="preserve"> </w:t>
      </w:r>
      <w:r w:rsidRPr="00623EC3">
        <w:rPr>
          <w:b/>
          <w:bCs/>
          <w:sz w:val="26"/>
          <w:szCs w:val="26"/>
        </w:rPr>
        <w:t>(Citigroup)</w:t>
      </w:r>
      <w:r w:rsidR="001E5E79">
        <w:rPr>
          <w:b/>
          <w:bCs/>
          <w:sz w:val="26"/>
          <w:szCs w:val="26"/>
        </w:rPr>
        <w:tab/>
      </w:r>
      <w:r w:rsidR="001E5E79">
        <w:rPr>
          <w:b/>
          <w:bCs/>
          <w:sz w:val="26"/>
          <w:szCs w:val="26"/>
        </w:rPr>
        <w:tab/>
      </w:r>
      <w:r w:rsidR="001E5E7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Feb 2015 – May 2017</w:t>
      </w:r>
    </w:p>
    <w:p w:rsidR="00C01A79" w:rsidRDefault="00623EC3" w:rsidP="00D500D2">
      <w:pPr>
        <w:pStyle w:val="Default"/>
        <w:spacing w:line="276" w:lineRule="auto"/>
        <w:rPr>
          <w:i/>
          <w:iCs/>
          <w:sz w:val="26"/>
          <w:szCs w:val="26"/>
        </w:rPr>
      </w:pPr>
      <w:r w:rsidRPr="00623EC3">
        <w:rPr>
          <w:i/>
          <w:iCs/>
          <w:sz w:val="26"/>
          <w:szCs w:val="26"/>
        </w:rPr>
        <w:t>Operations analyst</w:t>
      </w:r>
    </w:p>
    <w:p w:rsidR="00623EC3" w:rsidRDefault="00623EC3" w:rsidP="00BC2517">
      <w:pPr>
        <w:pStyle w:val="Default"/>
        <w:spacing w:line="120" w:lineRule="auto"/>
        <w:ind w:left="284"/>
        <w:rPr>
          <w:sz w:val="26"/>
          <w:szCs w:val="26"/>
        </w:rPr>
      </w:pPr>
    </w:p>
    <w:p w:rsidR="00623EC3" w:rsidRDefault="00623EC3" w:rsidP="0033430D">
      <w:pPr>
        <w:pStyle w:val="Default"/>
        <w:spacing w:after="51" w:line="276" w:lineRule="auto"/>
        <w:ind w:left="284" w:hanging="284"/>
        <w:rPr>
          <w:sz w:val="23"/>
          <w:szCs w:val="23"/>
        </w:rPr>
      </w:pPr>
      <w:r w:rsidRPr="00623EC3">
        <w:rPr>
          <w:sz w:val="23"/>
          <w:szCs w:val="23"/>
        </w:rPr>
        <w:t>Key Responsibilities:</w:t>
      </w:r>
      <w:r w:rsidR="00C01A79">
        <w:rPr>
          <w:sz w:val="23"/>
          <w:szCs w:val="23"/>
        </w:rPr>
        <w:t xml:space="preserve"> </w:t>
      </w:r>
    </w:p>
    <w:p w:rsidR="00BC2517" w:rsidRDefault="00BC2517" w:rsidP="00BC2517">
      <w:pPr>
        <w:pStyle w:val="Default"/>
        <w:spacing w:line="120" w:lineRule="auto"/>
        <w:ind w:left="284"/>
        <w:rPr>
          <w:sz w:val="23"/>
          <w:szCs w:val="23"/>
        </w:rPr>
      </w:pPr>
    </w:p>
    <w:p w:rsidR="00BC2517" w:rsidRDefault="00BC2517" w:rsidP="00D9222F">
      <w:pPr>
        <w:pStyle w:val="Default"/>
        <w:spacing w:after="51" w:line="276" w:lineRule="auto"/>
        <w:ind w:left="567" w:hanging="283"/>
        <w:jc w:val="both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B13AF8">
        <w:rPr>
          <w:sz w:val="23"/>
          <w:szCs w:val="23"/>
        </w:rPr>
        <w:t>Communicate with clients via phone, email on irregular payments of loans obtained.</w:t>
      </w:r>
      <w:proofErr w:type="gramEnd"/>
    </w:p>
    <w:p w:rsidR="00623EC3" w:rsidRPr="00B13AF8" w:rsidRDefault="00B13AF8" w:rsidP="00D9222F">
      <w:pPr>
        <w:pStyle w:val="Default"/>
        <w:spacing w:after="51"/>
        <w:ind w:left="284"/>
        <w:jc w:val="both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 w:rsidR="00D9222F">
        <w:rPr>
          <w:rFonts w:ascii="Wingdings" w:hAnsi="Wingdings" w:cs="Wingdings"/>
          <w:sz w:val="20"/>
          <w:szCs w:val="20"/>
        </w:rPr>
        <w:t></w:t>
      </w:r>
      <w:r w:rsidR="00623EC3" w:rsidRPr="00B13AF8">
        <w:rPr>
          <w:sz w:val="23"/>
          <w:szCs w:val="23"/>
        </w:rPr>
        <w:t>Analyze applicants' financial status, credit, and property evaluations to determine</w:t>
      </w:r>
      <w:r w:rsidR="00672622">
        <w:rPr>
          <w:sz w:val="23"/>
          <w:szCs w:val="23"/>
        </w:rPr>
        <w:t xml:space="preserve"> feasibility of granting loans.</w:t>
      </w:r>
      <w:proofErr w:type="gramEnd"/>
      <w:r w:rsidR="00672622">
        <w:rPr>
          <w:sz w:val="23"/>
          <w:szCs w:val="23"/>
        </w:rPr>
        <w:t xml:space="preserve"> This responsibility involves procuring and compiling</w:t>
      </w:r>
      <w:r w:rsidR="00623EC3" w:rsidRPr="00B13AF8">
        <w:rPr>
          <w:sz w:val="23"/>
          <w:szCs w:val="23"/>
        </w:rPr>
        <w:t xml:space="preserve"> copies of loan applicants' credit histories, corporate financial </w:t>
      </w:r>
      <w:r>
        <w:rPr>
          <w:sz w:val="23"/>
          <w:szCs w:val="23"/>
        </w:rPr>
        <w:t xml:space="preserve">statements, and other financial </w:t>
      </w:r>
      <w:r w:rsidR="00623EC3" w:rsidRPr="00B13AF8">
        <w:rPr>
          <w:sz w:val="23"/>
          <w:szCs w:val="23"/>
        </w:rPr>
        <w:t>information.</w:t>
      </w:r>
    </w:p>
    <w:p w:rsidR="00623EC3" w:rsidRDefault="00B13AF8" w:rsidP="00D9222F">
      <w:pPr>
        <w:pStyle w:val="Default"/>
        <w:spacing w:after="51"/>
        <w:ind w:left="719" w:hanging="435"/>
        <w:jc w:val="both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 w:rsidR="00623EC3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23EC3" w:rsidRPr="00B13AF8">
        <w:rPr>
          <w:sz w:val="23"/>
          <w:szCs w:val="23"/>
        </w:rPr>
        <w:t>Evaluate credit worthiness by processing loan applications</w:t>
      </w:r>
      <w:r w:rsidR="00BC2517">
        <w:rPr>
          <w:sz w:val="23"/>
          <w:szCs w:val="23"/>
        </w:rPr>
        <w:t>/</w:t>
      </w:r>
      <w:r w:rsidR="00623EC3" w:rsidRPr="00B13AF8">
        <w:rPr>
          <w:sz w:val="23"/>
          <w:szCs w:val="23"/>
        </w:rPr>
        <w:t xml:space="preserve"> docume</w:t>
      </w:r>
      <w:r w:rsidR="00BC2517">
        <w:rPr>
          <w:sz w:val="23"/>
          <w:szCs w:val="23"/>
        </w:rPr>
        <w:t xml:space="preserve">ntation within specified limits thereby approving </w:t>
      </w:r>
      <w:r w:rsidR="00623EC3" w:rsidRPr="00B13AF8">
        <w:rPr>
          <w:sz w:val="23"/>
          <w:szCs w:val="23"/>
        </w:rPr>
        <w:t>Secured loans to Customers from Singapore.</w:t>
      </w:r>
      <w:proofErr w:type="gramEnd"/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623EC3" w:rsidRDefault="00B13AF8" w:rsidP="00D9222F">
      <w:pPr>
        <w:pStyle w:val="Default"/>
        <w:spacing w:after="51"/>
        <w:ind w:left="284"/>
        <w:jc w:val="both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 w:rsidR="00623EC3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23EC3" w:rsidRPr="00B13AF8">
        <w:rPr>
          <w:sz w:val="23"/>
          <w:szCs w:val="23"/>
        </w:rPr>
        <w:t>Realignment for Pledges, Mutual Funds, FIS and Secured cards.</w:t>
      </w:r>
      <w:proofErr w:type="gramEnd"/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623EC3" w:rsidRDefault="00B13AF8" w:rsidP="00D9222F">
      <w:pPr>
        <w:pStyle w:val="Default"/>
        <w:spacing w:after="51"/>
        <w:ind w:left="284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623EC3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23EC3" w:rsidRPr="00B13AF8">
        <w:rPr>
          <w:sz w:val="23"/>
          <w:szCs w:val="23"/>
        </w:rPr>
        <w:t xml:space="preserve">Successful execution of excel </w:t>
      </w:r>
      <w:proofErr w:type="spellStart"/>
      <w:r w:rsidR="00623EC3" w:rsidRPr="00B13AF8">
        <w:rPr>
          <w:sz w:val="23"/>
          <w:szCs w:val="23"/>
        </w:rPr>
        <w:t>enabed</w:t>
      </w:r>
      <w:proofErr w:type="spellEnd"/>
      <w:r w:rsidR="00623EC3" w:rsidRPr="00B13AF8">
        <w:rPr>
          <w:sz w:val="23"/>
          <w:szCs w:val="23"/>
        </w:rPr>
        <w:t xml:space="preserve"> Macros for Renewal and Loan switches.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D9222F" w:rsidRDefault="00B13AF8" w:rsidP="00D9222F">
      <w:pPr>
        <w:pStyle w:val="Default"/>
        <w:spacing w:after="51"/>
        <w:ind w:left="719" w:hanging="435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623EC3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23EC3" w:rsidRPr="00B13AF8">
        <w:rPr>
          <w:sz w:val="23"/>
          <w:szCs w:val="23"/>
        </w:rPr>
        <w:t>Processing accounting receivables and incoming payments in compliance with financial policies and procedures</w:t>
      </w:r>
      <w:r w:rsidR="00D9222F">
        <w:rPr>
          <w:sz w:val="23"/>
          <w:szCs w:val="23"/>
        </w:rPr>
        <w:t>.</w:t>
      </w:r>
    </w:p>
    <w:p w:rsidR="002C4ACA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623EC3" w:rsidRPr="00B13AF8" w:rsidRDefault="00B13AF8" w:rsidP="00D9222F">
      <w:pPr>
        <w:pStyle w:val="Default"/>
        <w:spacing w:after="51"/>
        <w:ind w:left="284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623EC3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D9222F">
        <w:rPr>
          <w:sz w:val="23"/>
          <w:szCs w:val="23"/>
        </w:rPr>
        <w:t xml:space="preserve">Following up on </w:t>
      </w:r>
      <w:r w:rsidR="00623EC3" w:rsidRPr="00B13AF8">
        <w:rPr>
          <w:sz w:val="23"/>
          <w:szCs w:val="23"/>
        </w:rPr>
        <w:t>co</w:t>
      </w:r>
      <w:r w:rsidR="00D9222F">
        <w:rPr>
          <w:sz w:val="23"/>
          <w:szCs w:val="23"/>
        </w:rPr>
        <w:t>llection &amp;</w:t>
      </w:r>
      <w:r w:rsidR="00623EC3" w:rsidRPr="00B13AF8">
        <w:rPr>
          <w:sz w:val="23"/>
          <w:szCs w:val="23"/>
        </w:rPr>
        <w:t xml:space="preserve"> alloc</w:t>
      </w:r>
      <w:r w:rsidR="00D9222F">
        <w:rPr>
          <w:sz w:val="23"/>
          <w:szCs w:val="23"/>
        </w:rPr>
        <w:t xml:space="preserve">ate payments to perform account </w:t>
      </w:r>
      <w:r w:rsidR="00623EC3" w:rsidRPr="00B13AF8">
        <w:rPr>
          <w:sz w:val="23"/>
          <w:szCs w:val="23"/>
        </w:rPr>
        <w:t>reconciliations</w:t>
      </w:r>
      <w:r w:rsidR="00D9222F">
        <w:rPr>
          <w:sz w:val="23"/>
          <w:szCs w:val="23"/>
        </w:rPr>
        <w:t>.</w:t>
      </w:r>
    </w:p>
    <w:p w:rsidR="00B13AF8" w:rsidRDefault="00B13AF8" w:rsidP="00B13AF8">
      <w:pPr>
        <w:pStyle w:val="Default"/>
        <w:spacing w:after="51" w:line="276" w:lineRule="auto"/>
        <w:rPr>
          <w:sz w:val="23"/>
          <w:szCs w:val="23"/>
        </w:rPr>
      </w:pPr>
    </w:p>
    <w:p w:rsidR="00442C9A" w:rsidRDefault="00442C9A" w:rsidP="00B13AF8">
      <w:pPr>
        <w:pStyle w:val="Default"/>
        <w:spacing w:after="51" w:line="276" w:lineRule="auto"/>
        <w:rPr>
          <w:sz w:val="23"/>
          <w:szCs w:val="23"/>
        </w:rPr>
      </w:pPr>
    </w:p>
    <w:p w:rsidR="00833784" w:rsidRDefault="00B13AF8" w:rsidP="00B13AF8">
      <w:pPr>
        <w:pStyle w:val="Default"/>
        <w:spacing w:line="276" w:lineRule="auto"/>
        <w:rPr>
          <w:b/>
          <w:bCs/>
          <w:sz w:val="26"/>
          <w:szCs w:val="26"/>
        </w:rPr>
      </w:pPr>
      <w:r w:rsidRPr="00B13AF8">
        <w:rPr>
          <w:b/>
          <w:bCs/>
          <w:sz w:val="26"/>
          <w:szCs w:val="26"/>
        </w:rPr>
        <w:t>Industrial Safety Products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33784">
        <w:rPr>
          <w:b/>
          <w:bCs/>
          <w:sz w:val="26"/>
          <w:szCs w:val="26"/>
        </w:rPr>
        <w:tab/>
      </w:r>
      <w:r w:rsidR="00D10736">
        <w:rPr>
          <w:b/>
          <w:bCs/>
          <w:sz w:val="26"/>
          <w:szCs w:val="26"/>
        </w:rPr>
        <w:t>Apr 2012</w:t>
      </w:r>
      <w:r w:rsidR="00833784">
        <w:rPr>
          <w:b/>
          <w:bCs/>
          <w:sz w:val="26"/>
          <w:szCs w:val="26"/>
        </w:rPr>
        <w:t xml:space="preserve"> – </w:t>
      </w:r>
      <w:r w:rsidR="00D10736">
        <w:rPr>
          <w:b/>
          <w:bCs/>
          <w:sz w:val="26"/>
          <w:szCs w:val="26"/>
        </w:rPr>
        <w:t>Jan 2015</w:t>
      </w:r>
    </w:p>
    <w:p w:rsidR="00B13AF8" w:rsidRDefault="00B13AF8" w:rsidP="00B13AF8">
      <w:pPr>
        <w:pStyle w:val="Default"/>
        <w:spacing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Accounts A</w:t>
      </w:r>
      <w:r w:rsidRPr="00B13AF8">
        <w:rPr>
          <w:i/>
          <w:iCs/>
          <w:sz w:val="26"/>
          <w:szCs w:val="26"/>
        </w:rPr>
        <w:t>ssistant</w:t>
      </w:r>
    </w:p>
    <w:p w:rsidR="00833784" w:rsidRDefault="00833784" w:rsidP="00833784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B13AF8" w:rsidRDefault="00B13AF8" w:rsidP="00B13AF8">
      <w:pPr>
        <w:pStyle w:val="Default"/>
        <w:spacing w:after="51" w:line="276" w:lineRule="auto"/>
        <w:ind w:left="284" w:hanging="284"/>
        <w:rPr>
          <w:sz w:val="23"/>
          <w:szCs w:val="23"/>
        </w:rPr>
      </w:pPr>
      <w:r w:rsidRPr="00623EC3">
        <w:rPr>
          <w:sz w:val="23"/>
          <w:szCs w:val="23"/>
        </w:rPr>
        <w:t>Key Responsibilities:</w:t>
      </w:r>
      <w:r>
        <w:rPr>
          <w:sz w:val="23"/>
          <w:szCs w:val="23"/>
        </w:rPr>
        <w:t xml:space="preserve"> </w:t>
      </w:r>
    </w:p>
    <w:p w:rsidR="00B13AF8" w:rsidRDefault="00B13AF8" w:rsidP="00D9222F">
      <w:pPr>
        <w:pStyle w:val="Default"/>
        <w:ind w:left="709" w:hanging="425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D9222F">
        <w:rPr>
          <w:rFonts w:ascii="Wingdings" w:hAnsi="Wingdings" w:cs="Wingdings"/>
          <w:sz w:val="20"/>
          <w:szCs w:val="20"/>
        </w:rPr>
        <w:t></w:t>
      </w:r>
      <w:r w:rsidR="00D9222F">
        <w:rPr>
          <w:rFonts w:ascii="Wingdings" w:hAnsi="Wingdings" w:cs="Wingdings"/>
          <w:sz w:val="20"/>
          <w:szCs w:val="20"/>
        </w:rPr>
        <w:t></w:t>
      </w:r>
      <w:r w:rsidRPr="00B13AF8">
        <w:rPr>
          <w:sz w:val="23"/>
          <w:szCs w:val="23"/>
        </w:rPr>
        <w:t>Managing</w:t>
      </w:r>
      <w:r w:rsidR="008F5274">
        <w:rPr>
          <w:sz w:val="23"/>
          <w:szCs w:val="23"/>
        </w:rPr>
        <w:t xml:space="preserve"> day-to-day</w:t>
      </w:r>
      <w:r w:rsidRPr="00B13AF8">
        <w:rPr>
          <w:sz w:val="23"/>
          <w:szCs w:val="23"/>
        </w:rPr>
        <w:t xml:space="preserve"> cash tr</w:t>
      </w:r>
      <w:r w:rsidR="008F5274">
        <w:rPr>
          <w:sz w:val="23"/>
          <w:szCs w:val="23"/>
        </w:rPr>
        <w:t xml:space="preserve">ansactions of the organization and </w:t>
      </w:r>
      <w:r w:rsidRPr="00B13AF8">
        <w:rPr>
          <w:sz w:val="23"/>
          <w:szCs w:val="23"/>
        </w:rPr>
        <w:t xml:space="preserve">Responsible for </w:t>
      </w:r>
      <w:r w:rsidR="00D9222F">
        <w:rPr>
          <w:sz w:val="23"/>
          <w:szCs w:val="23"/>
        </w:rPr>
        <w:t xml:space="preserve">  </w:t>
      </w:r>
      <w:r w:rsidRPr="00B13AF8">
        <w:rPr>
          <w:sz w:val="23"/>
          <w:szCs w:val="23"/>
        </w:rPr>
        <w:t>reconciliation of financial accounts.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B13AF8" w:rsidRDefault="00D9222F" w:rsidP="00D9222F">
      <w:pPr>
        <w:pStyle w:val="Default"/>
        <w:ind w:firstLine="284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B13AF8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="00B13AF8" w:rsidRPr="00B13AF8">
        <w:rPr>
          <w:sz w:val="23"/>
          <w:szCs w:val="23"/>
        </w:rPr>
        <w:t>Receiving and processing all invoices, expense form and request for payments.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B13AF8" w:rsidRDefault="00D9222F" w:rsidP="00D9222F">
      <w:pPr>
        <w:pStyle w:val="Default"/>
        <w:ind w:left="709" w:hanging="425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B13AF8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="00B13AF8" w:rsidRPr="00B13AF8">
        <w:rPr>
          <w:sz w:val="23"/>
          <w:szCs w:val="23"/>
        </w:rPr>
        <w:t>Responsible for Filing of Value Added Tax(VAT) for every month within the set deadline.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B13AF8" w:rsidRDefault="00D9222F" w:rsidP="00D9222F">
      <w:pPr>
        <w:pStyle w:val="Default"/>
        <w:ind w:firstLine="284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B13AF8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="00B13AF8" w:rsidRPr="00B13AF8">
        <w:rPr>
          <w:sz w:val="23"/>
          <w:szCs w:val="23"/>
        </w:rPr>
        <w:t>Assisting with sales/purchase ledger</w:t>
      </w:r>
      <w:r>
        <w:rPr>
          <w:sz w:val="23"/>
          <w:szCs w:val="23"/>
        </w:rPr>
        <w:t xml:space="preserve"> duties, cash books, payroll</w:t>
      </w:r>
      <w:r w:rsidR="00B13AF8" w:rsidRPr="00B13AF8">
        <w:rPr>
          <w:sz w:val="23"/>
          <w:szCs w:val="23"/>
        </w:rPr>
        <w:t xml:space="preserve"> and track payments.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B13AF8" w:rsidRDefault="00D9222F" w:rsidP="00D9222F">
      <w:pPr>
        <w:pStyle w:val="Default"/>
        <w:ind w:firstLine="284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B13AF8" w:rsidRPr="00B13AF8">
        <w:rPr>
          <w:sz w:val="23"/>
          <w:szCs w:val="23"/>
        </w:rPr>
        <w:t>Process payments as well as documents like invoices.</w:t>
      </w:r>
    </w:p>
    <w:p w:rsidR="002C4ACA" w:rsidRPr="00B13AF8" w:rsidRDefault="002C4ACA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2C4ACA" w:rsidRDefault="00D9222F" w:rsidP="00D9222F">
      <w:pPr>
        <w:pStyle w:val="Default"/>
        <w:ind w:left="719" w:hanging="435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 w:rsidR="00B13AF8" w:rsidRPr="00B13A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 w:rsidR="00B13AF8" w:rsidRPr="00B13AF8">
        <w:rPr>
          <w:sz w:val="23"/>
          <w:szCs w:val="23"/>
        </w:rPr>
        <w:t>Recording office expenditures and ensuring expenses are within the set budget</w:t>
      </w:r>
      <w:r w:rsidR="002C4ACA">
        <w:rPr>
          <w:sz w:val="23"/>
          <w:szCs w:val="23"/>
        </w:rPr>
        <w:t>.</w:t>
      </w:r>
    </w:p>
    <w:p w:rsidR="00D9222F" w:rsidRDefault="00B13AF8" w:rsidP="002C4ACA">
      <w:pPr>
        <w:pStyle w:val="Default"/>
        <w:spacing w:line="120" w:lineRule="auto"/>
        <w:ind w:left="284"/>
        <w:jc w:val="both"/>
        <w:rPr>
          <w:sz w:val="23"/>
          <w:szCs w:val="23"/>
        </w:rPr>
      </w:pPr>
      <w:r w:rsidRPr="00B13AF8">
        <w:rPr>
          <w:sz w:val="23"/>
          <w:szCs w:val="23"/>
        </w:rPr>
        <w:t xml:space="preserve"> </w:t>
      </w:r>
    </w:p>
    <w:p w:rsidR="00B13AF8" w:rsidRPr="00B13AF8" w:rsidRDefault="00D9222F" w:rsidP="00D9222F">
      <w:pPr>
        <w:pStyle w:val="Default"/>
        <w:ind w:left="284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ab/>
      </w:r>
      <w:r w:rsidR="00B13AF8" w:rsidRPr="00B13AF8">
        <w:rPr>
          <w:sz w:val="23"/>
          <w:szCs w:val="23"/>
        </w:rPr>
        <w:t>Calculating and checking</w:t>
      </w:r>
      <w:r>
        <w:rPr>
          <w:sz w:val="23"/>
          <w:szCs w:val="23"/>
        </w:rPr>
        <w:t xml:space="preserve"> </w:t>
      </w:r>
      <w:r w:rsidR="00B13AF8" w:rsidRPr="00B13AF8">
        <w:rPr>
          <w:sz w:val="23"/>
          <w:szCs w:val="23"/>
        </w:rPr>
        <w:t>to make sure payments, amounts and records are correct.</w:t>
      </w:r>
    </w:p>
    <w:p w:rsidR="00393B59" w:rsidRDefault="00393B59" w:rsidP="00D500D2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42C9A" w:rsidRDefault="00442C9A" w:rsidP="00D500D2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42C9A" w:rsidRDefault="00442C9A" w:rsidP="00D500D2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01A79" w:rsidRDefault="00C01A79" w:rsidP="00D500D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PROFESSIONAL QUALIFICATION </w:t>
      </w:r>
    </w:p>
    <w:p w:rsidR="00D500D2" w:rsidRDefault="00D500D2" w:rsidP="002C4ACA">
      <w:pPr>
        <w:pStyle w:val="Default"/>
        <w:spacing w:line="120" w:lineRule="auto"/>
        <w:ind w:left="284"/>
        <w:jc w:val="both"/>
        <w:rPr>
          <w:sz w:val="28"/>
          <w:szCs w:val="28"/>
        </w:rPr>
      </w:pPr>
    </w:p>
    <w:p w:rsidR="00C01A79" w:rsidRDefault="00C01A79" w:rsidP="00D500D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Bache</w:t>
      </w:r>
      <w:r w:rsidR="009C1E5C">
        <w:rPr>
          <w:b/>
          <w:bCs/>
          <w:sz w:val="23"/>
          <w:szCs w:val="23"/>
        </w:rPr>
        <w:t>lors i</w:t>
      </w:r>
      <w:r w:rsidR="005E6011">
        <w:rPr>
          <w:b/>
          <w:bCs/>
          <w:sz w:val="23"/>
          <w:szCs w:val="23"/>
        </w:rPr>
        <w:t>n C</w:t>
      </w:r>
      <w:r w:rsidR="005E6011" w:rsidRPr="005E6011">
        <w:rPr>
          <w:b/>
          <w:bCs/>
          <w:sz w:val="23"/>
          <w:szCs w:val="23"/>
        </w:rPr>
        <w:t>ommerce</w:t>
      </w:r>
      <w:r w:rsidR="005E6011">
        <w:rPr>
          <w:b/>
          <w:bCs/>
          <w:sz w:val="23"/>
          <w:szCs w:val="23"/>
        </w:rPr>
        <w:t xml:space="preserve"> &amp; Accountancy, 2012</w:t>
      </w:r>
      <w:r>
        <w:rPr>
          <w:b/>
          <w:bCs/>
          <w:sz w:val="23"/>
          <w:szCs w:val="23"/>
        </w:rPr>
        <w:t xml:space="preserve"> </w:t>
      </w:r>
    </w:p>
    <w:p w:rsidR="00C01A79" w:rsidRDefault="005E6011" w:rsidP="00D500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New College</w:t>
      </w:r>
      <w:r w:rsidR="00C01A79">
        <w:rPr>
          <w:sz w:val="23"/>
          <w:szCs w:val="23"/>
        </w:rPr>
        <w:t xml:space="preserve"> - University of Madras, India </w:t>
      </w:r>
    </w:p>
    <w:p w:rsidR="00D500D2" w:rsidRDefault="00D500D2" w:rsidP="00276B9E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393B59" w:rsidRDefault="00393B59" w:rsidP="00393B59">
      <w:pPr>
        <w:pStyle w:val="Default"/>
        <w:spacing w:line="120" w:lineRule="auto"/>
        <w:ind w:left="284"/>
        <w:jc w:val="both"/>
        <w:rPr>
          <w:b/>
          <w:bCs/>
          <w:sz w:val="28"/>
          <w:szCs w:val="28"/>
        </w:rPr>
      </w:pPr>
    </w:p>
    <w:p w:rsidR="00442C9A" w:rsidRDefault="00442C9A" w:rsidP="00393B59">
      <w:pPr>
        <w:pStyle w:val="Default"/>
        <w:spacing w:line="120" w:lineRule="auto"/>
        <w:ind w:left="284"/>
        <w:jc w:val="both"/>
        <w:rPr>
          <w:b/>
          <w:bCs/>
          <w:sz w:val="28"/>
          <w:szCs w:val="28"/>
        </w:rPr>
      </w:pPr>
    </w:p>
    <w:p w:rsidR="00442C9A" w:rsidRDefault="00442C9A" w:rsidP="00393B59">
      <w:pPr>
        <w:pStyle w:val="Default"/>
        <w:spacing w:line="120" w:lineRule="auto"/>
        <w:ind w:left="284"/>
        <w:jc w:val="both"/>
        <w:rPr>
          <w:b/>
          <w:bCs/>
          <w:sz w:val="28"/>
          <w:szCs w:val="28"/>
        </w:rPr>
      </w:pPr>
    </w:p>
    <w:p w:rsidR="00442C9A" w:rsidRDefault="00442C9A" w:rsidP="00393B59">
      <w:pPr>
        <w:pStyle w:val="Default"/>
        <w:spacing w:line="120" w:lineRule="auto"/>
        <w:ind w:left="284"/>
        <w:jc w:val="both"/>
        <w:rPr>
          <w:b/>
          <w:bCs/>
          <w:sz w:val="28"/>
          <w:szCs w:val="28"/>
        </w:rPr>
      </w:pPr>
    </w:p>
    <w:p w:rsidR="00C01A79" w:rsidRDefault="00C01A79" w:rsidP="00D500D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PERSONAL INFORMATION </w:t>
      </w:r>
    </w:p>
    <w:p w:rsidR="00D500D2" w:rsidRDefault="00D500D2" w:rsidP="00276B9E">
      <w:pPr>
        <w:pStyle w:val="Default"/>
        <w:spacing w:line="120" w:lineRule="auto"/>
        <w:ind w:left="284"/>
        <w:jc w:val="both"/>
        <w:rPr>
          <w:sz w:val="28"/>
          <w:szCs w:val="28"/>
        </w:rPr>
      </w:pPr>
    </w:p>
    <w:p w:rsidR="00C01A79" w:rsidRDefault="00C01A79" w:rsidP="004524B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</w:t>
      </w:r>
      <w:r w:rsidR="00D500D2">
        <w:rPr>
          <w:b/>
          <w:bCs/>
          <w:sz w:val="23"/>
          <w:szCs w:val="23"/>
        </w:rPr>
        <w:t>Birth:</w:t>
      </w:r>
      <w:r>
        <w:rPr>
          <w:b/>
          <w:bCs/>
          <w:sz w:val="23"/>
          <w:szCs w:val="23"/>
        </w:rPr>
        <w:t xml:space="preserve"> </w:t>
      </w:r>
      <w:r w:rsidR="00D500D2">
        <w:rPr>
          <w:b/>
          <w:bCs/>
          <w:sz w:val="23"/>
          <w:szCs w:val="23"/>
        </w:rPr>
        <w:tab/>
      </w:r>
      <w:r w:rsidR="005E6011">
        <w:rPr>
          <w:sz w:val="23"/>
          <w:szCs w:val="23"/>
        </w:rPr>
        <w:t>27</w:t>
      </w:r>
      <w:r w:rsidR="00D500D2" w:rsidRPr="00D500D2">
        <w:rPr>
          <w:sz w:val="16"/>
          <w:szCs w:val="16"/>
          <w:vertAlign w:val="superscript"/>
        </w:rPr>
        <w:t>th</w:t>
      </w:r>
      <w:r w:rsidR="00D500D2">
        <w:rPr>
          <w:sz w:val="16"/>
          <w:szCs w:val="16"/>
        </w:rPr>
        <w:t xml:space="preserve"> </w:t>
      </w:r>
      <w:r w:rsidR="005E6011">
        <w:rPr>
          <w:sz w:val="23"/>
          <w:szCs w:val="23"/>
        </w:rPr>
        <w:t>March 1991</w:t>
      </w:r>
      <w:r>
        <w:rPr>
          <w:sz w:val="23"/>
          <w:szCs w:val="23"/>
        </w:rPr>
        <w:t xml:space="preserve"> </w:t>
      </w:r>
    </w:p>
    <w:p w:rsidR="00C01A79" w:rsidRDefault="00C01A79" w:rsidP="004524B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Marital </w:t>
      </w:r>
      <w:r w:rsidR="00D500D2">
        <w:rPr>
          <w:b/>
          <w:bCs/>
          <w:sz w:val="23"/>
          <w:szCs w:val="23"/>
        </w:rPr>
        <w:t>Status:</w:t>
      </w:r>
      <w:r>
        <w:rPr>
          <w:b/>
          <w:bCs/>
          <w:sz w:val="23"/>
          <w:szCs w:val="23"/>
        </w:rPr>
        <w:t xml:space="preserve"> </w:t>
      </w:r>
      <w:r w:rsidR="00D500D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Single </w:t>
      </w:r>
    </w:p>
    <w:p w:rsidR="00C01A79" w:rsidRDefault="00C01A79" w:rsidP="004524B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 </w:t>
      </w:r>
      <w:r w:rsidR="00D500D2">
        <w:rPr>
          <w:b/>
          <w:bCs/>
          <w:sz w:val="23"/>
          <w:szCs w:val="23"/>
        </w:rPr>
        <w:t>Skills:</w:t>
      </w:r>
      <w:r>
        <w:rPr>
          <w:b/>
          <w:bCs/>
          <w:sz w:val="23"/>
          <w:szCs w:val="23"/>
        </w:rPr>
        <w:t xml:space="preserve"> </w:t>
      </w:r>
      <w:r w:rsidR="00D500D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Engl</w:t>
      </w:r>
      <w:r w:rsidR="00D500D2">
        <w:rPr>
          <w:sz w:val="23"/>
          <w:szCs w:val="23"/>
        </w:rPr>
        <w:t>ish, Hindi, Urdu &amp; Tamil</w:t>
      </w:r>
      <w:r>
        <w:rPr>
          <w:sz w:val="23"/>
          <w:szCs w:val="23"/>
        </w:rPr>
        <w:t xml:space="preserve"> </w:t>
      </w:r>
    </w:p>
    <w:p w:rsidR="00C01A79" w:rsidRDefault="00D500D2" w:rsidP="004524B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Travelling:</w:t>
      </w:r>
      <w:r w:rsidR="00C01A7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01A79">
        <w:rPr>
          <w:sz w:val="23"/>
          <w:szCs w:val="23"/>
        </w:rPr>
        <w:t xml:space="preserve">Open to Travel </w:t>
      </w:r>
    </w:p>
    <w:p w:rsidR="00D500D2" w:rsidRDefault="00D500D2" w:rsidP="00393B59">
      <w:pPr>
        <w:pStyle w:val="Default"/>
        <w:spacing w:line="120" w:lineRule="auto"/>
        <w:ind w:left="284"/>
        <w:jc w:val="both"/>
        <w:rPr>
          <w:sz w:val="23"/>
          <w:szCs w:val="23"/>
        </w:rPr>
      </w:pPr>
    </w:p>
    <w:p w:rsidR="00C01A79" w:rsidRDefault="00C01A79" w:rsidP="00D500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 hereby declare that the information provided is true to best of my knowledge. </w:t>
      </w:r>
    </w:p>
    <w:p w:rsidR="00D500D2" w:rsidRDefault="00D500D2" w:rsidP="00D500D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500D2" w:rsidRPr="00D500D2" w:rsidRDefault="00C01A79" w:rsidP="00D500D2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Place: </w:t>
      </w:r>
      <w:r w:rsidRPr="00D500D2">
        <w:rPr>
          <w:bCs/>
          <w:sz w:val="23"/>
          <w:szCs w:val="23"/>
        </w:rPr>
        <w:t xml:space="preserve">Chennai </w:t>
      </w:r>
    </w:p>
    <w:p w:rsidR="00002B90" w:rsidRPr="00393B59" w:rsidRDefault="00C01A79" w:rsidP="00D500D2">
      <w:pPr>
        <w:rPr>
          <w:rFonts w:ascii="Cambria" w:hAnsi="Cambria" w:cs="Cambria"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 w:rsidR="00C2747F">
        <w:rPr>
          <w:rFonts w:ascii="Cambria" w:hAnsi="Cambria" w:cs="Cambria"/>
          <w:bCs/>
          <w:color w:val="000000"/>
          <w:sz w:val="23"/>
          <w:szCs w:val="23"/>
        </w:rPr>
        <w:t>04</w:t>
      </w:r>
      <w:bookmarkStart w:id="0" w:name="_GoBack"/>
      <w:bookmarkEnd w:id="0"/>
      <w:r w:rsidR="001813AB">
        <w:rPr>
          <w:rFonts w:ascii="Cambria" w:hAnsi="Cambria" w:cs="Cambria"/>
          <w:bCs/>
          <w:color w:val="000000"/>
          <w:sz w:val="23"/>
          <w:szCs w:val="23"/>
        </w:rPr>
        <w:t>- Oct</w:t>
      </w:r>
      <w:r w:rsidR="00D10736">
        <w:rPr>
          <w:rFonts w:ascii="Cambria" w:hAnsi="Cambria" w:cs="Cambria"/>
          <w:bCs/>
          <w:color w:val="000000"/>
          <w:sz w:val="23"/>
          <w:szCs w:val="23"/>
        </w:rPr>
        <w:t xml:space="preserve"> 2019</w:t>
      </w:r>
      <w:r>
        <w:rPr>
          <w:b/>
          <w:bCs/>
          <w:sz w:val="23"/>
          <w:szCs w:val="23"/>
        </w:rPr>
        <w:t xml:space="preserve"> </w:t>
      </w:r>
    </w:p>
    <w:sectPr w:rsidR="00002B90" w:rsidRPr="0039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67D"/>
    <w:multiLevelType w:val="hybridMultilevel"/>
    <w:tmpl w:val="87BE1478"/>
    <w:lvl w:ilvl="0" w:tplc="06A8B8BC">
      <w:numFmt w:val="bullet"/>
      <w:lvlText w:val=""/>
      <w:lvlJc w:val="left"/>
      <w:pPr>
        <w:ind w:left="644" w:hanging="360"/>
      </w:pPr>
      <w:rPr>
        <w:rFonts w:ascii="Wingdings" w:eastAsiaTheme="minorHAnsi" w:hAnsi="Wingdings" w:cs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9"/>
    <w:rsid w:val="00002B90"/>
    <w:rsid w:val="000339B0"/>
    <w:rsid w:val="001020F3"/>
    <w:rsid w:val="0012799C"/>
    <w:rsid w:val="00171B8A"/>
    <w:rsid w:val="00171DE8"/>
    <w:rsid w:val="001813AB"/>
    <w:rsid w:val="001E5E79"/>
    <w:rsid w:val="00276B9E"/>
    <w:rsid w:val="002C4ACA"/>
    <w:rsid w:val="00322E0F"/>
    <w:rsid w:val="0033430D"/>
    <w:rsid w:val="003520A9"/>
    <w:rsid w:val="00393B59"/>
    <w:rsid w:val="003D5A99"/>
    <w:rsid w:val="00442C9A"/>
    <w:rsid w:val="004524B1"/>
    <w:rsid w:val="004A3648"/>
    <w:rsid w:val="004C4D9F"/>
    <w:rsid w:val="00581457"/>
    <w:rsid w:val="005B67F9"/>
    <w:rsid w:val="005E6011"/>
    <w:rsid w:val="00623EC3"/>
    <w:rsid w:val="00634BDF"/>
    <w:rsid w:val="00657FE0"/>
    <w:rsid w:val="00672622"/>
    <w:rsid w:val="006D175A"/>
    <w:rsid w:val="007D080D"/>
    <w:rsid w:val="00833784"/>
    <w:rsid w:val="008400EF"/>
    <w:rsid w:val="008A39BC"/>
    <w:rsid w:val="008F5274"/>
    <w:rsid w:val="00986A5F"/>
    <w:rsid w:val="009C1E5C"/>
    <w:rsid w:val="00A14166"/>
    <w:rsid w:val="00B13AF8"/>
    <w:rsid w:val="00B23E6D"/>
    <w:rsid w:val="00B46145"/>
    <w:rsid w:val="00BC2517"/>
    <w:rsid w:val="00C01A79"/>
    <w:rsid w:val="00C2747F"/>
    <w:rsid w:val="00C360ED"/>
    <w:rsid w:val="00D10736"/>
    <w:rsid w:val="00D500D2"/>
    <w:rsid w:val="00D640CA"/>
    <w:rsid w:val="00D71EE6"/>
    <w:rsid w:val="00D9222F"/>
    <w:rsid w:val="00E0098D"/>
    <w:rsid w:val="00E92061"/>
    <w:rsid w:val="00EB5C39"/>
    <w:rsid w:val="00F13E70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A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A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21</cp:revision>
  <cp:lastPrinted>2019-10-04T00:52:00Z</cp:lastPrinted>
  <dcterms:created xsi:type="dcterms:W3CDTF">2019-08-19T01:16:00Z</dcterms:created>
  <dcterms:modified xsi:type="dcterms:W3CDTF">2019-10-04T00:52:00Z</dcterms:modified>
</cp:coreProperties>
</file>