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61" w:rsidRPr="00760BF2" w:rsidRDefault="00533661" w:rsidP="00B86E34">
      <w:pPr>
        <w:pStyle w:val="Nessunaspaziatura"/>
        <w:spacing w:line="120" w:lineRule="atLeast"/>
        <w:jc w:val="both"/>
        <w:rPr>
          <w:rFonts w:asciiTheme="minorHAnsi" w:hAnsiTheme="minorHAnsi"/>
          <w:b/>
          <w:bCs/>
          <w:sz w:val="36"/>
          <w:szCs w:val="36"/>
          <w:lang w:val="it-IT"/>
        </w:rPr>
      </w:pPr>
    </w:p>
    <w:p w:rsidR="003B2818" w:rsidRDefault="003B2818" w:rsidP="00B86E34">
      <w:pPr>
        <w:pStyle w:val="Nessunaspaziatura"/>
        <w:spacing w:line="120" w:lineRule="atLeast"/>
        <w:jc w:val="both"/>
        <w:rPr>
          <w:rFonts w:asciiTheme="minorHAnsi" w:hAnsiTheme="minorHAnsi"/>
          <w:b/>
          <w:bCs/>
          <w:sz w:val="36"/>
          <w:szCs w:val="36"/>
        </w:rPr>
      </w:pPr>
    </w:p>
    <w:p w:rsidR="00566C06" w:rsidRPr="00704E27" w:rsidRDefault="00A8407E" w:rsidP="00B86E34">
      <w:pPr>
        <w:pStyle w:val="Nessunaspaziatura"/>
        <w:spacing w:line="120" w:lineRule="atLeast"/>
        <w:jc w:val="both"/>
        <w:rPr>
          <w:rFonts w:asciiTheme="minorHAnsi" w:hAnsiTheme="minorHAnsi"/>
          <w:b/>
          <w:bCs/>
          <w:sz w:val="52"/>
          <w:szCs w:val="52"/>
        </w:rPr>
      </w:pPr>
      <w:r w:rsidRPr="00807DA8">
        <w:rPr>
          <w:rFonts w:asciiTheme="minorHAnsi" w:hAnsiTheme="minorHAnsi"/>
          <w:b/>
          <w:bCs/>
          <w:sz w:val="36"/>
          <w:szCs w:val="36"/>
        </w:rPr>
        <w:t>M</w:t>
      </w:r>
      <w:r w:rsidR="005F7127" w:rsidRPr="00807DA8">
        <w:rPr>
          <w:rFonts w:asciiTheme="minorHAnsi" w:hAnsiTheme="minorHAnsi"/>
          <w:b/>
          <w:bCs/>
          <w:sz w:val="36"/>
          <w:szCs w:val="36"/>
        </w:rPr>
        <w:t>elita Rafaeli</w:t>
      </w:r>
      <w:r w:rsidRPr="00807DA8">
        <w:rPr>
          <w:rFonts w:asciiTheme="minorHAnsi" w:hAnsiTheme="minorHAnsi"/>
          <w:b/>
          <w:bCs/>
          <w:sz w:val="36"/>
          <w:szCs w:val="36"/>
        </w:rPr>
        <w:t>,</w:t>
      </w:r>
      <w:r w:rsidRPr="00704E27">
        <w:rPr>
          <w:rFonts w:asciiTheme="minorHAnsi" w:hAnsiTheme="minorHAnsi"/>
          <w:b/>
          <w:bCs/>
          <w:sz w:val="52"/>
          <w:szCs w:val="52"/>
        </w:rPr>
        <w:t xml:space="preserve"> </w:t>
      </w:r>
      <w:proofErr w:type="spellStart"/>
      <w:r w:rsidR="008C3A7C">
        <w:rPr>
          <w:rFonts w:asciiTheme="minorHAnsi" w:hAnsiTheme="minorHAnsi"/>
          <w:b/>
          <w:bCs/>
          <w:sz w:val="24"/>
          <w:szCs w:val="24"/>
        </w:rPr>
        <w:t>PharmD</w:t>
      </w:r>
      <w:proofErr w:type="spellEnd"/>
    </w:p>
    <w:p w:rsidR="002A4AE9" w:rsidRPr="00681EE5" w:rsidRDefault="002A4AE9" w:rsidP="00B86E34">
      <w:pPr>
        <w:pStyle w:val="Nessunaspaziatura"/>
        <w:spacing w:line="120" w:lineRule="atLeast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2A4AE9" w:rsidRPr="00807DA8" w:rsidRDefault="005E371A" w:rsidP="00B86E34">
      <w:pPr>
        <w:pStyle w:val="Contactinfo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MEDICAL &amp;</w:t>
      </w:r>
      <w:r w:rsidR="005F6A4C">
        <w:rPr>
          <w:rFonts w:asciiTheme="minorHAnsi" w:hAnsiTheme="minorHAnsi"/>
          <w:b/>
          <w:bCs/>
          <w:sz w:val="24"/>
          <w:szCs w:val="24"/>
        </w:rPr>
        <w:t xml:space="preserve"> PHARMACEUTICAL</w:t>
      </w:r>
      <w:r w:rsidR="00713E6D">
        <w:rPr>
          <w:rFonts w:asciiTheme="minorHAnsi" w:hAnsiTheme="minorHAnsi"/>
          <w:b/>
          <w:bCs/>
          <w:sz w:val="24"/>
          <w:szCs w:val="24"/>
        </w:rPr>
        <w:t xml:space="preserve"> TRANSLATIONS</w:t>
      </w:r>
    </w:p>
    <w:p w:rsidR="00704E27" w:rsidRPr="00807DA8" w:rsidRDefault="00704E27" w:rsidP="00B86E34">
      <w:pPr>
        <w:pStyle w:val="Tabbedtext2"/>
        <w:jc w:val="both"/>
        <w:rPr>
          <w:rFonts w:asciiTheme="minorHAnsi" w:hAnsiTheme="minorHAnsi" w:cstheme="minorBidi"/>
          <w:b/>
          <w:bCs/>
          <w:szCs w:val="24"/>
        </w:rPr>
      </w:pPr>
      <w:r w:rsidRPr="00807DA8">
        <w:rPr>
          <w:rFonts w:asciiTheme="minorHAnsi" w:hAnsiTheme="minorHAnsi" w:cstheme="minorBidi"/>
          <w:b/>
          <w:bCs/>
          <w:szCs w:val="24"/>
        </w:rPr>
        <w:t xml:space="preserve">English to </w:t>
      </w:r>
      <w:r w:rsidR="00120F38">
        <w:rPr>
          <w:rFonts w:asciiTheme="minorHAnsi" w:hAnsiTheme="minorHAnsi" w:cstheme="minorBidi"/>
          <w:b/>
          <w:bCs/>
          <w:szCs w:val="24"/>
        </w:rPr>
        <w:t xml:space="preserve">Serbian, </w:t>
      </w:r>
      <w:r w:rsidRPr="00807DA8">
        <w:rPr>
          <w:rFonts w:asciiTheme="minorHAnsi" w:hAnsiTheme="minorHAnsi" w:cstheme="minorBidi"/>
          <w:b/>
          <w:bCs/>
          <w:szCs w:val="24"/>
        </w:rPr>
        <w:t xml:space="preserve">Croatian, </w:t>
      </w:r>
      <w:r w:rsidR="00FA0595" w:rsidRPr="00807DA8">
        <w:rPr>
          <w:rFonts w:asciiTheme="minorHAnsi" w:hAnsiTheme="minorHAnsi" w:cstheme="minorBidi"/>
          <w:b/>
          <w:bCs/>
          <w:szCs w:val="24"/>
        </w:rPr>
        <w:t xml:space="preserve">Bosnian </w:t>
      </w:r>
      <w:r w:rsidRPr="00807DA8">
        <w:rPr>
          <w:rFonts w:asciiTheme="minorHAnsi" w:hAnsiTheme="minorHAnsi" w:cstheme="minorBidi"/>
          <w:b/>
          <w:bCs/>
          <w:szCs w:val="24"/>
        </w:rPr>
        <w:t xml:space="preserve">and </w:t>
      </w:r>
      <w:r w:rsidR="00FA0595" w:rsidRPr="00807DA8">
        <w:rPr>
          <w:rFonts w:asciiTheme="minorHAnsi" w:hAnsiTheme="minorHAnsi" w:cstheme="minorBidi"/>
          <w:b/>
          <w:bCs/>
          <w:szCs w:val="24"/>
        </w:rPr>
        <w:t xml:space="preserve">Italian </w:t>
      </w:r>
    </w:p>
    <w:p w:rsidR="00A43145" w:rsidRDefault="00A43145" w:rsidP="00B86E34">
      <w:pPr>
        <w:pStyle w:val="Contactinfo"/>
        <w:jc w:val="both"/>
        <w:rPr>
          <w:rFonts w:asciiTheme="minorHAnsi" w:hAnsiTheme="minorHAnsi"/>
          <w:sz w:val="24"/>
          <w:szCs w:val="24"/>
        </w:rPr>
      </w:pPr>
    </w:p>
    <w:p w:rsidR="007C59AE" w:rsidRPr="00630B09" w:rsidRDefault="00C545DE" w:rsidP="00B86E34">
      <w:pPr>
        <w:pStyle w:val="Contactinfo"/>
        <w:jc w:val="both"/>
        <w:rPr>
          <w:rFonts w:asciiTheme="minorHAnsi" w:hAnsiTheme="minorHAnsi"/>
          <w:sz w:val="24"/>
          <w:szCs w:val="24"/>
          <w:lang w:val="it-IT"/>
        </w:rPr>
      </w:pPr>
      <w:r w:rsidRPr="00630B09">
        <w:rPr>
          <w:rFonts w:asciiTheme="minorHAnsi" w:hAnsiTheme="minorHAnsi"/>
          <w:sz w:val="24"/>
          <w:szCs w:val="24"/>
          <w:lang w:val="it-IT"/>
        </w:rPr>
        <w:t>+39 3475742833</w:t>
      </w:r>
      <w:r w:rsidR="007E6415" w:rsidRPr="00630B09">
        <w:rPr>
          <w:rFonts w:asciiTheme="minorHAnsi" w:hAnsiTheme="minorHAnsi"/>
          <w:sz w:val="24"/>
          <w:szCs w:val="24"/>
          <w:lang w:val="it-IT"/>
        </w:rPr>
        <w:t xml:space="preserve">           </w:t>
      </w:r>
      <w:r w:rsidRPr="00630B09">
        <w:rPr>
          <w:rFonts w:asciiTheme="minorHAnsi" w:hAnsiTheme="minorHAnsi"/>
          <w:sz w:val="24"/>
          <w:szCs w:val="24"/>
          <w:lang w:val="it-IT"/>
        </w:rPr>
        <w:t>melitarafaeli@gmail.com</w:t>
      </w:r>
      <w:r w:rsidR="007E6415" w:rsidRPr="00630B09">
        <w:rPr>
          <w:rFonts w:asciiTheme="minorHAnsi" w:hAnsiTheme="minorHAnsi"/>
          <w:sz w:val="24"/>
          <w:szCs w:val="24"/>
          <w:lang w:val="it-IT"/>
        </w:rPr>
        <w:t xml:space="preserve">           </w:t>
      </w:r>
      <w:r w:rsidRPr="00630B09">
        <w:rPr>
          <w:rFonts w:asciiTheme="minorHAnsi" w:hAnsiTheme="minorHAnsi"/>
          <w:sz w:val="24"/>
          <w:szCs w:val="24"/>
          <w:lang w:val="it-IT"/>
        </w:rPr>
        <w:t>Skype: rafaelimeli</w:t>
      </w:r>
    </w:p>
    <w:p w:rsidR="007C59AE" w:rsidRPr="00E178B0" w:rsidRDefault="00C434DA" w:rsidP="00B86E34">
      <w:pPr>
        <w:pStyle w:val="Titolo1"/>
        <w:jc w:val="both"/>
        <w:rPr>
          <w:rFonts w:asciiTheme="minorHAnsi" w:hAnsiTheme="minorHAnsi"/>
          <w:b/>
          <w:bCs/>
          <w:color w:val="96BF0D"/>
          <w:spacing w:val="0"/>
          <w:sz w:val="24"/>
          <w:szCs w:val="24"/>
          <w:u w:val="single"/>
          <w:lang w:val="it-IT"/>
        </w:rPr>
      </w:pPr>
      <w:r w:rsidRPr="00E178B0">
        <w:rPr>
          <w:rFonts w:asciiTheme="minorHAnsi" w:hAnsiTheme="minorHAnsi"/>
          <w:b/>
          <w:bCs/>
          <w:color w:val="96BF0D"/>
          <w:spacing w:val="0"/>
          <w:sz w:val="24"/>
          <w:szCs w:val="24"/>
          <w:u w:val="single"/>
          <w:lang w:val="it-IT"/>
        </w:rPr>
        <w:t>_____________________________________</w:t>
      </w:r>
      <w:r w:rsidR="00045488" w:rsidRPr="00E178B0">
        <w:rPr>
          <w:rFonts w:asciiTheme="minorHAnsi" w:hAnsiTheme="minorHAnsi"/>
          <w:b/>
          <w:bCs/>
          <w:color w:val="96BF0D"/>
          <w:spacing w:val="0"/>
          <w:sz w:val="24"/>
          <w:szCs w:val="24"/>
          <w:u w:val="single"/>
          <w:lang w:val="it-IT"/>
        </w:rPr>
        <w:t>__</w:t>
      </w:r>
      <w:r w:rsidRPr="00E178B0">
        <w:rPr>
          <w:rFonts w:asciiTheme="minorHAnsi" w:hAnsiTheme="minorHAnsi"/>
          <w:b/>
          <w:bCs/>
          <w:color w:val="96BF0D"/>
          <w:spacing w:val="0"/>
          <w:sz w:val="24"/>
          <w:szCs w:val="24"/>
          <w:u w:val="single"/>
          <w:lang w:val="it-IT"/>
        </w:rPr>
        <w:t>_</w:t>
      </w:r>
      <w:r w:rsidR="00681EE5" w:rsidRPr="00E178B0">
        <w:rPr>
          <w:rFonts w:asciiTheme="minorHAnsi" w:hAnsiTheme="minorHAnsi"/>
          <w:b/>
          <w:bCs/>
          <w:color w:val="96BF0D"/>
          <w:spacing w:val="0"/>
          <w:sz w:val="24"/>
          <w:szCs w:val="24"/>
          <w:u w:val="single"/>
          <w:lang w:val="it-IT"/>
        </w:rPr>
        <w:t>_________</w:t>
      </w:r>
      <w:r w:rsidR="006A61EB" w:rsidRPr="00E178B0">
        <w:rPr>
          <w:rFonts w:asciiTheme="minorHAnsi" w:hAnsiTheme="minorHAnsi"/>
          <w:b/>
          <w:bCs/>
          <w:color w:val="96BF0D"/>
          <w:spacing w:val="0"/>
          <w:sz w:val="24"/>
          <w:szCs w:val="24"/>
          <w:u w:val="single"/>
          <w:lang w:val="it-IT"/>
        </w:rPr>
        <w:t>___________</w:t>
      </w:r>
      <w:r w:rsidR="00681EE5" w:rsidRPr="00E178B0">
        <w:rPr>
          <w:rFonts w:asciiTheme="minorHAnsi" w:hAnsiTheme="minorHAnsi"/>
          <w:b/>
          <w:bCs/>
          <w:color w:val="96BF0D"/>
          <w:spacing w:val="0"/>
          <w:sz w:val="24"/>
          <w:szCs w:val="24"/>
          <w:u w:val="single"/>
          <w:lang w:val="it-IT"/>
        </w:rPr>
        <w:t>_</w:t>
      </w:r>
      <w:r w:rsidRPr="00E178B0">
        <w:rPr>
          <w:rFonts w:asciiTheme="minorHAnsi" w:hAnsiTheme="minorHAnsi"/>
          <w:b/>
          <w:bCs/>
          <w:color w:val="96BF0D"/>
          <w:spacing w:val="0"/>
          <w:sz w:val="24"/>
          <w:szCs w:val="24"/>
          <w:u w:val="single"/>
          <w:lang w:val="it-IT"/>
        </w:rPr>
        <w:t>____</w:t>
      </w:r>
      <w:r w:rsidR="00045488" w:rsidRPr="00E178B0">
        <w:rPr>
          <w:rFonts w:asciiTheme="minorHAnsi" w:hAnsiTheme="minorHAnsi"/>
          <w:b/>
          <w:bCs/>
          <w:color w:val="96BF0D"/>
          <w:spacing w:val="0"/>
          <w:sz w:val="24"/>
          <w:szCs w:val="24"/>
          <w:u w:val="single"/>
          <w:lang w:val="it-IT"/>
        </w:rPr>
        <w:t>_____________</w:t>
      </w:r>
    </w:p>
    <w:p w:rsidR="006A6095" w:rsidRPr="00807DA8" w:rsidRDefault="007B462D" w:rsidP="00B86E34">
      <w:pPr>
        <w:pStyle w:val="Tabbedtext2"/>
        <w:jc w:val="both"/>
        <w:rPr>
          <w:rFonts w:asciiTheme="minorHAnsi" w:hAnsiTheme="minorHAnsi" w:cstheme="minorBidi"/>
          <w:b/>
          <w:bCs/>
          <w:color w:val="96BF0D"/>
          <w:szCs w:val="24"/>
        </w:rPr>
      </w:pPr>
      <w:r w:rsidRPr="00807DA8">
        <w:rPr>
          <w:rFonts w:asciiTheme="minorHAnsi" w:hAnsiTheme="minorHAnsi" w:cstheme="minorBidi"/>
          <w:b/>
          <w:bCs/>
          <w:color w:val="96BF0D"/>
          <w:szCs w:val="24"/>
        </w:rPr>
        <w:t>PROFILE</w:t>
      </w:r>
    </w:p>
    <w:p w:rsidR="00E85C14" w:rsidRDefault="00630B09" w:rsidP="00B86E34">
      <w:pPr>
        <w:pStyle w:val="Nessunaspaziatura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P</w:t>
      </w:r>
      <w:r w:rsidR="00BE373F">
        <w:rPr>
          <w:rFonts w:asciiTheme="minorHAnsi" w:hAnsiTheme="minorHAnsi"/>
          <w:b/>
          <w:bCs/>
          <w:sz w:val="24"/>
          <w:szCs w:val="24"/>
        </w:rPr>
        <w:t>harmaceutical background</w:t>
      </w:r>
      <w:r w:rsidR="00120F38">
        <w:rPr>
          <w:rFonts w:asciiTheme="minorHAnsi" w:hAnsiTheme="minorHAnsi"/>
          <w:sz w:val="24"/>
          <w:szCs w:val="24"/>
        </w:rPr>
        <w:t>, rich subject matter expertiz</w:t>
      </w:r>
      <w:r w:rsidR="007E6415" w:rsidRPr="00807DA8">
        <w:rPr>
          <w:rFonts w:asciiTheme="minorHAnsi" w:hAnsiTheme="minorHAnsi"/>
          <w:sz w:val="24"/>
          <w:szCs w:val="24"/>
        </w:rPr>
        <w:t>e, e</w:t>
      </w:r>
      <w:r w:rsidR="007E6415" w:rsidRPr="00807DA8">
        <w:rPr>
          <w:rFonts w:asciiTheme="minorHAnsi" w:hAnsiTheme="minorHAnsi"/>
          <w:sz w:val="24"/>
          <w:szCs w:val="24"/>
          <w:shd w:val="clear" w:color="auto" w:fill="FFFFFF"/>
        </w:rPr>
        <w:t xml:space="preserve">xtensive knowledge of the target cultures </w:t>
      </w:r>
      <w:r w:rsidR="007E6415" w:rsidRPr="00807DA8">
        <w:rPr>
          <w:rFonts w:asciiTheme="minorHAnsi" w:hAnsiTheme="minorHAnsi"/>
          <w:sz w:val="24"/>
          <w:szCs w:val="24"/>
        </w:rPr>
        <w:t xml:space="preserve">and capacity to fully convey the style, tone and intent of the text. </w:t>
      </w:r>
    </w:p>
    <w:p w:rsidR="00BD72FF" w:rsidRPr="00BD72FF" w:rsidRDefault="00BD72FF" w:rsidP="00B86E34">
      <w:pPr>
        <w:jc w:val="both"/>
        <w:rPr>
          <w:rFonts w:asciiTheme="minorHAnsi" w:hAnsiTheme="minorHAnsi"/>
          <w:sz w:val="24"/>
          <w:szCs w:val="24"/>
        </w:rPr>
      </w:pPr>
      <w:r w:rsidRPr="00BD72FF">
        <w:rPr>
          <w:rFonts w:asciiTheme="minorHAnsi" w:hAnsiTheme="minorHAnsi"/>
          <w:sz w:val="24"/>
          <w:szCs w:val="24"/>
        </w:rPr>
        <w:t>Particular focus on</w:t>
      </w:r>
      <w:r w:rsidR="00B34200">
        <w:rPr>
          <w:rFonts w:asciiTheme="minorHAnsi" w:hAnsiTheme="minorHAnsi"/>
          <w:b/>
          <w:bCs/>
          <w:sz w:val="24"/>
          <w:szCs w:val="24"/>
        </w:rPr>
        <w:t xml:space="preserve"> pharmaceuticals, </w:t>
      </w:r>
      <w:r w:rsidRPr="00BD72FF">
        <w:rPr>
          <w:rFonts w:asciiTheme="minorHAnsi" w:hAnsiTheme="minorHAnsi"/>
          <w:b/>
          <w:bCs/>
          <w:sz w:val="24"/>
          <w:szCs w:val="24"/>
        </w:rPr>
        <w:t>clinical trials</w:t>
      </w:r>
      <w:r w:rsidR="00FB292C">
        <w:rPr>
          <w:rFonts w:asciiTheme="minorHAnsi" w:hAnsiTheme="minorHAnsi"/>
          <w:b/>
          <w:bCs/>
          <w:sz w:val="24"/>
          <w:szCs w:val="24"/>
        </w:rPr>
        <w:t xml:space="preserve"> and medical devices</w:t>
      </w:r>
      <w:r w:rsidRPr="00BD72FF">
        <w:rPr>
          <w:rFonts w:asciiTheme="minorHAnsi" w:hAnsiTheme="minorHAnsi"/>
          <w:sz w:val="24"/>
          <w:szCs w:val="24"/>
        </w:rPr>
        <w:t xml:space="preserve">. </w:t>
      </w:r>
    </w:p>
    <w:p w:rsidR="00BD72FF" w:rsidRPr="00BD72FF" w:rsidRDefault="00BD72FF" w:rsidP="00B86E34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BD72FF">
        <w:rPr>
          <w:rFonts w:asciiTheme="minorHAnsi" w:hAnsiTheme="minorHAnsi"/>
          <w:sz w:val="24"/>
          <w:szCs w:val="24"/>
        </w:rPr>
        <w:t>Equally competent in and enthusiastic about other fields such as</w:t>
      </w:r>
      <w:r w:rsidRPr="00BD72F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E71453" w:rsidRPr="00E71453">
        <w:rPr>
          <w:rFonts w:asciiTheme="minorHAnsi" w:hAnsiTheme="minorHAnsi"/>
          <w:b/>
          <w:bCs/>
          <w:sz w:val="24"/>
          <w:szCs w:val="24"/>
        </w:rPr>
        <w:t>cosmetics, food scien</w:t>
      </w:r>
      <w:r w:rsidR="006A7AE9">
        <w:rPr>
          <w:rFonts w:asciiTheme="minorHAnsi" w:hAnsiTheme="minorHAnsi"/>
          <w:b/>
          <w:bCs/>
          <w:sz w:val="24"/>
          <w:szCs w:val="24"/>
        </w:rPr>
        <w:t>ces and</w:t>
      </w:r>
      <w:r w:rsidR="00E71453" w:rsidRPr="00E71453">
        <w:rPr>
          <w:rFonts w:asciiTheme="minorHAnsi" w:hAnsiTheme="minorHAnsi"/>
          <w:b/>
          <w:bCs/>
          <w:sz w:val="24"/>
          <w:szCs w:val="24"/>
        </w:rPr>
        <w:t xml:space="preserve"> culinary arts</w:t>
      </w:r>
      <w:r w:rsidRPr="00BD72FF">
        <w:rPr>
          <w:rFonts w:asciiTheme="minorHAnsi" w:hAnsiTheme="minorHAnsi"/>
          <w:b/>
          <w:bCs/>
          <w:sz w:val="24"/>
          <w:szCs w:val="24"/>
        </w:rPr>
        <w:t>.</w:t>
      </w:r>
    </w:p>
    <w:p w:rsidR="003B592D" w:rsidRPr="00807DA8" w:rsidRDefault="003B592D" w:rsidP="00B86E34">
      <w:pPr>
        <w:pStyle w:val="Default"/>
        <w:jc w:val="both"/>
        <w:rPr>
          <w:rFonts w:asciiTheme="minorHAnsi" w:hAnsiTheme="minorHAnsi"/>
          <w:sz w:val="24"/>
          <w:szCs w:val="24"/>
          <w:lang w:val="en-US"/>
        </w:rPr>
      </w:pPr>
      <w:r w:rsidRPr="00807DA8">
        <w:rPr>
          <w:rFonts w:asciiTheme="minorHAnsi" w:hAnsiTheme="minorHAnsi"/>
          <w:sz w:val="24"/>
          <w:szCs w:val="24"/>
          <w:lang w:val="en-US"/>
        </w:rPr>
        <w:t>LANGUAGES</w:t>
      </w:r>
      <w:r w:rsidR="00776097" w:rsidRPr="00807DA8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:rsidR="003B592D" w:rsidRPr="00807DA8" w:rsidRDefault="00DB3F65" w:rsidP="00B86E34">
      <w:pPr>
        <w:pStyle w:val="Paragrafoelenco"/>
        <w:numPr>
          <w:ilvl w:val="0"/>
          <w:numId w:val="36"/>
        </w:numPr>
        <w:jc w:val="both"/>
        <w:rPr>
          <w:rFonts w:asciiTheme="minorHAnsi" w:hAnsiTheme="minorHAnsi"/>
          <w:color w:val="96BF0D"/>
          <w:sz w:val="24"/>
          <w:szCs w:val="24"/>
        </w:rPr>
      </w:pPr>
      <w:r w:rsidRPr="00807DA8">
        <w:rPr>
          <w:rFonts w:asciiTheme="minorHAnsi" w:hAnsiTheme="minorHAnsi"/>
          <w:b/>
          <w:bCs/>
          <w:sz w:val="24"/>
          <w:szCs w:val="24"/>
        </w:rPr>
        <w:t xml:space="preserve">Serbian, </w:t>
      </w:r>
      <w:r w:rsidR="003B592D" w:rsidRPr="00807DA8">
        <w:rPr>
          <w:rFonts w:asciiTheme="minorHAnsi" w:hAnsiTheme="minorHAnsi"/>
          <w:b/>
          <w:bCs/>
          <w:sz w:val="24"/>
          <w:szCs w:val="24"/>
        </w:rPr>
        <w:t xml:space="preserve">Croatian and Bosnian </w:t>
      </w:r>
      <w:r w:rsidR="003B592D" w:rsidRPr="00807DA8">
        <w:rPr>
          <w:rFonts w:asciiTheme="minorHAnsi" w:hAnsiTheme="minorHAnsi"/>
          <w:sz w:val="24"/>
          <w:szCs w:val="24"/>
        </w:rPr>
        <w:t xml:space="preserve">- native speaker </w:t>
      </w:r>
    </w:p>
    <w:p w:rsidR="003B592D" w:rsidRPr="00807DA8" w:rsidRDefault="003B592D" w:rsidP="00714EAD">
      <w:pPr>
        <w:pStyle w:val="Paragrafoelenco"/>
        <w:numPr>
          <w:ilvl w:val="0"/>
          <w:numId w:val="36"/>
        </w:numPr>
        <w:jc w:val="both"/>
        <w:rPr>
          <w:rFonts w:asciiTheme="minorHAnsi" w:hAnsiTheme="minorHAnsi"/>
          <w:color w:val="96BF0D"/>
          <w:sz w:val="24"/>
          <w:szCs w:val="24"/>
        </w:rPr>
      </w:pPr>
      <w:r w:rsidRPr="00807DA8">
        <w:rPr>
          <w:rFonts w:asciiTheme="minorHAnsi" w:hAnsiTheme="minorHAnsi"/>
          <w:b/>
          <w:bCs/>
          <w:sz w:val="24"/>
          <w:szCs w:val="24"/>
        </w:rPr>
        <w:t>Italian</w:t>
      </w:r>
      <w:r w:rsidRPr="00807DA8">
        <w:rPr>
          <w:rFonts w:asciiTheme="minorHAnsi" w:hAnsiTheme="minorHAnsi"/>
          <w:sz w:val="24"/>
          <w:szCs w:val="24"/>
        </w:rPr>
        <w:t xml:space="preserve"> - native-like competence</w:t>
      </w:r>
    </w:p>
    <w:p w:rsidR="00EF0B2A" w:rsidRPr="00807DA8" w:rsidRDefault="003B592D" w:rsidP="00B86E34">
      <w:pPr>
        <w:pStyle w:val="Paragrafoelenco"/>
        <w:numPr>
          <w:ilvl w:val="0"/>
          <w:numId w:val="36"/>
        </w:numPr>
        <w:jc w:val="both"/>
        <w:rPr>
          <w:rFonts w:asciiTheme="minorHAnsi" w:hAnsiTheme="minorHAnsi"/>
          <w:color w:val="96BF0D"/>
          <w:sz w:val="24"/>
          <w:szCs w:val="24"/>
        </w:rPr>
      </w:pPr>
      <w:r w:rsidRPr="00807DA8">
        <w:rPr>
          <w:rFonts w:asciiTheme="minorHAnsi" w:hAnsiTheme="minorHAnsi"/>
          <w:b/>
          <w:bCs/>
          <w:sz w:val="24"/>
          <w:szCs w:val="24"/>
        </w:rPr>
        <w:t xml:space="preserve">English </w:t>
      </w:r>
      <w:r w:rsidRPr="00807DA8">
        <w:rPr>
          <w:rFonts w:asciiTheme="minorHAnsi" w:hAnsiTheme="minorHAnsi"/>
          <w:sz w:val="24"/>
          <w:szCs w:val="24"/>
        </w:rPr>
        <w:t xml:space="preserve">– fluent </w:t>
      </w:r>
    </w:p>
    <w:p w:rsidR="00712CAD" w:rsidRPr="00807DA8" w:rsidRDefault="00712CAD" w:rsidP="00B86E34">
      <w:pPr>
        <w:jc w:val="both"/>
        <w:rPr>
          <w:rFonts w:asciiTheme="minorHAnsi" w:hAnsiTheme="minorHAnsi"/>
          <w:color w:val="96BF0D"/>
          <w:sz w:val="24"/>
          <w:szCs w:val="24"/>
        </w:rPr>
      </w:pPr>
    </w:p>
    <w:p w:rsidR="00F557BB" w:rsidRPr="0038409B" w:rsidRDefault="00F557BB" w:rsidP="00B86E34">
      <w:pPr>
        <w:pStyle w:val="Default"/>
        <w:jc w:val="both"/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MAIN FIELDS OF EXPERTIZE</w:t>
      </w:r>
    </w:p>
    <w:p w:rsidR="009775CF" w:rsidRPr="00DC397B" w:rsidRDefault="00B77385" w:rsidP="00B86E34">
      <w:pPr>
        <w:pStyle w:val="Paragrafoelenco"/>
        <w:numPr>
          <w:ilvl w:val="0"/>
          <w:numId w:val="18"/>
        </w:numPr>
        <w:jc w:val="both"/>
        <w:rPr>
          <w:rFonts w:ascii="Calibri" w:hAnsi="Calibri" w:cs="Calibri"/>
          <w:b/>
          <w:bCs/>
          <w:color w:val="96BF0D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</w:t>
      </w:r>
      <w:r w:rsidR="009775CF" w:rsidRPr="00DC397B">
        <w:rPr>
          <w:rFonts w:ascii="Calibri" w:hAnsi="Calibri" w:cs="Calibri"/>
          <w:b/>
          <w:bCs/>
          <w:sz w:val="24"/>
          <w:szCs w:val="24"/>
        </w:rPr>
        <w:t>egulatory documents (SmPCs, labels, PILs)</w:t>
      </w:r>
    </w:p>
    <w:p w:rsidR="009775CF" w:rsidRPr="00DC397B" w:rsidRDefault="00B77385" w:rsidP="00B86E34">
      <w:pPr>
        <w:pStyle w:val="Paragrafoelenco"/>
        <w:numPr>
          <w:ilvl w:val="0"/>
          <w:numId w:val="18"/>
        </w:numPr>
        <w:jc w:val="both"/>
        <w:rPr>
          <w:rFonts w:ascii="Calibri" w:hAnsi="Calibri" w:cs="Calibri"/>
          <w:b/>
          <w:bCs/>
          <w:color w:val="96BF0D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</w:t>
      </w:r>
      <w:r w:rsidR="009775CF" w:rsidRPr="00DC397B">
        <w:rPr>
          <w:rFonts w:ascii="Calibri" w:hAnsi="Calibri" w:cs="Calibri"/>
          <w:b/>
          <w:bCs/>
          <w:sz w:val="24"/>
          <w:szCs w:val="24"/>
        </w:rPr>
        <w:t>linical trials (clinical trial protocols</w:t>
      </w:r>
      <w:r w:rsidR="00F00025">
        <w:rPr>
          <w:rFonts w:ascii="Calibri" w:hAnsi="Calibri" w:cs="Calibri"/>
          <w:b/>
          <w:bCs/>
          <w:sz w:val="24"/>
          <w:szCs w:val="24"/>
        </w:rPr>
        <w:t xml:space="preserve"> and amendments</w:t>
      </w:r>
      <w:r w:rsidR="009775CF" w:rsidRPr="00DC397B">
        <w:rPr>
          <w:rFonts w:ascii="Calibri" w:hAnsi="Calibri" w:cs="Calibri"/>
          <w:b/>
          <w:bCs/>
          <w:sz w:val="24"/>
          <w:szCs w:val="24"/>
        </w:rPr>
        <w:t>,</w:t>
      </w:r>
      <w:r w:rsidR="005E0EF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775CF" w:rsidRPr="00DC397B">
        <w:rPr>
          <w:rFonts w:ascii="Calibri" w:hAnsi="Calibri" w:cs="Calibri"/>
          <w:b/>
          <w:bCs/>
          <w:sz w:val="24"/>
          <w:szCs w:val="24"/>
        </w:rPr>
        <w:t>investigator’s brochures, informed consent forms,</w:t>
      </w:r>
      <w:r w:rsidR="009775C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775CF" w:rsidRPr="00DC397B">
        <w:rPr>
          <w:rFonts w:ascii="Calibri" w:hAnsi="Calibri" w:cs="Calibri"/>
          <w:b/>
          <w:bCs/>
          <w:sz w:val="24"/>
          <w:szCs w:val="24"/>
        </w:rPr>
        <w:t xml:space="preserve">patient information sheets, adverse events reports, case report forms, </w:t>
      </w:r>
      <w:r w:rsidR="00F00025">
        <w:rPr>
          <w:rFonts w:ascii="Calibri" w:hAnsi="Calibri" w:cs="Calibri"/>
          <w:b/>
          <w:bCs/>
          <w:sz w:val="24"/>
          <w:szCs w:val="24"/>
        </w:rPr>
        <w:t>ethics committee submission</w:t>
      </w:r>
      <w:r>
        <w:rPr>
          <w:rFonts w:ascii="Calibri" w:hAnsi="Calibri" w:cs="Calibri"/>
          <w:b/>
          <w:bCs/>
          <w:sz w:val="24"/>
          <w:szCs w:val="24"/>
        </w:rPr>
        <w:t>s</w:t>
      </w:r>
      <w:r w:rsidR="00F00025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9775CF" w:rsidRPr="00DC397B">
        <w:rPr>
          <w:rFonts w:ascii="Calibri" w:hAnsi="Calibri" w:cs="Calibri"/>
          <w:b/>
          <w:bCs/>
          <w:sz w:val="24"/>
          <w:szCs w:val="24"/>
        </w:rPr>
        <w:t>etc.)</w:t>
      </w:r>
    </w:p>
    <w:p w:rsidR="009775CF" w:rsidRPr="00A43145" w:rsidRDefault="009775CF" w:rsidP="00760BF2">
      <w:pPr>
        <w:pStyle w:val="Paragrafoelenco"/>
        <w:numPr>
          <w:ilvl w:val="0"/>
          <w:numId w:val="0"/>
        </w:numPr>
        <w:ind w:left="108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recent projects: </w:t>
      </w:r>
      <w:r w:rsidR="00E122BA">
        <w:rPr>
          <w:rFonts w:asciiTheme="minorHAnsi" w:hAnsiTheme="minorHAnsi" w:cstheme="minorHAnsi"/>
          <w:sz w:val="24"/>
          <w:szCs w:val="24"/>
        </w:rPr>
        <w:t>a</w:t>
      </w:r>
      <w:r w:rsidR="00EC7DBE">
        <w:rPr>
          <w:rFonts w:asciiTheme="minorHAnsi" w:hAnsiTheme="minorHAnsi" w:cstheme="minorHAnsi"/>
          <w:sz w:val="24"/>
          <w:szCs w:val="24"/>
        </w:rPr>
        <w:t xml:space="preserve"> placebo-controlled, randomized, p</w:t>
      </w:r>
      <w:r w:rsidR="00760BF2" w:rsidRPr="00760BF2">
        <w:rPr>
          <w:rFonts w:asciiTheme="minorHAnsi" w:hAnsiTheme="minorHAnsi" w:cstheme="minorHAnsi"/>
          <w:sz w:val="24"/>
          <w:szCs w:val="24"/>
        </w:rPr>
        <w:t xml:space="preserve">hase 3 study to evaluate the safety and efficacy of </w:t>
      </w:r>
      <w:r w:rsidR="001119B7">
        <w:rPr>
          <w:rFonts w:asciiTheme="minorHAnsi" w:hAnsiTheme="minorHAnsi" w:cstheme="minorHAnsi"/>
          <w:sz w:val="24"/>
          <w:szCs w:val="24"/>
        </w:rPr>
        <w:t>a drug</w:t>
      </w:r>
      <w:r w:rsidR="00760BF2" w:rsidRPr="00760BF2">
        <w:rPr>
          <w:rFonts w:asciiTheme="minorHAnsi" w:hAnsiTheme="minorHAnsi" w:cstheme="minorHAnsi"/>
          <w:sz w:val="24"/>
          <w:szCs w:val="24"/>
        </w:rPr>
        <w:t xml:space="preserve"> in subjects with primary biliary cholangitis (PBC) and an inadequate response to or intolerance to ursodeoxycholic acid (UDCA)</w:t>
      </w:r>
      <w:r w:rsidR="00760BF2">
        <w:rPr>
          <w:sz w:val="24"/>
          <w:szCs w:val="24"/>
        </w:rPr>
        <w:t xml:space="preserve"> </w:t>
      </w:r>
      <w:r w:rsidRPr="00997882">
        <w:rPr>
          <w:rFonts w:ascii="Calibri" w:hAnsi="Calibri" w:cs="Calibri"/>
          <w:sz w:val="24"/>
          <w:szCs w:val="24"/>
        </w:rPr>
        <w:t>study</w:t>
      </w:r>
      <w:r w:rsidR="00714EAD">
        <w:rPr>
          <w:rFonts w:ascii="Calibri" w:hAnsi="Calibri" w:cs="Calibri"/>
          <w:sz w:val="24"/>
          <w:szCs w:val="24"/>
        </w:rPr>
        <w:t xml:space="preserve"> protocol</w:t>
      </w:r>
      <w:r w:rsidR="00760BF2">
        <w:rPr>
          <w:rFonts w:ascii="Calibri" w:hAnsi="Calibri" w:cs="Calibri"/>
          <w:sz w:val="24"/>
          <w:szCs w:val="24"/>
        </w:rPr>
        <w:t xml:space="preserve">; </w:t>
      </w:r>
      <w:r w:rsidR="00E122BA">
        <w:rPr>
          <w:rFonts w:asciiTheme="minorHAnsi" w:hAnsiTheme="minorHAnsi" w:cstheme="minorHAnsi"/>
          <w:sz w:val="24"/>
          <w:szCs w:val="24"/>
        </w:rPr>
        <w:t>a</w:t>
      </w:r>
      <w:r w:rsidR="00EC7DBE">
        <w:rPr>
          <w:rFonts w:asciiTheme="minorHAnsi" w:hAnsiTheme="minorHAnsi" w:cstheme="minorHAnsi"/>
          <w:sz w:val="24"/>
          <w:szCs w:val="24"/>
        </w:rPr>
        <w:t xml:space="preserve"> p</w:t>
      </w:r>
      <w:r w:rsidR="00760BF2" w:rsidRPr="00760BF2">
        <w:rPr>
          <w:rFonts w:asciiTheme="minorHAnsi" w:hAnsiTheme="minorHAnsi" w:cstheme="minorHAnsi"/>
          <w:sz w:val="24"/>
          <w:szCs w:val="24"/>
        </w:rPr>
        <w:t>hase 3, multicenter, 4</w:t>
      </w:r>
      <w:r w:rsidR="00760BF2" w:rsidRPr="00760BF2">
        <w:rPr>
          <w:rFonts w:asciiTheme="minorHAnsi" w:hAnsiTheme="minorHAnsi" w:cstheme="minorHAnsi"/>
          <w:sz w:val="24"/>
          <w:szCs w:val="24"/>
        </w:rPr>
        <w:noBreakHyphen/>
        <w:t>week, randomized, double</w:t>
      </w:r>
      <w:r w:rsidR="00760BF2" w:rsidRPr="00760BF2">
        <w:rPr>
          <w:rFonts w:asciiTheme="minorHAnsi" w:hAnsiTheme="minorHAnsi" w:cstheme="minorHAnsi"/>
          <w:sz w:val="24"/>
          <w:szCs w:val="24"/>
        </w:rPr>
        <w:noBreakHyphen/>
        <w:t>blind, placebo</w:t>
      </w:r>
      <w:r w:rsidR="00760BF2" w:rsidRPr="00760BF2">
        <w:rPr>
          <w:rFonts w:asciiTheme="minorHAnsi" w:hAnsiTheme="minorHAnsi" w:cstheme="minorHAnsi"/>
          <w:sz w:val="24"/>
          <w:szCs w:val="24"/>
        </w:rPr>
        <w:noBreakHyphen/>
        <w:t>controlled, parallel</w:t>
      </w:r>
      <w:r w:rsidR="00760BF2" w:rsidRPr="00760BF2">
        <w:rPr>
          <w:rFonts w:asciiTheme="minorHAnsi" w:hAnsiTheme="minorHAnsi" w:cstheme="minorHAnsi"/>
          <w:sz w:val="24"/>
          <w:szCs w:val="24"/>
        </w:rPr>
        <w:noBreakHyphen/>
        <w:t xml:space="preserve">group trial to evaluate the efficacy, safety, and tolerability of </w:t>
      </w:r>
      <w:r w:rsidR="001119B7">
        <w:rPr>
          <w:rFonts w:asciiTheme="minorHAnsi" w:hAnsiTheme="minorHAnsi" w:cstheme="minorHAnsi"/>
          <w:sz w:val="24"/>
          <w:szCs w:val="24"/>
        </w:rPr>
        <w:t xml:space="preserve">a </w:t>
      </w:r>
      <w:r w:rsidR="00760BF2" w:rsidRPr="00760BF2">
        <w:rPr>
          <w:rFonts w:asciiTheme="minorHAnsi" w:hAnsiTheme="minorHAnsi" w:cstheme="minorHAnsi"/>
          <w:sz w:val="24"/>
          <w:szCs w:val="24"/>
        </w:rPr>
        <w:t xml:space="preserve">flexibly dosed </w:t>
      </w:r>
      <w:r w:rsidR="001119B7">
        <w:rPr>
          <w:rFonts w:asciiTheme="minorHAnsi" w:hAnsiTheme="minorHAnsi" w:cstheme="minorHAnsi"/>
          <w:sz w:val="24"/>
          <w:szCs w:val="24"/>
        </w:rPr>
        <w:t>drug</w:t>
      </w:r>
      <w:r w:rsidR="00760BF2" w:rsidRPr="00760BF2">
        <w:rPr>
          <w:rFonts w:asciiTheme="minorHAnsi" w:hAnsiTheme="minorHAnsi" w:cstheme="minorHAnsi"/>
          <w:sz w:val="24"/>
          <w:szCs w:val="24"/>
        </w:rPr>
        <w:t xml:space="preserve"> compared wit</w:t>
      </w:r>
      <w:r w:rsidR="00E122BA">
        <w:rPr>
          <w:rFonts w:asciiTheme="minorHAnsi" w:hAnsiTheme="minorHAnsi" w:cstheme="minorHAnsi"/>
          <w:sz w:val="24"/>
          <w:szCs w:val="24"/>
        </w:rPr>
        <w:t>h placebo for the treatment of bipolar I d</w:t>
      </w:r>
      <w:r w:rsidR="00760BF2" w:rsidRPr="00760BF2">
        <w:rPr>
          <w:rFonts w:asciiTheme="minorHAnsi" w:hAnsiTheme="minorHAnsi" w:cstheme="minorHAnsi"/>
          <w:sz w:val="24"/>
          <w:szCs w:val="24"/>
        </w:rPr>
        <w:t>isorder (current or most recent episode manic) in children and adolescents</w:t>
      </w:r>
      <w:r w:rsidR="00D76A3D">
        <w:rPr>
          <w:rFonts w:asciiTheme="minorHAnsi" w:hAnsiTheme="minorHAnsi" w:cstheme="minorHAnsi"/>
          <w:sz w:val="24"/>
          <w:szCs w:val="24"/>
        </w:rPr>
        <w:t xml:space="preserve"> stud</w:t>
      </w:r>
      <w:r w:rsidR="00760BF2">
        <w:rPr>
          <w:rFonts w:asciiTheme="minorHAnsi" w:hAnsiTheme="minorHAnsi" w:cstheme="minorHAnsi"/>
          <w:sz w:val="24"/>
          <w:szCs w:val="24"/>
        </w:rPr>
        <w:t>y protocol</w:t>
      </w:r>
      <w:r w:rsidR="00B77385">
        <w:rPr>
          <w:rFonts w:asciiTheme="minorHAnsi" w:hAnsiTheme="minorHAnsi" w:cstheme="minorHAnsi"/>
          <w:sz w:val="24"/>
          <w:szCs w:val="24"/>
        </w:rPr>
        <w:t xml:space="preserve">; </w:t>
      </w:r>
      <w:r w:rsidR="00E122BA">
        <w:rPr>
          <w:rFonts w:asciiTheme="minorHAnsi" w:hAnsiTheme="minorHAnsi" w:cstheme="minorHAnsi"/>
          <w:sz w:val="24"/>
          <w:szCs w:val="24"/>
        </w:rPr>
        <w:t>a</w:t>
      </w:r>
      <w:r w:rsidR="00B77385" w:rsidRPr="00B77385">
        <w:rPr>
          <w:rFonts w:asciiTheme="minorHAnsi" w:hAnsiTheme="minorHAnsi" w:cstheme="minorHAnsi"/>
          <w:sz w:val="24"/>
          <w:szCs w:val="24"/>
        </w:rPr>
        <w:t xml:space="preserve"> </w:t>
      </w:r>
      <w:r w:rsidR="00E122BA" w:rsidRPr="00B77385">
        <w:rPr>
          <w:rFonts w:asciiTheme="minorHAnsi" w:hAnsiTheme="minorHAnsi" w:cstheme="minorHAnsi"/>
          <w:sz w:val="24"/>
          <w:szCs w:val="24"/>
        </w:rPr>
        <w:t>placebo-controlled, double</w:t>
      </w:r>
      <w:r w:rsidR="001119B7">
        <w:rPr>
          <w:rFonts w:asciiTheme="minorHAnsi" w:hAnsiTheme="minorHAnsi" w:cstheme="minorHAnsi"/>
          <w:sz w:val="24"/>
          <w:szCs w:val="24"/>
        </w:rPr>
        <w:t>-blind, parallel-group</w:t>
      </w:r>
      <w:r w:rsidR="00E122BA" w:rsidRPr="00B77385">
        <w:rPr>
          <w:rFonts w:asciiTheme="minorHAnsi" w:hAnsiTheme="minorHAnsi" w:cstheme="minorHAnsi"/>
          <w:sz w:val="24"/>
          <w:szCs w:val="24"/>
        </w:rPr>
        <w:t xml:space="preserve"> study to evaluate the efficacy and safety </w:t>
      </w:r>
      <w:r w:rsidR="00B77385" w:rsidRPr="00B77385">
        <w:rPr>
          <w:rFonts w:asciiTheme="minorHAnsi" w:hAnsiTheme="minorHAnsi" w:cstheme="minorHAnsi"/>
          <w:sz w:val="24"/>
          <w:szCs w:val="24"/>
        </w:rPr>
        <w:t xml:space="preserve">of </w:t>
      </w:r>
      <w:r w:rsidR="001119B7">
        <w:rPr>
          <w:rFonts w:asciiTheme="minorHAnsi" w:hAnsiTheme="minorHAnsi" w:cstheme="minorHAnsi"/>
          <w:sz w:val="24"/>
          <w:szCs w:val="24"/>
        </w:rPr>
        <w:t>a drug</w:t>
      </w:r>
      <w:bookmarkStart w:id="0" w:name="_GoBack"/>
      <w:bookmarkEnd w:id="0"/>
      <w:r w:rsidR="00B77385" w:rsidRPr="00B77385">
        <w:rPr>
          <w:rFonts w:asciiTheme="minorHAnsi" w:hAnsiTheme="minorHAnsi" w:cstheme="minorHAnsi"/>
          <w:sz w:val="24"/>
          <w:szCs w:val="24"/>
        </w:rPr>
        <w:t xml:space="preserve"> in </w:t>
      </w:r>
      <w:r w:rsidR="00E122BA">
        <w:rPr>
          <w:rFonts w:asciiTheme="minorHAnsi" w:hAnsiTheme="minorHAnsi" w:cstheme="minorHAnsi"/>
          <w:sz w:val="24"/>
          <w:szCs w:val="24"/>
        </w:rPr>
        <w:t>subjects with early A</w:t>
      </w:r>
      <w:r w:rsidR="00E122BA" w:rsidRPr="00B77385">
        <w:rPr>
          <w:rFonts w:asciiTheme="minorHAnsi" w:hAnsiTheme="minorHAnsi" w:cstheme="minorHAnsi"/>
          <w:sz w:val="24"/>
          <w:szCs w:val="24"/>
        </w:rPr>
        <w:t>lzheimer’s disease</w:t>
      </w:r>
      <w:r w:rsidR="00EC7DBE">
        <w:rPr>
          <w:rFonts w:asciiTheme="minorHAnsi" w:hAnsiTheme="minorHAnsi" w:cstheme="minorHAnsi"/>
          <w:sz w:val="24"/>
          <w:szCs w:val="24"/>
        </w:rPr>
        <w:t xml:space="preserve"> ICF</w:t>
      </w:r>
    </w:p>
    <w:p w:rsidR="009775CF" w:rsidRPr="00BE373F" w:rsidRDefault="00B77385" w:rsidP="00BE373F">
      <w:pPr>
        <w:pStyle w:val="Paragrafoelenco"/>
        <w:numPr>
          <w:ilvl w:val="0"/>
          <w:numId w:val="18"/>
        </w:numPr>
        <w:jc w:val="both"/>
        <w:rPr>
          <w:rFonts w:ascii="Calibri" w:hAnsi="Calibri" w:cs="Calibri"/>
          <w:b/>
          <w:bCs/>
          <w:color w:val="96BF0D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medical records (medical histories, </w:t>
      </w:r>
      <w:r w:rsidR="00EC7DBE">
        <w:rPr>
          <w:rFonts w:ascii="Calibri" w:hAnsi="Calibri" w:cs="Calibri"/>
          <w:b/>
          <w:bCs/>
          <w:sz w:val="24"/>
          <w:szCs w:val="24"/>
        </w:rPr>
        <w:t>discharge summaries, test results, etc.)</w:t>
      </w:r>
    </w:p>
    <w:p w:rsidR="009775CF" w:rsidRPr="00997882" w:rsidRDefault="009775CF" w:rsidP="00B86E34">
      <w:pPr>
        <w:pStyle w:val="Paragrafoelenco"/>
        <w:numPr>
          <w:ilvl w:val="0"/>
          <w:numId w:val="18"/>
        </w:numPr>
        <w:jc w:val="both"/>
        <w:rPr>
          <w:rFonts w:ascii="Calibri" w:hAnsi="Calibri" w:cs="Calibri"/>
          <w:b/>
          <w:bCs/>
          <w:color w:val="96BF0D"/>
          <w:sz w:val="24"/>
          <w:szCs w:val="24"/>
        </w:rPr>
      </w:pPr>
      <w:r w:rsidRPr="000F0C34">
        <w:rPr>
          <w:rFonts w:ascii="Calibri" w:hAnsi="Calibri" w:cs="Calibri"/>
          <w:b/>
          <w:bCs/>
          <w:sz w:val="24"/>
          <w:szCs w:val="24"/>
        </w:rPr>
        <w:t>patient brochures</w:t>
      </w:r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r w:rsidRPr="000F0C34">
        <w:rPr>
          <w:rFonts w:ascii="Calibri" w:hAnsi="Calibri" w:cs="Calibri"/>
          <w:b/>
          <w:bCs/>
          <w:sz w:val="24"/>
          <w:szCs w:val="24"/>
        </w:rPr>
        <w:t>diaries</w:t>
      </w:r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306D69">
        <w:rPr>
          <w:rFonts w:ascii="Calibri" w:hAnsi="Calibri" w:cs="Calibri"/>
          <w:b/>
          <w:bCs/>
          <w:sz w:val="24"/>
          <w:szCs w:val="24"/>
        </w:rPr>
        <w:t xml:space="preserve">e-diaries, </w:t>
      </w:r>
      <w:r w:rsidR="00B86E99">
        <w:rPr>
          <w:rFonts w:ascii="Calibri" w:hAnsi="Calibri" w:cs="Calibri"/>
          <w:b/>
          <w:bCs/>
          <w:sz w:val="24"/>
          <w:szCs w:val="24"/>
        </w:rPr>
        <w:t>questionnaires and scales</w:t>
      </w:r>
    </w:p>
    <w:p w:rsidR="009775CF" w:rsidRPr="00997882" w:rsidRDefault="009775CF" w:rsidP="00495A9A">
      <w:pPr>
        <w:pStyle w:val="Paragrafoelenco"/>
        <w:numPr>
          <w:ilvl w:val="0"/>
          <w:numId w:val="0"/>
        </w:numPr>
        <w:ind w:left="1080"/>
        <w:rPr>
          <w:rFonts w:ascii="Calibri" w:hAnsi="Calibri" w:cs="Calibri"/>
          <w:color w:val="96BF0D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recent projects: </w:t>
      </w:r>
      <w:r w:rsidR="00E122BA">
        <w:rPr>
          <w:rFonts w:ascii="Calibri" w:hAnsi="Calibri" w:cs="Calibri"/>
          <w:sz w:val="24"/>
          <w:szCs w:val="24"/>
        </w:rPr>
        <w:t>benzodiazepine withdrawal s</w:t>
      </w:r>
      <w:r w:rsidR="00B86E99" w:rsidRPr="00B86E99">
        <w:rPr>
          <w:rFonts w:ascii="Calibri" w:hAnsi="Calibri" w:cs="Calibri"/>
          <w:sz w:val="24"/>
          <w:szCs w:val="24"/>
        </w:rPr>
        <w:t>cale</w:t>
      </w:r>
      <w:r w:rsidR="00B86E99">
        <w:rPr>
          <w:rFonts w:ascii="Calibri" w:hAnsi="Calibri" w:cs="Calibri"/>
          <w:sz w:val="24"/>
          <w:szCs w:val="24"/>
        </w:rPr>
        <w:t xml:space="preserve">; </w:t>
      </w:r>
      <w:r w:rsidR="00A22ABA">
        <w:rPr>
          <w:rFonts w:ascii="Calibri" w:hAnsi="Calibri" w:cs="Calibri"/>
          <w:sz w:val="24"/>
          <w:szCs w:val="24"/>
        </w:rPr>
        <w:t>s</w:t>
      </w:r>
      <w:r w:rsidR="00895C76">
        <w:rPr>
          <w:rFonts w:ascii="Calibri" w:hAnsi="Calibri" w:cs="Calibri"/>
          <w:sz w:val="24"/>
          <w:szCs w:val="24"/>
        </w:rPr>
        <w:t>igns and symptoms of Crohn’s disease daily d</w:t>
      </w:r>
      <w:r w:rsidR="00895C76" w:rsidRPr="00895C76">
        <w:rPr>
          <w:rFonts w:ascii="Calibri" w:hAnsi="Calibri" w:cs="Calibri"/>
          <w:sz w:val="24"/>
          <w:szCs w:val="24"/>
        </w:rPr>
        <w:t>iary</w:t>
      </w:r>
      <w:r>
        <w:rPr>
          <w:rFonts w:ascii="Calibri" w:hAnsi="Calibri" w:cs="Calibri"/>
          <w:sz w:val="24"/>
          <w:szCs w:val="24"/>
        </w:rPr>
        <w:t>;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22ABA">
        <w:rPr>
          <w:rFonts w:ascii="Calibri" w:hAnsi="Calibri" w:cs="Calibri"/>
          <w:sz w:val="24"/>
          <w:szCs w:val="24"/>
        </w:rPr>
        <w:t>s</w:t>
      </w:r>
      <w:r w:rsidRPr="00997882">
        <w:rPr>
          <w:rFonts w:ascii="Calibri" w:hAnsi="Calibri" w:cs="Calibri"/>
          <w:sz w:val="24"/>
          <w:szCs w:val="24"/>
        </w:rPr>
        <w:t xml:space="preserve">tructured interview guide for the Montgomery and Asberg </w:t>
      </w:r>
      <w:r w:rsidRPr="00997882">
        <w:rPr>
          <w:rFonts w:ascii="Calibri" w:hAnsi="Calibri" w:cs="Calibri"/>
          <w:sz w:val="24"/>
          <w:szCs w:val="24"/>
        </w:rPr>
        <w:lastRenderedPageBreak/>
        <w:t>depression rating scale</w:t>
      </w:r>
      <w:r w:rsidR="00A22ABA">
        <w:rPr>
          <w:rFonts w:ascii="Calibri" w:hAnsi="Calibri" w:cs="Calibri"/>
          <w:sz w:val="24"/>
          <w:szCs w:val="24"/>
        </w:rPr>
        <w:t>; w</w:t>
      </w:r>
      <w:r w:rsidR="00A746A9">
        <w:rPr>
          <w:rFonts w:ascii="Calibri" w:hAnsi="Calibri" w:cs="Calibri"/>
          <w:sz w:val="24"/>
          <w:szCs w:val="24"/>
        </w:rPr>
        <w:t>ork productivity and acti</w:t>
      </w:r>
      <w:r w:rsidR="00CD712E">
        <w:rPr>
          <w:rFonts w:ascii="Calibri" w:hAnsi="Calibri" w:cs="Calibri"/>
          <w:sz w:val="24"/>
          <w:szCs w:val="24"/>
        </w:rPr>
        <w:t>vity impairment questionnaire</w:t>
      </w:r>
      <w:r w:rsidR="00BE373F">
        <w:rPr>
          <w:rFonts w:ascii="Calibri" w:hAnsi="Calibri" w:cs="Calibri"/>
          <w:sz w:val="24"/>
          <w:szCs w:val="24"/>
        </w:rPr>
        <w:t>s</w:t>
      </w:r>
      <w:r w:rsidR="00A22ABA">
        <w:rPr>
          <w:rFonts w:ascii="Calibri" w:hAnsi="Calibri" w:cs="Calibri"/>
          <w:sz w:val="24"/>
          <w:szCs w:val="24"/>
        </w:rPr>
        <w:t>; i</w:t>
      </w:r>
      <w:r w:rsidR="00A746A9">
        <w:rPr>
          <w:rFonts w:ascii="Calibri" w:hAnsi="Calibri" w:cs="Calibri"/>
          <w:sz w:val="24"/>
          <w:szCs w:val="24"/>
        </w:rPr>
        <w:t xml:space="preserve">nformative flyer about </w:t>
      </w:r>
      <w:r w:rsidR="00A746A9" w:rsidRPr="00766E09">
        <w:rPr>
          <w:rFonts w:ascii="Calibri" w:hAnsi="Calibri" w:cs="Calibri"/>
          <w:sz w:val="24"/>
          <w:szCs w:val="24"/>
        </w:rPr>
        <w:t>familial hypercholesterolemia</w:t>
      </w:r>
    </w:p>
    <w:p w:rsidR="009775CF" w:rsidRPr="00EC7DBE" w:rsidRDefault="00EC7DBE" w:rsidP="00B86E34">
      <w:pPr>
        <w:pStyle w:val="Paragrafoelenco"/>
        <w:numPr>
          <w:ilvl w:val="0"/>
          <w:numId w:val="18"/>
        </w:numPr>
        <w:jc w:val="both"/>
        <w:rPr>
          <w:rFonts w:ascii="Calibri" w:hAnsi="Calibri" w:cs="Calibri"/>
          <w:b/>
          <w:bCs/>
          <w:color w:val="96BF0D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standard operating procedures</w:t>
      </w:r>
    </w:p>
    <w:p w:rsidR="00EC7DBE" w:rsidRPr="00EC7DBE" w:rsidRDefault="00EC7DBE" w:rsidP="00EC7DBE">
      <w:pPr>
        <w:pStyle w:val="Paragrafoelenco"/>
        <w:numPr>
          <w:ilvl w:val="0"/>
          <w:numId w:val="0"/>
        </w:numPr>
        <w:ind w:left="1080"/>
        <w:jc w:val="both"/>
        <w:rPr>
          <w:rFonts w:ascii="Calibri" w:hAnsi="Calibri" w:cs="Calibri"/>
          <w:bCs/>
          <w:color w:val="96BF0D"/>
          <w:sz w:val="24"/>
          <w:szCs w:val="24"/>
        </w:rPr>
      </w:pPr>
      <w:r w:rsidRPr="00EC7DBE">
        <w:rPr>
          <w:rFonts w:ascii="Calibri" w:hAnsi="Calibri" w:cs="Calibri"/>
          <w:bCs/>
          <w:sz w:val="24"/>
          <w:szCs w:val="24"/>
        </w:rPr>
        <w:t>recent projects</w:t>
      </w:r>
      <w:r>
        <w:rPr>
          <w:rFonts w:ascii="Calibri" w:hAnsi="Calibri" w:cs="Calibri"/>
          <w:bCs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laboratory manuals and flowcharts</w:t>
      </w:r>
    </w:p>
    <w:p w:rsidR="009775CF" w:rsidRPr="00997882" w:rsidRDefault="00EC7DBE" w:rsidP="00B86E34">
      <w:pPr>
        <w:pStyle w:val="Paragrafoelenco"/>
        <w:numPr>
          <w:ilvl w:val="0"/>
          <w:numId w:val="18"/>
        </w:numPr>
        <w:jc w:val="both"/>
        <w:rPr>
          <w:rFonts w:ascii="Calibri" w:hAnsi="Calibri" w:cs="Calibri"/>
          <w:b/>
          <w:bCs/>
          <w:color w:val="96BF0D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operating and installation manuals; instructions for care, cleaning, maintenance and sterilization</w:t>
      </w:r>
    </w:p>
    <w:p w:rsidR="009775CF" w:rsidRPr="00495A9A" w:rsidRDefault="009775CF" w:rsidP="00495A9A">
      <w:pPr>
        <w:pStyle w:val="Paragrafoelenco"/>
        <w:numPr>
          <w:ilvl w:val="0"/>
          <w:numId w:val="0"/>
        </w:numPr>
        <w:ind w:left="10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recent projects: </w:t>
      </w:r>
      <w:r w:rsidR="00A22ABA">
        <w:rPr>
          <w:rFonts w:ascii="Calibri" w:hAnsi="Calibri" w:cs="Calibri"/>
          <w:sz w:val="24"/>
          <w:szCs w:val="24"/>
        </w:rPr>
        <w:t>e</w:t>
      </w:r>
      <w:r w:rsidR="00495A9A">
        <w:rPr>
          <w:rFonts w:ascii="Calibri" w:hAnsi="Calibri" w:cs="Calibri"/>
          <w:sz w:val="24"/>
          <w:szCs w:val="24"/>
        </w:rPr>
        <w:t xml:space="preserve">ndoscopic camera system, </w:t>
      </w:r>
      <w:r w:rsidRPr="00997882">
        <w:rPr>
          <w:rFonts w:ascii="Calibri" w:hAnsi="Calibri" w:cs="Calibri"/>
          <w:sz w:val="24"/>
          <w:szCs w:val="24"/>
        </w:rPr>
        <w:t>asthma monitoring device</w:t>
      </w:r>
      <w:r>
        <w:rPr>
          <w:rFonts w:ascii="Calibri" w:hAnsi="Calibri" w:cs="Calibri"/>
          <w:sz w:val="24"/>
          <w:szCs w:val="24"/>
        </w:rPr>
        <w:t>;</w:t>
      </w:r>
      <w:r w:rsidRPr="00997882">
        <w:rPr>
          <w:rFonts w:ascii="Calibri" w:hAnsi="Calibri" w:cs="Calibri"/>
          <w:sz w:val="24"/>
          <w:szCs w:val="24"/>
        </w:rPr>
        <w:t xml:space="preserve"> </w:t>
      </w:r>
      <w:r w:rsidRPr="003227B1">
        <w:rPr>
          <w:rFonts w:ascii="Calibri" w:hAnsi="Calibri" w:cs="Calibri"/>
          <w:sz w:val="24"/>
          <w:szCs w:val="24"/>
        </w:rPr>
        <w:t>biological safety cabinets</w:t>
      </w:r>
      <w:r>
        <w:rPr>
          <w:rFonts w:ascii="Calibri" w:hAnsi="Calibri" w:cs="Calibri"/>
          <w:sz w:val="24"/>
          <w:szCs w:val="24"/>
        </w:rPr>
        <w:t>;</w:t>
      </w:r>
      <w:r w:rsidR="00495A9A">
        <w:rPr>
          <w:rFonts w:ascii="Calibri" w:hAnsi="Calibri" w:cs="Calibri"/>
          <w:sz w:val="24"/>
          <w:szCs w:val="24"/>
        </w:rPr>
        <w:t xml:space="preserve"> </w:t>
      </w:r>
      <w:r w:rsidRPr="00495A9A">
        <w:rPr>
          <w:rFonts w:ascii="Calibri" w:hAnsi="Calibri" w:cs="Calibri"/>
          <w:sz w:val="24"/>
          <w:szCs w:val="24"/>
        </w:rPr>
        <w:t>blister packaging machine for pharmaceutical solid oral dosage forms</w:t>
      </w:r>
      <w:r w:rsidR="00F00025">
        <w:rPr>
          <w:rFonts w:ascii="Calibri" w:hAnsi="Calibri" w:cs="Calibri"/>
          <w:sz w:val="24"/>
          <w:szCs w:val="24"/>
        </w:rPr>
        <w:t xml:space="preserve">; </w:t>
      </w:r>
      <w:r w:rsidR="00F00025" w:rsidRPr="00997882">
        <w:rPr>
          <w:rFonts w:ascii="Calibri" w:hAnsi="Calibri" w:cs="Calibri"/>
          <w:sz w:val="24"/>
          <w:szCs w:val="24"/>
        </w:rPr>
        <w:t>autoclave, freeze dryer and depyrogenation oven operating, decont</w:t>
      </w:r>
      <w:r w:rsidR="00F00025">
        <w:rPr>
          <w:rFonts w:ascii="Calibri" w:hAnsi="Calibri" w:cs="Calibri"/>
          <w:sz w:val="24"/>
          <w:szCs w:val="24"/>
        </w:rPr>
        <w:t>amination, cleaning and steriliz</w:t>
      </w:r>
      <w:r w:rsidR="00F00025" w:rsidRPr="00997882">
        <w:rPr>
          <w:rFonts w:ascii="Calibri" w:hAnsi="Calibri" w:cs="Calibri"/>
          <w:sz w:val="24"/>
          <w:szCs w:val="24"/>
        </w:rPr>
        <w:t>ation manuals</w:t>
      </w:r>
    </w:p>
    <w:p w:rsidR="009775CF" w:rsidRPr="00A9252D" w:rsidRDefault="009775CF" w:rsidP="00B86E34">
      <w:pPr>
        <w:pStyle w:val="Paragrafoelenco"/>
        <w:numPr>
          <w:ilvl w:val="0"/>
          <w:numId w:val="18"/>
        </w:numPr>
        <w:jc w:val="both"/>
        <w:rPr>
          <w:rFonts w:ascii="Calibri" w:hAnsi="Calibri" w:cs="Calibri"/>
          <w:b/>
          <w:bCs/>
          <w:color w:val="96BF0D"/>
          <w:sz w:val="24"/>
          <w:szCs w:val="24"/>
        </w:rPr>
      </w:pPr>
      <w:r w:rsidRPr="000F0C34">
        <w:rPr>
          <w:rFonts w:ascii="Calibri" w:hAnsi="Calibri" w:cs="Calibri"/>
          <w:b/>
          <w:bCs/>
          <w:sz w:val="24"/>
          <w:szCs w:val="24"/>
        </w:rPr>
        <w:t>academic texts</w:t>
      </w:r>
    </w:p>
    <w:p w:rsidR="009775CF" w:rsidRPr="00A9252D" w:rsidRDefault="009775CF" w:rsidP="00A43145">
      <w:pPr>
        <w:pStyle w:val="Paragrafoelenco"/>
        <w:numPr>
          <w:ilvl w:val="0"/>
          <w:numId w:val="0"/>
        </w:numPr>
        <w:ind w:left="1080"/>
        <w:jc w:val="both"/>
        <w:rPr>
          <w:rFonts w:ascii="Calibri" w:hAnsi="Calibri" w:cs="Calibri"/>
          <w:color w:val="96BF0D"/>
          <w:sz w:val="24"/>
          <w:szCs w:val="24"/>
        </w:rPr>
      </w:pPr>
      <w:r w:rsidRPr="00A9252D">
        <w:rPr>
          <w:rFonts w:ascii="Calibri" w:hAnsi="Calibri" w:cs="Calibri"/>
          <w:sz w:val="24"/>
          <w:szCs w:val="24"/>
        </w:rPr>
        <w:t>recent projects:</w:t>
      </w:r>
      <w:r>
        <w:rPr>
          <w:rFonts w:ascii="Calibri" w:hAnsi="Calibri" w:cs="Calibri"/>
          <w:sz w:val="24"/>
          <w:szCs w:val="24"/>
        </w:rPr>
        <w:t xml:space="preserve"> </w:t>
      </w:r>
      <w:r w:rsidR="00322CB7">
        <w:rPr>
          <w:rFonts w:ascii="Calibri" w:hAnsi="Calibri" w:cs="Calibri"/>
          <w:sz w:val="24"/>
          <w:szCs w:val="24"/>
        </w:rPr>
        <w:t>behavio</w:t>
      </w:r>
      <w:r w:rsidR="000C3190">
        <w:rPr>
          <w:rFonts w:ascii="Calibri" w:hAnsi="Calibri" w:cs="Calibri"/>
          <w:sz w:val="24"/>
          <w:szCs w:val="24"/>
        </w:rPr>
        <w:t>ral sciences, psychoanalysis and</w:t>
      </w:r>
      <w:r w:rsidRPr="00A9252D">
        <w:rPr>
          <w:rFonts w:ascii="Calibri" w:hAnsi="Calibri" w:cs="Calibri"/>
          <w:sz w:val="24"/>
          <w:szCs w:val="24"/>
        </w:rPr>
        <w:t xml:space="preserve"> nutritional sciences</w:t>
      </w:r>
      <w:r w:rsidR="000C3190">
        <w:rPr>
          <w:rFonts w:ascii="Calibri" w:hAnsi="Calibri" w:cs="Calibri"/>
          <w:sz w:val="24"/>
          <w:szCs w:val="24"/>
        </w:rPr>
        <w:t xml:space="preserve"> related texts</w:t>
      </w:r>
      <w:r w:rsidRPr="00A9252D">
        <w:rPr>
          <w:rFonts w:ascii="Calibri" w:hAnsi="Calibri" w:cs="Calibri"/>
          <w:sz w:val="24"/>
          <w:szCs w:val="24"/>
        </w:rPr>
        <w:t xml:space="preserve"> </w:t>
      </w:r>
    </w:p>
    <w:p w:rsidR="009775CF" w:rsidRPr="00A9252D" w:rsidRDefault="009775CF" w:rsidP="00B86E34">
      <w:pPr>
        <w:pStyle w:val="Paragrafoelenco"/>
        <w:numPr>
          <w:ilvl w:val="0"/>
          <w:numId w:val="18"/>
        </w:numPr>
        <w:jc w:val="both"/>
        <w:rPr>
          <w:rFonts w:asciiTheme="minorHAnsi" w:hAnsiTheme="minorHAnsi"/>
          <w:b/>
          <w:bCs/>
          <w:color w:val="96BF0D"/>
          <w:sz w:val="24"/>
          <w:szCs w:val="24"/>
        </w:rPr>
      </w:pPr>
      <w:r w:rsidRPr="00A9252D">
        <w:rPr>
          <w:rFonts w:ascii="Calibri" w:hAnsi="Calibri" w:cs="Calibri"/>
          <w:b/>
          <w:bCs/>
          <w:sz w:val="24"/>
          <w:szCs w:val="24"/>
        </w:rPr>
        <w:t>marketing materials</w:t>
      </w:r>
    </w:p>
    <w:p w:rsidR="009775CF" w:rsidRPr="00A9252D" w:rsidRDefault="009775CF" w:rsidP="00A43145">
      <w:pPr>
        <w:pStyle w:val="Paragrafoelenco"/>
        <w:numPr>
          <w:ilvl w:val="0"/>
          <w:numId w:val="0"/>
        </w:numPr>
        <w:ind w:left="1080"/>
        <w:jc w:val="both"/>
        <w:rPr>
          <w:rFonts w:asciiTheme="minorHAnsi" w:hAnsiTheme="minorHAnsi"/>
          <w:color w:val="96BF0D"/>
          <w:sz w:val="24"/>
          <w:szCs w:val="24"/>
        </w:rPr>
      </w:pPr>
      <w:r w:rsidRPr="00A9252D">
        <w:rPr>
          <w:rFonts w:ascii="Calibri" w:hAnsi="Calibri" w:cs="Calibri"/>
          <w:sz w:val="24"/>
          <w:szCs w:val="24"/>
        </w:rPr>
        <w:t>recent projects:</w:t>
      </w:r>
      <w:r>
        <w:rPr>
          <w:rFonts w:ascii="Calibri" w:hAnsi="Calibri" w:cs="Calibri"/>
          <w:sz w:val="24"/>
          <w:szCs w:val="24"/>
        </w:rPr>
        <w:t xml:space="preserve"> </w:t>
      </w:r>
      <w:r w:rsidRPr="00A9252D">
        <w:rPr>
          <w:rFonts w:ascii="Calibri" w:hAnsi="Calibri" w:cs="Calibri"/>
          <w:sz w:val="24"/>
          <w:szCs w:val="24"/>
        </w:rPr>
        <w:t>cosmetic products</w:t>
      </w:r>
      <w:r w:rsidR="00A43145">
        <w:rPr>
          <w:rFonts w:ascii="Calibri" w:hAnsi="Calibri" w:cs="Calibri"/>
          <w:sz w:val="24"/>
          <w:szCs w:val="24"/>
        </w:rPr>
        <w:t xml:space="preserve"> brochure; </w:t>
      </w:r>
      <w:r w:rsidRPr="00A9252D">
        <w:rPr>
          <w:rFonts w:ascii="Calibri" w:hAnsi="Calibri" w:cs="Calibri"/>
          <w:sz w:val="24"/>
          <w:szCs w:val="24"/>
        </w:rPr>
        <w:t>food supplements brochure</w:t>
      </w:r>
      <w:r w:rsidRPr="003227B1">
        <w:rPr>
          <w:rFonts w:ascii="Calibri" w:hAnsi="Calibri" w:cs="Calibri"/>
          <w:sz w:val="24"/>
          <w:szCs w:val="24"/>
        </w:rPr>
        <w:t>;</w:t>
      </w:r>
      <w:r w:rsidRPr="00A9252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9252D">
        <w:rPr>
          <w:rFonts w:ascii="Calibri" w:hAnsi="Calibri" w:cs="Calibri"/>
          <w:sz w:val="24"/>
          <w:szCs w:val="24"/>
        </w:rPr>
        <w:t>ultrasonic cavitation device</w:t>
      </w:r>
      <w:r w:rsidR="00A43145">
        <w:rPr>
          <w:rFonts w:ascii="Calibri" w:hAnsi="Calibri" w:cs="Calibri"/>
          <w:sz w:val="24"/>
          <w:szCs w:val="24"/>
        </w:rPr>
        <w:t xml:space="preserve"> brochure</w:t>
      </w:r>
      <w:r w:rsidRPr="00A9252D">
        <w:rPr>
          <w:rFonts w:ascii="Calibri" w:hAnsi="Calibri" w:cs="Calibri"/>
          <w:sz w:val="24"/>
          <w:szCs w:val="24"/>
        </w:rPr>
        <w:t>, wound c</w:t>
      </w:r>
      <w:r w:rsidR="00322CB7">
        <w:rPr>
          <w:rFonts w:ascii="Calibri" w:hAnsi="Calibri" w:cs="Calibri"/>
          <w:sz w:val="24"/>
          <w:szCs w:val="24"/>
        </w:rPr>
        <w:t>are management company catalog</w:t>
      </w:r>
      <w:r w:rsidRPr="003227B1">
        <w:rPr>
          <w:rFonts w:ascii="Calibri" w:hAnsi="Calibri" w:cs="Calibri"/>
          <w:sz w:val="24"/>
          <w:szCs w:val="24"/>
        </w:rPr>
        <w:t>;</w:t>
      </w:r>
      <w:r w:rsidR="00A43145">
        <w:rPr>
          <w:rFonts w:ascii="Calibri" w:hAnsi="Calibri" w:cs="Calibri"/>
          <w:sz w:val="24"/>
          <w:szCs w:val="24"/>
        </w:rPr>
        <w:t xml:space="preserve"> </w:t>
      </w:r>
      <w:r w:rsidR="00322CB7">
        <w:rPr>
          <w:rFonts w:ascii="Calibri" w:hAnsi="Calibri" w:cs="Calibri"/>
          <w:sz w:val="24"/>
          <w:szCs w:val="24"/>
        </w:rPr>
        <w:t>paints, glues and fertiliz</w:t>
      </w:r>
      <w:r w:rsidRPr="00A9252D">
        <w:rPr>
          <w:rFonts w:ascii="Calibri" w:hAnsi="Calibri" w:cs="Calibri"/>
          <w:sz w:val="24"/>
          <w:szCs w:val="24"/>
        </w:rPr>
        <w:t>ers</w:t>
      </w:r>
      <w:r w:rsidRPr="00A9252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9252D">
        <w:rPr>
          <w:rFonts w:ascii="Calibri" w:hAnsi="Calibri" w:cs="Calibri"/>
          <w:sz w:val="24"/>
          <w:szCs w:val="24"/>
        </w:rPr>
        <w:t>technical specifications and brochures</w:t>
      </w:r>
    </w:p>
    <w:p w:rsidR="009775CF" w:rsidRPr="003B2818" w:rsidRDefault="009775CF" w:rsidP="003B2818">
      <w:pPr>
        <w:pStyle w:val="Paragrafoelenco"/>
        <w:numPr>
          <w:ilvl w:val="0"/>
          <w:numId w:val="18"/>
        </w:numPr>
        <w:jc w:val="both"/>
        <w:rPr>
          <w:rFonts w:asciiTheme="minorHAnsi" w:hAnsiTheme="minorHAnsi"/>
          <w:b/>
          <w:bCs/>
          <w:color w:val="96BF0D"/>
          <w:sz w:val="24"/>
          <w:szCs w:val="24"/>
        </w:rPr>
      </w:pPr>
      <w:r w:rsidRPr="00A9252D">
        <w:rPr>
          <w:rFonts w:asciiTheme="minorHAnsi" w:hAnsiTheme="minorHAnsi"/>
          <w:b/>
          <w:bCs/>
          <w:color w:val="auto"/>
          <w:sz w:val="24"/>
          <w:szCs w:val="24"/>
        </w:rPr>
        <w:t>restaurant websites, brochures and menus</w:t>
      </w:r>
      <w:r w:rsidR="003B2818">
        <w:rPr>
          <w:rFonts w:asciiTheme="minorHAnsi" w:hAnsiTheme="minorHAnsi"/>
          <w:b/>
          <w:bCs/>
          <w:color w:val="auto"/>
          <w:sz w:val="24"/>
          <w:szCs w:val="24"/>
        </w:rPr>
        <w:t xml:space="preserve">; </w:t>
      </w:r>
      <w:r w:rsidRPr="003B2818">
        <w:rPr>
          <w:rFonts w:asciiTheme="minorHAnsi" w:hAnsiTheme="minorHAnsi"/>
          <w:b/>
          <w:bCs/>
          <w:color w:val="auto"/>
          <w:sz w:val="24"/>
          <w:szCs w:val="24"/>
        </w:rPr>
        <w:t xml:space="preserve">cooking websites </w:t>
      </w:r>
    </w:p>
    <w:p w:rsidR="00E21D41" w:rsidRPr="00807DA8" w:rsidRDefault="007A7C3A" w:rsidP="00B86E34">
      <w:pPr>
        <w:pStyle w:val="Paragrafoelenco"/>
        <w:numPr>
          <w:ilvl w:val="0"/>
          <w:numId w:val="0"/>
        </w:numPr>
        <w:jc w:val="both"/>
        <w:rPr>
          <w:rFonts w:asciiTheme="minorHAnsi" w:hAnsiTheme="minorHAnsi"/>
          <w:b/>
          <w:bCs/>
          <w:color w:val="96BF0D"/>
          <w:sz w:val="24"/>
          <w:szCs w:val="24"/>
        </w:rPr>
      </w:pPr>
      <w:r w:rsidRPr="00807DA8">
        <w:rPr>
          <w:rFonts w:asciiTheme="minorHAnsi" w:hAnsiTheme="minorHAnsi"/>
          <w:b/>
          <w:bCs/>
          <w:color w:val="96BF0D"/>
          <w:sz w:val="24"/>
          <w:szCs w:val="24"/>
        </w:rPr>
        <w:t xml:space="preserve">   </w:t>
      </w:r>
    </w:p>
    <w:p w:rsidR="00CB78EA" w:rsidRPr="005F1CF2" w:rsidRDefault="008066C5" w:rsidP="00B86E34">
      <w:pPr>
        <w:pStyle w:val="Nessunaspaziatura"/>
        <w:jc w:val="both"/>
        <w:rPr>
          <w:rFonts w:asciiTheme="minorHAnsi" w:hAnsiTheme="minorHAnsi"/>
          <w:b/>
          <w:bCs/>
          <w:sz w:val="24"/>
          <w:szCs w:val="24"/>
        </w:rPr>
      </w:pPr>
      <w:r w:rsidRPr="00807DA8">
        <w:rPr>
          <w:rFonts w:asciiTheme="minorHAnsi" w:hAnsiTheme="minorHAnsi"/>
          <w:b/>
          <w:bCs/>
          <w:color w:val="96BF0D"/>
          <w:sz w:val="24"/>
          <w:szCs w:val="24"/>
        </w:rPr>
        <w:t>OTHER RELEVANT PROFESSIONAL EXPERIENCE</w:t>
      </w:r>
    </w:p>
    <w:p w:rsidR="00E72A6D" w:rsidRPr="00807DA8" w:rsidRDefault="00E72A6D" w:rsidP="00B86E34">
      <w:pPr>
        <w:pStyle w:val="Paragrafoelenco"/>
        <w:numPr>
          <w:ilvl w:val="0"/>
          <w:numId w:val="18"/>
        </w:numPr>
        <w:jc w:val="both"/>
        <w:rPr>
          <w:rFonts w:asciiTheme="minorHAnsi" w:hAnsiTheme="minorHAnsi"/>
          <w:color w:val="96BF0D"/>
          <w:sz w:val="24"/>
          <w:szCs w:val="24"/>
          <w:lang w:val="it-IT"/>
        </w:rPr>
      </w:pPr>
      <w:r w:rsidRPr="005F1CF2">
        <w:rPr>
          <w:rFonts w:asciiTheme="minorHAnsi" w:hAnsiTheme="minorHAnsi"/>
          <w:b/>
          <w:bCs/>
          <w:sz w:val="24"/>
          <w:szCs w:val="24"/>
        </w:rPr>
        <w:t>pharmacist</w:t>
      </w:r>
      <w:r w:rsidRPr="00807DA8">
        <w:rPr>
          <w:rFonts w:asciiTheme="minorHAnsi" w:hAnsiTheme="minorHAnsi"/>
          <w:sz w:val="24"/>
          <w:szCs w:val="24"/>
          <w:lang w:val="it-IT"/>
        </w:rPr>
        <w:t xml:space="preserve"> in </w:t>
      </w:r>
      <w:r w:rsidR="00885D89" w:rsidRPr="00807DA8">
        <w:rPr>
          <w:rFonts w:asciiTheme="minorHAnsi" w:hAnsiTheme="minorHAnsi"/>
          <w:sz w:val="24"/>
          <w:szCs w:val="24"/>
          <w:lang w:val="it-IT"/>
        </w:rPr>
        <w:t>former Yugoslavia</w:t>
      </w:r>
      <w:r w:rsidR="00A02668">
        <w:rPr>
          <w:rFonts w:asciiTheme="minorHAnsi" w:hAnsiTheme="minorHAnsi"/>
          <w:sz w:val="24"/>
          <w:szCs w:val="24"/>
          <w:lang w:val="it-IT"/>
        </w:rPr>
        <w:t>, 1982</w:t>
      </w:r>
      <w:r w:rsidRPr="00807DA8">
        <w:rPr>
          <w:rFonts w:asciiTheme="minorHAnsi" w:hAnsiTheme="minorHAnsi"/>
          <w:sz w:val="24"/>
          <w:szCs w:val="24"/>
          <w:lang w:val="it-IT"/>
        </w:rPr>
        <w:t>-1984</w:t>
      </w:r>
    </w:p>
    <w:p w:rsidR="00E72A6D" w:rsidRPr="00807DA8" w:rsidRDefault="00E72A6D" w:rsidP="00B86E34">
      <w:pPr>
        <w:pStyle w:val="Paragrafoelenco"/>
        <w:numPr>
          <w:ilvl w:val="0"/>
          <w:numId w:val="18"/>
        </w:numPr>
        <w:jc w:val="both"/>
        <w:rPr>
          <w:rFonts w:asciiTheme="minorHAnsi" w:hAnsiTheme="minorHAnsi"/>
          <w:color w:val="96BF0D"/>
          <w:sz w:val="24"/>
          <w:szCs w:val="24"/>
        </w:rPr>
      </w:pPr>
      <w:r w:rsidRPr="00807DA8">
        <w:rPr>
          <w:rFonts w:asciiTheme="minorHAnsi" w:hAnsiTheme="minorHAnsi"/>
          <w:b/>
          <w:bCs/>
          <w:sz w:val="24"/>
          <w:szCs w:val="24"/>
        </w:rPr>
        <w:t>pharmacist</w:t>
      </w:r>
      <w:r w:rsidRPr="00807DA8">
        <w:rPr>
          <w:rFonts w:asciiTheme="minorHAnsi" w:hAnsiTheme="minorHAnsi"/>
          <w:sz w:val="24"/>
          <w:szCs w:val="24"/>
        </w:rPr>
        <w:t xml:space="preserve"> in Italy, since 1992</w:t>
      </w:r>
    </w:p>
    <w:p w:rsidR="00E72A6D" w:rsidRPr="00807DA8" w:rsidRDefault="00E72A6D" w:rsidP="00B86E34">
      <w:pPr>
        <w:pStyle w:val="Paragrafoelenco"/>
        <w:numPr>
          <w:ilvl w:val="0"/>
          <w:numId w:val="18"/>
        </w:numPr>
        <w:jc w:val="both"/>
        <w:rPr>
          <w:rFonts w:asciiTheme="minorHAnsi" w:hAnsiTheme="minorHAnsi"/>
          <w:color w:val="96BF0D"/>
          <w:sz w:val="24"/>
          <w:szCs w:val="24"/>
        </w:rPr>
      </w:pPr>
      <w:r w:rsidRPr="00807DA8">
        <w:rPr>
          <w:rFonts w:asciiTheme="minorHAnsi" w:hAnsiTheme="minorHAnsi"/>
          <w:b/>
          <w:bCs/>
          <w:sz w:val="24"/>
          <w:szCs w:val="24"/>
        </w:rPr>
        <w:t>Science of Gastronomy and Nutrition Disorders postgraduate course lecturer</w:t>
      </w:r>
      <w:r w:rsidRPr="00807DA8">
        <w:rPr>
          <w:rFonts w:asciiTheme="minorHAnsi" w:hAnsiTheme="minorHAnsi"/>
          <w:sz w:val="24"/>
          <w:szCs w:val="24"/>
        </w:rPr>
        <w:t>, Sapienza University of Rome, Italy, 2009-2011</w:t>
      </w:r>
    </w:p>
    <w:p w:rsidR="001210CF" w:rsidRDefault="001210CF" w:rsidP="00B86E34">
      <w:pPr>
        <w:pStyle w:val="Tabbedtext2"/>
        <w:jc w:val="both"/>
        <w:rPr>
          <w:rFonts w:asciiTheme="minorHAnsi" w:hAnsiTheme="minorHAnsi" w:cstheme="minorBidi"/>
          <w:b/>
          <w:bCs/>
          <w:color w:val="96BF0D"/>
          <w:szCs w:val="24"/>
        </w:rPr>
      </w:pPr>
    </w:p>
    <w:p w:rsidR="00DE3020" w:rsidRPr="00807DA8" w:rsidRDefault="008066C5" w:rsidP="00B86E34">
      <w:pPr>
        <w:pStyle w:val="Tabbedtext2"/>
        <w:jc w:val="both"/>
        <w:rPr>
          <w:rFonts w:asciiTheme="minorHAnsi" w:hAnsiTheme="minorHAnsi" w:cstheme="minorBidi"/>
          <w:szCs w:val="24"/>
        </w:rPr>
      </w:pPr>
      <w:r w:rsidRPr="00807DA8">
        <w:rPr>
          <w:rFonts w:asciiTheme="minorHAnsi" w:hAnsiTheme="minorHAnsi" w:cstheme="minorBidi"/>
          <w:b/>
          <w:bCs/>
          <w:color w:val="96BF0D"/>
          <w:szCs w:val="24"/>
        </w:rPr>
        <w:t>EDUCATION</w:t>
      </w:r>
    </w:p>
    <w:p w:rsidR="00662B73" w:rsidRPr="00807DA8" w:rsidRDefault="00B7166B" w:rsidP="00B86E34">
      <w:pPr>
        <w:pStyle w:val="Paragrafoelenco"/>
        <w:numPr>
          <w:ilvl w:val="0"/>
          <w:numId w:val="18"/>
        </w:numPr>
        <w:jc w:val="both"/>
        <w:rPr>
          <w:rFonts w:asciiTheme="minorHAnsi" w:hAnsiTheme="minorHAnsi"/>
          <w:color w:val="96BF0D"/>
          <w:sz w:val="24"/>
          <w:szCs w:val="24"/>
        </w:rPr>
      </w:pPr>
      <w:r w:rsidRPr="00807DA8">
        <w:rPr>
          <w:rFonts w:asciiTheme="minorHAnsi" w:hAnsiTheme="minorHAnsi" w:cs="Arial"/>
          <w:b/>
          <w:bCs/>
          <w:color w:val="252525"/>
          <w:sz w:val="24"/>
          <w:szCs w:val="24"/>
          <w:shd w:val="clear" w:color="auto" w:fill="FFFFFF"/>
        </w:rPr>
        <w:t>PharmD</w:t>
      </w:r>
      <w:r w:rsidR="00662B73" w:rsidRPr="00807DA8">
        <w:rPr>
          <w:rFonts w:asciiTheme="minorHAnsi" w:hAnsiTheme="minorHAnsi"/>
          <w:b/>
          <w:sz w:val="24"/>
          <w:szCs w:val="24"/>
        </w:rPr>
        <w:t xml:space="preserve"> Degree</w:t>
      </w:r>
      <w:r w:rsidR="00662B73" w:rsidRPr="00807DA8">
        <w:rPr>
          <w:rFonts w:asciiTheme="minorHAnsi" w:hAnsiTheme="minorHAnsi"/>
          <w:bCs/>
          <w:sz w:val="24"/>
          <w:szCs w:val="24"/>
        </w:rPr>
        <w:t>,</w:t>
      </w:r>
      <w:r w:rsidR="00FF11D9" w:rsidRPr="00807DA8">
        <w:rPr>
          <w:rFonts w:asciiTheme="minorHAnsi" w:hAnsiTheme="minorHAnsi"/>
          <w:bCs/>
          <w:sz w:val="24"/>
          <w:szCs w:val="24"/>
        </w:rPr>
        <w:t xml:space="preserve"> </w:t>
      </w:r>
      <w:r w:rsidR="00662B73" w:rsidRPr="00807DA8">
        <w:rPr>
          <w:rFonts w:asciiTheme="minorHAnsi" w:hAnsiTheme="minorHAnsi"/>
          <w:bCs/>
          <w:color w:val="auto"/>
          <w:sz w:val="24"/>
          <w:szCs w:val="24"/>
        </w:rPr>
        <w:t>University of Sarajevo</w:t>
      </w:r>
      <w:r w:rsidR="00662B73" w:rsidRPr="00807DA8">
        <w:rPr>
          <w:rFonts w:asciiTheme="minorHAnsi" w:hAnsiTheme="minorHAnsi"/>
          <w:bCs/>
          <w:sz w:val="24"/>
          <w:szCs w:val="24"/>
        </w:rPr>
        <w:t xml:space="preserve">, </w:t>
      </w:r>
      <w:r w:rsidR="00885D89" w:rsidRPr="00807DA8">
        <w:rPr>
          <w:rFonts w:asciiTheme="minorHAnsi" w:hAnsiTheme="minorHAnsi"/>
          <w:bCs/>
          <w:sz w:val="24"/>
          <w:szCs w:val="24"/>
        </w:rPr>
        <w:t>former Yugoslavia</w:t>
      </w:r>
      <w:r w:rsidR="00662B73" w:rsidRPr="00807DA8">
        <w:rPr>
          <w:rFonts w:asciiTheme="minorHAnsi" w:hAnsiTheme="minorHAnsi"/>
          <w:bCs/>
          <w:sz w:val="24"/>
          <w:szCs w:val="24"/>
        </w:rPr>
        <w:t>, 1981</w:t>
      </w:r>
      <w:r w:rsidR="00FF11D9" w:rsidRPr="00807DA8">
        <w:rPr>
          <w:rFonts w:asciiTheme="minorHAnsi" w:hAnsiTheme="minorHAnsi"/>
          <w:bCs/>
          <w:sz w:val="24"/>
          <w:szCs w:val="24"/>
        </w:rPr>
        <w:t xml:space="preserve"> and </w:t>
      </w:r>
      <w:r w:rsidR="00F55BE8" w:rsidRPr="00807DA8">
        <w:rPr>
          <w:rFonts w:asciiTheme="minorHAnsi" w:hAnsiTheme="minorHAnsi"/>
          <w:bCs/>
          <w:sz w:val="24"/>
          <w:szCs w:val="24"/>
        </w:rPr>
        <w:t xml:space="preserve">University of Bologna, Italy, </w:t>
      </w:r>
      <w:r w:rsidR="00FF11D9" w:rsidRPr="00807DA8">
        <w:rPr>
          <w:rFonts w:asciiTheme="minorHAnsi" w:hAnsiTheme="minorHAnsi"/>
          <w:bCs/>
          <w:sz w:val="24"/>
          <w:szCs w:val="24"/>
        </w:rPr>
        <w:t>1985</w:t>
      </w:r>
    </w:p>
    <w:p w:rsidR="00E72A6D" w:rsidRPr="00807DA8" w:rsidRDefault="00E72A6D" w:rsidP="00B86E34">
      <w:pPr>
        <w:pStyle w:val="Paragrafoelenco"/>
        <w:numPr>
          <w:ilvl w:val="0"/>
          <w:numId w:val="18"/>
        </w:numPr>
        <w:jc w:val="both"/>
        <w:rPr>
          <w:rFonts w:asciiTheme="minorHAnsi" w:hAnsiTheme="minorHAnsi"/>
          <w:color w:val="96BF0D"/>
          <w:sz w:val="24"/>
          <w:szCs w:val="24"/>
        </w:rPr>
      </w:pPr>
      <w:r w:rsidRPr="00807DA8">
        <w:rPr>
          <w:rFonts w:asciiTheme="minorHAnsi" w:eastAsia="Times New Roman" w:hAnsiTheme="minorHAnsi"/>
          <w:b/>
          <w:sz w:val="24"/>
          <w:szCs w:val="24"/>
          <w:lang w:val="en-GB" w:eastAsia="it-IT"/>
        </w:rPr>
        <w:t>postgraduate course in industrial pharmacy</w:t>
      </w:r>
      <w:r w:rsidRPr="00807DA8">
        <w:rPr>
          <w:rFonts w:asciiTheme="minorHAnsi" w:eastAsia="Times New Roman" w:hAnsiTheme="minorHAnsi"/>
          <w:sz w:val="24"/>
          <w:szCs w:val="24"/>
          <w:lang w:val="en-GB" w:eastAsia="it-IT"/>
        </w:rPr>
        <w:t>, Manchester, UK, 1985-1986</w:t>
      </w:r>
    </w:p>
    <w:p w:rsidR="00E72A6D" w:rsidRPr="00807DA8" w:rsidRDefault="00E72A6D" w:rsidP="00B86E34">
      <w:pPr>
        <w:pStyle w:val="Paragrafoelenco"/>
        <w:numPr>
          <w:ilvl w:val="0"/>
          <w:numId w:val="18"/>
        </w:numPr>
        <w:jc w:val="both"/>
        <w:rPr>
          <w:rFonts w:asciiTheme="minorHAnsi" w:hAnsiTheme="minorHAnsi"/>
          <w:color w:val="96BF0D"/>
          <w:sz w:val="24"/>
          <w:szCs w:val="24"/>
          <w:lang w:val="it-IT"/>
        </w:rPr>
      </w:pPr>
      <w:r w:rsidRPr="00807DA8">
        <w:rPr>
          <w:rFonts w:asciiTheme="minorHAnsi" w:hAnsiTheme="minorHAnsi"/>
          <w:b/>
          <w:sz w:val="24"/>
          <w:szCs w:val="24"/>
          <w:lang w:val="it-IT"/>
        </w:rPr>
        <w:t>postgraduate course in homeopathy</w:t>
      </w:r>
      <w:r w:rsidRPr="00807DA8">
        <w:rPr>
          <w:rFonts w:asciiTheme="minorHAnsi" w:hAnsiTheme="minorHAnsi"/>
          <w:bCs/>
          <w:color w:val="auto"/>
          <w:sz w:val="24"/>
          <w:szCs w:val="24"/>
          <w:lang w:val="it-IT"/>
        </w:rPr>
        <w:t xml:space="preserve">, </w:t>
      </w:r>
      <w:r w:rsidRPr="00807DA8">
        <w:rPr>
          <w:rFonts w:asciiTheme="minorHAnsi" w:hAnsiTheme="minorHAnsi"/>
          <w:color w:val="auto"/>
          <w:sz w:val="24"/>
          <w:szCs w:val="24"/>
          <w:shd w:val="clear" w:color="auto" w:fill="FFFFFF"/>
          <w:lang w:val="it-IT"/>
        </w:rPr>
        <w:t>SMB Italia Scuola Superiore di Omeopatia, Cosenza, Italy 2003-2004</w:t>
      </w:r>
    </w:p>
    <w:p w:rsidR="00F55BE8" w:rsidRPr="00807DA8" w:rsidRDefault="00F55BE8" w:rsidP="00B86E34">
      <w:pPr>
        <w:pStyle w:val="Tabbedtext2"/>
        <w:jc w:val="both"/>
        <w:rPr>
          <w:rFonts w:asciiTheme="minorHAnsi" w:hAnsiTheme="minorHAnsi" w:cstheme="minorBidi"/>
          <w:b/>
          <w:bCs/>
          <w:color w:val="96BF0D"/>
          <w:szCs w:val="24"/>
          <w:lang w:val="it-IT"/>
        </w:rPr>
      </w:pPr>
    </w:p>
    <w:p w:rsidR="00D0053B" w:rsidRPr="00807DA8" w:rsidRDefault="00D0053B" w:rsidP="00B86E34">
      <w:pPr>
        <w:pStyle w:val="Tabbedtext2"/>
        <w:jc w:val="both"/>
        <w:rPr>
          <w:rFonts w:asciiTheme="minorHAnsi" w:hAnsiTheme="minorHAnsi" w:cstheme="minorBidi"/>
          <w:szCs w:val="24"/>
        </w:rPr>
      </w:pPr>
      <w:r w:rsidRPr="00807DA8">
        <w:rPr>
          <w:rFonts w:asciiTheme="minorHAnsi" w:hAnsiTheme="minorHAnsi" w:cstheme="minorBidi"/>
          <w:b/>
          <w:bCs/>
          <w:color w:val="96BF0D"/>
          <w:szCs w:val="24"/>
        </w:rPr>
        <w:t>C</w:t>
      </w:r>
      <w:r w:rsidR="001B79B4">
        <w:rPr>
          <w:rFonts w:asciiTheme="minorHAnsi" w:hAnsiTheme="minorHAnsi" w:cstheme="minorBidi"/>
          <w:b/>
          <w:bCs/>
          <w:color w:val="96BF0D"/>
          <w:szCs w:val="24"/>
        </w:rPr>
        <w:t>AT TOOLS</w:t>
      </w:r>
    </w:p>
    <w:p w:rsidR="005A1E32" w:rsidRPr="002C49F7" w:rsidRDefault="005A1E32" w:rsidP="00B86E34">
      <w:pPr>
        <w:pStyle w:val="Paragrafoelenco"/>
        <w:numPr>
          <w:ilvl w:val="0"/>
          <w:numId w:val="18"/>
        </w:numPr>
        <w:jc w:val="both"/>
        <w:rPr>
          <w:rFonts w:asciiTheme="minorHAnsi" w:hAnsiTheme="minorHAnsi"/>
          <w:b/>
          <w:bCs/>
          <w:color w:val="96BF0D"/>
          <w:sz w:val="24"/>
          <w:szCs w:val="24"/>
        </w:rPr>
      </w:pPr>
      <w:r w:rsidRPr="002C49F7">
        <w:rPr>
          <w:rFonts w:asciiTheme="minorHAnsi" w:hAnsiTheme="minorHAnsi"/>
          <w:b/>
          <w:bCs/>
          <w:sz w:val="24"/>
          <w:szCs w:val="24"/>
        </w:rPr>
        <w:t>Wordfast</w:t>
      </w:r>
      <w:r w:rsidR="00E178B0" w:rsidRPr="002C49F7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1F342C" w:rsidRPr="00681EE5" w:rsidRDefault="001F342C" w:rsidP="00B86E34">
      <w:pPr>
        <w:jc w:val="both"/>
        <w:rPr>
          <w:rFonts w:asciiTheme="minorHAnsi" w:hAnsiTheme="minorHAnsi"/>
        </w:rPr>
      </w:pPr>
    </w:p>
    <w:sectPr w:rsidR="001F342C" w:rsidRPr="00681EE5" w:rsidSect="00713E6D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56" w:rsidRDefault="003B1356" w:rsidP="0006543F">
      <w:pPr>
        <w:spacing w:after="0" w:line="240" w:lineRule="auto"/>
      </w:pPr>
      <w:r>
        <w:separator/>
      </w:r>
    </w:p>
  </w:endnote>
  <w:endnote w:type="continuationSeparator" w:id="0">
    <w:p w:rsidR="003B1356" w:rsidRDefault="003B1356" w:rsidP="0006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56" w:rsidRDefault="003B1356" w:rsidP="0006543F">
      <w:pPr>
        <w:spacing w:after="0" w:line="240" w:lineRule="auto"/>
      </w:pPr>
      <w:r>
        <w:separator/>
      </w:r>
    </w:p>
  </w:footnote>
  <w:footnote w:type="continuationSeparator" w:id="0">
    <w:p w:rsidR="003B1356" w:rsidRDefault="003B1356" w:rsidP="00065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329"/>
    <w:multiLevelType w:val="hybridMultilevel"/>
    <w:tmpl w:val="DC761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D2CC6"/>
    <w:multiLevelType w:val="multilevel"/>
    <w:tmpl w:val="0409001D"/>
    <w:styleLink w:val="Style2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Tahoma" w:hAnsi="Tahoma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C34BDB"/>
    <w:multiLevelType w:val="hybridMultilevel"/>
    <w:tmpl w:val="2D86F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44383"/>
    <w:multiLevelType w:val="hybridMultilevel"/>
    <w:tmpl w:val="FC96D140"/>
    <w:lvl w:ilvl="0" w:tplc="3AB8F6A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BFBFBF" w:themeColor="background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539E2"/>
    <w:multiLevelType w:val="hybridMultilevel"/>
    <w:tmpl w:val="950C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A09E0"/>
    <w:multiLevelType w:val="hybridMultilevel"/>
    <w:tmpl w:val="FEB88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E7B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27D3E13"/>
    <w:multiLevelType w:val="hybridMultilevel"/>
    <w:tmpl w:val="37EE3104"/>
    <w:lvl w:ilvl="0" w:tplc="814CA3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079EA10E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D49C2"/>
    <w:multiLevelType w:val="hybridMultilevel"/>
    <w:tmpl w:val="D5D27072"/>
    <w:lvl w:ilvl="0" w:tplc="814CA3B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BFBFBF" w:themeColor="background1" w:themeShade="BF"/>
      </w:rPr>
    </w:lvl>
    <w:lvl w:ilvl="1" w:tplc="D7DEDEE4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14084"/>
    <w:multiLevelType w:val="hybridMultilevel"/>
    <w:tmpl w:val="11E87628"/>
    <w:lvl w:ilvl="0" w:tplc="6CB6F7B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53984"/>
    <w:multiLevelType w:val="hybridMultilevel"/>
    <w:tmpl w:val="98240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B4EB9"/>
    <w:multiLevelType w:val="hybridMultilevel"/>
    <w:tmpl w:val="AC2EE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21BFE"/>
    <w:multiLevelType w:val="hybridMultilevel"/>
    <w:tmpl w:val="42D66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656B2"/>
    <w:multiLevelType w:val="hybridMultilevel"/>
    <w:tmpl w:val="4D9CAE60"/>
    <w:lvl w:ilvl="0" w:tplc="7A64C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+"/>
      <w:lvlJc w:val="left"/>
      <w:pPr>
        <w:ind w:left="1440" w:hanging="360"/>
      </w:pPr>
      <w:rPr>
        <w:rFonts w:ascii="Calisto MT" w:hAnsi="Calisto MT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82321"/>
    <w:multiLevelType w:val="hybridMultilevel"/>
    <w:tmpl w:val="D3B2CEEC"/>
    <w:lvl w:ilvl="0" w:tplc="8B805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64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EB30CD"/>
    <w:multiLevelType w:val="hybridMultilevel"/>
    <w:tmpl w:val="E5FC8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C57FA9"/>
    <w:multiLevelType w:val="hybridMultilevel"/>
    <w:tmpl w:val="AE78B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5068EB"/>
    <w:multiLevelType w:val="hybridMultilevel"/>
    <w:tmpl w:val="A3EE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C7794"/>
    <w:multiLevelType w:val="hybridMultilevel"/>
    <w:tmpl w:val="1B365082"/>
    <w:lvl w:ilvl="0" w:tplc="04100001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olor w:val="000000" w:themeColor="text1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EBA7F71"/>
    <w:multiLevelType w:val="hybridMultilevel"/>
    <w:tmpl w:val="D1484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552F6"/>
    <w:multiLevelType w:val="multilevel"/>
    <w:tmpl w:val="F8D248CA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2FA07F7"/>
    <w:multiLevelType w:val="hybridMultilevel"/>
    <w:tmpl w:val="5C7E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226520"/>
    <w:multiLevelType w:val="hybridMultilevel"/>
    <w:tmpl w:val="7C66F278"/>
    <w:lvl w:ilvl="0" w:tplc="CCE05C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C34DB6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2C81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5E11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6C81D6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EEC89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6E80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607A9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348CEC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4F05EA"/>
    <w:multiLevelType w:val="multilevel"/>
    <w:tmpl w:val="0409001D"/>
    <w:styleLink w:val="Custombullets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pStyle w:val="Paragrafoelenco"/>
      <w:lvlText w:val="o"/>
      <w:lvlJc w:val="left"/>
      <w:pPr>
        <w:ind w:left="720" w:hanging="360"/>
      </w:pPr>
      <w:rPr>
        <w:rFonts w:ascii="Tahoma" w:hAnsi="Tahoma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CBF43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EDE398F"/>
    <w:multiLevelType w:val="hybridMultilevel"/>
    <w:tmpl w:val="C3A4E896"/>
    <w:lvl w:ilvl="0" w:tplc="5D227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C4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E6CA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E97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01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205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42C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44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625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797186"/>
    <w:multiLevelType w:val="multilevel"/>
    <w:tmpl w:val="0409001D"/>
    <w:numStyleLink w:val="Custombullets"/>
  </w:abstractNum>
  <w:abstractNum w:abstractNumId="28">
    <w:nsid w:val="61E4464A"/>
    <w:multiLevelType w:val="hybridMultilevel"/>
    <w:tmpl w:val="FD1CD038"/>
    <w:lvl w:ilvl="0" w:tplc="DD9077C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CBE826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66E2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661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C81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0A3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CD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0A8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29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C5A95"/>
    <w:multiLevelType w:val="hybridMultilevel"/>
    <w:tmpl w:val="9F54C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40339B"/>
    <w:multiLevelType w:val="hybridMultilevel"/>
    <w:tmpl w:val="8E783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5E1EAB"/>
    <w:multiLevelType w:val="hybridMultilevel"/>
    <w:tmpl w:val="915A9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85921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28"/>
  </w:num>
  <w:num w:numId="5">
    <w:abstractNumId w:val="3"/>
  </w:num>
  <w:num w:numId="6">
    <w:abstractNumId w:val="8"/>
  </w:num>
  <w:num w:numId="7">
    <w:abstractNumId w:val="7"/>
  </w:num>
  <w:num w:numId="8">
    <w:abstractNumId w:val="19"/>
  </w:num>
  <w:num w:numId="9">
    <w:abstractNumId w:val="27"/>
  </w:num>
  <w:num w:numId="10">
    <w:abstractNumId w:val="25"/>
  </w:num>
  <w:num w:numId="11">
    <w:abstractNumId w:val="6"/>
  </w:num>
  <w:num w:numId="12">
    <w:abstractNumId w:val="1"/>
  </w:num>
  <w:num w:numId="13">
    <w:abstractNumId w:val="27"/>
  </w:num>
  <w:num w:numId="14">
    <w:abstractNumId w:val="32"/>
  </w:num>
  <w:num w:numId="15">
    <w:abstractNumId w:val="27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pStyle w:val="Paragrafoelenco"/>
        <w:lvlText w:val="%2)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>
    <w:abstractNumId w:val="24"/>
  </w:num>
  <w:num w:numId="17">
    <w:abstractNumId w:val="21"/>
  </w:num>
  <w:num w:numId="18">
    <w:abstractNumId w:val="23"/>
  </w:num>
  <w:num w:numId="19">
    <w:abstractNumId w:val="26"/>
  </w:num>
  <w:num w:numId="20">
    <w:abstractNumId w:val="14"/>
  </w:num>
  <w:num w:numId="21">
    <w:abstractNumId w:val="12"/>
  </w:num>
  <w:num w:numId="22">
    <w:abstractNumId w:val="31"/>
  </w:num>
  <w:num w:numId="23">
    <w:abstractNumId w:val="4"/>
  </w:num>
  <w:num w:numId="24">
    <w:abstractNumId w:val="20"/>
  </w:num>
  <w:num w:numId="25">
    <w:abstractNumId w:val="22"/>
  </w:num>
  <w:num w:numId="26">
    <w:abstractNumId w:val="0"/>
  </w:num>
  <w:num w:numId="27">
    <w:abstractNumId w:val="30"/>
  </w:num>
  <w:num w:numId="28">
    <w:abstractNumId w:val="17"/>
  </w:num>
  <w:num w:numId="29">
    <w:abstractNumId w:val="10"/>
  </w:num>
  <w:num w:numId="30">
    <w:abstractNumId w:val="11"/>
  </w:num>
  <w:num w:numId="31">
    <w:abstractNumId w:val="5"/>
  </w:num>
  <w:num w:numId="32">
    <w:abstractNumId w:val="2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01"/>
    <w:rsid w:val="00000F98"/>
    <w:rsid w:val="00020DF5"/>
    <w:rsid w:val="00023092"/>
    <w:rsid w:val="00026C1F"/>
    <w:rsid w:val="00034BD9"/>
    <w:rsid w:val="0004181B"/>
    <w:rsid w:val="00045488"/>
    <w:rsid w:val="00047735"/>
    <w:rsid w:val="0006543F"/>
    <w:rsid w:val="00066EFB"/>
    <w:rsid w:val="00067CA8"/>
    <w:rsid w:val="000751C1"/>
    <w:rsid w:val="000A2765"/>
    <w:rsid w:val="000B1556"/>
    <w:rsid w:val="000C3190"/>
    <w:rsid w:val="000D64A0"/>
    <w:rsid w:val="000E7FEF"/>
    <w:rsid w:val="000F2277"/>
    <w:rsid w:val="000F69AF"/>
    <w:rsid w:val="000F6C5D"/>
    <w:rsid w:val="00102AA6"/>
    <w:rsid w:val="0010680D"/>
    <w:rsid w:val="001119B7"/>
    <w:rsid w:val="0011578F"/>
    <w:rsid w:val="00120F38"/>
    <w:rsid w:val="001210CF"/>
    <w:rsid w:val="001212D4"/>
    <w:rsid w:val="00125B92"/>
    <w:rsid w:val="00126E67"/>
    <w:rsid w:val="00127097"/>
    <w:rsid w:val="00130A7E"/>
    <w:rsid w:val="001375D6"/>
    <w:rsid w:val="00140EC6"/>
    <w:rsid w:val="00143418"/>
    <w:rsid w:val="00145BF0"/>
    <w:rsid w:val="00151286"/>
    <w:rsid w:val="00165845"/>
    <w:rsid w:val="00172AC1"/>
    <w:rsid w:val="00177FE4"/>
    <w:rsid w:val="00180D0B"/>
    <w:rsid w:val="00195498"/>
    <w:rsid w:val="00195D29"/>
    <w:rsid w:val="001A3103"/>
    <w:rsid w:val="001B077E"/>
    <w:rsid w:val="001B1219"/>
    <w:rsid w:val="001B4267"/>
    <w:rsid w:val="001B79B4"/>
    <w:rsid w:val="001C2365"/>
    <w:rsid w:val="001C271F"/>
    <w:rsid w:val="001C7A0F"/>
    <w:rsid w:val="001D541B"/>
    <w:rsid w:val="001D585F"/>
    <w:rsid w:val="001D689A"/>
    <w:rsid w:val="001E1AA2"/>
    <w:rsid w:val="001F1597"/>
    <w:rsid w:val="001F1E96"/>
    <w:rsid w:val="001F342C"/>
    <w:rsid w:val="002044F8"/>
    <w:rsid w:val="00212D78"/>
    <w:rsid w:val="00215534"/>
    <w:rsid w:val="00221088"/>
    <w:rsid w:val="0022128E"/>
    <w:rsid w:val="00227E5C"/>
    <w:rsid w:val="002340FD"/>
    <w:rsid w:val="00241545"/>
    <w:rsid w:val="00246C5B"/>
    <w:rsid w:val="002500D0"/>
    <w:rsid w:val="002557E2"/>
    <w:rsid w:val="00265553"/>
    <w:rsid w:val="00271A9B"/>
    <w:rsid w:val="0028051E"/>
    <w:rsid w:val="0028168F"/>
    <w:rsid w:val="00281E8A"/>
    <w:rsid w:val="00296787"/>
    <w:rsid w:val="002A4A9F"/>
    <w:rsid w:val="002A4AE9"/>
    <w:rsid w:val="002B6DCC"/>
    <w:rsid w:val="002C49F7"/>
    <w:rsid w:val="002C6F09"/>
    <w:rsid w:val="002D3F15"/>
    <w:rsid w:val="002E7554"/>
    <w:rsid w:val="002F16B6"/>
    <w:rsid w:val="002F27C3"/>
    <w:rsid w:val="002F39C6"/>
    <w:rsid w:val="00306D69"/>
    <w:rsid w:val="003074BA"/>
    <w:rsid w:val="00316D7F"/>
    <w:rsid w:val="00322CB7"/>
    <w:rsid w:val="00323435"/>
    <w:rsid w:val="00323919"/>
    <w:rsid w:val="00334CC0"/>
    <w:rsid w:val="00342E30"/>
    <w:rsid w:val="00355C0E"/>
    <w:rsid w:val="00355FFA"/>
    <w:rsid w:val="00361A61"/>
    <w:rsid w:val="00367EFB"/>
    <w:rsid w:val="00372628"/>
    <w:rsid w:val="00372BD5"/>
    <w:rsid w:val="00372E7F"/>
    <w:rsid w:val="00373F65"/>
    <w:rsid w:val="00380A2A"/>
    <w:rsid w:val="00397157"/>
    <w:rsid w:val="003A631F"/>
    <w:rsid w:val="003B1356"/>
    <w:rsid w:val="003B2818"/>
    <w:rsid w:val="003B518B"/>
    <w:rsid w:val="003B592D"/>
    <w:rsid w:val="003C12A1"/>
    <w:rsid w:val="003D6C67"/>
    <w:rsid w:val="003F139C"/>
    <w:rsid w:val="003F33BA"/>
    <w:rsid w:val="004019C0"/>
    <w:rsid w:val="00407A41"/>
    <w:rsid w:val="004135FC"/>
    <w:rsid w:val="00416E67"/>
    <w:rsid w:val="0042300F"/>
    <w:rsid w:val="00434B1D"/>
    <w:rsid w:val="004366C9"/>
    <w:rsid w:val="00453D29"/>
    <w:rsid w:val="00467056"/>
    <w:rsid w:val="00495A9A"/>
    <w:rsid w:val="004B23B3"/>
    <w:rsid w:val="004B383C"/>
    <w:rsid w:val="004B3867"/>
    <w:rsid w:val="004C21EC"/>
    <w:rsid w:val="004C3F76"/>
    <w:rsid w:val="004D579D"/>
    <w:rsid w:val="004D6C7A"/>
    <w:rsid w:val="004D7E43"/>
    <w:rsid w:val="004E0765"/>
    <w:rsid w:val="004E168A"/>
    <w:rsid w:val="004E2510"/>
    <w:rsid w:val="004E36F4"/>
    <w:rsid w:val="004E3C12"/>
    <w:rsid w:val="004E4FE1"/>
    <w:rsid w:val="004F3629"/>
    <w:rsid w:val="004F58E1"/>
    <w:rsid w:val="004F6C49"/>
    <w:rsid w:val="00500A27"/>
    <w:rsid w:val="0050724F"/>
    <w:rsid w:val="00533661"/>
    <w:rsid w:val="0053787B"/>
    <w:rsid w:val="00557C51"/>
    <w:rsid w:val="00564E6B"/>
    <w:rsid w:val="00566C06"/>
    <w:rsid w:val="00570234"/>
    <w:rsid w:val="005746BD"/>
    <w:rsid w:val="0058062E"/>
    <w:rsid w:val="0058157D"/>
    <w:rsid w:val="00586F86"/>
    <w:rsid w:val="00597BCB"/>
    <w:rsid w:val="005A1E32"/>
    <w:rsid w:val="005A51F4"/>
    <w:rsid w:val="005A7BB6"/>
    <w:rsid w:val="005B4269"/>
    <w:rsid w:val="005B5DAB"/>
    <w:rsid w:val="005C1B6F"/>
    <w:rsid w:val="005C535E"/>
    <w:rsid w:val="005C7E20"/>
    <w:rsid w:val="005D26CB"/>
    <w:rsid w:val="005D349C"/>
    <w:rsid w:val="005E0EF6"/>
    <w:rsid w:val="005E371A"/>
    <w:rsid w:val="005F04E0"/>
    <w:rsid w:val="005F1CF2"/>
    <w:rsid w:val="005F1F32"/>
    <w:rsid w:val="005F3496"/>
    <w:rsid w:val="005F4CB5"/>
    <w:rsid w:val="005F6A4C"/>
    <w:rsid w:val="005F704D"/>
    <w:rsid w:val="005F7127"/>
    <w:rsid w:val="0061014D"/>
    <w:rsid w:val="00630B09"/>
    <w:rsid w:val="00631681"/>
    <w:rsid w:val="00641D44"/>
    <w:rsid w:val="006422A9"/>
    <w:rsid w:val="00642D1C"/>
    <w:rsid w:val="00647001"/>
    <w:rsid w:val="006508F9"/>
    <w:rsid w:val="00650923"/>
    <w:rsid w:val="00654F4D"/>
    <w:rsid w:val="00655103"/>
    <w:rsid w:val="00662B73"/>
    <w:rsid w:val="006649A8"/>
    <w:rsid w:val="0066652E"/>
    <w:rsid w:val="006760F4"/>
    <w:rsid w:val="0067721A"/>
    <w:rsid w:val="00681EE5"/>
    <w:rsid w:val="00695873"/>
    <w:rsid w:val="006A6095"/>
    <w:rsid w:val="006A61EB"/>
    <w:rsid w:val="006A7AE9"/>
    <w:rsid w:val="006B25E2"/>
    <w:rsid w:val="006B4746"/>
    <w:rsid w:val="006B4B3B"/>
    <w:rsid w:val="006B4CF5"/>
    <w:rsid w:val="006C1169"/>
    <w:rsid w:val="006D31EA"/>
    <w:rsid w:val="006D7D4F"/>
    <w:rsid w:val="006E103E"/>
    <w:rsid w:val="006E6980"/>
    <w:rsid w:val="00704E27"/>
    <w:rsid w:val="00704FA8"/>
    <w:rsid w:val="007063BE"/>
    <w:rsid w:val="00707009"/>
    <w:rsid w:val="00707014"/>
    <w:rsid w:val="00711C51"/>
    <w:rsid w:val="00712CAD"/>
    <w:rsid w:val="00713E6D"/>
    <w:rsid w:val="00714EAD"/>
    <w:rsid w:val="00721C5C"/>
    <w:rsid w:val="00733B02"/>
    <w:rsid w:val="00735D96"/>
    <w:rsid w:val="00745974"/>
    <w:rsid w:val="0074600A"/>
    <w:rsid w:val="00746C1A"/>
    <w:rsid w:val="00760BF2"/>
    <w:rsid w:val="007614A9"/>
    <w:rsid w:val="00765D0E"/>
    <w:rsid w:val="00776097"/>
    <w:rsid w:val="007766B6"/>
    <w:rsid w:val="00780F55"/>
    <w:rsid w:val="00781096"/>
    <w:rsid w:val="0078322C"/>
    <w:rsid w:val="0078607A"/>
    <w:rsid w:val="00786DC1"/>
    <w:rsid w:val="00795AB0"/>
    <w:rsid w:val="007A124F"/>
    <w:rsid w:val="007A3235"/>
    <w:rsid w:val="007A7C3A"/>
    <w:rsid w:val="007B19EF"/>
    <w:rsid w:val="007B32E1"/>
    <w:rsid w:val="007B35C8"/>
    <w:rsid w:val="007B462D"/>
    <w:rsid w:val="007C1115"/>
    <w:rsid w:val="007C23BE"/>
    <w:rsid w:val="007C5155"/>
    <w:rsid w:val="007C59AE"/>
    <w:rsid w:val="007E0A68"/>
    <w:rsid w:val="007E6415"/>
    <w:rsid w:val="00804198"/>
    <w:rsid w:val="00805730"/>
    <w:rsid w:val="008065ED"/>
    <w:rsid w:val="008066C5"/>
    <w:rsid w:val="00807DA8"/>
    <w:rsid w:val="008126E8"/>
    <w:rsid w:val="00814887"/>
    <w:rsid w:val="00816353"/>
    <w:rsid w:val="00827812"/>
    <w:rsid w:val="00832D8D"/>
    <w:rsid w:val="008459DC"/>
    <w:rsid w:val="00864B1D"/>
    <w:rsid w:val="00871053"/>
    <w:rsid w:val="008754EE"/>
    <w:rsid w:val="00876CE1"/>
    <w:rsid w:val="00883309"/>
    <w:rsid w:val="00885D89"/>
    <w:rsid w:val="00890CFA"/>
    <w:rsid w:val="00891B4E"/>
    <w:rsid w:val="00891FDA"/>
    <w:rsid w:val="00893CB3"/>
    <w:rsid w:val="00895C76"/>
    <w:rsid w:val="0089748C"/>
    <w:rsid w:val="008A17A5"/>
    <w:rsid w:val="008A3F15"/>
    <w:rsid w:val="008A7C5B"/>
    <w:rsid w:val="008B6C15"/>
    <w:rsid w:val="008C0008"/>
    <w:rsid w:val="008C0274"/>
    <w:rsid w:val="008C2FA9"/>
    <w:rsid w:val="008C3A7C"/>
    <w:rsid w:val="008C77CC"/>
    <w:rsid w:val="008D7859"/>
    <w:rsid w:val="008F677D"/>
    <w:rsid w:val="009036E5"/>
    <w:rsid w:val="00931D3C"/>
    <w:rsid w:val="00936759"/>
    <w:rsid w:val="00951507"/>
    <w:rsid w:val="00952602"/>
    <w:rsid w:val="00975530"/>
    <w:rsid w:val="00977289"/>
    <w:rsid w:val="009775CF"/>
    <w:rsid w:val="00983762"/>
    <w:rsid w:val="00995D49"/>
    <w:rsid w:val="009A1B05"/>
    <w:rsid w:val="009A2F6D"/>
    <w:rsid w:val="009A493E"/>
    <w:rsid w:val="009C2946"/>
    <w:rsid w:val="009C6D09"/>
    <w:rsid w:val="009C7EA1"/>
    <w:rsid w:val="009E4220"/>
    <w:rsid w:val="009E637D"/>
    <w:rsid w:val="00A02668"/>
    <w:rsid w:val="00A02E8F"/>
    <w:rsid w:val="00A04147"/>
    <w:rsid w:val="00A1235F"/>
    <w:rsid w:val="00A14834"/>
    <w:rsid w:val="00A213C0"/>
    <w:rsid w:val="00A22ABA"/>
    <w:rsid w:val="00A33EF3"/>
    <w:rsid w:val="00A41C01"/>
    <w:rsid w:val="00A43145"/>
    <w:rsid w:val="00A438D9"/>
    <w:rsid w:val="00A44E66"/>
    <w:rsid w:val="00A62141"/>
    <w:rsid w:val="00A746A9"/>
    <w:rsid w:val="00A8407E"/>
    <w:rsid w:val="00A85507"/>
    <w:rsid w:val="00A85B00"/>
    <w:rsid w:val="00A86FD1"/>
    <w:rsid w:val="00A91321"/>
    <w:rsid w:val="00AA412C"/>
    <w:rsid w:val="00AC2894"/>
    <w:rsid w:val="00AC3142"/>
    <w:rsid w:val="00AC411C"/>
    <w:rsid w:val="00AC4204"/>
    <w:rsid w:val="00AC58CF"/>
    <w:rsid w:val="00AD2BEF"/>
    <w:rsid w:val="00AE2539"/>
    <w:rsid w:val="00AE5DCE"/>
    <w:rsid w:val="00AF33AD"/>
    <w:rsid w:val="00B110FE"/>
    <w:rsid w:val="00B20C84"/>
    <w:rsid w:val="00B24DEC"/>
    <w:rsid w:val="00B27816"/>
    <w:rsid w:val="00B30DF9"/>
    <w:rsid w:val="00B34200"/>
    <w:rsid w:val="00B423D6"/>
    <w:rsid w:val="00B54B2A"/>
    <w:rsid w:val="00B5633B"/>
    <w:rsid w:val="00B70747"/>
    <w:rsid w:val="00B714C3"/>
    <w:rsid w:val="00B7166B"/>
    <w:rsid w:val="00B77385"/>
    <w:rsid w:val="00B82FA3"/>
    <w:rsid w:val="00B85C10"/>
    <w:rsid w:val="00B86E34"/>
    <w:rsid w:val="00B86E99"/>
    <w:rsid w:val="00B87127"/>
    <w:rsid w:val="00B9052C"/>
    <w:rsid w:val="00B91B79"/>
    <w:rsid w:val="00B92258"/>
    <w:rsid w:val="00B93B18"/>
    <w:rsid w:val="00BA090D"/>
    <w:rsid w:val="00BA413E"/>
    <w:rsid w:val="00BD72FF"/>
    <w:rsid w:val="00BD7A61"/>
    <w:rsid w:val="00BE0C56"/>
    <w:rsid w:val="00BE27EB"/>
    <w:rsid w:val="00BE373F"/>
    <w:rsid w:val="00C018F7"/>
    <w:rsid w:val="00C02FA6"/>
    <w:rsid w:val="00C033A2"/>
    <w:rsid w:val="00C14F5A"/>
    <w:rsid w:val="00C2225B"/>
    <w:rsid w:val="00C22CE7"/>
    <w:rsid w:val="00C32A6F"/>
    <w:rsid w:val="00C34520"/>
    <w:rsid w:val="00C434DA"/>
    <w:rsid w:val="00C46A94"/>
    <w:rsid w:val="00C545DE"/>
    <w:rsid w:val="00C61DBC"/>
    <w:rsid w:val="00C62175"/>
    <w:rsid w:val="00C749E2"/>
    <w:rsid w:val="00C754B7"/>
    <w:rsid w:val="00C76A22"/>
    <w:rsid w:val="00C76F90"/>
    <w:rsid w:val="00C81D89"/>
    <w:rsid w:val="00C82AFE"/>
    <w:rsid w:val="00C833E8"/>
    <w:rsid w:val="00C85438"/>
    <w:rsid w:val="00C947EF"/>
    <w:rsid w:val="00C95ECE"/>
    <w:rsid w:val="00C97576"/>
    <w:rsid w:val="00CB78EA"/>
    <w:rsid w:val="00CD5466"/>
    <w:rsid w:val="00CD67AA"/>
    <w:rsid w:val="00CD6C48"/>
    <w:rsid w:val="00CD712E"/>
    <w:rsid w:val="00CE577C"/>
    <w:rsid w:val="00CE68A8"/>
    <w:rsid w:val="00CF787C"/>
    <w:rsid w:val="00D0053B"/>
    <w:rsid w:val="00D06C13"/>
    <w:rsid w:val="00D1014A"/>
    <w:rsid w:val="00D176FB"/>
    <w:rsid w:val="00D21B24"/>
    <w:rsid w:val="00D365A4"/>
    <w:rsid w:val="00D36F7C"/>
    <w:rsid w:val="00D4038A"/>
    <w:rsid w:val="00D439EC"/>
    <w:rsid w:val="00D55C4B"/>
    <w:rsid w:val="00D56BBC"/>
    <w:rsid w:val="00D61A61"/>
    <w:rsid w:val="00D61FB6"/>
    <w:rsid w:val="00D635DF"/>
    <w:rsid w:val="00D65FCE"/>
    <w:rsid w:val="00D70F58"/>
    <w:rsid w:val="00D73593"/>
    <w:rsid w:val="00D76A3D"/>
    <w:rsid w:val="00D829F0"/>
    <w:rsid w:val="00D85EBA"/>
    <w:rsid w:val="00D862FF"/>
    <w:rsid w:val="00D87D94"/>
    <w:rsid w:val="00D87F93"/>
    <w:rsid w:val="00D90DE4"/>
    <w:rsid w:val="00DA2F77"/>
    <w:rsid w:val="00DB3D81"/>
    <w:rsid w:val="00DB3F65"/>
    <w:rsid w:val="00DB7052"/>
    <w:rsid w:val="00DB79A1"/>
    <w:rsid w:val="00DC7876"/>
    <w:rsid w:val="00DD4D60"/>
    <w:rsid w:val="00DD58CF"/>
    <w:rsid w:val="00DE0FA5"/>
    <w:rsid w:val="00DE2C39"/>
    <w:rsid w:val="00DE3020"/>
    <w:rsid w:val="00DE7835"/>
    <w:rsid w:val="00DF3B03"/>
    <w:rsid w:val="00E007F9"/>
    <w:rsid w:val="00E02564"/>
    <w:rsid w:val="00E122BA"/>
    <w:rsid w:val="00E149E4"/>
    <w:rsid w:val="00E178B0"/>
    <w:rsid w:val="00E21D41"/>
    <w:rsid w:val="00E21FEC"/>
    <w:rsid w:val="00E25D66"/>
    <w:rsid w:val="00E65FBC"/>
    <w:rsid w:val="00E71453"/>
    <w:rsid w:val="00E71A23"/>
    <w:rsid w:val="00E72A6D"/>
    <w:rsid w:val="00E8089D"/>
    <w:rsid w:val="00E85C14"/>
    <w:rsid w:val="00E948BD"/>
    <w:rsid w:val="00E95895"/>
    <w:rsid w:val="00EA7987"/>
    <w:rsid w:val="00EC0230"/>
    <w:rsid w:val="00EC2A13"/>
    <w:rsid w:val="00EC39AB"/>
    <w:rsid w:val="00EC7DBE"/>
    <w:rsid w:val="00ED1663"/>
    <w:rsid w:val="00ED5367"/>
    <w:rsid w:val="00ED591F"/>
    <w:rsid w:val="00ED5DC3"/>
    <w:rsid w:val="00EE13D1"/>
    <w:rsid w:val="00EE4D5A"/>
    <w:rsid w:val="00EE6514"/>
    <w:rsid w:val="00EF0B2A"/>
    <w:rsid w:val="00EF2D65"/>
    <w:rsid w:val="00EF6FE8"/>
    <w:rsid w:val="00F00025"/>
    <w:rsid w:val="00F02A51"/>
    <w:rsid w:val="00F04510"/>
    <w:rsid w:val="00F04570"/>
    <w:rsid w:val="00F13E5E"/>
    <w:rsid w:val="00F21D64"/>
    <w:rsid w:val="00F248A5"/>
    <w:rsid w:val="00F304D2"/>
    <w:rsid w:val="00F33B54"/>
    <w:rsid w:val="00F35B62"/>
    <w:rsid w:val="00F364C6"/>
    <w:rsid w:val="00F4071E"/>
    <w:rsid w:val="00F557BB"/>
    <w:rsid w:val="00F55BE8"/>
    <w:rsid w:val="00F61CFF"/>
    <w:rsid w:val="00F7208D"/>
    <w:rsid w:val="00F767E1"/>
    <w:rsid w:val="00F85E37"/>
    <w:rsid w:val="00F92F68"/>
    <w:rsid w:val="00F9421C"/>
    <w:rsid w:val="00F951BF"/>
    <w:rsid w:val="00FA0595"/>
    <w:rsid w:val="00FA173A"/>
    <w:rsid w:val="00FA19F1"/>
    <w:rsid w:val="00FA431E"/>
    <w:rsid w:val="00FA7505"/>
    <w:rsid w:val="00FB2157"/>
    <w:rsid w:val="00FB292C"/>
    <w:rsid w:val="00FB2E7F"/>
    <w:rsid w:val="00FC425B"/>
    <w:rsid w:val="00FD7824"/>
    <w:rsid w:val="00FF0923"/>
    <w:rsid w:val="00FF11D9"/>
    <w:rsid w:val="00FF1F6E"/>
    <w:rsid w:val="00FF243D"/>
    <w:rsid w:val="00FF3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8CF"/>
    <w:pPr>
      <w:tabs>
        <w:tab w:val="right" w:pos="9360"/>
      </w:tabs>
      <w:contextualSpacing/>
    </w:pPr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5873"/>
    <w:pPr>
      <w:contextualSpacing w:val="0"/>
      <w:outlineLvl w:val="0"/>
    </w:pPr>
    <w:rPr>
      <w:color w:val="5082BE"/>
      <w:spacing w:val="6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577C"/>
    <w:pPr>
      <w:spacing w:after="0"/>
      <w:jc w:val="center"/>
    </w:pPr>
    <w:rPr>
      <w:b/>
      <w:color w:val="5082BE"/>
      <w:spacing w:val="60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CE577C"/>
    <w:rPr>
      <w:rFonts w:ascii="Times New Roman" w:hAnsi="Times New Roman"/>
      <w:b/>
      <w:color w:val="5082BE"/>
      <w:spacing w:val="60"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5873"/>
    <w:rPr>
      <w:rFonts w:ascii="Tahoma" w:hAnsi="Tahoma"/>
      <w:color w:val="5082BE"/>
      <w:spacing w:val="60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AC58CF"/>
    <w:pPr>
      <w:numPr>
        <w:ilvl w:val="1"/>
        <w:numId w:val="13"/>
      </w:numPr>
      <w:spacing w:after="0"/>
    </w:pPr>
    <w:rPr>
      <w:color w:val="000000" w:themeColor="text1"/>
    </w:rPr>
  </w:style>
  <w:style w:type="paragraph" w:customStyle="1" w:styleId="Normalwithleftindent">
    <w:name w:val="Normal with left indent"/>
    <w:basedOn w:val="Normale"/>
    <w:qFormat/>
    <w:rsid w:val="00647001"/>
    <w:pPr>
      <w:spacing w:after="0"/>
      <w:ind w:left="720"/>
    </w:pPr>
  </w:style>
  <w:style w:type="paragraph" w:customStyle="1" w:styleId="Contactinfo">
    <w:name w:val="Contact info"/>
    <w:basedOn w:val="Normale"/>
    <w:qFormat/>
    <w:rsid w:val="001375D6"/>
    <w:pPr>
      <w:spacing w:after="0"/>
      <w:jc w:val="center"/>
    </w:pPr>
    <w:rPr>
      <w:sz w:val="20"/>
      <w:szCs w:val="20"/>
    </w:rPr>
  </w:style>
  <w:style w:type="character" w:customStyle="1" w:styleId="Darkbold">
    <w:name w:val="Dark bold"/>
    <w:basedOn w:val="Carpredefinitoparagrafo"/>
    <w:uiPriority w:val="1"/>
    <w:qFormat/>
    <w:rsid w:val="00695873"/>
    <w:rPr>
      <w:b/>
      <w:color w:val="4A442A" w:themeColor="background2" w:themeShade="40"/>
    </w:rPr>
  </w:style>
  <w:style w:type="numbering" w:customStyle="1" w:styleId="Style1">
    <w:name w:val="Style1"/>
    <w:uiPriority w:val="99"/>
    <w:rsid w:val="00AC58CF"/>
    <w:pPr>
      <w:numPr>
        <w:numId w:val="8"/>
      </w:numPr>
    </w:pPr>
  </w:style>
  <w:style w:type="numbering" w:customStyle="1" w:styleId="Style2">
    <w:name w:val="Style2"/>
    <w:uiPriority w:val="99"/>
    <w:rsid w:val="00AC58CF"/>
    <w:pPr>
      <w:numPr>
        <w:numId w:val="12"/>
      </w:numPr>
    </w:pPr>
  </w:style>
  <w:style w:type="numbering" w:customStyle="1" w:styleId="Style3">
    <w:name w:val="Style3"/>
    <w:uiPriority w:val="99"/>
    <w:rsid w:val="00AC58CF"/>
    <w:pPr>
      <w:numPr>
        <w:numId w:val="14"/>
      </w:numPr>
    </w:pPr>
  </w:style>
  <w:style w:type="numbering" w:customStyle="1" w:styleId="Custombullets">
    <w:name w:val="Custom bullets"/>
    <w:uiPriority w:val="99"/>
    <w:rsid w:val="00AC58CF"/>
    <w:pPr>
      <w:numPr>
        <w:numId w:val="16"/>
      </w:numPr>
    </w:pPr>
  </w:style>
  <w:style w:type="character" w:styleId="Collegamentoipertestuale">
    <w:name w:val="Hyperlink"/>
    <w:basedOn w:val="Carpredefinitoparagrafo"/>
    <w:uiPriority w:val="99"/>
    <w:unhideWhenUsed/>
    <w:rsid w:val="001F342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45DE"/>
    <w:rPr>
      <w:color w:val="800080" w:themeColor="followedHyperlink"/>
      <w:u w:val="single"/>
    </w:rPr>
  </w:style>
  <w:style w:type="paragraph" w:customStyle="1" w:styleId="Default">
    <w:name w:val="Default"/>
    <w:rsid w:val="007B462D"/>
    <w:pPr>
      <w:autoSpaceDE w:val="0"/>
      <w:autoSpaceDN w:val="0"/>
      <w:adjustRightInd w:val="0"/>
      <w:spacing w:after="0" w:line="240" w:lineRule="auto"/>
    </w:pPr>
    <w:rPr>
      <w:rFonts w:asciiTheme="minorBidi" w:eastAsia="Calibri" w:hAnsiTheme="minorBidi"/>
      <w:b/>
      <w:bCs/>
      <w:color w:val="96BF0D"/>
      <w:sz w:val="28"/>
      <w:szCs w:val="28"/>
      <w:lang w:val="it-IT" w:eastAsia="it-IT"/>
    </w:rPr>
  </w:style>
  <w:style w:type="paragraph" w:customStyle="1" w:styleId="Tabbedtext2">
    <w:name w:val="Tabbed text 2"/>
    <w:basedOn w:val="Normale"/>
    <w:qFormat/>
    <w:rsid w:val="00B92258"/>
    <w:pPr>
      <w:tabs>
        <w:tab w:val="clear" w:pos="9360"/>
        <w:tab w:val="right" w:pos="8712"/>
      </w:tabs>
      <w:spacing w:after="0" w:line="240" w:lineRule="auto"/>
      <w:contextualSpacing w:val="0"/>
    </w:pPr>
    <w:rPr>
      <w:rFonts w:ascii="Verdana" w:eastAsiaTheme="minorEastAsia" w:hAnsi="Verdana" w:cstheme="minorHAnsi"/>
      <w:sz w:val="24"/>
    </w:rPr>
  </w:style>
  <w:style w:type="character" w:customStyle="1" w:styleId="apple-converted-space">
    <w:name w:val="apple-converted-space"/>
    <w:basedOn w:val="Carpredefinitoparagrafo"/>
    <w:rsid w:val="00B92258"/>
  </w:style>
  <w:style w:type="character" w:styleId="Enfasicorsivo">
    <w:name w:val="Emphasis"/>
    <w:basedOn w:val="Carpredefinitoparagrafo"/>
    <w:uiPriority w:val="20"/>
    <w:qFormat/>
    <w:rsid w:val="00B92258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6543F"/>
    <w:pPr>
      <w:tabs>
        <w:tab w:val="clear" w:pos="9360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543F"/>
    <w:rPr>
      <w:rFonts w:ascii="Tahoma" w:hAnsi="Tahoma"/>
    </w:rPr>
  </w:style>
  <w:style w:type="paragraph" w:styleId="Pidipagina">
    <w:name w:val="footer"/>
    <w:basedOn w:val="Normale"/>
    <w:link w:val="PidipaginaCarattere"/>
    <w:uiPriority w:val="99"/>
    <w:unhideWhenUsed/>
    <w:rsid w:val="0006543F"/>
    <w:pPr>
      <w:tabs>
        <w:tab w:val="clear" w:pos="9360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43F"/>
    <w:rPr>
      <w:rFonts w:ascii="Tahoma" w:hAnsi="Tahoma"/>
    </w:rPr>
  </w:style>
  <w:style w:type="character" w:styleId="Enfasigrassetto">
    <w:name w:val="Strong"/>
    <w:basedOn w:val="Carpredefinitoparagrafo"/>
    <w:uiPriority w:val="22"/>
    <w:qFormat/>
    <w:rsid w:val="00EF2D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8CF"/>
    <w:pPr>
      <w:tabs>
        <w:tab w:val="right" w:pos="9360"/>
      </w:tabs>
      <w:contextualSpacing/>
    </w:pPr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5873"/>
    <w:pPr>
      <w:contextualSpacing w:val="0"/>
      <w:outlineLvl w:val="0"/>
    </w:pPr>
    <w:rPr>
      <w:color w:val="5082BE"/>
      <w:spacing w:val="6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577C"/>
    <w:pPr>
      <w:spacing w:after="0"/>
      <w:jc w:val="center"/>
    </w:pPr>
    <w:rPr>
      <w:b/>
      <w:color w:val="5082BE"/>
      <w:spacing w:val="60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CE577C"/>
    <w:rPr>
      <w:rFonts w:ascii="Times New Roman" w:hAnsi="Times New Roman"/>
      <w:b/>
      <w:color w:val="5082BE"/>
      <w:spacing w:val="60"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5873"/>
    <w:rPr>
      <w:rFonts w:ascii="Tahoma" w:hAnsi="Tahoma"/>
      <w:color w:val="5082BE"/>
      <w:spacing w:val="60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AC58CF"/>
    <w:pPr>
      <w:numPr>
        <w:ilvl w:val="1"/>
        <w:numId w:val="13"/>
      </w:numPr>
      <w:spacing w:after="0"/>
    </w:pPr>
    <w:rPr>
      <w:color w:val="000000" w:themeColor="text1"/>
    </w:rPr>
  </w:style>
  <w:style w:type="paragraph" w:customStyle="1" w:styleId="Normalwithleftindent">
    <w:name w:val="Normal with left indent"/>
    <w:basedOn w:val="Normale"/>
    <w:qFormat/>
    <w:rsid w:val="00647001"/>
    <w:pPr>
      <w:spacing w:after="0"/>
      <w:ind w:left="720"/>
    </w:pPr>
  </w:style>
  <w:style w:type="paragraph" w:customStyle="1" w:styleId="Contactinfo">
    <w:name w:val="Contact info"/>
    <w:basedOn w:val="Normale"/>
    <w:qFormat/>
    <w:rsid w:val="001375D6"/>
    <w:pPr>
      <w:spacing w:after="0"/>
      <w:jc w:val="center"/>
    </w:pPr>
    <w:rPr>
      <w:sz w:val="20"/>
      <w:szCs w:val="20"/>
    </w:rPr>
  </w:style>
  <w:style w:type="character" w:customStyle="1" w:styleId="Darkbold">
    <w:name w:val="Dark bold"/>
    <w:basedOn w:val="Carpredefinitoparagrafo"/>
    <w:uiPriority w:val="1"/>
    <w:qFormat/>
    <w:rsid w:val="00695873"/>
    <w:rPr>
      <w:b/>
      <w:color w:val="4A442A" w:themeColor="background2" w:themeShade="40"/>
    </w:rPr>
  </w:style>
  <w:style w:type="numbering" w:customStyle="1" w:styleId="Style1">
    <w:name w:val="Style1"/>
    <w:uiPriority w:val="99"/>
    <w:rsid w:val="00AC58CF"/>
    <w:pPr>
      <w:numPr>
        <w:numId w:val="8"/>
      </w:numPr>
    </w:pPr>
  </w:style>
  <w:style w:type="numbering" w:customStyle="1" w:styleId="Style2">
    <w:name w:val="Style2"/>
    <w:uiPriority w:val="99"/>
    <w:rsid w:val="00AC58CF"/>
    <w:pPr>
      <w:numPr>
        <w:numId w:val="12"/>
      </w:numPr>
    </w:pPr>
  </w:style>
  <w:style w:type="numbering" w:customStyle="1" w:styleId="Style3">
    <w:name w:val="Style3"/>
    <w:uiPriority w:val="99"/>
    <w:rsid w:val="00AC58CF"/>
    <w:pPr>
      <w:numPr>
        <w:numId w:val="14"/>
      </w:numPr>
    </w:pPr>
  </w:style>
  <w:style w:type="numbering" w:customStyle="1" w:styleId="Custombullets">
    <w:name w:val="Custom bullets"/>
    <w:uiPriority w:val="99"/>
    <w:rsid w:val="00AC58CF"/>
    <w:pPr>
      <w:numPr>
        <w:numId w:val="16"/>
      </w:numPr>
    </w:pPr>
  </w:style>
  <w:style w:type="character" w:styleId="Collegamentoipertestuale">
    <w:name w:val="Hyperlink"/>
    <w:basedOn w:val="Carpredefinitoparagrafo"/>
    <w:uiPriority w:val="99"/>
    <w:unhideWhenUsed/>
    <w:rsid w:val="001F342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45DE"/>
    <w:rPr>
      <w:color w:val="800080" w:themeColor="followedHyperlink"/>
      <w:u w:val="single"/>
    </w:rPr>
  </w:style>
  <w:style w:type="paragraph" w:customStyle="1" w:styleId="Default">
    <w:name w:val="Default"/>
    <w:rsid w:val="007B462D"/>
    <w:pPr>
      <w:autoSpaceDE w:val="0"/>
      <w:autoSpaceDN w:val="0"/>
      <w:adjustRightInd w:val="0"/>
      <w:spacing w:after="0" w:line="240" w:lineRule="auto"/>
    </w:pPr>
    <w:rPr>
      <w:rFonts w:asciiTheme="minorBidi" w:eastAsia="Calibri" w:hAnsiTheme="minorBidi"/>
      <w:b/>
      <w:bCs/>
      <w:color w:val="96BF0D"/>
      <w:sz w:val="28"/>
      <w:szCs w:val="28"/>
      <w:lang w:val="it-IT" w:eastAsia="it-IT"/>
    </w:rPr>
  </w:style>
  <w:style w:type="paragraph" w:customStyle="1" w:styleId="Tabbedtext2">
    <w:name w:val="Tabbed text 2"/>
    <w:basedOn w:val="Normale"/>
    <w:qFormat/>
    <w:rsid w:val="00B92258"/>
    <w:pPr>
      <w:tabs>
        <w:tab w:val="clear" w:pos="9360"/>
        <w:tab w:val="right" w:pos="8712"/>
      </w:tabs>
      <w:spacing w:after="0" w:line="240" w:lineRule="auto"/>
      <w:contextualSpacing w:val="0"/>
    </w:pPr>
    <w:rPr>
      <w:rFonts w:ascii="Verdana" w:eastAsiaTheme="minorEastAsia" w:hAnsi="Verdana" w:cstheme="minorHAnsi"/>
      <w:sz w:val="24"/>
    </w:rPr>
  </w:style>
  <w:style w:type="character" w:customStyle="1" w:styleId="apple-converted-space">
    <w:name w:val="apple-converted-space"/>
    <w:basedOn w:val="Carpredefinitoparagrafo"/>
    <w:rsid w:val="00B92258"/>
  </w:style>
  <w:style w:type="character" w:styleId="Enfasicorsivo">
    <w:name w:val="Emphasis"/>
    <w:basedOn w:val="Carpredefinitoparagrafo"/>
    <w:uiPriority w:val="20"/>
    <w:qFormat/>
    <w:rsid w:val="00B92258"/>
    <w:rPr>
      <w:i/>
      <w:i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6543F"/>
    <w:pPr>
      <w:tabs>
        <w:tab w:val="clear" w:pos="9360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543F"/>
    <w:rPr>
      <w:rFonts w:ascii="Tahoma" w:hAnsi="Tahoma"/>
    </w:rPr>
  </w:style>
  <w:style w:type="paragraph" w:styleId="Pidipagina">
    <w:name w:val="footer"/>
    <w:basedOn w:val="Normale"/>
    <w:link w:val="PidipaginaCarattere"/>
    <w:uiPriority w:val="99"/>
    <w:unhideWhenUsed/>
    <w:rsid w:val="0006543F"/>
    <w:pPr>
      <w:tabs>
        <w:tab w:val="clear" w:pos="9360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43F"/>
    <w:rPr>
      <w:rFonts w:ascii="Tahoma" w:hAnsi="Tahoma"/>
    </w:rPr>
  </w:style>
  <w:style w:type="character" w:styleId="Enfasigrassetto">
    <w:name w:val="Strong"/>
    <w:basedOn w:val="Carpredefinitoparagrafo"/>
    <w:uiPriority w:val="22"/>
    <w:qFormat/>
    <w:rsid w:val="00EF2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Melita Rafaeli</cp:lastModifiedBy>
  <cp:revision>4</cp:revision>
  <cp:lastPrinted>2019-02-03T18:18:00Z</cp:lastPrinted>
  <dcterms:created xsi:type="dcterms:W3CDTF">2019-02-03T18:33:00Z</dcterms:created>
  <dcterms:modified xsi:type="dcterms:W3CDTF">2019-06-04T18:08:00Z</dcterms:modified>
</cp:coreProperties>
</file>