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E44" w:rsidRPr="00E32755" w:rsidRDefault="00C43238" w:rsidP="008F3C3C">
      <w:pPr>
        <w:spacing w:after="0" w:line="240" w:lineRule="auto"/>
        <w:jc w:val="center"/>
        <w:outlineLvl w:val="0"/>
        <w:rPr>
          <w:rFonts w:ascii="Segoe UI Semibold" w:hAnsi="Segoe UI Semibold"/>
          <w:b/>
          <w:bCs/>
          <w:sz w:val="36"/>
          <w:szCs w:val="36"/>
        </w:rPr>
      </w:pPr>
      <w:r>
        <w:rPr>
          <w:rFonts w:ascii="Segoe UI Semibold" w:hAnsi="Segoe UI Semibold"/>
          <w:b/>
          <w:bCs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88pt;margin-top:-23.4pt;width:137pt;height:18pt;z-index:251661312" filled="f" stroked="f">
            <v:textbox>
              <w:txbxContent>
                <w:p w:rsidR="00354B3C" w:rsidRPr="00CD0E16" w:rsidRDefault="00354B3C" w:rsidP="00FD4CAF">
                  <w:pPr>
                    <w:jc w:val="center"/>
                    <w:rPr>
                      <w:rFonts w:ascii="Book Antiqua" w:hAnsi="Book Antiqua"/>
                      <w:b/>
                      <w:bCs/>
                      <w:i/>
                      <w:iCs/>
                      <w:color w:val="943634" w:themeColor="accent2" w:themeShade="BF"/>
                      <w:sz w:val="16"/>
                      <w:szCs w:val="16"/>
                    </w:rPr>
                  </w:pPr>
                  <w:proofErr w:type="spellStart"/>
                  <w:r w:rsidRPr="00CD0E16">
                    <w:rPr>
                      <w:rFonts w:ascii="Book Antiqua" w:hAnsi="Book Antiqua"/>
                      <w:b/>
                      <w:bCs/>
                      <w:i/>
                      <w:iCs/>
                      <w:color w:val="943634" w:themeColor="accent2" w:themeShade="BF"/>
                      <w:sz w:val="16"/>
                      <w:szCs w:val="16"/>
                    </w:rPr>
                    <w:t>Paypal</w:t>
                  </w:r>
                  <w:proofErr w:type="spellEnd"/>
                  <w:r w:rsidR="00FD4CAF">
                    <w:rPr>
                      <w:rFonts w:ascii="Book Antiqua" w:hAnsi="Book Antiqua"/>
                      <w:b/>
                      <w:bCs/>
                      <w:i/>
                      <w:iCs/>
                      <w:color w:val="943634" w:themeColor="accent2" w:themeShade="BF"/>
                      <w:sz w:val="16"/>
                      <w:szCs w:val="16"/>
                    </w:rPr>
                    <w:t xml:space="preserve"> </w:t>
                  </w:r>
                  <w:r w:rsidRPr="00CD0E16">
                    <w:rPr>
                      <w:rFonts w:ascii="Book Antiqua" w:hAnsi="Book Antiqua"/>
                      <w:b/>
                      <w:bCs/>
                      <w:i/>
                      <w:iCs/>
                      <w:color w:val="943634" w:themeColor="accent2" w:themeShade="BF"/>
                      <w:sz w:val="16"/>
                      <w:szCs w:val="16"/>
                    </w:rPr>
                    <w:t>accepted.</w:t>
                  </w:r>
                </w:p>
              </w:txbxContent>
            </v:textbox>
          </v:shape>
        </w:pict>
      </w:r>
      <w:r w:rsidR="000C34F8">
        <w:rPr>
          <w:rFonts w:ascii="Segoe UI Semibold" w:hAnsi="Segoe UI Semibold"/>
          <w:b/>
          <w:bCs/>
          <w:sz w:val="36"/>
          <w:szCs w:val="36"/>
        </w:rPr>
        <w:t xml:space="preserve">M. </w:t>
      </w:r>
      <w:r w:rsidR="003B26AD" w:rsidRPr="00E32755">
        <w:rPr>
          <w:rFonts w:ascii="Segoe UI Semibold" w:hAnsi="Segoe UI Semibold"/>
          <w:b/>
          <w:bCs/>
          <w:sz w:val="36"/>
          <w:szCs w:val="36"/>
        </w:rPr>
        <w:t>ASAD HUSSAIN</w:t>
      </w:r>
    </w:p>
    <w:p w:rsidR="009440A0" w:rsidRDefault="00C43238" w:rsidP="008F3C3C">
      <w:pPr>
        <w:spacing w:after="120" w:line="240" w:lineRule="auto"/>
        <w:jc w:val="center"/>
        <w:rPr>
          <w:rFonts w:ascii="Book Antiqua" w:hAnsi="Book Antiqua" w:cs="Arial"/>
          <w:b/>
          <w:bCs/>
          <w:i/>
          <w:iCs/>
          <w:sz w:val="18"/>
          <w:szCs w:val="10"/>
        </w:rPr>
      </w:pPr>
      <w:r w:rsidRPr="00C43238">
        <w:rPr>
          <w:rFonts w:ascii="Book Antiqua" w:hAnsi="Book Antiqua" w:cs="Arial"/>
          <w:b/>
          <w:bCs/>
          <w:i/>
          <w:iCs/>
          <w:noProof/>
          <w:sz w:val="20"/>
          <w:szCs w:val="20"/>
          <w:u w:val="single"/>
          <w:lang w:eastAsia="zh-TW"/>
        </w:rPr>
        <w:pict>
          <v:shape id="_x0000_s1033" type="#_x0000_t202" style="position:absolute;left:0;text-align:left;margin-left:-67.1pt;margin-top:12.05pt;width:604.8pt;height:17.1pt;z-index:251665408;mso-width-relative:margin;mso-height-relative:margin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405BE5" w:rsidRDefault="00405BE5" w:rsidP="00405BE5">
                  <w:pPr>
                    <w:spacing w:after="0" w:line="240" w:lineRule="auto"/>
                    <w:jc w:val="center"/>
                  </w:pPr>
                  <w:r w:rsidRPr="00A533D7">
                    <w:rPr>
                      <w:rFonts w:ascii="Franklin Gothic Demi" w:hAnsi="Franklin Gothic Demi" w:cs="Arial"/>
                      <w:b/>
                      <w:bCs/>
                      <w:i/>
                      <w:iCs/>
                      <w:color w:val="7030A0"/>
                      <w:sz w:val="20"/>
                      <w:szCs w:val="20"/>
                      <w:u w:val="single"/>
                    </w:rPr>
                    <w:t>Services:</w:t>
                  </w:r>
                  <w:r w:rsidRPr="001D1035">
                    <w:rPr>
                      <w:rFonts w:ascii="Book Antiqua" w:hAnsi="Book Antiqua" w:cs="Arial"/>
                      <w:b/>
                      <w:bCs/>
                      <w:i/>
                      <w:iCs/>
                      <w:color w:val="7030A0"/>
                      <w:sz w:val="20"/>
                      <w:szCs w:val="20"/>
                      <w:u w:val="single"/>
                    </w:rPr>
                    <w:t xml:space="preserve"> </w:t>
                  </w:r>
                  <w:r w:rsidRPr="001D1035">
                    <w:rPr>
                      <w:rFonts w:ascii="Book Antiqua" w:hAnsi="Book Antiqua" w:cs="Arial"/>
                      <w:b/>
                      <w:bCs/>
                      <w:i/>
                      <w:iCs/>
                      <w:sz w:val="20"/>
                      <w:szCs w:val="20"/>
                      <w:u w:val="single"/>
                    </w:rPr>
                    <w:t>Translation, Editing, Proofreading, QM, Validation, Transcription</w:t>
                  </w:r>
                </w:p>
              </w:txbxContent>
            </v:textbox>
          </v:shape>
        </w:pict>
      </w:r>
      <w:r w:rsidR="003B26AD" w:rsidRPr="00552917">
        <w:rPr>
          <w:rFonts w:ascii="Book Antiqua" w:hAnsi="Book Antiqua" w:cs="Arial"/>
          <w:b/>
          <w:bCs/>
          <w:i/>
          <w:iCs/>
          <w:sz w:val="18"/>
          <w:szCs w:val="10"/>
        </w:rPr>
        <w:t>Freelance Translator/Editor</w:t>
      </w:r>
      <w:r w:rsidR="006F1F4A">
        <w:rPr>
          <w:rFonts w:ascii="Book Antiqua" w:hAnsi="Book Antiqua" w:cs="Arial"/>
          <w:b/>
          <w:bCs/>
          <w:i/>
          <w:iCs/>
          <w:sz w:val="18"/>
          <w:szCs w:val="10"/>
        </w:rPr>
        <w:t xml:space="preserve"> for </w:t>
      </w:r>
      <w:r w:rsidR="006F1F4A" w:rsidRPr="006F1F4A">
        <w:rPr>
          <w:rFonts w:ascii="Book Antiqua" w:hAnsi="Book Antiqua" w:cs="Arial"/>
          <w:b/>
          <w:bCs/>
          <w:i/>
          <w:iCs/>
          <w:sz w:val="18"/>
          <w:szCs w:val="10"/>
        </w:rPr>
        <w:t>English to Urdu and vice versa</w:t>
      </w:r>
      <w:r w:rsidR="003B26AD" w:rsidRPr="00552917">
        <w:rPr>
          <w:rFonts w:ascii="Book Antiqua" w:hAnsi="Book Antiqua" w:cs="Arial"/>
          <w:b/>
          <w:bCs/>
          <w:i/>
          <w:iCs/>
          <w:sz w:val="18"/>
          <w:szCs w:val="10"/>
        </w:rPr>
        <w:t xml:space="preserve"> </w:t>
      </w:r>
      <w:r w:rsidR="006F1F4A" w:rsidRPr="00552917">
        <w:rPr>
          <w:rFonts w:ascii="Book Antiqua" w:hAnsi="Book Antiqua" w:cs="Arial"/>
          <w:b/>
          <w:bCs/>
          <w:i/>
          <w:iCs/>
          <w:sz w:val="18"/>
          <w:szCs w:val="10"/>
        </w:rPr>
        <w:t>since</w:t>
      </w:r>
      <w:r w:rsidR="003B26AD" w:rsidRPr="00552917">
        <w:rPr>
          <w:rFonts w:ascii="Book Antiqua" w:hAnsi="Book Antiqua" w:cs="Arial"/>
          <w:b/>
          <w:bCs/>
          <w:i/>
          <w:iCs/>
          <w:sz w:val="18"/>
          <w:szCs w:val="10"/>
        </w:rPr>
        <w:t xml:space="preserve"> 1996</w:t>
      </w:r>
    </w:p>
    <w:p w:rsidR="00405BE5" w:rsidRDefault="00405BE5" w:rsidP="008F3C3C">
      <w:pPr>
        <w:spacing w:after="120" w:line="240" w:lineRule="auto"/>
        <w:jc w:val="center"/>
        <w:rPr>
          <w:rFonts w:ascii="Book Antiqua" w:hAnsi="Book Antiqua" w:cs="Arial"/>
          <w:b/>
          <w:bCs/>
          <w:i/>
          <w:iCs/>
          <w:sz w:val="18"/>
          <w:szCs w:val="10"/>
        </w:rPr>
      </w:pPr>
    </w:p>
    <w:tbl>
      <w:tblPr>
        <w:tblStyle w:val="TableGrid"/>
        <w:tblW w:w="11250" w:type="dxa"/>
        <w:tblInd w:w="-612" w:type="dxa"/>
        <w:tblBorders>
          <w:top w:val="none" w:sz="0" w:space="0" w:color="auto"/>
          <w:left w:val="none" w:sz="0" w:space="0" w:color="auto"/>
          <w:bottom w:val="single" w:sz="8" w:space="0" w:color="C0504D" w:themeColor="accent2"/>
          <w:right w:val="none" w:sz="0" w:space="0" w:color="auto"/>
          <w:insideH w:val="dashSmallGap" w:sz="4" w:space="0" w:color="943634" w:themeColor="accent2" w:themeShade="BF"/>
          <w:insideV w:val="dashSmallGap" w:sz="4" w:space="0" w:color="943634" w:themeColor="accent2" w:themeShade="BF"/>
        </w:tblBorders>
        <w:tblLook w:val="04A0"/>
      </w:tblPr>
      <w:tblGrid>
        <w:gridCol w:w="1708"/>
        <w:gridCol w:w="9542"/>
      </w:tblGrid>
      <w:tr w:rsidR="002906BB" w:rsidRPr="008F01A7" w:rsidTr="00405BE5">
        <w:tc>
          <w:tcPr>
            <w:tcW w:w="1708" w:type="dxa"/>
            <w:tcBorders>
              <w:top w:val="nil"/>
              <w:bottom w:val="dashSmallGap" w:sz="4" w:space="0" w:color="632423" w:themeColor="accent2" w:themeShade="80"/>
              <w:right w:val="nil"/>
            </w:tcBorders>
            <w:shd w:val="clear" w:color="auto" w:fill="92D050"/>
            <w:vAlign w:val="center"/>
          </w:tcPr>
          <w:p w:rsidR="002906BB" w:rsidRPr="00020072" w:rsidRDefault="002906BB" w:rsidP="007961DC">
            <w:pPr>
              <w:jc w:val="center"/>
              <w:rPr>
                <w:rFonts w:ascii="Franklin Gothic Demi" w:hAnsi="Franklin Gothic Demi"/>
                <w:sz w:val="32"/>
                <w:szCs w:val="32"/>
              </w:rPr>
            </w:pPr>
            <w:r w:rsidRPr="00020072">
              <w:rPr>
                <w:rFonts w:ascii="Franklin Gothic Demi" w:hAnsi="Franklin Gothic Demi"/>
                <w:b/>
                <w:bCs/>
                <w:i/>
                <w:iCs/>
                <w:sz w:val="28"/>
                <w:szCs w:val="28"/>
              </w:rPr>
              <w:t>Contacts</w:t>
            </w:r>
            <w:r w:rsidRPr="00020072">
              <w:rPr>
                <w:rFonts w:ascii="Franklin Gothic Demi" w:hAnsi="Franklin Gothic Demi"/>
                <w:i/>
                <w:iCs/>
                <w:sz w:val="32"/>
                <w:szCs w:val="32"/>
              </w:rPr>
              <w:t>:</w:t>
            </w:r>
          </w:p>
        </w:tc>
        <w:tc>
          <w:tcPr>
            <w:tcW w:w="9542" w:type="dxa"/>
            <w:tcBorders>
              <w:top w:val="nil"/>
              <w:left w:val="nil"/>
              <w:bottom w:val="dashSmallGap" w:sz="4" w:space="0" w:color="632423" w:themeColor="accent2" w:themeShade="80"/>
            </w:tcBorders>
            <w:shd w:val="clear" w:color="auto" w:fill="F2F2F2" w:themeFill="background1" w:themeFillShade="F2"/>
            <w:vAlign w:val="center"/>
          </w:tcPr>
          <w:p w:rsidR="002906BB" w:rsidRPr="008F01A7" w:rsidRDefault="002906BB" w:rsidP="007141E5">
            <w:pPr>
              <w:tabs>
                <w:tab w:val="left" w:pos="1424"/>
                <w:tab w:val="left" w:pos="1604"/>
              </w:tabs>
              <w:ind w:left="371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  <w:r w:rsidRPr="000E13B6">
              <w:rPr>
                <w:rFonts w:ascii="Book Antiqua" w:hAnsi="Book Antiqua" w:cs="Arial"/>
                <w:b/>
                <w:bCs/>
                <w:color w:val="7030A0"/>
                <w:sz w:val="18"/>
                <w:szCs w:val="18"/>
              </w:rPr>
              <w:t>Emails</w:t>
            </w:r>
            <w:r w:rsidR="00C2000D">
              <w:rPr>
                <w:rFonts w:ascii="Book Antiqua" w:hAnsi="Book Antiqua" w:cs="Arial"/>
                <w:b/>
                <w:bCs/>
                <w:color w:val="7030A0"/>
                <w:sz w:val="18"/>
                <w:szCs w:val="18"/>
              </w:rPr>
              <w:tab/>
            </w:r>
            <w:r w:rsidRPr="000E13B6">
              <w:rPr>
                <w:rFonts w:ascii="Book Antiqua" w:hAnsi="Book Antiqua" w:cs="Arial"/>
                <w:b/>
                <w:bCs/>
                <w:color w:val="7030A0"/>
                <w:sz w:val="18"/>
                <w:szCs w:val="18"/>
              </w:rPr>
              <w:t>:</w:t>
            </w:r>
            <w:r>
              <w:rPr>
                <w:rFonts w:ascii="Book Antiqua" w:hAnsi="Book Antiqua" w:cs="Arial"/>
                <w:sz w:val="18"/>
                <w:szCs w:val="18"/>
              </w:rPr>
              <w:t xml:space="preserve"> </w:t>
            </w:r>
            <w:r w:rsidRPr="008F01A7">
              <w:rPr>
                <w:rFonts w:ascii="Book Antiqua" w:hAnsi="Book Antiqua" w:cs="Arial"/>
                <w:sz w:val="18"/>
                <w:szCs w:val="18"/>
              </w:rPr>
              <w:t xml:space="preserve"> </w:t>
            </w:r>
            <w:r w:rsidR="00C2000D">
              <w:rPr>
                <w:rFonts w:ascii="Book Antiqua" w:hAnsi="Book Antiqua" w:cs="Arial"/>
                <w:sz w:val="18"/>
                <w:szCs w:val="18"/>
              </w:rPr>
              <w:tab/>
            </w:r>
            <w:hyperlink r:id="rId6" w:history="1">
              <w:r w:rsidRPr="00C15469">
                <w:rPr>
                  <w:rStyle w:val="Hyperlink"/>
                  <w:rFonts w:ascii="Book Antiqua" w:hAnsi="Book Antiqua" w:cs="Arial"/>
                  <w:color w:val="C00000"/>
                  <w:sz w:val="18"/>
                  <w:szCs w:val="18"/>
                  <w:u w:val="none"/>
                </w:rPr>
                <w:t>asadnd@gmail.com</w:t>
              </w:r>
            </w:hyperlink>
            <w:r w:rsidRPr="00C15469">
              <w:rPr>
                <w:rFonts w:ascii="Book Antiqua" w:hAnsi="Book Antiqua" w:cs="Arial"/>
                <w:color w:val="C00000"/>
                <w:sz w:val="18"/>
                <w:szCs w:val="18"/>
              </w:rPr>
              <w:t xml:space="preserve"> | </w:t>
            </w:r>
            <w:hyperlink r:id="rId7" w:history="1">
              <w:r w:rsidRPr="00C15469">
                <w:rPr>
                  <w:rStyle w:val="Strong"/>
                  <w:rFonts w:ascii="Book Antiqua" w:hAnsi="Book Antiqua" w:cs="Arial"/>
                  <w:b w:val="0"/>
                  <w:bCs w:val="0"/>
                  <w:color w:val="C00000"/>
                  <w:sz w:val="18"/>
                  <w:szCs w:val="18"/>
                </w:rPr>
                <w:t>asadhussain_2003@yahoo.com</w:t>
              </w:r>
            </w:hyperlink>
          </w:p>
          <w:p w:rsidR="002906BB" w:rsidRPr="008F01A7" w:rsidRDefault="009F03FB" w:rsidP="00EF4907">
            <w:pPr>
              <w:pStyle w:val="NormalWeb"/>
              <w:tabs>
                <w:tab w:val="left" w:pos="1424"/>
                <w:tab w:val="left" w:pos="1604"/>
              </w:tabs>
              <w:spacing w:before="0" w:beforeAutospacing="0" w:after="0" w:afterAutospacing="0"/>
              <w:ind w:left="371"/>
              <w:rPr>
                <w:rFonts w:ascii="Book Antiqua" w:hAnsi="Book Antiqua"/>
                <w:sz w:val="18"/>
                <w:szCs w:val="18"/>
              </w:rPr>
            </w:pPr>
            <w:r w:rsidRPr="002030DE">
              <w:rPr>
                <w:rFonts w:ascii="Book Antiqua" w:hAnsi="Book Antiqua"/>
                <w:b/>
                <w:bCs/>
                <w:color w:val="7030A0"/>
                <w:sz w:val="18"/>
                <w:szCs w:val="18"/>
              </w:rPr>
              <w:t>Skype</w:t>
            </w:r>
            <w:r w:rsidR="00C2000D">
              <w:rPr>
                <w:rFonts w:ascii="Book Antiqua" w:hAnsi="Book Antiqua"/>
                <w:b/>
                <w:bCs/>
                <w:color w:val="7030A0"/>
                <w:sz w:val="18"/>
                <w:szCs w:val="18"/>
              </w:rPr>
              <w:tab/>
            </w:r>
            <w:r w:rsidRPr="002030DE">
              <w:rPr>
                <w:rFonts w:ascii="Book Antiqua" w:hAnsi="Book Antiqua"/>
                <w:b/>
                <w:bCs/>
                <w:color w:val="7030A0"/>
                <w:sz w:val="18"/>
                <w:szCs w:val="18"/>
              </w:rPr>
              <w:t>:</w:t>
            </w:r>
            <w:r w:rsidRPr="008F01A7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C2000D">
              <w:rPr>
                <w:rFonts w:ascii="Book Antiqua" w:hAnsi="Book Antiqua"/>
                <w:sz w:val="18"/>
                <w:szCs w:val="18"/>
              </w:rPr>
              <w:tab/>
            </w:r>
            <w:proofErr w:type="spellStart"/>
            <w:r w:rsidRPr="008F01A7">
              <w:rPr>
                <w:rFonts w:ascii="Book Antiqua" w:hAnsi="Book Antiqua"/>
                <w:sz w:val="18"/>
                <w:szCs w:val="18"/>
              </w:rPr>
              <w:t>asadhussain</w:t>
            </w:r>
            <w:proofErr w:type="spellEnd"/>
            <w:r w:rsidRPr="008F01A7">
              <w:rPr>
                <w:rFonts w:ascii="Book Antiqua" w:hAnsi="Book Antiqua"/>
                <w:sz w:val="18"/>
                <w:szCs w:val="18"/>
              </w:rPr>
              <w:t> |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EF4907">
              <w:rPr>
                <w:rFonts w:ascii="Book Antiqua" w:hAnsi="Book Antiqua"/>
                <w:b/>
                <w:bCs/>
                <w:color w:val="7030A0"/>
                <w:sz w:val="18"/>
                <w:szCs w:val="18"/>
              </w:rPr>
              <w:t>Hangout:</w:t>
            </w:r>
            <w:r w:rsidR="002906BB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2906BB" w:rsidRPr="008F01A7">
              <w:rPr>
                <w:rFonts w:ascii="Book Antiqua" w:hAnsi="Book Antiqua"/>
                <w:sz w:val="18"/>
                <w:szCs w:val="18"/>
              </w:rPr>
              <w:t>asadnd</w:t>
            </w:r>
            <w:proofErr w:type="spellEnd"/>
            <w:r w:rsidR="002906BB" w:rsidRPr="008F01A7">
              <w:rPr>
                <w:rFonts w:ascii="Book Antiqua" w:hAnsi="Book Antiqua"/>
                <w:sz w:val="18"/>
                <w:szCs w:val="18"/>
              </w:rPr>
              <w:t xml:space="preserve"> |</w:t>
            </w:r>
            <w:r w:rsidR="002906BB" w:rsidRPr="002030DE">
              <w:rPr>
                <w:rFonts w:ascii="Book Antiqua" w:hAnsi="Book Antiqua"/>
                <w:color w:val="7030A0"/>
                <w:sz w:val="18"/>
                <w:szCs w:val="18"/>
              </w:rPr>
              <w:t xml:space="preserve"> </w:t>
            </w:r>
            <w:r w:rsidR="002906BB" w:rsidRPr="002030DE">
              <w:rPr>
                <w:rFonts w:ascii="Book Antiqua" w:hAnsi="Book Antiqua"/>
                <w:b/>
                <w:bCs/>
                <w:color w:val="7030A0"/>
                <w:sz w:val="18"/>
                <w:szCs w:val="18"/>
              </w:rPr>
              <w:t>Yahoo:</w:t>
            </w:r>
            <w:r w:rsidR="002906BB" w:rsidRPr="002030DE">
              <w:rPr>
                <w:rFonts w:ascii="Book Antiqua" w:hAnsi="Book Antiqua"/>
                <w:color w:val="7030A0"/>
                <w:sz w:val="18"/>
                <w:szCs w:val="18"/>
              </w:rPr>
              <w:t xml:space="preserve"> </w:t>
            </w:r>
            <w:r w:rsidR="002906BB" w:rsidRPr="008F01A7">
              <w:rPr>
                <w:rFonts w:ascii="Book Antiqua" w:hAnsi="Book Antiqua"/>
                <w:sz w:val="18"/>
                <w:szCs w:val="18"/>
              </w:rPr>
              <w:t xml:space="preserve">asadhussain_2003 | </w:t>
            </w:r>
            <w:r w:rsidR="002906BB" w:rsidRPr="002030DE">
              <w:rPr>
                <w:rFonts w:ascii="Book Antiqua" w:hAnsi="Book Antiqua"/>
                <w:b/>
                <w:bCs/>
                <w:color w:val="7030A0"/>
                <w:sz w:val="18"/>
                <w:szCs w:val="18"/>
              </w:rPr>
              <w:t>MSN</w:t>
            </w:r>
            <w:r w:rsidR="002718C3">
              <w:rPr>
                <w:rFonts w:ascii="Book Antiqua" w:hAnsi="Book Antiqua"/>
                <w:b/>
                <w:bCs/>
                <w:color w:val="7030A0"/>
                <w:sz w:val="18"/>
                <w:szCs w:val="18"/>
              </w:rPr>
              <w:t xml:space="preserve"> </w:t>
            </w:r>
            <w:r w:rsidR="002906BB" w:rsidRPr="002030DE">
              <w:rPr>
                <w:rFonts w:ascii="Book Antiqua" w:hAnsi="Book Antiqua"/>
                <w:b/>
                <w:bCs/>
                <w:color w:val="7030A0"/>
                <w:sz w:val="18"/>
                <w:szCs w:val="18"/>
              </w:rPr>
              <w:t>:</w:t>
            </w:r>
            <w:r w:rsidR="002906BB" w:rsidRPr="008F01A7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="002906BB" w:rsidRPr="008F01A7">
              <w:rPr>
                <w:rFonts w:ascii="Book Antiqua" w:hAnsi="Book Antiqua"/>
                <w:sz w:val="18"/>
                <w:szCs w:val="18"/>
              </w:rPr>
              <w:t>asadhussainmd</w:t>
            </w:r>
            <w:proofErr w:type="spellEnd"/>
          </w:p>
          <w:p w:rsidR="003D7948" w:rsidRPr="008F01A7" w:rsidRDefault="003D7948" w:rsidP="003D7948">
            <w:pPr>
              <w:pStyle w:val="NormalWeb"/>
              <w:tabs>
                <w:tab w:val="left" w:pos="1424"/>
                <w:tab w:val="left" w:pos="1604"/>
              </w:tabs>
              <w:spacing w:before="0" w:beforeAutospacing="0" w:after="0" w:afterAutospacing="0"/>
              <w:ind w:left="371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b/>
                <w:bCs/>
                <w:color w:val="7030A0"/>
                <w:sz w:val="18"/>
                <w:szCs w:val="18"/>
              </w:rPr>
              <w:t>Social Net</w:t>
            </w:r>
            <w:r>
              <w:rPr>
                <w:rFonts w:ascii="Book Antiqua" w:hAnsi="Book Antiqua"/>
                <w:b/>
                <w:bCs/>
                <w:color w:val="7030A0"/>
                <w:sz w:val="18"/>
                <w:szCs w:val="18"/>
              </w:rPr>
              <w:tab/>
            </w:r>
            <w:r w:rsidRPr="002030DE">
              <w:rPr>
                <w:rFonts w:ascii="Book Antiqua" w:hAnsi="Book Antiqua"/>
                <w:b/>
                <w:bCs/>
                <w:color w:val="7030A0"/>
                <w:sz w:val="18"/>
                <w:szCs w:val="18"/>
              </w:rPr>
              <w:t>:</w:t>
            </w:r>
            <w:r w:rsidRPr="008F01A7">
              <w:rPr>
                <w:rFonts w:ascii="Book Antiqua" w:hAnsi="Book Antiqua"/>
                <w:sz w:val="18"/>
                <w:szCs w:val="18"/>
              </w:rPr>
              <w:t xml:space="preserve"> </w:t>
            </w:r>
            <w:r>
              <w:rPr>
                <w:rFonts w:ascii="Book Antiqua" w:hAnsi="Book Antiqua"/>
                <w:sz w:val="18"/>
                <w:szCs w:val="18"/>
              </w:rPr>
              <w:tab/>
            </w:r>
            <w:r>
              <w:rPr>
                <w:rFonts w:ascii="Book Antiqua" w:hAnsi="Book Antiqua"/>
                <w:b/>
                <w:bCs/>
                <w:color w:val="7030A0"/>
                <w:sz w:val="18"/>
                <w:szCs w:val="18"/>
              </w:rPr>
              <w:t>LinkedIn</w:t>
            </w:r>
            <w:r w:rsidRPr="002030DE">
              <w:rPr>
                <w:rFonts w:ascii="Book Antiqua" w:hAnsi="Book Antiqua"/>
                <w:b/>
                <w:bCs/>
                <w:color w:val="7030A0"/>
                <w:sz w:val="18"/>
                <w:szCs w:val="18"/>
              </w:rPr>
              <w:t>:</w:t>
            </w:r>
            <w:r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18"/>
                <w:szCs w:val="18"/>
              </w:rPr>
              <w:t>asadmd</w:t>
            </w:r>
            <w:proofErr w:type="spellEnd"/>
            <w:r w:rsidRPr="008F01A7">
              <w:rPr>
                <w:rFonts w:ascii="Book Antiqua" w:hAnsi="Book Antiqua"/>
                <w:sz w:val="18"/>
                <w:szCs w:val="18"/>
              </w:rPr>
              <w:t xml:space="preserve"> |</w:t>
            </w:r>
            <w:proofErr w:type="spellStart"/>
            <w:r>
              <w:rPr>
                <w:rFonts w:ascii="Book Antiqua" w:hAnsi="Book Antiqua"/>
                <w:b/>
                <w:bCs/>
                <w:color w:val="7030A0"/>
                <w:sz w:val="18"/>
                <w:szCs w:val="18"/>
              </w:rPr>
              <w:t>Facebook</w:t>
            </w:r>
            <w:proofErr w:type="spellEnd"/>
            <w:r w:rsidRPr="002030DE">
              <w:rPr>
                <w:rFonts w:ascii="Book Antiqua" w:hAnsi="Book Antiqua"/>
                <w:b/>
                <w:bCs/>
                <w:color w:val="7030A0"/>
                <w:sz w:val="18"/>
                <w:szCs w:val="18"/>
              </w:rPr>
              <w:t>:</w:t>
            </w:r>
            <w:r w:rsidRPr="002030DE">
              <w:rPr>
                <w:rFonts w:ascii="Book Antiqua" w:hAnsi="Book Antiqua"/>
                <w:color w:val="7030A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18"/>
                <w:szCs w:val="18"/>
              </w:rPr>
              <w:t>Asad</w:t>
            </w:r>
            <w:proofErr w:type="spellEnd"/>
            <w:r>
              <w:rPr>
                <w:rFonts w:ascii="Book Antiqua" w:hAnsi="Book Antiqua"/>
                <w:sz w:val="18"/>
                <w:szCs w:val="18"/>
              </w:rPr>
              <w:t xml:space="preserve"> Hussain</w:t>
            </w:r>
          </w:p>
          <w:p w:rsidR="002906BB" w:rsidRPr="008F01A7" w:rsidRDefault="00AF77B6" w:rsidP="007141E5">
            <w:pPr>
              <w:tabs>
                <w:tab w:val="left" w:pos="1424"/>
                <w:tab w:val="left" w:pos="1604"/>
              </w:tabs>
              <w:ind w:left="371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b/>
                <w:bCs/>
                <w:color w:val="7030A0"/>
                <w:sz w:val="18"/>
                <w:szCs w:val="18"/>
              </w:rPr>
              <w:t>Cell</w:t>
            </w:r>
            <w:r w:rsidR="00C2000D">
              <w:rPr>
                <w:rFonts w:ascii="Book Antiqua" w:hAnsi="Book Antiqua" w:cs="Arial"/>
                <w:b/>
                <w:bCs/>
                <w:color w:val="7030A0"/>
                <w:sz w:val="18"/>
                <w:szCs w:val="18"/>
              </w:rPr>
              <w:tab/>
            </w:r>
            <w:r w:rsidR="002906BB" w:rsidRPr="002030DE">
              <w:rPr>
                <w:rFonts w:ascii="Book Antiqua" w:hAnsi="Book Antiqua" w:cs="Arial"/>
                <w:b/>
                <w:bCs/>
                <w:color w:val="7030A0"/>
                <w:sz w:val="18"/>
                <w:szCs w:val="18"/>
              </w:rPr>
              <w:t>:</w:t>
            </w:r>
            <w:r w:rsidR="002906BB" w:rsidRPr="008F01A7">
              <w:rPr>
                <w:rFonts w:ascii="Book Antiqua" w:hAnsi="Book Antiqua" w:cs="Arial"/>
                <w:sz w:val="18"/>
                <w:szCs w:val="18"/>
              </w:rPr>
              <w:t xml:space="preserve"> </w:t>
            </w:r>
            <w:r w:rsidR="00C2000D">
              <w:rPr>
                <w:rFonts w:ascii="Book Antiqua" w:hAnsi="Book Antiqua" w:cs="Arial"/>
                <w:sz w:val="18"/>
                <w:szCs w:val="18"/>
              </w:rPr>
              <w:tab/>
            </w:r>
            <w:r w:rsidR="002906BB" w:rsidRPr="008F01A7">
              <w:rPr>
                <w:rFonts w:ascii="Book Antiqua" w:hAnsi="Book Antiqua" w:cs="Arial"/>
                <w:sz w:val="18"/>
                <w:szCs w:val="18"/>
              </w:rPr>
              <w:t xml:space="preserve">9871525353 | </w:t>
            </w:r>
            <w:r w:rsidR="002906BB" w:rsidRPr="002030DE">
              <w:rPr>
                <w:rFonts w:ascii="Book Antiqua" w:hAnsi="Book Antiqua" w:cs="Arial"/>
                <w:b/>
                <w:bCs/>
                <w:color w:val="7030A0"/>
                <w:sz w:val="18"/>
                <w:szCs w:val="18"/>
              </w:rPr>
              <w:t xml:space="preserve">Ph: </w:t>
            </w:r>
            <w:r w:rsidR="002906BB" w:rsidRPr="008F01A7">
              <w:rPr>
                <w:rFonts w:ascii="Book Antiqua" w:hAnsi="Book Antiqua" w:cs="Arial"/>
                <w:sz w:val="18"/>
                <w:szCs w:val="18"/>
              </w:rPr>
              <w:t>+91-011-26945768</w:t>
            </w:r>
          </w:p>
          <w:p w:rsidR="002906BB" w:rsidRPr="00A5747E" w:rsidRDefault="002906BB" w:rsidP="00270A4C">
            <w:pPr>
              <w:tabs>
                <w:tab w:val="left" w:pos="1424"/>
                <w:tab w:val="left" w:pos="1604"/>
              </w:tabs>
              <w:rPr>
                <w:rFonts w:ascii="Book Antiqua" w:hAnsi="Book Antiqua" w:cs="Arial"/>
                <w:color w:val="7030A0"/>
                <w:sz w:val="20"/>
                <w:szCs w:val="20"/>
                <w:u w:val="single"/>
              </w:rPr>
            </w:pPr>
            <w:r w:rsidRPr="00A5747E">
              <w:rPr>
                <w:rStyle w:val="Emphasis"/>
                <w:rFonts w:ascii="Segoe UI Semibold" w:hAnsi="Segoe UI Semibold" w:cs="Arial"/>
                <w:color w:val="7030A0"/>
                <w:sz w:val="20"/>
                <w:szCs w:val="20"/>
                <w:u w:val="single"/>
              </w:rPr>
              <w:t>Memberships</w:t>
            </w:r>
            <w:r w:rsidR="00270A4C" w:rsidRPr="00555F5A">
              <w:rPr>
                <w:rStyle w:val="Emphasis"/>
                <w:rFonts w:ascii="Segoe UI Semibold" w:hAnsi="Segoe UI Semibold" w:cs="Arial"/>
                <w:color w:val="7030A0"/>
                <w:sz w:val="20"/>
                <w:szCs w:val="20"/>
              </w:rPr>
              <w:t xml:space="preserve"> </w:t>
            </w:r>
            <w:r w:rsidRPr="00950B30">
              <w:rPr>
                <w:rFonts w:ascii="Segoe UI Semibold" w:hAnsi="Segoe UI Semibold"/>
                <w:i/>
                <w:iCs/>
                <w:color w:val="7030A0"/>
              </w:rPr>
              <w:t>:</w:t>
            </w:r>
          </w:p>
          <w:p w:rsidR="002906BB" w:rsidRPr="00432903" w:rsidRDefault="002906BB" w:rsidP="007141E5">
            <w:pPr>
              <w:tabs>
                <w:tab w:val="left" w:pos="1424"/>
                <w:tab w:val="left" w:pos="1604"/>
              </w:tabs>
              <w:ind w:left="360" w:right="-360"/>
              <w:rPr>
                <w:rFonts w:ascii="Book Antiqua" w:hAnsi="Book Antiqua" w:cs="Arial"/>
                <w:sz w:val="18"/>
                <w:szCs w:val="18"/>
              </w:rPr>
            </w:pPr>
            <w:r w:rsidRPr="00432903">
              <w:rPr>
                <w:rFonts w:ascii="Book Antiqua" w:hAnsi="Book Antiqua" w:cs="Arial"/>
                <w:sz w:val="18"/>
                <w:szCs w:val="18"/>
              </w:rPr>
              <w:t>Proz.com  </w:t>
            </w:r>
            <w:r>
              <w:rPr>
                <w:rFonts w:ascii="Book Antiqua" w:hAnsi="Book Antiqua" w:cs="Arial"/>
                <w:sz w:val="18"/>
                <w:szCs w:val="18"/>
              </w:rPr>
              <w:t>|</w:t>
            </w:r>
            <w:r w:rsidRPr="00432903">
              <w:rPr>
                <w:rFonts w:ascii="Book Antiqua" w:hAnsi="Book Antiqua" w:cs="Arial"/>
                <w:sz w:val="18"/>
                <w:szCs w:val="18"/>
              </w:rPr>
              <w:t xml:space="preserve">Translatorscafe.com </w:t>
            </w:r>
            <w:r>
              <w:rPr>
                <w:rFonts w:ascii="Book Antiqua" w:hAnsi="Book Antiqua" w:cs="Arial"/>
                <w:sz w:val="18"/>
                <w:szCs w:val="18"/>
              </w:rPr>
              <w:t>|</w:t>
            </w:r>
            <w:r w:rsidRPr="00432903">
              <w:rPr>
                <w:rFonts w:ascii="Book Antiqua" w:hAnsi="Book Antiqua" w:cs="Arial"/>
                <w:sz w:val="18"/>
                <w:szCs w:val="18"/>
              </w:rPr>
              <w:t xml:space="preserve"> Translatorbase.com  </w:t>
            </w:r>
            <w:r>
              <w:rPr>
                <w:rFonts w:ascii="Book Antiqua" w:hAnsi="Book Antiqua" w:cs="Arial"/>
                <w:sz w:val="18"/>
                <w:szCs w:val="18"/>
              </w:rPr>
              <w:t>|</w:t>
            </w:r>
            <w:r w:rsidRPr="00432903">
              <w:rPr>
                <w:rFonts w:ascii="Book Antiqua" w:hAnsi="Book Antiqua" w:cs="Arial"/>
                <w:sz w:val="18"/>
                <w:szCs w:val="18"/>
              </w:rPr>
              <w:t xml:space="preserve"> Projectpool.com </w:t>
            </w:r>
            <w:r>
              <w:rPr>
                <w:rFonts w:ascii="Book Antiqua" w:hAnsi="Book Antiqua" w:cs="Arial"/>
                <w:sz w:val="18"/>
                <w:szCs w:val="18"/>
              </w:rPr>
              <w:t>|</w:t>
            </w:r>
            <w:r w:rsidRPr="00432903">
              <w:rPr>
                <w:rFonts w:ascii="Book Antiqua" w:hAnsi="Book Antiqua" w:cs="Arial"/>
                <w:sz w:val="18"/>
                <w:szCs w:val="18"/>
              </w:rPr>
              <w:t xml:space="preserve"> Gotranslators.com</w:t>
            </w:r>
          </w:p>
          <w:p w:rsidR="002906BB" w:rsidRDefault="00C43238" w:rsidP="007141E5">
            <w:pPr>
              <w:tabs>
                <w:tab w:val="left" w:pos="1424"/>
                <w:tab w:val="left" w:pos="1604"/>
              </w:tabs>
              <w:ind w:left="360" w:right="-360"/>
            </w:pPr>
            <w:hyperlink r:id="rId8" w:history="1">
              <w:r w:rsidR="002906BB" w:rsidRPr="00C15469">
                <w:rPr>
                  <w:rStyle w:val="Hyperlink"/>
                  <w:rFonts w:ascii="Book Antiqua" w:hAnsi="Book Antiqua"/>
                  <w:color w:val="C00000"/>
                  <w:sz w:val="18"/>
                  <w:szCs w:val="18"/>
                </w:rPr>
                <w:t>http://www.proz.com/profile/57136</w:t>
              </w:r>
            </w:hyperlink>
            <w:r w:rsidR="002906BB" w:rsidRPr="00C15469">
              <w:rPr>
                <w:rFonts w:ascii="Book Antiqua" w:hAnsi="Book Antiqua"/>
                <w:color w:val="C00000"/>
                <w:sz w:val="18"/>
                <w:szCs w:val="18"/>
              </w:rPr>
              <w:t xml:space="preserve"> | </w:t>
            </w:r>
            <w:hyperlink r:id="rId9" w:history="1">
              <w:r w:rsidR="002906BB" w:rsidRPr="00C15469">
                <w:rPr>
                  <w:rStyle w:val="Hyperlink"/>
                  <w:rFonts w:ascii="Book Antiqua" w:hAnsi="Book Antiqua" w:cs="Courier New"/>
                  <w:color w:val="C00000"/>
                  <w:sz w:val="18"/>
                  <w:szCs w:val="18"/>
                </w:rPr>
                <w:t>http://www.translatorscafe.com/cafe/member10775.htm</w:t>
              </w:r>
            </w:hyperlink>
          </w:p>
          <w:p w:rsidR="00B12C38" w:rsidRPr="00C15469" w:rsidRDefault="00B12C38" w:rsidP="00B12C38">
            <w:pPr>
              <w:tabs>
                <w:tab w:val="left" w:pos="1424"/>
                <w:tab w:val="left" w:pos="1604"/>
              </w:tabs>
              <w:ind w:left="360" w:right="-360"/>
              <w:rPr>
                <w:rFonts w:ascii="Book Antiqua" w:hAnsi="Book Antiqua" w:cs="Arial"/>
                <w:color w:val="C00000"/>
                <w:sz w:val="18"/>
                <w:szCs w:val="18"/>
              </w:rPr>
            </w:pPr>
            <w:hyperlink r:id="rId10" w:history="1">
              <w:r w:rsidRPr="00B12C38">
                <w:rPr>
                  <w:rStyle w:val="Hyperlink"/>
                  <w:rFonts w:ascii="Book Antiqua" w:hAnsi="Book Antiqua" w:cs="Arial"/>
                  <w:sz w:val="18"/>
                  <w:szCs w:val="18"/>
                </w:rPr>
                <w:t>http://www.translationdirectory.com/translators/english_urdu/md_asad_hussain_hussain.php</w:t>
              </w:r>
            </w:hyperlink>
          </w:p>
          <w:p w:rsidR="002906BB" w:rsidRPr="008F01A7" w:rsidRDefault="002906BB" w:rsidP="00E96E32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:rsidR="00D26E42" w:rsidRDefault="00D26E42" w:rsidP="00D338DD">
      <w:pPr>
        <w:spacing w:after="0" w:line="240" w:lineRule="auto"/>
        <w:jc w:val="center"/>
        <w:rPr>
          <w:rFonts w:ascii="Book Antiqua" w:hAnsi="Book Antiqua" w:cs="Arial"/>
          <w:sz w:val="18"/>
          <w:szCs w:val="10"/>
        </w:rPr>
      </w:pPr>
    </w:p>
    <w:tbl>
      <w:tblPr>
        <w:tblStyle w:val="TableGrid"/>
        <w:tblW w:w="10764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002060"/>
          <w:insideV w:val="single" w:sz="12" w:space="0" w:color="002060"/>
        </w:tblBorders>
        <w:tblLook w:val="04A0"/>
      </w:tblPr>
      <w:tblGrid>
        <w:gridCol w:w="5477"/>
        <w:gridCol w:w="5287"/>
      </w:tblGrid>
      <w:tr w:rsidR="002906BB" w:rsidRPr="00790F2F" w:rsidTr="00D26050">
        <w:trPr>
          <w:trHeight w:val="12114"/>
        </w:trPr>
        <w:tc>
          <w:tcPr>
            <w:tcW w:w="5477" w:type="dxa"/>
            <w:tcBorders>
              <w:top w:val="nil"/>
              <w:bottom w:val="nil"/>
              <w:right w:val="single" w:sz="8" w:space="0" w:color="C0504D" w:themeColor="accent2"/>
            </w:tcBorders>
          </w:tcPr>
          <w:p w:rsidR="00D26E42" w:rsidRPr="00A533D7" w:rsidRDefault="00D26E42" w:rsidP="0055593B">
            <w:pPr>
              <w:spacing w:before="40"/>
              <w:jc w:val="right"/>
              <w:rPr>
                <w:rFonts w:ascii="Franklin Gothic Demi" w:hAnsi="Franklin Gothic Demi" w:cs="Arial"/>
                <w:b/>
                <w:bCs/>
                <w:smallCaps/>
                <w:color w:val="7030A0"/>
                <w:sz w:val="24"/>
                <w:szCs w:val="24"/>
              </w:rPr>
            </w:pPr>
            <w:r w:rsidRPr="00A533D7">
              <w:rPr>
                <w:rStyle w:val="Emphasis"/>
                <w:rFonts w:ascii="Franklin Gothic Demi" w:hAnsi="Franklin Gothic Demi" w:cs="Arial"/>
                <w:b/>
                <w:bCs/>
                <w:smallCaps/>
                <w:color w:val="7030A0"/>
                <w:sz w:val="24"/>
                <w:szCs w:val="24"/>
              </w:rPr>
              <w:t>Education</w:t>
            </w:r>
            <w:r w:rsidRPr="00A533D7">
              <w:rPr>
                <w:rFonts w:ascii="Franklin Gothic Demi" w:hAnsi="Franklin Gothic Demi" w:cs="Arial"/>
                <w:b/>
                <w:bCs/>
                <w:smallCaps/>
                <w:color w:val="7030A0"/>
                <w:sz w:val="24"/>
                <w:szCs w:val="24"/>
              </w:rPr>
              <w:t xml:space="preserve"> </w:t>
            </w:r>
          </w:p>
          <w:p w:rsidR="00D26E42" w:rsidRPr="00FC1E1E" w:rsidRDefault="00D26E42" w:rsidP="00C15469">
            <w:pPr>
              <w:spacing w:line="260" w:lineRule="atLeast"/>
              <w:jc w:val="right"/>
              <w:rPr>
                <w:rFonts w:ascii="Book Antiqua" w:hAnsi="Book Antiqua" w:cs="Arial"/>
                <w:sz w:val="18"/>
                <w:szCs w:val="18"/>
                <w:lang w:bidi="ur-PK"/>
              </w:rPr>
            </w:pPr>
            <w:r w:rsidRPr="00FC1E1E">
              <w:rPr>
                <w:rFonts w:ascii="Book Antiqua" w:hAnsi="Book Antiqua" w:cs="Arial"/>
                <w:sz w:val="18"/>
                <w:szCs w:val="18"/>
              </w:rPr>
              <w:t xml:space="preserve">Master </w:t>
            </w:r>
            <w:r w:rsidRPr="00FC1E1E">
              <w:rPr>
                <w:rFonts w:ascii="Book Antiqua" w:hAnsi="Book Antiqua" w:cs="Arial"/>
                <w:bCs/>
                <w:sz w:val="18"/>
                <w:szCs w:val="18"/>
              </w:rPr>
              <w:t>degree</w:t>
            </w:r>
            <w:r w:rsidRPr="00FC1E1E">
              <w:rPr>
                <w:rFonts w:ascii="Book Antiqua" w:hAnsi="Book Antiqua" w:cs="Arial"/>
                <w:sz w:val="18"/>
                <w:szCs w:val="18"/>
              </w:rPr>
              <w:t xml:space="preserve"> in Urdu</w:t>
            </w:r>
            <w:r w:rsidRPr="00FC1E1E">
              <w:rPr>
                <w:rFonts w:ascii="Book Antiqua" w:hAnsi="Book Antiqua" w:cs="Arial"/>
                <w:sz w:val="18"/>
                <w:szCs w:val="18"/>
                <w:rtl/>
                <w:lang w:bidi="ur-PK"/>
              </w:rPr>
              <w:t xml:space="preserve"> </w:t>
            </w:r>
          </w:p>
          <w:p w:rsidR="00D26E42" w:rsidRPr="00FC1E1E" w:rsidRDefault="00D26E42" w:rsidP="00C15469">
            <w:pPr>
              <w:spacing w:line="260" w:lineRule="atLeast"/>
              <w:jc w:val="right"/>
              <w:rPr>
                <w:rFonts w:ascii="Book Antiqua" w:hAnsi="Book Antiqua" w:cs="Arial"/>
                <w:sz w:val="18"/>
                <w:szCs w:val="18"/>
                <w:lang w:bidi="ur-PK"/>
              </w:rPr>
            </w:pPr>
            <w:r w:rsidRPr="00FC1E1E">
              <w:rPr>
                <w:rFonts w:ascii="Book Antiqua" w:hAnsi="Book Antiqua" w:cs="Arial"/>
                <w:sz w:val="18"/>
                <w:szCs w:val="18"/>
                <w:lang w:bidi="ur-PK"/>
              </w:rPr>
              <w:t xml:space="preserve">Master </w:t>
            </w:r>
            <w:r w:rsidRPr="00FC1E1E">
              <w:rPr>
                <w:rFonts w:ascii="Book Antiqua" w:hAnsi="Book Antiqua" w:cs="Arial"/>
                <w:bCs/>
                <w:sz w:val="18"/>
                <w:szCs w:val="18"/>
              </w:rPr>
              <w:t>degree</w:t>
            </w:r>
            <w:r w:rsidRPr="00FC1E1E">
              <w:rPr>
                <w:rFonts w:ascii="Book Antiqua" w:hAnsi="Book Antiqua" w:cs="Arial"/>
                <w:sz w:val="18"/>
                <w:szCs w:val="18"/>
                <w:lang w:bidi="ur-PK"/>
              </w:rPr>
              <w:t xml:space="preserve"> in English </w:t>
            </w:r>
          </w:p>
          <w:p w:rsidR="00D26E42" w:rsidRPr="00FC1E1E" w:rsidRDefault="00D26E42" w:rsidP="009F03FB">
            <w:pPr>
              <w:spacing w:line="260" w:lineRule="atLeast"/>
              <w:jc w:val="right"/>
              <w:rPr>
                <w:rFonts w:ascii="Book Antiqua" w:hAnsi="Book Antiqua" w:cs="Arial"/>
                <w:sz w:val="18"/>
                <w:szCs w:val="18"/>
                <w:lang w:bidi="ur-PK"/>
              </w:rPr>
            </w:pPr>
            <w:r w:rsidRPr="00FC1E1E">
              <w:rPr>
                <w:rFonts w:ascii="Book Antiqua" w:hAnsi="Book Antiqua" w:cs="Arial"/>
                <w:bCs/>
                <w:sz w:val="18"/>
                <w:szCs w:val="18"/>
              </w:rPr>
              <w:t>Pursuing</w:t>
            </w:r>
            <w:r w:rsidRPr="00FC1E1E">
              <w:rPr>
                <w:rFonts w:ascii="Book Antiqua" w:hAnsi="Book Antiqua" w:cs="Arial"/>
                <w:sz w:val="18"/>
                <w:szCs w:val="18"/>
                <w:lang w:bidi="ur-PK"/>
              </w:rPr>
              <w:t xml:space="preserve"> PhD.</w:t>
            </w:r>
          </w:p>
          <w:p w:rsidR="00D26E42" w:rsidRPr="00FC1E1E" w:rsidRDefault="00D26E42" w:rsidP="00C15469">
            <w:pPr>
              <w:spacing w:line="260" w:lineRule="atLeast"/>
              <w:jc w:val="right"/>
              <w:rPr>
                <w:rFonts w:ascii="Book Antiqua" w:hAnsi="Book Antiqua" w:cs="Arial"/>
                <w:bCs/>
                <w:sz w:val="18"/>
                <w:szCs w:val="18"/>
              </w:rPr>
            </w:pPr>
            <w:r w:rsidRPr="00FC1E1E">
              <w:rPr>
                <w:rFonts w:ascii="Book Antiqua" w:hAnsi="Book Antiqua" w:cs="Arial"/>
                <w:sz w:val="18"/>
                <w:szCs w:val="18"/>
              </w:rPr>
              <w:t>Advanced</w:t>
            </w:r>
            <w:r w:rsidR="009F03FB">
              <w:rPr>
                <w:rFonts w:ascii="Book Antiqua" w:hAnsi="Book Antiqua" w:cs="Arial"/>
                <w:sz w:val="18"/>
                <w:szCs w:val="18"/>
              </w:rPr>
              <w:t xml:space="preserve"> Dip. in</w:t>
            </w:r>
            <w:r w:rsidRPr="00FC1E1E">
              <w:rPr>
                <w:rFonts w:ascii="Book Antiqua" w:hAnsi="Book Antiqua" w:cs="Arial"/>
                <w:bCs/>
                <w:sz w:val="18"/>
                <w:szCs w:val="18"/>
              </w:rPr>
              <w:t xml:space="preserve"> Mass Media</w:t>
            </w:r>
          </w:p>
          <w:p w:rsidR="00D26E42" w:rsidRPr="00FC1E1E" w:rsidRDefault="00D26E42" w:rsidP="00047A41">
            <w:pPr>
              <w:spacing w:line="180" w:lineRule="exact"/>
              <w:jc w:val="right"/>
              <w:rPr>
                <w:rStyle w:val="Emphasis"/>
                <w:rFonts w:ascii="Segoe UI Semibold" w:hAnsi="Segoe UI Semibold" w:cs="Arial"/>
                <w:b/>
                <w:bCs/>
                <w:smallCaps/>
                <w:color w:val="7030A0"/>
                <w:sz w:val="24"/>
                <w:szCs w:val="24"/>
              </w:rPr>
            </w:pPr>
          </w:p>
          <w:p w:rsidR="00D26E42" w:rsidRPr="00FC1E1E" w:rsidRDefault="00D26E42" w:rsidP="00C15469">
            <w:pPr>
              <w:jc w:val="right"/>
              <w:rPr>
                <w:rFonts w:ascii="Verdana" w:hAnsi="Verdana" w:cs="Arial"/>
                <w:b/>
                <w:bCs/>
                <w:i/>
                <w:iCs/>
                <w:color w:val="7030A0"/>
                <w:sz w:val="18"/>
                <w:szCs w:val="18"/>
              </w:rPr>
            </w:pPr>
            <w:r w:rsidRPr="00A533D7">
              <w:rPr>
                <w:rStyle w:val="Emphasis"/>
                <w:rFonts w:ascii="Franklin Gothic Demi" w:hAnsi="Franklin Gothic Demi" w:cs="Arial"/>
                <w:b/>
                <w:bCs/>
                <w:smallCaps/>
                <w:color w:val="7030A0"/>
                <w:sz w:val="24"/>
                <w:szCs w:val="24"/>
              </w:rPr>
              <w:t>Computer</w:t>
            </w:r>
            <w:r w:rsidRPr="00FC1E1E">
              <w:rPr>
                <w:rFonts w:ascii="Verdana" w:hAnsi="Verdana" w:cs="Arial"/>
                <w:b/>
                <w:bCs/>
                <w:i/>
                <w:iCs/>
                <w:color w:val="7030A0"/>
                <w:sz w:val="18"/>
                <w:szCs w:val="18"/>
              </w:rPr>
              <w:t xml:space="preserve"> </w:t>
            </w:r>
            <w:r w:rsidRPr="00A533D7">
              <w:rPr>
                <w:rStyle w:val="Emphasis"/>
                <w:rFonts w:ascii="Franklin Gothic Demi" w:hAnsi="Franklin Gothic Demi" w:cs="Arial"/>
                <w:b/>
                <w:bCs/>
                <w:smallCaps/>
                <w:color w:val="7030A0"/>
                <w:sz w:val="24"/>
                <w:szCs w:val="24"/>
              </w:rPr>
              <w:t>Skills</w:t>
            </w:r>
          </w:p>
          <w:p w:rsidR="00D26E42" w:rsidRPr="00FC1E1E" w:rsidRDefault="00D26E42" w:rsidP="007C5335">
            <w:pPr>
              <w:spacing w:line="260" w:lineRule="atLeast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FC1E1E">
              <w:rPr>
                <w:rFonts w:ascii="Book Antiqua" w:hAnsi="Book Antiqua" w:cs="Arial"/>
                <w:sz w:val="18"/>
                <w:szCs w:val="18"/>
              </w:rPr>
              <w:t>Dip</w:t>
            </w:r>
            <w:r w:rsidR="007C5335">
              <w:rPr>
                <w:rFonts w:ascii="Book Antiqua" w:hAnsi="Book Antiqua" w:cs="Arial"/>
                <w:sz w:val="18"/>
                <w:szCs w:val="18"/>
              </w:rPr>
              <w:t>.</w:t>
            </w:r>
            <w:r w:rsidRPr="00FC1E1E">
              <w:rPr>
                <w:rFonts w:ascii="Book Antiqua" w:hAnsi="Book Antiqua" w:cs="Arial"/>
                <w:sz w:val="18"/>
                <w:szCs w:val="18"/>
              </w:rPr>
              <w:t xml:space="preserve"> in </w:t>
            </w:r>
            <w:r w:rsidRPr="00FC1E1E">
              <w:rPr>
                <w:rFonts w:ascii="Book Antiqua" w:hAnsi="Book Antiqua" w:cs="Arial"/>
                <w:bCs/>
                <w:sz w:val="18"/>
                <w:szCs w:val="18"/>
              </w:rPr>
              <w:t>Computer</w:t>
            </w:r>
            <w:r w:rsidRPr="00FC1E1E">
              <w:rPr>
                <w:rFonts w:ascii="Book Antiqua" w:hAnsi="Book Antiqua" w:cs="Arial"/>
                <w:sz w:val="18"/>
                <w:szCs w:val="18"/>
              </w:rPr>
              <w:t xml:space="preserve"> Applications</w:t>
            </w:r>
          </w:p>
          <w:p w:rsidR="00D26E42" w:rsidRPr="00FC1E1E" w:rsidRDefault="00D26E42" w:rsidP="007C5335">
            <w:pPr>
              <w:spacing w:line="260" w:lineRule="atLeast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FC1E1E">
              <w:rPr>
                <w:rFonts w:ascii="Book Antiqua" w:hAnsi="Book Antiqua" w:cs="Arial"/>
                <w:sz w:val="18"/>
                <w:szCs w:val="18"/>
              </w:rPr>
              <w:t>Dip</w:t>
            </w:r>
            <w:r w:rsidR="007C5335">
              <w:rPr>
                <w:rFonts w:ascii="Book Antiqua" w:hAnsi="Book Antiqua" w:cs="Arial"/>
                <w:sz w:val="18"/>
                <w:szCs w:val="18"/>
              </w:rPr>
              <w:t>.</w:t>
            </w:r>
            <w:r w:rsidRPr="00FC1E1E">
              <w:rPr>
                <w:rFonts w:ascii="Book Antiqua" w:hAnsi="Book Antiqua" w:cs="Arial"/>
                <w:sz w:val="18"/>
                <w:szCs w:val="18"/>
              </w:rPr>
              <w:t xml:space="preserve"> in </w:t>
            </w:r>
            <w:r w:rsidRPr="00FC1E1E">
              <w:rPr>
                <w:rFonts w:ascii="Book Antiqua" w:hAnsi="Book Antiqua" w:cs="Arial"/>
                <w:bCs/>
                <w:sz w:val="18"/>
                <w:szCs w:val="18"/>
              </w:rPr>
              <w:t>Computer</w:t>
            </w:r>
            <w:r w:rsidRPr="00FC1E1E">
              <w:rPr>
                <w:rFonts w:ascii="Book Antiqua" w:hAnsi="Book Antiqua" w:cs="Arial"/>
                <w:sz w:val="18"/>
                <w:szCs w:val="18"/>
              </w:rPr>
              <w:t xml:space="preserve"> Hardware</w:t>
            </w:r>
          </w:p>
          <w:p w:rsidR="00D26E42" w:rsidRPr="00FC1E1E" w:rsidRDefault="00D26E42" w:rsidP="00047A41">
            <w:pPr>
              <w:tabs>
                <w:tab w:val="num" w:pos="738"/>
              </w:tabs>
              <w:spacing w:line="200" w:lineRule="exact"/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  <w:p w:rsidR="00D26E42" w:rsidRPr="00FC1E1E" w:rsidRDefault="00D26E42" w:rsidP="00A533D7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proofErr w:type="spellStart"/>
            <w:r w:rsidRPr="00A533D7">
              <w:rPr>
                <w:rStyle w:val="Emphasis"/>
                <w:rFonts w:ascii="Franklin Gothic Demi" w:hAnsi="Franklin Gothic Demi" w:cs="Arial"/>
                <w:b/>
                <w:bCs/>
                <w:smallCaps/>
                <w:color w:val="7030A0"/>
                <w:sz w:val="24"/>
                <w:szCs w:val="24"/>
              </w:rPr>
              <w:t>Softwares</w:t>
            </w:r>
            <w:proofErr w:type="spellEnd"/>
            <w:r w:rsidRPr="00FC1E1E">
              <w:rPr>
                <w:rFonts w:ascii="Verdana" w:hAnsi="Verdana" w:cs="Arial"/>
                <w:b/>
                <w:bCs/>
                <w:i/>
                <w:iCs/>
                <w:color w:val="7030A0"/>
                <w:sz w:val="18"/>
                <w:szCs w:val="18"/>
              </w:rPr>
              <w:t>:</w:t>
            </w:r>
            <w:r w:rsidRPr="00FC1E1E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FC1E1E">
              <w:rPr>
                <w:rFonts w:ascii="Book Antiqua" w:hAnsi="Book Antiqua" w:cs="Arial"/>
                <w:sz w:val="18"/>
                <w:szCs w:val="18"/>
              </w:rPr>
              <w:t>MS. OFFICE (MS Word</w:t>
            </w:r>
            <w:r w:rsidR="001229AC">
              <w:rPr>
                <w:rFonts w:ascii="Book Antiqua" w:hAnsi="Book Antiqua" w:cs="Arial"/>
                <w:bCs/>
                <w:sz w:val="18"/>
                <w:szCs w:val="18"/>
              </w:rPr>
              <w:t xml:space="preserve"> </w:t>
            </w:r>
            <w:r w:rsidR="00516174" w:rsidRPr="00BC5C27">
              <w:rPr>
                <w:rFonts w:ascii="Book Antiqua" w:hAnsi="Book Antiqua" w:cs="Arial"/>
                <w:color w:val="9BBB59" w:themeColor="accent3"/>
                <w:sz w:val="18"/>
                <w:szCs w:val="18"/>
              </w:rPr>
              <w:t>|</w:t>
            </w:r>
            <w:r w:rsidR="00516174">
              <w:rPr>
                <w:rFonts w:ascii="Book Antiqua" w:hAnsi="Book Antiqua" w:cs="Arial"/>
                <w:color w:val="9BBB59" w:themeColor="accent3"/>
                <w:sz w:val="18"/>
                <w:szCs w:val="18"/>
              </w:rPr>
              <w:t xml:space="preserve"> </w:t>
            </w:r>
            <w:r w:rsidR="00516174" w:rsidRPr="00FC1E1E">
              <w:rPr>
                <w:rFonts w:ascii="Book Antiqua" w:hAnsi="Book Antiqua" w:cs="Arial"/>
                <w:sz w:val="18"/>
                <w:szCs w:val="18"/>
              </w:rPr>
              <w:t>MS</w:t>
            </w:r>
            <w:r w:rsidRPr="00FC1E1E">
              <w:rPr>
                <w:rFonts w:ascii="Book Antiqua" w:hAnsi="Book Antiqua" w:cs="Arial"/>
                <w:sz w:val="18"/>
                <w:szCs w:val="18"/>
              </w:rPr>
              <w:t xml:space="preserve">. </w:t>
            </w:r>
            <w:r w:rsidRPr="00FC1E1E">
              <w:rPr>
                <w:rFonts w:ascii="Book Antiqua" w:hAnsi="Book Antiqua" w:cs="Arial"/>
                <w:bCs/>
                <w:sz w:val="18"/>
                <w:szCs w:val="18"/>
              </w:rPr>
              <w:t>Publisher</w:t>
            </w:r>
            <w:r w:rsidR="001229AC">
              <w:rPr>
                <w:rFonts w:ascii="Book Antiqua" w:hAnsi="Book Antiqua" w:cs="Arial"/>
                <w:bCs/>
                <w:sz w:val="18"/>
                <w:szCs w:val="18"/>
              </w:rPr>
              <w:t xml:space="preserve"> </w:t>
            </w:r>
            <w:proofErr w:type="gramStart"/>
            <w:r w:rsidR="001229AC" w:rsidRPr="00BC5C27">
              <w:rPr>
                <w:rFonts w:ascii="Book Antiqua" w:hAnsi="Book Antiqua" w:cs="Arial"/>
                <w:color w:val="9BBB59" w:themeColor="accent3"/>
                <w:sz w:val="18"/>
                <w:szCs w:val="18"/>
              </w:rPr>
              <w:t>|</w:t>
            </w:r>
            <w:r w:rsidR="001229AC">
              <w:rPr>
                <w:rFonts w:ascii="Book Antiqua" w:hAnsi="Book Antiqua" w:cs="Arial"/>
                <w:color w:val="9BBB59" w:themeColor="accent3"/>
                <w:sz w:val="18"/>
                <w:szCs w:val="18"/>
              </w:rPr>
              <w:t xml:space="preserve"> </w:t>
            </w:r>
            <w:r w:rsidRPr="00FC1E1E">
              <w:rPr>
                <w:rFonts w:ascii="Book Antiqua" w:hAnsi="Book Antiqua" w:cs="Arial"/>
                <w:sz w:val="18"/>
                <w:szCs w:val="18"/>
              </w:rPr>
              <w:t xml:space="preserve"> MS</w:t>
            </w:r>
            <w:proofErr w:type="gramEnd"/>
            <w:r w:rsidRPr="00FC1E1E">
              <w:rPr>
                <w:rFonts w:ascii="Book Antiqua" w:hAnsi="Book Antiqua" w:cs="Arial"/>
                <w:sz w:val="18"/>
                <w:szCs w:val="18"/>
              </w:rPr>
              <w:t>. Excel</w:t>
            </w:r>
            <w:r w:rsidR="001229AC">
              <w:rPr>
                <w:rFonts w:ascii="Book Antiqua" w:hAnsi="Book Antiqua" w:cs="Arial"/>
                <w:bCs/>
                <w:sz w:val="18"/>
                <w:szCs w:val="18"/>
              </w:rPr>
              <w:t xml:space="preserve"> </w:t>
            </w:r>
            <w:r w:rsidR="001229AC" w:rsidRPr="00BC5C27">
              <w:rPr>
                <w:rFonts w:ascii="Book Antiqua" w:hAnsi="Book Antiqua" w:cs="Arial"/>
                <w:color w:val="9BBB59" w:themeColor="accent3"/>
                <w:sz w:val="18"/>
                <w:szCs w:val="18"/>
              </w:rPr>
              <w:t>|</w:t>
            </w:r>
            <w:r w:rsidR="001229AC">
              <w:rPr>
                <w:rFonts w:ascii="Book Antiqua" w:hAnsi="Book Antiqua" w:cs="Arial"/>
                <w:color w:val="9BBB59" w:themeColor="accent3"/>
                <w:sz w:val="18"/>
                <w:szCs w:val="18"/>
              </w:rPr>
              <w:t xml:space="preserve"> </w:t>
            </w:r>
            <w:r w:rsidRPr="00FC1E1E">
              <w:rPr>
                <w:rFonts w:ascii="Book Antiqua" w:hAnsi="Book Antiqua" w:cs="Arial"/>
                <w:sz w:val="18"/>
                <w:szCs w:val="18"/>
              </w:rPr>
              <w:t xml:space="preserve"> MS. Power Point)</w:t>
            </w:r>
            <w:r w:rsidR="001229AC">
              <w:rPr>
                <w:rFonts w:ascii="Book Antiqua" w:hAnsi="Book Antiqua" w:cs="Arial"/>
                <w:bCs/>
                <w:sz w:val="18"/>
                <w:szCs w:val="18"/>
              </w:rPr>
              <w:t xml:space="preserve"> </w:t>
            </w:r>
            <w:r w:rsidR="001229AC" w:rsidRPr="00BC5C27">
              <w:rPr>
                <w:rFonts w:ascii="Book Antiqua" w:hAnsi="Book Antiqua" w:cs="Arial"/>
                <w:color w:val="9BBB59" w:themeColor="accent3"/>
                <w:sz w:val="18"/>
                <w:szCs w:val="18"/>
              </w:rPr>
              <w:t>|</w:t>
            </w:r>
            <w:r w:rsidR="001229AC">
              <w:rPr>
                <w:rFonts w:ascii="Book Antiqua" w:hAnsi="Book Antiqua" w:cs="Arial"/>
                <w:color w:val="9BBB59" w:themeColor="accent3"/>
                <w:sz w:val="18"/>
                <w:szCs w:val="18"/>
              </w:rPr>
              <w:t xml:space="preserve"> </w:t>
            </w:r>
            <w:r w:rsidRPr="00FC1E1E">
              <w:rPr>
                <w:rFonts w:ascii="Book Antiqua" w:hAnsi="Book Antiqua" w:cs="Arial"/>
                <w:sz w:val="18"/>
                <w:szCs w:val="18"/>
                <w:rtl/>
              </w:rPr>
              <w:t xml:space="preserve"> </w:t>
            </w:r>
            <w:proofErr w:type="spellStart"/>
            <w:r w:rsidRPr="00FC1E1E">
              <w:rPr>
                <w:rFonts w:ascii="Book Antiqua" w:hAnsi="Book Antiqua" w:cs="Arial"/>
                <w:sz w:val="18"/>
                <w:szCs w:val="18"/>
              </w:rPr>
              <w:t>InPage</w:t>
            </w:r>
            <w:proofErr w:type="spellEnd"/>
            <w:r w:rsidRPr="00FC1E1E">
              <w:rPr>
                <w:rFonts w:ascii="Book Antiqua" w:hAnsi="Book Antiqua" w:cs="Arial"/>
                <w:sz w:val="18"/>
                <w:szCs w:val="18"/>
              </w:rPr>
              <w:t xml:space="preserve"> 2.4</w:t>
            </w:r>
            <w:r w:rsidR="001229AC">
              <w:rPr>
                <w:rFonts w:ascii="Book Antiqua" w:hAnsi="Book Antiqua" w:cs="Arial"/>
                <w:bCs/>
                <w:sz w:val="18"/>
                <w:szCs w:val="18"/>
              </w:rPr>
              <w:t xml:space="preserve"> </w:t>
            </w:r>
            <w:r w:rsidR="001229AC" w:rsidRPr="00BC5C27">
              <w:rPr>
                <w:rFonts w:ascii="Book Antiqua" w:hAnsi="Book Antiqua" w:cs="Arial"/>
                <w:color w:val="9BBB59" w:themeColor="accent3"/>
                <w:sz w:val="18"/>
                <w:szCs w:val="18"/>
              </w:rPr>
              <w:t>|</w:t>
            </w:r>
            <w:r w:rsidR="001229AC">
              <w:rPr>
                <w:rFonts w:ascii="Book Antiqua" w:hAnsi="Book Antiqua" w:cs="Arial"/>
                <w:color w:val="9BBB59" w:themeColor="accent3"/>
                <w:sz w:val="18"/>
                <w:szCs w:val="18"/>
              </w:rPr>
              <w:t xml:space="preserve"> </w:t>
            </w:r>
            <w:r w:rsidRPr="00FC1E1E">
              <w:rPr>
                <w:rFonts w:ascii="Book Antiqua" w:hAnsi="Book Antiqua" w:cs="Arial"/>
                <w:sz w:val="18"/>
                <w:szCs w:val="18"/>
              </w:rPr>
              <w:t>Corel DRAW</w:t>
            </w:r>
            <w:r w:rsidR="001229AC">
              <w:rPr>
                <w:rFonts w:ascii="Book Antiqua" w:hAnsi="Book Antiqua" w:cs="Arial"/>
                <w:bCs/>
                <w:sz w:val="18"/>
                <w:szCs w:val="18"/>
              </w:rPr>
              <w:t xml:space="preserve"> </w:t>
            </w:r>
            <w:r w:rsidR="001229AC" w:rsidRPr="00BC5C27">
              <w:rPr>
                <w:rFonts w:ascii="Book Antiqua" w:hAnsi="Book Antiqua" w:cs="Arial"/>
                <w:color w:val="9BBB59" w:themeColor="accent3"/>
                <w:sz w:val="18"/>
                <w:szCs w:val="18"/>
              </w:rPr>
              <w:t>|</w:t>
            </w:r>
            <w:r w:rsidR="001229AC">
              <w:rPr>
                <w:rFonts w:ascii="Book Antiqua" w:hAnsi="Book Antiqua" w:cs="Arial"/>
                <w:color w:val="9BBB59" w:themeColor="accent3"/>
                <w:sz w:val="18"/>
                <w:szCs w:val="18"/>
              </w:rPr>
              <w:t xml:space="preserve"> </w:t>
            </w:r>
            <w:r w:rsidRPr="00FC1E1E">
              <w:rPr>
                <w:rFonts w:ascii="Book Antiqua" w:hAnsi="Book Antiqua" w:cs="Arial"/>
                <w:bCs/>
                <w:sz w:val="18"/>
                <w:szCs w:val="18"/>
              </w:rPr>
              <w:t>Adobe</w:t>
            </w:r>
            <w:r w:rsidRPr="00FC1E1E">
              <w:rPr>
                <w:rFonts w:ascii="Book Antiqua" w:hAnsi="Book Antiqua" w:cs="Arial"/>
                <w:sz w:val="18"/>
                <w:szCs w:val="18"/>
              </w:rPr>
              <w:t xml:space="preserve"> Illustrator</w:t>
            </w:r>
            <w:r w:rsidR="001229AC">
              <w:rPr>
                <w:rFonts w:ascii="Book Antiqua" w:hAnsi="Book Antiqua" w:cs="Arial"/>
                <w:bCs/>
                <w:sz w:val="18"/>
                <w:szCs w:val="18"/>
              </w:rPr>
              <w:t xml:space="preserve"> </w:t>
            </w:r>
            <w:r w:rsidR="001229AC" w:rsidRPr="00BC5C27">
              <w:rPr>
                <w:rFonts w:ascii="Book Antiqua" w:hAnsi="Book Antiqua" w:cs="Arial"/>
                <w:color w:val="9BBB59" w:themeColor="accent3"/>
                <w:sz w:val="18"/>
                <w:szCs w:val="18"/>
              </w:rPr>
              <w:t>|</w:t>
            </w:r>
            <w:r w:rsidR="001229AC">
              <w:rPr>
                <w:rFonts w:ascii="Book Antiqua" w:hAnsi="Book Antiqua" w:cs="Arial"/>
                <w:color w:val="9BBB59" w:themeColor="accent3"/>
                <w:sz w:val="18"/>
                <w:szCs w:val="18"/>
              </w:rPr>
              <w:t xml:space="preserve"> </w:t>
            </w:r>
            <w:r w:rsidRPr="00FC1E1E">
              <w:rPr>
                <w:rFonts w:ascii="Book Antiqua" w:hAnsi="Book Antiqua" w:cs="Arial"/>
                <w:sz w:val="18"/>
                <w:szCs w:val="18"/>
              </w:rPr>
              <w:t xml:space="preserve"> </w:t>
            </w:r>
            <w:r w:rsidRPr="00FC1E1E">
              <w:rPr>
                <w:rFonts w:ascii="Book Antiqua" w:hAnsi="Book Antiqua" w:cs="Arial"/>
                <w:bCs/>
                <w:sz w:val="18"/>
                <w:szCs w:val="18"/>
              </w:rPr>
              <w:t>Adobe</w:t>
            </w:r>
            <w:r w:rsidRPr="00FC1E1E">
              <w:rPr>
                <w:rFonts w:ascii="Book Antiqua" w:hAnsi="Book Antiqua" w:cs="Arial"/>
                <w:sz w:val="18"/>
                <w:szCs w:val="18"/>
              </w:rPr>
              <w:t xml:space="preserve"> Acrobat.</w:t>
            </w:r>
          </w:p>
          <w:p w:rsidR="00D26E42" w:rsidRPr="00FC1E1E" w:rsidRDefault="00D26E42" w:rsidP="00047A41">
            <w:pPr>
              <w:tabs>
                <w:tab w:val="num" w:pos="738"/>
              </w:tabs>
              <w:spacing w:line="160" w:lineRule="exact"/>
              <w:jc w:val="right"/>
              <w:rPr>
                <w:rFonts w:ascii="Verdana" w:hAnsi="Verdana" w:cs="Arial"/>
                <w:b/>
                <w:bCs/>
                <w:i/>
                <w:iCs/>
                <w:sz w:val="18"/>
                <w:szCs w:val="18"/>
              </w:rPr>
            </w:pPr>
          </w:p>
          <w:p w:rsidR="00D26E42" w:rsidRPr="00FC1E1E" w:rsidRDefault="00D26E42" w:rsidP="00A533D7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A533D7">
              <w:rPr>
                <w:rStyle w:val="Emphasis"/>
                <w:rFonts w:ascii="Franklin Gothic Demi" w:hAnsi="Franklin Gothic Demi" w:cs="Arial"/>
                <w:b/>
                <w:bCs/>
                <w:smallCaps/>
                <w:color w:val="7030A0"/>
                <w:sz w:val="24"/>
                <w:szCs w:val="24"/>
              </w:rPr>
              <w:t>OS</w:t>
            </w:r>
            <w:r w:rsidRPr="00FC1E1E">
              <w:rPr>
                <w:rStyle w:val="Emphasis"/>
                <w:rFonts w:ascii="Segoe UI Semibold" w:hAnsi="Segoe UI Semibold" w:cs="Arial"/>
                <w:b/>
                <w:bCs/>
                <w:smallCaps/>
                <w:color w:val="7030A0"/>
                <w:sz w:val="24"/>
                <w:szCs w:val="24"/>
              </w:rPr>
              <w:t>:</w:t>
            </w:r>
            <w:r w:rsidRPr="00FC1E1E">
              <w:rPr>
                <w:rFonts w:ascii="Book Antiqua" w:hAnsi="Book Antiqua" w:cs="Arial"/>
                <w:b/>
                <w:bCs/>
                <w:color w:val="7030A0"/>
                <w:sz w:val="18"/>
                <w:szCs w:val="18"/>
              </w:rPr>
              <w:t xml:space="preserve"> </w:t>
            </w:r>
            <w:r w:rsidR="00FF1968">
              <w:rPr>
                <w:rFonts w:ascii="Book Antiqua" w:hAnsi="Book Antiqua" w:cs="Arial"/>
                <w:b/>
                <w:bCs/>
                <w:color w:val="7030A0"/>
                <w:sz w:val="18"/>
                <w:szCs w:val="18"/>
              </w:rPr>
              <w:t xml:space="preserve"> </w:t>
            </w:r>
            <w:r w:rsidRPr="00FC1E1E">
              <w:rPr>
                <w:rFonts w:ascii="Book Antiqua" w:hAnsi="Book Antiqua" w:cs="Arial"/>
                <w:bCs/>
                <w:sz w:val="18"/>
                <w:szCs w:val="18"/>
              </w:rPr>
              <w:t>Windows</w:t>
            </w:r>
            <w:r w:rsidRPr="00FC1E1E">
              <w:rPr>
                <w:rFonts w:ascii="Book Antiqua" w:hAnsi="Book Antiqua" w:cs="Arial"/>
                <w:sz w:val="18"/>
                <w:szCs w:val="18"/>
              </w:rPr>
              <w:t xml:space="preserve"> </w:t>
            </w:r>
          </w:p>
          <w:p w:rsidR="00D26E42" w:rsidRPr="00FC1E1E" w:rsidRDefault="00D26E42" w:rsidP="00047A41">
            <w:pPr>
              <w:tabs>
                <w:tab w:val="num" w:pos="738"/>
              </w:tabs>
              <w:spacing w:line="160" w:lineRule="exact"/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  <w:p w:rsidR="003050EE" w:rsidRDefault="00D26E42" w:rsidP="00047E63">
            <w:pPr>
              <w:jc w:val="right"/>
              <w:rPr>
                <w:rFonts w:ascii="Book Antiqua" w:hAnsi="Book Antiqua" w:cs="Arial"/>
                <w:sz w:val="18"/>
                <w:szCs w:val="18"/>
                <w:lang w:bidi="ur-PK"/>
              </w:rPr>
            </w:pPr>
            <w:r w:rsidRPr="00A533D7">
              <w:rPr>
                <w:rStyle w:val="Emphasis"/>
                <w:rFonts w:ascii="Franklin Gothic Demi" w:hAnsi="Franklin Gothic Demi" w:cs="Arial"/>
                <w:b/>
                <w:bCs/>
                <w:smallCaps/>
                <w:color w:val="7030A0"/>
                <w:sz w:val="24"/>
                <w:szCs w:val="24"/>
              </w:rPr>
              <w:t>CAT</w:t>
            </w:r>
            <w:r w:rsidRPr="00FC1E1E">
              <w:rPr>
                <w:rStyle w:val="Emphasis"/>
                <w:rFonts w:ascii="Verdana" w:hAnsi="Verdana" w:cs="Arial"/>
                <w:b/>
                <w:bCs/>
                <w:color w:val="7030A0"/>
                <w:sz w:val="18"/>
                <w:szCs w:val="18"/>
              </w:rPr>
              <w:t xml:space="preserve"> </w:t>
            </w:r>
            <w:r w:rsidRPr="00A533D7">
              <w:rPr>
                <w:rStyle w:val="Emphasis"/>
                <w:rFonts w:ascii="Franklin Gothic Demi" w:hAnsi="Franklin Gothic Demi" w:cs="Arial"/>
                <w:b/>
                <w:bCs/>
                <w:smallCaps/>
                <w:color w:val="7030A0"/>
                <w:sz w:val="24"/>
                <w:szCs w:val="24"/>
              </w:rPr>
              <w:t>Tools</w:t>
            </w:r>
            <w:r w:rsidRPr="00FC1E1E">
              <w:rPr>
                <w:rStyle w:val="Emphasis"/>
                <w:rFonts w:ascii="Segoe UI Semibold" w:hAnsi="Segoe UI Semibold" w:cs="Arial"/>
                <w:b/>
                <w:bCs/>
                <w:smallCaps/>
                <w:color w:val="7030A0"/>
                <w:sz w:val="24"/>
                <w:szCs w:val="24"/>
              </w:rPr>
              <w:t xml:space="preserve">: </w:t>
            </w:r>
            <w:r w:rsidRPr="00FC1E1E">
              <w:rPr>
                <w:rStyle w:val="Emphasis"/>
                <w:rFonts w:ascii="Segoe UI Semibold" w:hAnsi="Segoe UI Semibold" w:cs="Arial"/>
                <w:b/>
                <w:bCs/>
                <w:smallCaps/>
                <w:sz w:val="24"/>
                <w:szCs w:val="24"/>
              </w:rPr>
              <w:t xml:space="preserve"> </w:t>
            </w:r>
            <w:proofErr w:type="spellStart"/>
            <w:r w:rsidRPr="00FC1E1E">
              <w:rPr>
                <w:rFonts w:ascii="Book Antiqua" w:hAnsi="Book Antiqua" w:cs="Arial"/>
                <w:sz w:val="18"/>
                <w:szCs w:val="18"/>
                <w:lang w:bidi="ur-PK"/>
              </w:rPr>
              <w:t>WordFast</w:t>
            </w:r>
            <w:proofErr w:type="spellEnd"/>
            <w:r w:rsidRPr="00FC1E1E">
              <w:rPr>
                <w:rFonts w:ascii="Book Antiqua" w:hAnsi="Book Antiqua" w:cs="Arial"/>
                <w:sz w:val="18"/>
                <w:szCs w:val="18"/>
                <w:lang w:bidi="ur-PK"/>
              </w:rPr>
              <w:t xml:space="preserve"> PRO</w:t>
            </w:r>
            <w:r w:rsidR="001229AC">
              <w:rPr>
                <w:rFonts w:ascii="Book Antiqua" w:hAnsi="Book Antiqua" w:cs="Arial"/>
                <w:bCs/>
                <w:sz w:val="18"/>
                <w:szCs w:val="18"/>
              </w:rPr>
              <w:t xml:space="preserve"> </w:t>
            </w:r>
            <w:r w:rsidR="001229AC" w:rsidRPr="00BC5C27">
              <w:rPr>
                <w:rFonts w:ascii="Book Antiqua" w:hAnsi="Book Antiqua" w:cs="Arial"/>
                <w:color w:val="9BBB59" w:themeColor="accent3"/>
                <w:sz w:val="18"/>
                <w:szCs w:val="18"/>
              </w:rPr>
              <w:t>|</w:t>
            </w:r>
            <w:r w:rsidR="001229AC">
              <w:rPr>
                <w:rFonts w:ascii="Book Antiqua" w:hAnsi="Book Antiqua" w:cs="Arial"/>
                <w:color w:val="9BBB59" w:themeColor="accent3"/>
                <w:sz w:val="18"/>
                <w:szCs w:val="18"/>
              </w:rPr>
              <w:t xml:space="preserve"> </w:t>
            </w:r>
            <w:r w:rsidRPr="00FC1E1E">
              <w:rPr>
                <w:rFonts w:ascii="Book Antiqua" w:hAnsi="Book Antiqua" w:cs="Arial"/>
                <w:sz w:val="18"/>
                <w:szCs w:val="18"/>
                <w:lang w:bidi="ur-PK"/>
              </w:rPr>
              <w:t xml:space="preserve">SDL </w:t>
            </w:r>
            <w:proofErr w:type="spellStart"/>
            <w:r w:rsidRPr="00FC1E1E">
              <w:rPr>
                <w:rFonts w:ascii="Book Antiqua" w:hAnsi="Book Antiqua" w:cs="Arial"/>
                <w:sz w:val="18"/>
                <w:szCs w:val="18"/>
                <w:lang w:bidi="ur-PK"/>
              </w:rPr>
              <w:t>Trados</w:t>
            </w:r>
            <w:proofErr w:type="spellEnd"/>
            <w:r w:rsidRPr="00FC1E1E">
              <w:rPr>
                <w:rFonts w:ascii="Book Antiqua" w:hAnsi="Book Antiqua" w:cs="Arial"/>
                <w:sz w:val="18"/>
                <w:szCs w:val="18"/>
                <w:lang w:bidi="ur-PK"/>
              </w:rPr>
              <w:t xml:space="preserve"> Studio </w:t>
            </w:r>
            <w:r w:rsidRPr="00FC1E1E">
              <w:rPr>
                <w:rFonts w:ascii="Book Antiqua" w:hAnsi="Book Antiqua" w:cs="Arial"/>
                <w:bCs/>
                <w:sz w:val="18"/>
                <w:szCs w:val="18"/>
              </w:rPr>
              <w:t>201</w:t>
            </w:r>
            <w:r w:rsidR="00047E63">
              <w:rPr>
                <w:rFonts w:ascii="Book Antiqua" w:hAnsi="Book Antiqua" w:cs="Arial"/>
                <w:bCs/>
                <w:sz w:val="18"/>
                <w:szCs w:val="18"/>
              </w:rPr>
              <w:t>5</w:t>
            </w:r>
            <w:r w:rsidR="001229AC">
              <w:rPr>
                <w:rFonts w:ascii="Book Antiqua" w:hAnsi="Book Antiqua" w:cs="Arial"/>
                <w:bCs/>
                <w:sz w:val="18"/>
                <w:szCs w:val="18"/>
              </w:rPr>
              <w:t xml:space="preserve"> </w:t>
            </w:r>
            <w:r w:rsidR="001229AC" w:rsidRPr="00BC5C27">
              <w:rPr>
                <w:rFonts w:ascii="Book Antiqua" w:hAnsi="Book Antiqua" w:cs="Arial"/>
                <w:color w:val="9BBB59" w:themeColor="accent3"/>
                <w:sz w:val="18"/>
                <w:szCs w:val="18"/>
              </w:rPr>
              <w:t>|</w:t>
            </w:r>
            <w:r w:rsidR="001229AC">
              <w:rPr>
                <w:rFonts w:ascii="Book Antiqua" w:hAnsi="Book Antiqua" w:cs="Arial"/>
                <w:color w:val="9BBB59" w:themeColor="accent3"/>
                <w:sz w:val="18"/>
                <w:szCs w:val="18"/>
              </w:rPr>
              <w:t xml:space="preserve"> </w:t>
            </w:r>
            <w:r w:rsidRPr="00FC1E1E">
              <w:rPr>
                <w:rFonts w:ascii="Book Antiqua" w:hAnsi="Book Antiqua" w:cs="Arial"/>
                <w:sz w:val="18"/>
                <w:szCs w:val="18"/>
                <w:lang w:bidi="ur-PK"/>
              </w:rPr>
              <w:t xml:space="preserve"> </w:t>
            </w:r>
            <w:r w:rsidR="00BC5C27">
              <w:rPr>
                <w:rFonts w:ascii="Book Antiqua" w:hAnsi="Book Antiqua" w:cs="Arial"/>
                <w:sz w:val="18"/>
                <w:szCs w:val="18"/>
                <w:lang w:bidi="ur-PK"/>
              </w:rPr>
              <w:t>XTM</w:t>
            </w:r>
            <w:r w:rsidR="001229AC">
              <w:rPr>
                <w:rFonts w:ascii="Book Antiqua" w:hAnsi="Book Antiqua" w:cs="Arial"/>
                <w:bCs/>
                <w:sz w:val="18"/>
                <w:szCs w:val="18"/>
              </w:rPr>
              <w:t xml:space="preserve"> </w:t>
            </w:r>
            <w:r w:rsidR="001229AC" w:rsidRPr="00BC5C27">
              <w:rPr>
                <w:rFonts w:ascii="Book Antiqua" w:hAnsi="Book Antiqua" w:cs="Arial"/>
                <w:color w:val="9BBB59" w:themeColor="accent3"/>
                <w:sz w:val="18"/>
                <w:szCs w:val="18"/>
              </w:rPr>
              <w:t>|</w:t>
            </w:r>
            <w:r w:rsidR="001229AC">
              <w:rPr>
                <w:rFonts w:ascii="Book Antiqua" w:hAnsi="Book Antiqua" w:cs="Arial"/>
                <w:color w:val="9BBB59" w:themeColor="accent3"/>
                <w:sz w:val="18"/>
                <w:szCs w:val="18"/>
              </w:rPr>
              <w:t xml:space="preserve"> </w:t>
            </w:r>
            <w:r w:rsidRPr="00FC1E1E">
              <w:rPr>
                <w:rFonts w:ascii="Book Antiqua" w:hAnsi="Book Antiqua" w:cs="Arial"/>
                <w:sz w:val="18"/>
                <w:szCs w:val="18"/>
                <w:lang w:bidi="ur-PK"/>
              </w:rPr>
              <w:t>Idiom</w:t>
            </w:r>
            <w:r w:rsidR="001229AC">
              <w:rPr>
                <w:rFonts w:ascii="Book Antiqua" w:hAnsi="Book Antiqua" w:cs="Arial"/>
                <w:bCs/>
                <w:sz w:val="18"/>
                <w:szCs w:val="18"/>
              </w:rPr>
              <w:t xml:space="preserve"> </w:t>
            </w:r>
            <w:r w:rsidR="001229AC" w:rsidRPr="00BC5C27">
              <w:rPr>
                <w:rFonts w:ascii="Book Antiqua" w:hAnsi="Book Antiqua" w:cs="Arial"/>
                <w:color w:val="9BBB59" w:themeColor="accent3"/>
                <w:sz w:val="18"/>
                <w:szCs w:val="18"/>
              </w:rPr>
              <w:t>|</w:t>
            </w:r>
            <w:r w:rsidR="001229AC">
              <w:rPr>
                <w:rFonts w:ascii="Book Antiqua" w:hAnsi="Book Antiqua" w:cs="Arial"/>
                <w:color w:val="9BBB59" w:themeColor="accent3"/>
                <w:sz w:val="18"/>
                <w:szCs w:val="18"/>
              </w:rPr>
              <w:t xml:space="preserve"> </w:t>
            </w:r>
            <w:r w:rsidRPr="00FC1E1E">
              <w:rPr>
                <w:rFonts w:ascii="Book Antiqua" w:hAnsi="Book Antiqua" w:cs="Arial"/>
                <w:sz w:val="18"/>
                <w:szCs w:val="18"/>
              </w:rPr>
              <w:t xml:space="preserve">Translation Workspace </w:t>
            </w:r>
            <w:r w:rsidR="001229AC">
              <w:rPr>
                <w:rFonts w:ascii="Book Antiqua" w:hAnsi="Book Antiqua" w:cs="Arial"/>
                <w:bCs/>
                <w:sz w:val="18"/>
                <w:szCs w:val="18"/>
              </w:rPr>
              <w:t xml:space="preserve"> </w:t>
            </w:r>
            <w:r w:rsidR="001229AC" w:rsidRPr="00BC5C27">
              <w:rPr>
                <w:rFonts w:ascii="Book Antiqua" w:hAnsi="Book Antiqua" w:cs="Arial"/>
                <w:color w:val="9BBB59" w:themeColor="accent3"/>
                <w:sz w:val="18"/>
                <w:szCs w:val="18"/>
              </w:rPr>
              <w:t>|</w:t>
            </w:r>
            <w:r w:rsidR="001229AC">
              <w:rPr>
                <w:rFonts w:ascii="Book Antiqua" w:hAnsi="Book Antiqua" w:cs="Arial"/>
                <w:color w:val="9BBB59" w:themeColor="accent3"/>
                <w:sz w:val="18"/>
                <w:szCs w:val="18"/>
              </w:rPr>
              <w:t xml:space="preserve"> </w:t>
            </w:r>
            <w:proofErr w:type="spellStart"/>
            <w:r w:rsidRPr="00FC1E1E">
              <w:rPr>
                <w:rFonts w:ascii="Book Antiqua" w:hAnsi="Book Antiqua" w:cs="Arial"/>
                <w:sz w:val="18"/>
                <w:szCs w:val="18"/>
              </w:rPr>
              <w:t>Xellif</w:t>
            </w:r>
            <w:proofErr w:type="spellEnd"/>
            <w:r w:rsidRPr="00FC1E1E">
              <w:rPr>
                <w:rFonts w:ascii="Book Antiqua" w:hAnsi="Book Antiqua" w:cs="Arial"/>
                <w:sz w:val="18"/>
                <w:szCs w:val="18"/>
              </w:rPr>
              <w:t xml:space="preserve"> Editor</w:t>
            </w:r>
            <w:r w:rsidR="001229AC">
              <w:rPr>
                <w:rFonts w:ascii="Book Antiqua" w:hAnsi="Book Antiqua" w:cs="Arial"/>
                <w:bCs/>
                <w:sz w:val="18"/>
                <w:szCs w:val="18"/>
              </w:rPr>
              <w:t xml:space="preserve"> </w:t>
            </w:r>
            <w:r w:rsidR="001229AC" w:rsidRPr="00BC5C27">
              <w:rPr>
                <w:rFonts w:ascii="Book Antiqua" w:hAnsi="Book Antiqua" w:cs="Arial"/>
                <w:color w:val="9BBB59" w:themeColor="accent3"/>
                <w:sz w:val="18"/>
                <w:szCs w:val="18"/>
              </w:rPr>
              <w:t>|</w:t>
            </w:r>
            <w:r w:rsidR="001229AC">
              <w:rPr>
                <w:rFonts w:ascii="Book Antiqua" w:hAnsi="Book Antiqua" w:cs="Arial"/>
                <w:color w:val="9BBB59" w:themeColor="accent3"/>
                <w:sz w:val="18"/>
                <w:szCs w:val="18"/>
              </w:rPr>
              <w:t xml:space="preserve"> </w:t>
            </w:r>
            <w:r w:rsidRPr="00FC1E1E">
              <w:rPr>
                <w:rFonts w:ascii="Book Antiqua" w:hAnsi="Book Antiqua" w:cs="Arial"/>
                <w:sz w:val="18"/>
                <w:szCs w:val="18"/>
                <w:lang w:bidi="ur-PK"/>
              </w:rPr>
              <w:t xml:space="preserve">CPB Tool </w:t>
            </w:r>
          </w:p>
          <w:p w:rsidR="003050EE" w:rsidRDefault="003050EE" w:rsidP="00047A41">
            <w:pPr>
              <w:spacing w:line="200" w:lineRule="atLeast"/>
              <w:jc w:val="right"/>
              <w:rPr>
                <w:rFonts w:ascii="Book Antiqua" w:hAnsi="Book Antiqua" w:cs="Arial"/>
                <w:sz w:val="18"/>
                <w:szCs w:val="18"/>
                <w:lang w:bidi="ur-PK"/>
              </w:rPr>
            </w:pPr>
          </w:p>
          <w:p w:rsidR="00D26E42" w:rsidRPr="00FC1E1E" w:rsidRDefault="00D26E42" w:rsidP="003050EE">
            <w:pPr>
              <w:spacing w:line="260" w:lineRule="atLeast"/>
              <w:jc w:val="right"/>
              <w:rPr>
                <w:rStyle w:val="Emphasis"/>
                <w:rFonts w:ascii="Segoe UI Semibold" w:hAnsi="Segoe UI Semibold"/>
                <w:smallCaps/>
                <w:sz w:val="18"/>
                <w:szCs w:val="18"/>
              </w:rPr>
            </w:pPr>
            <w:r w:rsidRPr="00FC1E1E">
              <w:rPr>
                <w:rFonts w:ascii="Book Antiqua" w:hAnsi="Book Antiqua" w:cs="Arial"/>
                <w:sz w:val="18"/>
                <w:szCs w:val="18"/>
              </w:rPr>
              <w:t xml:space="preserve">Working with </w:t>
            </w:r>
            <w:r w:rsidRPr="003308C9">
              <w:rPr>
                <w:rStyle w:val="Emphasis"/>
                <w:b/>
                <w:bCs/>
                <w:smallCaps/>
                <w:color w:val="7030A0"/>
              </w:rPr>
              <w:t>Unicode</w:t>
            </w:r>
            <w:r w:rsidRPr="003308C9">
              <w:rPr>
                <w:rFonts w:cs="Arial"/>
                <w:b/>
                <w:bCs/>
                <w:color w:val="7030A0"/>
              </w:rPr>
              <w:t xml:space="preserve"> </w:t>
            </w:r>
            <w:r w:rsidRPr="003308C9">
              <w:rPr>
                <w:rStyle w:val="Emphasis"/>
                <w:b/>
                <w:bCs/>
                <w:smallCaps/>
                <w:color w:val="7030A0"/>
              </w:rPr>
              <w:t>fonts</w:t>
            </w:r>
          </w:p>
          <w:p w:rsidR="00D26E42" w:rsidRPr="00FC1E1E" w:rsidRDefault="00D26E42" w:rsidP="00047A41">
            <w:pPr>
              <w:spacing w:line="160" w:lineRule="atLeast"/>
              <w:jc w:val="right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  <w:p w:rsidR="00D26E42" w:rsidRPr="00FC1E1E" w:rsidRDefault="00D26E42" w:rsidP="00A533D7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A533D7">
              <w:rPr>
                <w:rStyle w:val="Emphasis"/>
                <w:rFonts w:ascii="Franklin Gothic Demi" w:hAnsi="Franklin Gothic Demi" w:cs="Arial"/>
                <w:b/>
                <w:bCs/>
                <w:smallCaps/>
                <w:color w:val="7030A0"/>
                <w:sz w:val="24"/>
                <w:szCs w:val="24"/>
              </w:rPr>
              <w:t>Key</w:t>
            </w:r>
            <w:r w:rsidRPr="00FC1E1E">
              <w:rPr>
                <w:rStyle w:val="Emphasis"/>
                <w:rFonts w:ascii="Verdana" w:hAnsi="Verdana"/>
                <w:b/>
                <w:bCs/>
                <w:color w:val="7030A0"/>
                <w:sz w:val="18"/>
                <w:szCs w:val="18"/>
              </w:rPr>
              <w:t xml:space="preserve"> </w:t>
            </w:r>
            <w:r w:rsidRPr="00A533D7">
              <w:rPr>
                <w:rStyle w:val="Emphasis"/>
                <w:rFonts w:ascii="Franklin Gothic Demi" w:hAnsi="Franklin Gothic Demi" w:cs="Arial"/>
                <w:b/>
                <w:bCs/>
                <w:smallCaps/>
                <w:color w:val="7030A0"/>
                <w:sz w:val="24"/>
                <w:szCs w:val="24"/>
              </w:rPr>
              <w:t>Skills</w:t>
            </w:r>
            <w:r w:rsidRPr="00FC1E1E">
              <w:rPr>
                <w:rStyle w:val="Emphasis"/>
                <w:rFonts w:ascii="Segoe UI Semibold" w:hAnsi="Segoe UI Semibold" w:cs="Arial"/>
                <w:b/>
                <w:bCs/>
                <w:smallCaps/>
                <w:color w:val="7030A0"/>
                <w:sz w:val="24"/>
                <w:szCs w:val="24"/>
              </w:rPr>
              <w:t>:</w:t>
            </w:r>
            <w:r w:rsidRPr="00FC1E1E">
              <w:rPr>
                <w:rStyle w:val="Emphasis"/>
                <w:rFonts w:ascii="Book Antiqua" w:hAnsi="Book Antiqua"/>
                <w:color w:val="7030A0"/>
                <w:sz w:val="18"/>
                <w:szCs w:val="18"/>
              </w:rPr>
              <w:t xml:space="preserve"> </w:t>
            </w:r>
            <w:r w:rsidRPr="00FC1E1E">
              <w:rPr>
                <w:rStyle w:val="Emphasis"/>
                <w:rFonts w:ascii="Book Antiqua" w:hAnsi="Book Antiqua"/>
                <w:sz w:val="18"/>
                <w:szCs w:val="18"/>
              </w:rPr>
              <w:t xml:space="preserve"> </w:t>
            </w:r>
            <w:r w:rsidRPr="00FC1E1E">
              <w:rPr>
                <w:rFonts w:ascii="Book Antiqua" w:hAnsi="Book Antiqua" w:cs="Arial"/>
                <w:sz w:val="18"/>
                <w:szCs w:val="18"/>
              </w:rPr>
              <w:t>Translation</w:t>
            </w:r>
            <w:r w:rsidR="008C2BA0">
              <w:rPr>
                <w:rFonts w:ascii="Book Antiqua" w:hAnsi="Book Antiqua" w:cs="Arial"/>
                <w:bCs/>
                <w:sz w:val="18"/>
                <w:szCs w:val="18"/>
              </w:rPr>
              <w:t xml:space="preserve"> </w:t>
            </w:r>
            <w:r w:rsidR="008C2BA0" w:rsidRPr="00BC5C27">
              <w:rPr>
                <w:rFonts w:ascii="Book Antiqua" w:hAnsi="Book Antiqua" w:cs="Arial"/>
                <w:color w:val="9BBB59" w:themeColor="accent3"/>
                <w:sz w:val="18"/>
                <w:szCs w:val="18"/>
              </w:rPr>
              <w:t>|</w:t>
            </w:r>
            <w:r w:rsidR="008C2BA0">
              <w:rPr>
                <w:rFonts w:ascii="Book Antiqua" w:hAnsi="Book Antiqua" w:cs="Arial"/>
                <w:color w:val="9BBB59" w:themeColor="accent3"/>
                <w:sz w:val="18"/>
                <w:szCs w:val="18"/>
              </w:rPr>
              <w:t xml:space="preserve"> </w:t>
            </w:r>
            <w:r w:rsidRPr="00FC1E1E">
              <w:rPr>
                <w:rFonts w:ascii="Book Antiqua" w:hAnsi="Book Antiqua" w:cs="Arial"/>
                <w:sz w:val="18"/>
                <w:szCs w:val="18"/>
              </w:rPr>
              <w:t>Editing/</w:t>
            </w:r>
            <w:r w:rsidRPr="00FC1E1E">
              <w:rPr>
                <w:rFonts w:ascii="Book Antiqua" w:hAnsi="Book Antiqua" w:cs="Arial"/>
                <w:bCs/>
                <w:sz w:val="18"/>
                <w:szCs w:val="18"/>
              </w:rPr>
              <w:t>Proofreading</w:t>
            </w:r>
            <w:r w:rsidR="008C2BA0">
              <w:rPr>
                <w:rFonts w:ascii="Book Antiqua" w:hAnsi="Book Antiqua" w:cs="Arial"/>
                <w:bCs/>
                <w:sz w:val="18"/>
                <w:szCs w:val="18"/>
              </w:rPr>
              <w:t xml:space="preserve"> </w:t>
            </w:r>
            <w:r w:rsidR="008C2BA0" w:rsidRPr="00BC5C27">
              <w:rPr>
                <w:rFonts w:ascii="Book Antiqua" w:hAnsi="Book Antiqua" w:cs="Arial"/>
                <w:color w:val="9BBB59" w:themeColor="accent3"/>
                <w:sz w:val="18"/>
                <w:szCs w:val="18"/>
              </w:rPr>
              <w:t>|</w:t>
            </w:r>
            <w:r w:rsidR="008C2BA0">
              <w:rPr>
                <w:rFonts w:ascii="Book Antiqua" w:hAnsi="Book Antiqua" w:cs="Arial"/>
                <w:color w:val="9BBB59" w:themeColor="accent3"/>
                <w:sz w:val="18"/>
                <w:szCs w:val="18"/>
              </w:rPr>
              <w:t xml:space="preserve"> </w:t>
            </w:r>
            <w:r w:rsidRPr="00FC1E1E">
              <w:rPr>
                <w:rFonts w:ascii="Book Antiqua" w:hAnsi="Book Antiqua" w:cs="Arial"/>
                <w:sz w:val="18"/>
                <w:szCs w:val="18"/>
              </w:rPr>
              <w:t>QM</w:t>
            </w:r>
            <w:r w:rsidR="008C2BA0">
              <w:rPr>
                <w:rFonts w:ascii="Book Antiqua" w:hAnsi="Book Antiqua" w:cs="Arial"/>
                <w:bCs/>
                <w:sz w:val="18"/>
                <w:szCs w:val="18"/>
              </w:rPr>
              <w:t xml:space="preserve"> </w:t>
            </w:r>
            <w:proofErr w:type="gramStart"/>
            <w:r w:rsidR="008C2BA0" w:rsidRPr="00BC5C27">
              <w:rPr>
                <w:rFonts w:ascii="Book Antiqua" w:hAnsi="Book Antiqua" w:cs="Arial"/>
                <w:color w:val="9BBB59" w:themeColor="accent3"/>
                <w:sz w:val="18"/>
                <w:szCs w:val="18"/>
              </w:rPr>
              <w:t>|</w:t>
            </w:r>
            <w:r w:rsidR="008C2BA0">
              <w:rPr>
                <w:rFonts w:ascii="Book Antiqua" w:hAnsi="Book Antiqua" w:cs="Arial"/>
                <w:color w:val="9BBB59" w:themeColor="accent3"/>
                <w:sz w:val="18"/>
                <w:szCs w:val="18"/>
              </w:rPr>
              <w:t xml:space="preserve"> </w:t>
            </w:r>
            <w:r w:rsidRPr="00FC1E1E">
              <w:rPr>
                <w:rFonts w:ascii="Book Antiqua" w:hAnsi="Book Antiqua" w:cs="Arial"/>
                <w:sz w:val="18"/>
                <w:szCs w:val="18"/>
              </w:rPr>
              <w:t xml:space="preserve"> Validation</w:t>
            </w:r>
            <w:proofErr w:type="gramEnd"/>
            <w:r w:rsidR="008C2BA0">
              <w:rPr>
                <w:rFonts w:ascii="Book Antiqua" w:hAnsi="Book Antiqua" w:cs="Arial"/>
                <w:bCs/>
                <w:sz w:val="18"/>
                <w:szCs w:val="18"/>
              </w:rPr>
              <w:t xml:space="preserve"> </w:t>
            </w:r>
            <w:r w:rsidR="008C2BA0" w:rsidRPr="00BC5C27">
              <w:rPr>
                <w:rFonts w:ascii="Book Antiqua" w:hAnsi="Book Antiqua" w:cs="Arial"/>
                <w:color w:val="9BBB59" w:themeColor="accent3"/>
                <w:sz w:val="18"/>
                <w:szCs w:val="18"/>
              </w:rPr>
              <w:t>|</w:t>
            </w:r>
            <w:r w:rsidR="008C2BA0">
              <w:rPr>
                <w:rFonts w:ascii="Book Antiqua" w:hAnsi="Book Antiqua" w:cs="Arial"/>
                <w:color w:val="9BBB59" w:themeColor="accent3"/>
                <w:sz w:val="18"/>
                <w:szCs w:val="18"/>
              </w:rPr>
              <w:t xml:space="preserve"> </w:t>
            </w:r>
            <w:r w:rsidRPr="00FC1E1E">
              <w:rPr>
                <w:rFonts w:ascii="Book Antiqua" w:hAnsi="Book Antiqua" w:cs="Arial"/>
                <w:sz w:val="18"/>
                <w:szCs w:val="18"/>
              </w:rPr>
              <w:t>Transcription</w:t>
            </w:r>
            <w:r w:rsidR="008C2BA0">
              <w:rPr>
                <w:rFonts w:ascii="Book Antiqua" w:hAnsi="Book Antiqua" w:cs="Arial"/>
                <w:bCs/>
                <w:sz w:val="18"/>
                <w:szCs w:val="18"/>
              </w:rPr>
              <w:t xml:space="preserve"> </w:t>
            </w:r>
            <w:r w:rsidR="008C2BA0" w:rsidRPr="00BC5C27">
              <w:rPr>
                <w:rFonts w:ascii="Book Antiqua" w:hAnsi="Book Antiqua" w:cs="Arial"/>
                <w:color w:val="9BBB59" w:themeColor="accent3"/>
                <w:sz w:val="18"/>
                <w:szCs w:val="18"/>
              </w:rPr>
              <w:t>|</w:t>
            </w:r>
            <w:r w:rsidR="008C2BA0">
              <w:rPr>
                <w:rFonts w:ascii="Book Antiqua" w:hAnsi="Book Antiqua" w:cs="Arial"/>
                <w:color w:val="9BBB59" w:themeColor="accent3"/>
                <w:sz w:val="18"/>
                <w:szCs w:val="18"/>
              </w:rPr>
              <w:t xml:space="preserve"> </w:t>
            </w:r>
            <w:r w:rsidRPr="00FC1E1E">
              <w:rPr>
                <w:rFonts w:ascii="Book Antiqua" w:hAnsi="Book Antiqua" w:cs="Arial"/>
                <w:sz w:val="18"/>
                <w:szCs w:val="18"/>
              </w:rPr>
              <w:t>Subtitling</w:t>
            </w:r>
            <w:r w:rsidR="008C2BA0">
              <w:rPr>
                <w:rFonts w:ascii="Book Antiqua" w:hAnsi="Book Antiqua" w:cs="Arial"/>
                <w:bCs/>
                <w:sz w:val="18"/>
                <w:szCs w:val="18"/>
              </w:rPr>
              <w:t xml:space="preserve"> </w:t>
            </w:r>
            <w:r w:rsidR="008C2BA0" w:rsidRPr="00BC5C27">
              <w:rPr>
                <w:rFonts w:ascii="Book Antiqua" w:hAnsi="Book Antiqua" w:cs="Arial"/>
                <w:color w:val="9BBB59" w:themeColor="accent3"/>
                <w:sz w:val="18"/>
                <w:szCs w:val="18"/>
              </w:rPr>
              <w:t>|</w:t>
            </w:r>
            <w:r w:rsidR="008C2BA0">
              <w:rPr>
                <w:rFonts w:ascii="Book Antiqua" w:hAnsi="Book Antiqua" w:cs="Arial"/>
                <w:color w:val="9BBB59" w:themeColor="accent3"/>
                <w:sz w:val="18"/>
                <w:szCs w:val="18"/>
              </w:rPr>
              <w:t xml:space="preserve"> </w:t>
            </w:r>
            <w:r w:rsidRPr="00FC1E1E">
              <w:rPr>
                <w:rFonts w:ascii="Book Antiqua" w:hAnsi="Book Antiqua" w:cs="Arial"/>
                <w:sz w:val="18"/>
                <w:szCs w:val="18"/>
              </w:rPr>
              <w:t xml:space="preserve">Website </w:t>
            </w:r>
            <w:r w:rsidRPr="00FC1E1E">
              <w:rPr>
                <w:rFonts w:ascii="Book Antiqua" w:hAnsi="Book Antiqua" w:cs="Arial"/>
                <w:bCs/>
                <w:sz w:val="18"/>
                <w:szCs w:val="18"/>
              </w:rPr>
              <w:t>localization</w:t>
            </w:r>
            <w:r w:rsidR="008C2BA0">
              <w:rPr>
                <w:rFonts w:ascii="Book Antiqua" w:hAnsi="Book Antiqua" w:cs="Arial"/>
                <w:bCs/>
                <w:sz w:val="18"/>
                <w:szCs w:val="18"/>
              </w:rPr>
              <w:t xml:space="preserve"> </w:t>
            </w:r>
            <w:r w:rsidR="008C2BA0" w:rsidRPr="00BC5C27">
              <w:rPr>
                <w:rFonts w:ascii="Book Antiqua" w:hAnsi="Book Antiqua" w:cs="Arial"/>
                <w:color w:val="9BBB59" w:themeColor="accent3"/>
                <w:sz w:val="18"/>
                <w:szCs w:val="18"/>
              </w:rPr>
              <w:t>|</w:t>
            </w:r>
            <w:r w:rsidR="008C2BA0">
              <w:rPr>
                <w:rFonts w:ascii="Book Antiqua" w:hAnsi="Book Antiqua" w:cs="Arial"/>
                <w:color w:val="9BBB59" w:themeColor="accent3"/>
                <w:sz w:val="18"/>
                <w:szCs w:val="18"/>
              </w:rPr>
              <w:t xml:space="preserve"> </w:t>
            </w:r>
            <w:r w:rsidRPr="00FC1E1E">
              <w:rPr>
                <w:rFonts w:ascii="Book Antiqua" w:hAnsi="Book Antiqua" w:cs="Arial"/>
                <w:sz w:val="18"/>
                <w:szCs w:val="18"/>
              </w:rPr>
              <w:t>Software localization</w:t>
            </w:r>
            <w:r w:rsidR="008C2BA0">
              <w:rPr>
                <w:rFonts w:ascii="Book Antiqua" w:hAnsi="Book Antiqua" w:cs="Arial"/>
                <w:bCs/>
                <w:sz w:val="18"/>
                <w:szCs w:val="18"/>
              </w:rPr>
              <w:t xml:space="preserve"> </w:t>
            </w:r>
            <w:r w:rsidR="008C2BA0" w:rsidRPr="00BC5C27">
              <w:rPr>
                <w:rFonts w:ascii="Book Antiqua" w:hAnsi="Book Antiqua" w:cs="Arial"/>
                <w:color w:val="9BBB59" w:themeColor="accent3"/>
                <w:sz w:val="18"/>
                <w:szCs w:val="18"/>
              </w:rPr>
              <w:t>|</w:t>
            </w:r>
            <w:r w:rsidR="008C2BA0">
              <w:rPr>
                <w:rFonts w:ascii="Book Antiqua" w:hAnsi="Book Antiqua" w:cs="Arial"/>
                <w:color w:val="9BBB59" w:themeColor="accent3"/>
                <w:sz w:val="18"/>
                <w:szCs w:val="18"/>
              </w:rPr>
              <w:t xml:space="preserve"> </w:t>
            </w:r>
            <w:r w:rsidRPr="00FC1E1E">
              <w:rPr>
                <w:rFonts w:ascii="Book Antiqua" w:hAnsi="Book Antiqua" w:cs="Arial"/>
                <w:sz w:val="18"/>
                <w:szCs w:val="18"/>
              </w:rPr>
              <w:t>Post-editing</w:t>
            </w:r>
            <w:r w:rsidR="008C2BA0">
              <w:rPr>
                <w:rFonts w:ascii="Book Antiqua" w:hAnsi="Book Antiqua" w:cs="Arial"/>
                <w:bCs/>
                <w:sz w:val="18"/>
                <w:szCs w:val="18"/>
              </w:rPr>
              <w:t xml:space="preserve"> </w:t>
            </w:r>
            <w:r w:rsidR="008C2BA0" w:rsidRPr="00BC5C27">
              <w:rPr>
                <w:rFonts w:ascii="Book Antiqua" w:hAnsi="Book Antiqua" w:cs="Arial"/>
                <w:color w:val="9BBB59" w:themeColor="accent3"/>
                <w:sz w:val="18"/>
                <w:szCs w:val="18"/>
              </w:rPr>
              <w:t>|</w:t>
            </w:r>
            <w:r w:rsidR="008C2BA0">
              <w:rPr>
                <w:rFonts w:ascii="Book Antiqua" w:hAnsi="Book Antiqua" w:cs="Arial"/>
                <w:color w:val="9BBB59" w:themeColor="accent3"/>
                <w:sz w:val="18"/>
                <w:szCs w:val="18"/>
              </w:rPr>
              <w:t xml:space="preserve"> </w:t>
            </w:r>
            <w:r w:rsidRPr="00FC1E1E">
              <w:rPr>
                <w:rFonts w:ascii="Book Antiqua" w:hAnsi="Book Antiqua" w:cs="Arial"/>
                <w:sz w:val="18"/>
                <w:szCs w:val="18"/>
              </w:rPr>
              <w:t>Transcription.</w:t>
            </w:r>
          </w:p>
          <w:p w:rsidR="00D26E42" w:rsidRPr="00FC1E1E" w:rsidRDefault="00D26E42" w:rsidP="00047A41">
            <w:pPr>
              <w:spacing w:line="160" w:lineRule="exact"/>
              <w:jc w:val="right"/>
              <w:rPr>
                <w:rStyle w:val="Emphasis"/>
                <w:rFonts w:ascii="Book Antiqua" w:hAnsi="Book Antiqua"/>
                <w:sz w:val="18"/>
                <w:szCs w:val="18"/>
              </w:rPr>
            </w:pPr>
          </w:p>
          <w:p w:rsidR="00D26E42" w:rsidRPr="00FC1E1E" w:rsidRDefault="00D26E42" w:rsidP="00A533D7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A533D7">
              <w:rPr>
                <w:rStyle w:val="Emphasis"/>
                <w:rFonts w:ascii="Franklin Gothic Demi" w:hAnsi="Franklin Gothic Demi" w:cs="Arial"/>
                <w:b/>
                <w:bCs/>
                <w:smallCaps/>
                <w:color w:val="7030A0"/>
                <w:sz w:val="24"/>
                <w:szCs w:val="24"/>
              </w:rPr>
              <w:t>Fields</w:t>
            </w:r>
            <w:r w:rsidRPr="00FC1E1E">
              <w:rPr>
                <w:rStyle w:val="Emphasis"/>
                <w:rFonts w:ascii="Segoe UI Semibold" w:hAnsi="Segoe UI Semibold" w:cs="Arial"/>
                <w:b/>
                <w:bCs/>
                <w:smallCaps/>
                <w:color w:val="7030A0"/>
                <w:sz w:val="24"/>
                <w:szCs w:val="24"/>
              </w:rPr>
              <w:t xml:space="preserve">: </w:t>
            </w:r>
            <w:r w:rsidRPr="00FC1E1E">
              <w:rPr>
                <w:rFonts w:ascii="Book Antiqua" w:hAnsi="Book Antiqua" w:cs="Arial"/>
                <w:sz w:val="18"/>
                <w:szCs w:val="18"/>
              </w:rPr>
              <w:t>Telecommunication</w:t>
            </w:r>
            <w:r w:rsidR="00BC5C27">
              <w:rPr>
                <w:rFonts w:ascii="Book Antiqua" w:hAnsi="Book Antiqua" w:cs="Arial"/>
                <w:bCs/>
                <w:sz w:val="18"/>
                <w:szCs w:val="18"/>
              </w:rPr>
              <w:t xml:space="preserve"> </w:t>
            </w:r>
            <w:r w:rsidR="00BC5C27" w:rsidRPr="00BC5C27">
              <w:rPr>
                <w:rFonts w:ascii="Book Antiqua" w:hAnsi="Book Antiqua" w:cs="Arial"/>
                <w:color w:val="9BBB59" w:themeColor="accent3"/>
                <w:sz w:val="18"/>
                <w:szCs w:val="18"/>
              </w:rPr>
              <w:t>|</w:t>
            </w:r>
            <w:r w:rsidR="00BC5C27">
              <w:rPr>
                <w:rFonts w:ascii="Book Antiqua" w:hAnsi="Book Antiqua" w:cs="Arial"/>
                <w:color w:val="9BBB59" w:themeColor="accent3"/>
                <w:sz w:val="18"/>
                <w:szCs w:val="18"/>
              </w:rPr>
              <w:t xml:space="preserve"> </w:t>
            </w:r>
            <w:r w:rsidRPr="00FC1E1E">
              <w:rPr>
                <w:rFonts w:ascii="Book Antiqua" w:hAnsi="Book Antiqua" w:cs="Arial"/>
                <w:sz w:val="18"/>
                <w:szCs w:val="18"/>
              </w:rPr>
              <w:t>Computer</w:t>
            </w:r>
            <w:r w:rsidR="00BC5C27">
              <w:rPr>
                <w:rFonts w:ascii="Book Antiqua" w:hAnsi="Book Antiqua" w:cs="Arial"/>
                <w:bCs/>
                <w:sz w:val="18"/>
                <w:szCs w:val="18"/>
              </w:rPr>
              <w:t xml:space="preserve"> </w:t>
            </w:r>
            <w:r w:rsidR="00BC5C27" w:rsidRPr="00BC5C27">
              <w:rPr>
                <w:rFonts w:ascii="Book Antiqua" w:hAnsi="Book Antiqua" w:cs="Arial"/>
                <w:color w:val="9BBB59" w:themeColor="accent3"/>
                <w:sz w:val="18"/>
                <w:szCs w:val="18"/>
              </w:rPr>
              <w:t>|</w:t>
            </w:r>
            <w:r w:rsidR="00BC5C27">
              <w:rPr>
                <w:rFonts w:ascii="Book Antiqua" w:hAnsi="Book Antiqua" w:cs="Arial"/>
                <w:color w:val="9BBB59" w:themeColor="accent3"/>
                <w:sz w:val="18"/>
                <w:szCs w:val="18"/>
              </w:rPr>
              <w:t xml:space="preserve"> </w:t>
            </w:r>
            <w:r w:rsidRPr="00FC1E1E">
              <w:rPr>
                <w:rFonts w:ascii="Book Antiqua" w:hAnsi="Book Antiqua" w:cs="Arial"/>
                <w:sz w:val="18"/>
                <w:szCs w:val="18"/>
              </w:rPr>
              <w:t>Mobile Phones</w:t>
            </w:r>
            <w:r w:rsidR="00BC5C27">
              <w:rPr>
                <w:rFonts w:ascii="Book Antiqua" w:hAnsi="Book Antiqua" w:cs="Arial"/>
                <w:bCs/>
                <w:sz w:val="18"/>
                <w:szCs w:val="18"/>
              </w:rPr>
              <w:t xml:space="preserve"> </w:t>
            </w:r>
            <w:r w:rsidR="00BC5C27" w:rsidRPr="00BC5C27">
              <w:rPr>
                <w:rFonts w:ascii="Book Antiqua" w:hAnsi="Book Antiqua" w:cs="Arial"/>
                <w:color w:val="9BBB59" w:themeColor="accent3"/>
                <w:sz w:val="18"/>
                <w:szCs w:val="18"/>
              </w:rPr>
              <w:t>|</w:t>
            </w:r>
            <w:r w:rsidR="00BC5C27">
              <w:rPr>
                <w:rFonts w:ascii="Book Antiqua" w:hAnsi="Book Antiqua" w:cs="Arial"/>
                <w:color w:val="9BBB59" w:themeColor="accent3"/>
                <w:sz w:val="18"/>
                <w:szCs w:val="18"/>
              </w:rPr>
              <w:t xml:space="preserve"> </w:t>
            </w:r>
            <w:r w:rsidRPr="00FC1E1E">
              <w:rPr>
                <w:rFonts w:ascii="Book Antiqua" w:hAnsi="Book Antiqua" w:cs="Arial"/>
                <w:sz w:val="18"/>
                <w:szCs w:val="18"/>
              </w:rPr>
              <w:t xml:space="preserve"> Games</w:t>
            </w:r>
            <w:r w:rsidR="00BC5C27">
              <w:rPr>
                <w:rFonts w:ascii="Book Antiqua" w:hAnsi="Book Antiqua" w:cs="Arial"/>
                <w:bCs/>
                <w:sz w:val="18"/>
                <w:szCs w:val="18"/>
              </w:rPr>
              <w:t xml:space="preserve"> </w:t>
            </w:r>
            <w:r w:rsidR="00BC5C27" w:rsidRPr="00BC5C27">
              <w:rPr>
                <w:rFonts w:ascii="Book Antiqua" w:hAnsi="Book Antiqua" w:cs="Arial"/>
                <w:color w:val="9BBB59" w:themeColor="accent3"/>
                <w:sz w:val="18"/>
                <w:szCs w:val="18"/>
              </w:rPr>
              <w:t>|</w:t>
            </w:r>
            <w:r w:rsidR="00BC5C27">
              <w:rPr>
                <w:rFonts w:ascii="Book Antiqua" w:hAnsi="Book Antiqua" w:cs="Arial"/>
                <w:color w:val="9BBB59" w:themeColor="accent3"/>
                <w:sz w:val="18"/>
                <w:szCs w:val="18"/>
              </w:rPr>
              <w:t xml:space="preserve"> </w:t>
            </w:r>
            <w:r w:rsidRPr="00FC1E1E">
              <w:rPr>
                <w:rFonts w:ascii="Book Antiqua" w:hAnsi="Book Antiqua" w:cs="Arial"/>
                <w:sz w:val="18"/>
                <w:szCs w:val="18"/>
              </w:rPr>
              <w:t>Electronics</w:t>
            </w:r>
            <w:r w:rsidR="00BC5C27">
              <w:rPr>
                <w:rFonts w:ascii="Book Antiqua" w:hAnsi="Book Antiqua" w:cs="Arial"/>
                <w:bCs/>
                <w:sz w:val="18"/>
                <w:szCs w:val="18"/>
              </w:rPr>
              <w:t xml:space="preserve"> </w:t>
            </w:r>
            <w:r w:rsidR="00BC5C27" w:rsidRPr="00BC5C27">
              <w:rPr>
                <w:rFonts w:ascii="Book Antiqua" w:hAnsi="Book Antiqua" w:cs="Arial"/>
                <w:color w:val="9BBB59" w:themeColor="accent3"/>
                <w:sz w:val="18"/>
                <w:szCs w:val="18"/>
              </w:rPr>
              <w:t>|</w:t>
            </w:r>
            <w:r w:rsidR="00BC5C27">
              <w:rPr>
                <w:rFonts w:ascii="Book Antiqua" w:hAnsi="Book Antiqua" w:cs="Arial"/>
                <w:color w:val="9BBB59" w:themeColor="accent3"/>
                <w:sz w:val="18"/>
                <w:szCs w:val="18"/>
              </w:rPr>
              <w:t xml:space="preserve"> </w:t>
            </w:r>
            <w:r w:rsidRPr="00FC1E1E">
              <w:rPr>
                <w:rFonts w:ascii="Book Antiqua" w:hAnsi="Book Antiqua" w:cs="Arial"/>
                <w:sz w:val="18"/>
                <w:szCs w:val="18"/>
              </w:rPr>
              <w:t xml:space="preserve">Website </w:t>
            </w:r>
            <w:r w:rsidRPr="00FC1E1E">
              <w:rPr>
                <w:rFonts w:ascii="Book Antiqua" w:hAnsi="Book Antiqua" w:cs="Arial"/>
                <w:bCs/>
                <w:sz w:val="18"/>
                <w:szCs w:val="18"/>
              </w:rPr>
              <w:t>Translation</w:t>
            </w:r>
            <w:r w:rsidR="00BC5C27">
              <w:rPr>
                <w:rFonts w:ascii="Book Antiqua" w:hAnsi="Book Antiqua" w:cs="Arial"/>
                <w:bCs/>
                <w:sz w:val="18"/>
                <w:szCs w:val="18"/>
              </w:rPr>
              <w:t xml:space="preserve"> </w:t>
            </w:r>
            <w:r w:rsidRPr="00BC5C27">
              <w:rPr>
                <w:rFonts w:ascii="Book Antiqua" w:hAnsi="Book Antiqua" w:cs="Arial"/>
                <w:color w:val="9BBB59" w:themeColor="accent3"/>
                <w:sz w:val="18"/>
                <w:szCs w:val="18"/>
              </w:rPr>
              <w:t>|</w:t>
            </w:r>
            <w:r w:rsidR="00BC5C27">
              <w:rPr>
                <w:rFonts w:ascii="Book Antiqua" w:hAnsi="Book Antiqua" w:cs="Arial"/>
                <w:color w:val="9BBB59" w:themeColor="accent3"/>
                <w:sz w:val="18"/>
                <w:szCs w:val="18"/>
              </w:rPr>
              <w:t xml:space="preserve"> </w:t>
            </w:r>
            <w:r w:rsidRPr="00FC1E1E">
              <w:rPr>
                <w:rFonts w:ascii="Book Antiqua" w:hAnsi="Book Antiqua" w:cs="Arial"/>
                <w:sz w:val="18"/>
                <w:szCs w:val="18"/>
              </w:rPr>
              <w:t>Education &amp; Academics</w:t>
            </w:r>
            <w:r w:rsidR="00BC5C27">
              <w:rPr>
                <w:rFonts w:ascii="Book Antiqua" w:hAnsi="Book Antiqua" w:cs="Arial"/>
                <w:bCs/>
                <w:sz w:val="18"/>
                <w:szCs w:val="18"/>
              </w:rPr>
              <w:t xml:space="preserve"> </w:t>
            </w:r>
            <w:r w:rsidR="00BC5C27" w:rsidRPr="00BC5C27">
              <w:rPr>
                <w:rFonts w:ascii="Book Antiqua" w:hAnsi="Book Antiqua" w:cs="Arial"/>
                <w:color w:val="9BBB59" w:themeColor="accent3"/>
                <w:sz w:val="18"/>
                <w:szCs w:val="18"/>
              </w:rPr>
              <w:t>|</w:t>
            </w:r>
            <w:r w:rsidR="00BC5C27">
              <w:rPr>
                <w:rFonts w:ascii="Book Antiqua" w:hAnsi="Book Antiqua" w:cs="Arial"/>
                <w:color w:val="9BBB59" w:themeColor="accent3"/>
                <w:sz w:val="18"/>
                <w:szCs w:val="18"/>
              </w:rPr>
              <w:t xml:space="preserve"> </w:t>
            </w:r>
            <w:r w:rsidRPr="00FC1E1E">
              <w:rPr>
                <w:rFonts w:ascii="Book Antiqua" w:hAnsi="Book Antiqua" w:cs="Arial"/>
                <w:sz w:val="18"/>
                <w:szCs w:val="18"/>
              </w:rPr>
              <w:t>Educational records/documents</w:t>
            </w:r>
            <w:r w:rsidR="00BC5C27">
              <w:rPr>
                <w:rFonts w:ascii="Book Antiqua" w:hAnsi="Book Antiqua" w:cs="Arial"/>
                <w:bCs/>
                <w:sz w:val="18"/>
                <w:szCs w:val="18"/>
              </w:rPr>
              <w:t xml:space="preserve"> </w:t>
            </w:r>
            <w:r w:rsidR="00BC5C27" w:rsidRPr="00BC5C27">
              <w:rPr>
                <w:rFonts w:ascii="Book Antiqua" w:hAnsi="Book Antiqua" w:cs="Arial"/>
                <w:color w:val="9BBB59" w:themeColor="accent3"/>
                <w:sz w:val="18"/>
                <w:szCs w:val="18"/>
              </w:rPr>
              <w:t>|</w:t>
            </w:r>
            <w:r w:rsidR="00BC5C27">
              <w:rPr>
                <w:rFonts w:ascii="Book Antiqua" w:hAnsi="Book Antiqua" w:cs="Arial"/>
                <w:color w:val="9BBB59" w:themeColor="accent3"/>
                <w:sz w:val="18"/>
                <w:szCs w:val="18"/>
              </w:rPr>
              <w:t xml:space="preserve"> </w:t>
            </w:r>
            <w:r w:rsidRPr="00FC1E1E">
              <w:rPr>
                <w:rFonts w:ascii="Book Antiqua" w:hAnsi="Book Antiqua" w:cs="Arial"/>
                <w:sz w:val="18"/>
                <w:szCs w:val="18"/>
              </w:rPr>
              <w:t>Flyers| Life Sciences &amp; General Health</w:t>
            </w:r>
            <w:r w:rsidR="00A47892">
              <w:rPr>
                <w:rFonts w:ascii="Book Antiqua" w:hAnsi="Book Antiqua" w:cs="Arial"/>
                <w:bCs/>
                <w:sz w:val="18"/>
                <w:szCs w:val="18"/>
              </w:rPr>
              <w:t xml:space="preserve"> </w:t>
            </w:r>
            <w:r w:rsidR="00A47892" w:rsidRPr="00BC5C27">
              <w:rPr>
                <w:rFonts w:ascii="Book Antiqua" w:hAnsi="Book Antiqua" w:cs="Arial"/>
                <w:color w:val="9BBB59" w:themeColor="accent3"/>
                <w:sz w:val="18"/>
                <w:szCs w:val="18"/>
              </w:rPr>
              <w:t>|</w:t>
            </w:r>
            <w:r w:rsidR="00A47892">
              <w:rPr>
                <w:rFonts w:ascii="Book Antiqua" w:hAnsi="Book Antiqua" w:cs="Arial"/>
                <w:color w:val="9BBB59" w:themeColor="accent3"/>
                <w:sz w:val="18"/>
                <w:szCs w:val="18"/>
              </w:rPr>
              <w:t xml:space="preserve"> </w:t>
            </w:r>
            <w:r w:rsidRPr="00FC1E1E">
              <w:rPr>
                <w:rFonts w:ascii="Book Antiqua" w:hAnsi="Book Antiqua" w:cs="Arial"/>
                <w:sz w:val="18"/>
                <w:szCs w:val="18"/>
              </w:rPr>
              <w:t>Immigration documents</w:t>
            </w:r>
            <w:r w:rsidR="00A47892">
              <w:rPr>
                <w:rFonts w:ascii="Book Antiqua" w:hAnsi="Book Antiqua" w:cs="Arial"/>
                <w:bCs/>
                <w:sz w:val="18"/>
                <w:szCs w:val="18"/>
              </w:rPr>
              <w:t xml:space="preserve"> </w:t>
            </w:r>
            <w:r w:rsidR="00A47892" w:rsidRPr="00BC5C27">
              <w:rPr>
                <w:rFonts w:ascii="Book Antiqua" w:hAnsi="Book Antiqua" w:cs="Arial"/>
                <w:color w:val="9BBB59" w:themeColor="accent3"/>
                <w:sz w:val="18"/>
                <w:szCs w:val="18"/>
              </w:rPr>
              <w:t>|</w:t>
            </w:r>
            <w:r w:rsidR="00A47892">
              <w:rPr>
                <w:rFonts w:ascii="Book Antiqua" w:hAnsi="Book Antiqua" w:cs="Arial"/>
                <w:color w:val="9BBB59" w:themeColor="accent3"/>
                <w:sz w:val="18"/>
                <w:szCs w:val="18"/>
              </w:rPr>
              <w:t xml:space="preserve"> </w:t>
            </w:r>
            <w:r w:rsidRPr="00FC1E1E">
              <w:rPr>
                <w:rFonts w:ascii="Book Antiqua" w:hAnsi="Book Antiqua" w:cs="Arial"/>
                <w:sz w:val="18"/>
                <w:szCs w:val="18"/>
              </w:rPr>
              <w:t>Informed Consents</w:t>
            </w:r>
            <w:r w:rsidR="00A47892">
              <w:rPr>
                <w:rFonts w:ascii="Book Antiqua" w:hAnsi="Book Antiqua" w:cs="Arial"/>
                <w:bCs/>
                <w:sz w:val="18"/>
                <w:szCs w:val="18"/>
              </w:rPr>
              <w:t xml:space="preserve"> </w:t>
            </w:r>
            <w:r w:rsidR="00A47892" w:rsidRPr="00BC5C27">
              <w:rPr>
                <w:rFonts w:ascii="Book Antiqua" w:hAnsi="Book Antiqua" w:cs="Arial"/>
                <w:color w:val="9BBB59" w:themeColor="accent3"/>
                <w:sz w:val="18"/>
                <w:szCs w:val="18"/>
              </w:rPr>
              <w:t>|</w:t>
            </w:r>
            <w:r w:rsidR="00A47892">
              <w:rPr>
                <w:rFonts w:ascii="Book Antiqua" w:hAnsi="Book Antiqua" w:cs="Arial"/>
                <w:color w:val="9BBB59" w:themeColor="accent3"/>
                <w:sz w:val="18"/>
                <w:szCs w:val="18"/>
              </w:rPr>
              <w:t xml:space="preserve"> </w:t>
            </w:r>
            <w:r w:rsidRPr="00FC1E1E">
              <w:rPr>
                <w:rFonts w:ascii="Book Antiqua" w:hAnsi="Book Antiqua" w:cs="Arial"/>
                <w:sz w:val="18"/>
                <w:szCs w:val="18"/>
              </w:rPr>
              <w:t>Medicine</w:t>
            </w:r>
            <w:r w:rsidR="00A47892">
              <w:rPr>
                <w:rFonts w:ascii="Book Antiqua" w:hAnsi="Book Antiqua" w:cs="Arial"/>
                <w:bCs/>
                <w:sz w:val="18"/>
                <w:szCs w:val="18"/>
              </w:rPr>
              <w:t xml:space="preserve"> </w:t>
            </w:r>
            <w:r w:rsidR="00A47892" w:rsidRPr="00BC5C27">
              <w:rPr>
                <w:rFonts w:ascii="Book Antiqua" w:hAnsi="Book Antiqua" w:cs="Arial"/>
                <w:color w:val="9BBB59" w:themeColor="accent3"/>
                <w:sz w:val="18"/>
                <w:szCs w:val="18"/>
              </w:rPr>
              <w:t>|</w:t>
            </w:r>
            <w:r w:rsidR="00A47892">
              <w:rPr>
                <w:rFonts w:ascii="Book Antiqua" w:hAnsi="Book Antiqua" w:cs="Arial"/>
                <w:color w:val="9BBB59" w:themeColor="accent3"/>
                <w:sz w:val="18"/>
                <w:szCs w:val="18"/>
              </w:rPr>
              <w:t xml:space="preserve"> </w:t>
            </w:r>
            <w:r w:rsidRPr="00FC1E1E">
              <w:rPr>
                <w:rFonts w:ascii="Book Antiqua" w:hAnsi="Book Antiqua" w:cs="Arial"/>
                <w:sz w:val="18"/>
                <w:szCs w:val="18"/>
              </w:rPr>
              <w:t>Market Research</w:t>
            </w:r>
            <w:r w:rsidR="00A47892">
              <w:rPr>
                <w:rFonts w:ascii="Book Antiqua" w:hAnsi="Book Antiqua" w:cs="Arial"/>
                <w:bCs/>
                <w:sz w:val="18"/>
                <w:szCs w:val="18"/>
              </w:rPr>
              <w:t xml:space="preserve"> </w:t>
            </w:r>
            <w:r w:rsidR="00A47892" w:rsidRPr="00BC5C27">
              <w:rPr>
                <w:rFonts w:ascii="Book Antiqua" w:hAnsi="Book Antiqua" w:cs="Arial"/>
                <w:color w:val="9BBB59" w:themeColor="accent3"/>
                <w:sz w:val="18"/>
                <w:szCs w:val="18"/>
              </w:rPr>
              <w:t>|</w:t>
            </w:r>
            <w:r w:rsidR="00A47892">
              <w:rPr>
                <w:rFonts w:ascii="Book Antiqua" w:hAnsi="Book Antiqua" w:cs="Arial"/>
                <w:color w:val="9BBB59" w:themeColor="accent3"/>
                <w:sz w:val="18"/>
                <w:szCs w:val="18"/>
              </w:rPr>
              <w:t xml:space="preserve"> </w:t>
            </w:r>
            <w:r w:rsidRPr="00FC1E1E">
              <w:rPr>
                <w:rFonts w:ascii="Book Antiqua" w:hAnsi="Book Antiqua" w:cs="Arial"/>
                <w:sz w:val="18"/>
                <w:szCs w:val="18"/>
              </w:rPr>
              <w:t>Contracts</w:t>
            </w:r>
            <w:r w:rsidR="00A47892">
              <w:rPr>
                <w:rFonts w:ascii="Book Antiqua" w:hAnsi="Book Antiqua" w:cs="Arial"/>
                <w:bCs/>
                <w:sz w:val="18"/>
                <w:szCs w:val="18"/>
              </w:rPr>
              <w:t xml:space="preserve"> </w:t>
            </w:r>
            <w:r w:rsidR="00A47892" w:rsidRPr="00BC5C27">
              <w:rPr>
                <w:rFonts w:ascii="Book Antiqua" w:hAnsi="Book Antiqua" w:cs="Arial"/>
                <w:color w:val="9BBB59" w:themeColor="accent3"/>
                <w:sz w:val="18"/>
                <w:szCs w:val="18"/>
              </w:rPr>
              <w:t>|</w:t>
            </w:r>
            <w:r w:rsidR="00A47892">
              <w:rPr>
                <w:rFonts w:ascii="Book Antiqua" w:hAnsi="Book Antiqua" w:cs="Arial"/>
                <w:color w:val="9BBB59" w:themeColor="accent3"/>
                <w:sz w:val="18"/>
                <w:szCs w:val="18"/>
              </w:rPr>
              <w:t xml:space="preserve"> </w:t>
            </w:r>
            <w:r w:rsidRPr="00FC1E1E">
              <w:rPr>
                <w:rFonts w:ascii="Book Antiqua" w:hAnsi="Book Antiqua" w:cs="Arial"/>
                <w:sz w:val="18"/>
                <w:szCs w:val="18"/>
              </w:rPr>
              <w:t>Manuals</w:t>
            </w:r>
            <w:r w:rsidR="00A47892">
              <w:rPr>
                <w:rFonts w:ascii="Book Antiqua" w:hAnsi="Book Antiqua" w:cs="Arial"/>
                <w:bCs/>
                <w:sz w:val="18"/>
                <w:szCs w:val="18"/>
              </w:rPr>
              <w:t xml:space="preserve"> </w:t>
            </w:r>
            <w:r w:rsidR="00A47892" w:rsidRPr="00BC5C27">
              <w:rPr>
                <w:rFonts w:ascii="Book Antiqua" w:hAnsi="Book Antiqua" w:cs="Arial"/>
                <w:color w:val="9BBB59" w:themeColor="accent3"/>
                <w:sz w:val="18"/>
                <w:szCs w:val="18"/>
              </w:rPr>
              <w:t>|</w:t>
            </w:r>
            <w:r w:rsidR="00A47892">
              <w:rPr>
                <w:rFonts w:ascii="Book Antiqua" w:hAnsi="Book Antiqua" w:cs="Arial"/>
                <w:color w:val="9BBB59" w:themeColor="accent3"/>
                <w:sz w:val="18"/>
                <w:szCs w:val="18"/>
              </w:rPr>
              <w:t xml:space="preserve"> </w:t>
            </w:r>
            <w:r w:rsidRPr="00FC1E1E">
              <w:rPr>
                <w:rFonts w:ascii="Book Antiqua" w:hAnsi="Book Antiqua" w:cs="Arial"/>
                <w:sz w:val="18"/>
                <w:szCs w:val="18"/>
              </w:rPr>
              <w:t>Employee Manuals</w:t>
            </w:r>
            <w:r w:rsidR="00A47892">
              <w:rPr>
                <w:rFonts w:ascii="Book Antiqua" w:hAnsi="Book Antiqua" w:cs="Arial"/>
                <w:bCs/>
                <w:sz w:val="18"/>
                <w:szCs w:val="18"/>
              </w:rPr>
              <w:t xml:space="preserve"> </w:t>
            </w:r>
            <w:r w:rsidR="00A47892" w:rsidRPr="00BC5C27">
              <w:rPr>
                <w:rFonts w:ascii="Book Antiqua" w:hAnsi="Book Antiqua" w:cs="Arial"/>
                <w:color w:val="9BBB59" w:themeColor="accent3"/>
                <w:sz w:val="18"/>
                <w:szCs w:val="18"/>
              </w:rPr>
              <w:t>|</w:t>
            </w:r>
            <w:r w:rsidR="00A47892">
              <w:rPr>
                <w:rFonts w:ascii="Book Antiqua" w:hAnsi="Book Antiqua" w:cs="Arial"/>
                <w:color w:val="9BBB59" w:themeColor="accent3"/>
                <w:sz w:val="18"/>
                <w:szCs w:val="18"/>
              </w:rPr>
              <w:t xml:space="preserve"> </w:t>
            </w:r>
            <w:r w:rsidRPr="00FC1E1E">
              <w:rPr>
                <w:rFonts w:ascii="Book Antiqua" w:hAnsi="Book Antiqua" w:cs="Arial"/>
                <w:sz w:val="18"/>
                <w:szCs w:val="18"/>
              </w:rPr>
              <w:t>User Guides</w:t>
            </w:r>
            <w:r w:rsidR="00A47892">
              <w:rPr>
                <w:rFonts w:ascii="Book Antiqua" w:hAnsi="Book Antiqua" w:cs="Arial"/>
                <w:bCs/>
                <w:sz w:val="18"/>
                <w:szCs w:val="18"/>
              </w:rPr>
              <w:t xml:space="preserve"> </w:t>
            </w:r>
            <w:r w:rsidR="00A47892" w:rsidRPr="00BC5C27">
              <w:rPr>
                <w:rFonts w:ascii="Book Antiqua" w:hAnsi="Book Antiqua" w:cs="Arial"/>
                <w:color w:val="9BBB59" w:themeColor="accent3"/>
                <w:sz w:val="18"/>
                <w:szCs w:val="18"/>
              </w:rPr>
              <w:t>|</w:t>
            </w:r>
            <w:r w:rsidR="00A47892">
              <w:rPr>
                <w:rFonts w:ascii="Book Antiqua" w:hAnsi="Book Antiqua" w:cs="Arial"/>
                <w:color w:val="9BBB59" w:themeColor="accent3"/>
                <w:sz w:val="18"/>
                <w:szCs w:val="18"/>
              </w:rPr>
              <w:t xml:space="preserve"> </w:t>
            </w:r>
            <w:r w:rsidRPr="00FC1E1E">
              <w:rPr>
                <w:rFonts w:ascii="Book Antiqua" w:hAnsi="Book Antiqua" w:cs="Arial"/>
                <w:sz w:val="18"/>
                <w:szCs w:val="18"/>
              </w:rPr>
              <w:t>Brochures</w:t>
            </w:r>
            <w:r w:rsidR="00A47892">
              <w:rPr>
                <w:rFonts w:ascii="Book Antiqua" w:hAnsi="Book Antiqua" w:cs="Arial"/>
                <w:bCs/>
                <w:sz w:val="18"/>
                <w:szCs w:val="18"/>
              </w:rPr>
              <w:t xml:space="preserve"> </w:t>
            </w:r>
            <w:r w:rsidR="00A47892" w:rsidRPr="00BC5C27">
              <w:rPr>
                <w:rFonts w:ascii="Book Antiqua" w:hAnsi="Book Antiqua" w:cs="Arial"/>
                <w:color w:val="9BBB59" w:themeColor="accent3"/>
                <w:sz w:val="18"/>
                <w:szCs w:val="18"/>
              </w:rPr>
              <w:t>|</w:t>
            </w:r>
            <w:r w:rsidR="00A47892">
              <w:rPr>
                <w:rFonts w:ascii="Book Antiqua" w:hAnsi="Book Antiqua" w:cs="Arial"/>
                <w:color w:val="9BBB59" w:themeColor="accent3"/>
                <w:sz w:val="18"/>
                <w:szCs w:val="18"/>
              </w:rPr>
              <w:t xml:space="preserve"> </w:t>
            </w:r>
            <w:r w:rsidRPr="00FC1E1E">
              <w:rPr>
                <w:rFonts w:ascii="Book Antiqua" w:hAnsi="Book Antiqua" w:cs="Arial"/>
                <w:sz w:val="18"/>
                <w:szCs w:val="18"/>
              </w:rPr>
              <w:t>Certificates</w:t>
            </w:r>
            <w:r w:rsidR="00A47892">
              <w:rPr>
                <w:rFonts w:ascii="Book Antiqua" w:hAnsi="Book Antiqua" w:cs="Arial"/>
                <w:bCs/>
                <w:sz w:val="18"/>
                <w:szCs w:val="18"/>
              </w:rPr>
              <w:t xml:space="preserve"> </w:t>
            </w:r>
            <w:r w:rsidR="00A47892" w:rsidRPr="00BC5C27">
              <w:rPr>
                <w:rFonts w:ascii="Book Antiqua" w:hAnsi="Book Antiqua" w:cs="Arial"/>
                <w:color w:val="9BBB59" w:themeColor="accent3"/>
                <w:sz w:val="18"/>
                <w:szCs w:val="18"/>
              </w:rPr>
              <w:t>|</w:t>
            </w:r>
            <w:r w:rsidR="00A47892">
              <w:rPr>
                <w:rFonts w:ascii="Book Antiqua" w:hAnsi="Book Antiqua" w:cs="Arial"/>
                <w:color w:val="9BBB59" w:themeColor="accent3"/>
                <w:sz w:val="18"/>
                <w:szCs w:val="18"/>
              </w:rPr>
              <w:t xml:space="preserve"> </w:t>
            </w:r>
            <w:r w:rsidRPr="00FC1E1E">
              <w:rPr>
                <w:rFonts w:ascii="Book Antiqua" w:hAnsi="Book Antiqua" w:cs="Arial"/>
                <w:sz w:val="18"/>
                <w:szCs w:val="18"/>
              </w:rPr>
              <w:t xml:space="preserve">Letters, </w:t>
            </w:r>
            <w:r w:rsidR="000C0129">
              <w:rPr>
                <w:rFonts w:ascii="Book Antiqua" w:hAnsi="Book Antiqua" w:cs="Arial"/>
                <w:sz w:val="18"/>
                <w:szCs w:val="18"/>
              </w:rPr>
              <w:t xml:space="preserve"> </w:t>
            </w:r>
            <w:r w:rsidRPr="00FC1E1E">
              <w:rPr>
                <w:rFonts w:ascii="Book Antiqua" w:hAnsi="Book Antiqua" w:cs="Arial"/>
                <w:sz w:val="18"/>
                <w:szCs w:val="18"/>
              </w:rPr>
              <w:t>Emails</w:t>
            </w:r>
            <w:r w:rsidR="00A47892">
              <w:rPr>
                <w:rFonts w:ascii="Book Antiqua" w:hAnsi="Book Antiqua" w:cs="Arial"/>
                <w:bCs/>
                <w:sz w:val="18"/>
                <w:szCs w:val="18"/>
              </w:rPr>
              <w:t xml:space="preserve"> </w:t>
            </w:r>
            <w:r w:rsidR="00A47892" w:rsidRPr="00BC5C27">
              <w:rPr>
                <w:rFonts w:ascii="Book Antiqua" w:hAnsi="Book Antiqua" w:cs="Arial"/>
                <w:color w:val="9BBB59" w:themeColor="accent3"/>
                <w:sz w:val="18"/>
                <w:szCs w:val="18"/>
              </w:rPr>
              <w:t>|</w:t>
            </w:r>
            <w:r w:rsidR="00A47892">
              <w:rPr>
                <w:rFonts w:ascii="Book Antiqua" w:hAnsi="Book Antiqua" w:cs="Arial"/>
                <w:color w:val="9BBB59" w:themeColor="accent3"/>
                <w:sz w:val="18"/>
                <w:szCs w:val="18"/>
              </w:rPr>
              <w:t xml:space="preserve"> </w:t>
            </w:r>
            <w:r w:rsidRPr="00FC1E1E">
              <w:rPr>
                <w:rFonts w:ascii="Book Antiqua" w:hAnsi="Book Antiqua" w:cs="Arial"/>
                <w:sz w:val="18"/>
                <w:szCs w:val="18"/>
              </w:rPr>
              <w:t>Contracts and agreements</w:t>
            </w:r>
            <w:r w:rsidR="00A47892">
              <w:rPr>
                <w:rFonts w:ascii="Book Antiqua" w:hAnsi="Book Antiqua" w:cs="Arial"/>
                <w:bCs/>
                <w:sz w:val="18"/>
                <w:szCs w:val="18"/>
              </w:rPr>
              <w:t xml:space="preserve"> </w:t>
            </w:r>
            <w:r w:rsidR="00A47892" w:rsidRPr="00BC5C27">
              <w:rPr>
                <w:rFonts w:ascii="Book Antiqua" w:hAnsi="Book Antiqua" w:cs="Arial"/>
                <w:color w:val="9BBB59" w:themeColor="accent3"/>
                <w:sz w:val="18"/>
                <w:szCs w:val="18"/>
              </w:rPr>
              <w:t>|</w:t>
            </w:r>
            <w:r w:rsidR="00A47892">
              <w:rPr>
                <w:rFonts w:ascii="Book Antiqua" w:hAnsi="Book Antiqua" w:cs="Arial"/>
                <w:color w:val="9BBB59" w:themeColor="accent3"/>
                <w:sz w:val="18"/>
                <w:szCs w:val="18"/>
              </w:rPr>
              <w:t xml:space="preserve"> </w:t>
            </w:r>
            <w:r w:rsidRPr="00FC1E1E">
              <w:rPr>
                <w:rFonts w:ascii="Book Antiqua" w:hAnsi="Book Antiqua" w:cs="Arial"/>
                <w:sz w:val="18"/>
                <w:szCs w:val="18"/>
              </w:rPr>
              <w:t>Corporate letters</w:t>
            </w:r>
            <w:r w:rsidR="00A47892">
              <w:rPr>
                <w:rFonts w:ascii="Book Antiqua" w:hAnsi="Book Antiqua" w:cs="Arial"/>
                <w:bCs/>
                <w:sz w:val="18"/>
                <w:szCs w:val="18"/>
              </w:rPr>
              <w:t xml:space="preserve"> </w:t>
            </w:r>
            <w:r w:rsidR="00A47892" w:rsidRPr="00BC5C27">
              <w:rPr>
                <w:rFonts w:ascii="Book Antiqua" w:hAnsi="Book Antiqua" w:cs="Arial"/>
                <w:color w:val="9BBB59" w:themeColor="accent3"/>
                <w:sz w:val="18"/>
                <w:szCs w:val="18"/>
              </w:rPr>
              <w:t>|</w:t>
            </w:r>
            <w:r w:rsidR="00A47892">
              <w:rPr>
                <w:rFonts w:ascii="Book Antiqua" w:hAnsi="Book Antiqua" w:cs="Arial"/>
                <w:color w:val="9BBB59" w:themeColor="accent3"/>
                <w:sz w:val="18"/>
                <w:szCs w:val="18"/>
              </w:rPr>
              <w:t xml:space="preserve"> </w:t>
            </w:r>
            <w:r w:rsidRPr="00FC1E1E">
              <w:rPr>
                <w:rFonts w:ascii="Book Antiqua" w:hAnsi="Book Antiqua" w:cs="Arial"/>
                <w:sz w:val="18"/>
                <w:szCs w:val="18"/>
              </w:rPr>
              <w:t>News Letters</w:t>
            </w:r>
            <w:r w:rsidR="00A47892">
              <w:rPr>
                <w:rFonts w:ascii="Book Antiqua" w:hAnsi="Book Antiqua" w:cs="Arial"/>
                <w:bCs/>
                <w:sz w:val="18"/>
                <w:szCs w:val="18"/>
              </w:rPr>
              <w:t xml:space="preserve"> </w:t>
            </w:r>
            <w:r w:rsidR="00A47892" w:rsidRPr="00BC5C27">
              <w:rPr>
                <w:rFonts w:ascii="Book Antiqua" w:hAnsi="Book Antiqua" w:cs="Arial"/>
                <w:color w:val="9BBB59" w:themeColor="accent3"/>
                <w:sz w:val="18"/>
                <w:szCs w:val="18"/>
              </w:rPr>
              <w:t>|</w:t>
            </w:r>
            <w:r w:rsidR="00A47892">
              <w:rPr>
                <w:rFonts w:ascii="Book Antiqua" w:hAnsi="Book Antiqua" w:cs="Arial"/>
                <w:color w:val="9BBB59" w:themeColor="accent3"/>
                <w:sz w:val="18"/>
                <w:szCs w:val="18"/>
              </w:rPr>
              <w:t xml:space="preserve"> </w:t>
            </w:r>
            <w:r w:rsidRPr="00FC1E1E">
              <w:rPr>
                <w:rFonts w:ascii="Book Antiqua" w:hAnsi="Book Antiqua" w:cs="Arial"/>
                <w:sz w:val="18"/>
                <w:szCs w:val="18"/>
              </w:rPr>
              <w:t>Software</w:t>
            </w:r>
            <w:r w:rsidR="00A47892">
              <w:rPr>
                <w:rFonts w:ascii="Book Antiqua" w:hAnsi="Book Antiqua" w:cs="Arial"/>
                <w:bCs/>
                <w:sz w:val="18"/>
                <w:szCs w:val="18"/>
              </w:rPr>
              <w:t xml:space="preserve"> </w:t>
            </w:r>
            <w:r w:rsidR="00A47892" w:rsidRPr="00BC5C27">
              <w:rPr>
                <w:rFonts w:ascii="Book Antiqua" w:hAnsi="Book Antiqua" w:cs="Arial"/>
                <w:color w:val="9BBB59" w:themeColor="accent3"/>
                <w:sz w:val="18"/>
                <w:szCs w:val="18"/>
              </w:rPr>
              <w:t>|</w:t>
            </w:r>
            <w:r w:rsidR="00A47892">
              <w:rPr>
                <w:rFonts w:ascii="Book Antiqua" w:hAnsi="Book Antiqua" w:cs="Arial"/>
                <w:color w:val="9BBB59" w:themeColor="accent3"/>
                <w:sz w:val="18"/>
                <w:szCs w:val="18"/>
              </w:rPr>
              <w:t xml:space="preserve"> </w:t>
            </w:r>
            <w:r w:rsidRPr="00FC1E1E">
              <w:rPr>
                <w:rFonts w:ascii="Book Antiqua" w:hAnsi="Book Antiqua" w:cs="Arial"/>
                <w:sz w:val="18"/>
                <w:szCs w:val="18"/>
              </w:rPr>
              <w:t>Legal Documentation</w:t>
            </w:r>
            <w:r w:rsidR="00A47892">
              <w:rPr>
                <w:rFonts w:ascii="Book Antiqua" w:hAnsi="Book Antiqua" w:cs="Arial"/>
                <w:bCs/>
                <w:sz w:val="18"/>
                <w:szCs w:val="18"/>
              </w:rPr>
              <w:t xml:space="preserve"> </w:t>
            </w:r>
            <w:r w:rsidR="00A47892" w:rsidRPr="00BC5C27">
              <w:rPr>
                <w:rFonts w:ascii="Book Antiqua" w:hAnsi="Book Antiqua" w:cs="Arial"/>
                <w:color w:val="9BBB59" w:themeColor="accent3"/>
                <w:sz w:val="18"/>
                <w:szCs w:val="18"/>
              </w:rPr>
              <w:t>|</w:t>
            </w:r>
            <w:r w:rsidR="00A47892">
              <w:rPr>
                <w:rFonts w:ascii="Book Antiqua" w:hAnsi="Book Antiqua" w:cs="Arial"/>
                <w:color w:val="9BBB59" w:themeColor="accent3"/>
                <w:sz w:val="18"/>
                <w:szCs w:val="18"/>
              </w:rPr>
              <w:t xml:space="preserve"> </w:t>
            </w:r>
            <w:r w:rsidRPr="00FC1E1E">
              <w:rPr>
                <w:rFonts w:ascii="Book Antiqua" w:hAnsi="Book Antiqua" w:cs="Arial"/>
                <w:sz w:val="18"/>
                <w:szCs w:val="18"/>
              </w:rPr>
              <w:t>Surveys</w:t>
            </w:r>
            <w:r w:rsidR="00A47892">
              <w:rPr>
                <w:rFonts w:ascii="Book Antiqua" w:hAnsi="Book Antiqua" w:cs="Arial"/>
                <w:bCs/>
                <w:sz w:val="18"/>
                <w:szCs w:val="18"/>
              </w:rPr>
              <w:t xml:space="preserve"> </w:t>
            </w:r>
            <w:r w:rsidR="00A47892" w:rsidRPr="00BC5C27">
              <w:rPr>
                <w:rFonts w:ascii="Book Antiqua" w:hAnsi="Book Antiqua" w:cs="Arial"/>
                <w:color w:val="9BBB59" w:themeColor="accent3"/>
                <w:sz w:val="18"/>
                <w:szCs w:val="18"/>
              </w:rPr>
              <w:t>|</w:t>
            </w:r>
            <w:r w:rsidR="00A47892">
              <w:rPr>
                <w:rFonts w:ascii="Book Antiqua" w:hAnsi="Book Antiqua" w:cs="Arial"/>
                <w:color w:val="9BBB59" w:themeColor="accent3"/>
                <w:sz w:val="18"/>
                <w:szCs w:val="18"/>
              </w:rPr>
              <w:t xml:space="preserve"> </w:t>
            </w:r>
            <w:r w:rsidRPr="00FC1E1E">
              <w:rPr>
                <w:rFonts w:ascii="Book Antiqua" w:hAnsi="Book Antiqua" w:cs="Arial"/>
                <w:sz w:val="18"/>
                <w:szCs w:val="18"/>
              </w:rPr>
              <w:t>Linguistic Validation</w:t>
            </w:r>
            <w:r w:rsidR="00A47892">
              <w:rPr>
                <w:rFonts w:ascii="Book Antiqua" w:hAnsi="Book Antiqua" w:cs="Arial"/>
                <w:bCs/>
                <w:sz w:val="18"/>
                <w:szCs w:val="18"/>
              </w:rPr>
              <w:t xml:space="preserve"> </w:t>
            </w:r>
            <w:r w:rsidR="00A47892" w:rsidRPr="00BC5C27">
              <w:rPr>
                <w:rFonts w:ascii="Book Antiqua" w:hAnsi="Book Antiqua" w:cs="Arial"/>
                <w:color w:val="9BBB59" w:themeColor="accent3"/>
                <w:sz w:val="18"/>
                <w:szCs w:val="18"/>
              </w:rPr>
              <w:t>|</w:t>
            </w:r>
            <w:r w:rsidR="00A47892">
              <w:rPr>
                <w:rFonts w:ascii="Book Antiqua" w:hAnsi="Book Antiqua" w:cs="Arial"/>
                <w:color w:val="9BBB59" w:themeColor="accent3"/>
                <w:sz w:val="18"/>
                <w:szCs w:val="18"/>
              </w:rPr>
              <w:t xml:space="preserve"> </w:t>
            </w:r>
            <w:r w:rsidRPr="00FC1E1E">
              <w:rPr>
                <w:rFonts w:ascii="Book Antiqua" w:hAnsi="Book Antiqua" w:cs="Arial"/>
                <w:sz w:val="18"/>
                <w:szCs w:val="18"/>
              </w:rPr>
              <w:t>Quality Management</w:t>
            </w:r>
            <w:r w:rsidR="00A47892">
              <w:rPr>
                <w:rFonts w:ascii="Book Antiqua" w:hAnsi="Book Antiqua" w:cs="Arial"/>
                <w:bCs/>
                <w:sz w:val="18"/>
                <w:szCs w:val="18"/>
              </w:rPr>
              <w:t xml:space="preserve"> </w:t>
            </w:r>
            <w:r w:rsidR="00A47892" w:rsidRPr="00BC5C27">
              <w:rPr>
                <w:rFonts w:ascii="Book Antiqua" w:hAnsi="Book Antiqua" w:cs="Arial"/>
                <w:color w:val="9BBB59" w:themeColor="accent3"/>
                <w:sz w:val="18"/>
                <w:szCs w:val="18"/>
              </w:rPr>
              <w:t>|</w:t>
            </w:r>
            <w:r w:rsidR="00A47892">
              <w:rPr>
                <w:rFonts w:ascii="Book Antiqua" w:hAnsi="Book Antiqua" w:cs="Arial"/>
                <w:color w:val="9BBB59" w:themeColor="accent3"/>
                <w:sz w:val="18"/>
                <w:szCs w:val="18"/>
              </w:rPr>
              <w:t xml:space="preserve"> </w:t>
            </w:r>
            <w:r w:rsidRPr="00FC1E1E">
              <w:rPr>
                <w:rFonts w:ascii="Book Antiqua" w:hAnsi="Book Antiqua" w:cs="Arial"/>
                <w:sz w:val="18"/>
                <w:szCs w:val="18"/>
              </w:rPr>
              <w:t>Arts</w:t>
            </w:r>
            <w:r w:rsidR="00A47892">
              <w:rPr>
                <w:rFonts w:ascii="Book Antiqua" w:hAnsi="Book Antiqua" w:cs="Arial"/>
                <w:bCs/>
                <w:sz w:val="18"/>
                <w:szCs w:val="18"/>
              </w:rPr>
              <w:t xml:space="preserve"> </w:t>
            </w:r>
            <w:r w:rsidR="00A47892" w:rsidRPr="00BC5C27">
              <w:rPr>
                <w:rFonts w:ascii="Book Antiqua" w:hAnsi="Book Antiqua" w:cs="Arial"/>
                <w:color w:val="9BBB59" w:themeColor="accent3"/>
                <w:sz w:val="18"/>
                <w:szCs w:val="18"/>
              </w:rPr>
              <w:t>|</w:t>
            </w:r>
            <w:r w:rsidR="00A47892">
              <w:rPr>
                <w:rFonts w:ascii="Book Antiqua" w:hAnsi="Book Antiqua" w:cs="Arial"/>
                <w:color w:val="9BBB59" w:themeColor="accent3"/>
                <w:sz w:val="18"/>
                <w:szCs w:val="18"/>
              </w:rPr>
              <w:t xml:space="preserve"> </w:t>
            </w:r>
            <w:r w:rsidRPr="00FC1E1E">
              <w:rPr>
                <w:rFonts w:ascii="Book Antiqua" w:hAnsi="Book Antiqua" w:cs="Arial"/>
                <w:sz w:val="18"/>
                <w:szCs w:val="18"/>
              </w:rPr>
              <w:t>Social texts and anything and everything. </w:t>
            </w:r>
          </w:p>
          <w:p w:rsidR="00D26E42" w:rsidRPr="00FC1E1E" w:rsidRDefault="00D26E42" w:rsidP="00047A41">
            <w:pPr>
              <w:spacing w:line="160" w:lineRule="exact"/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  <w:p w:rsidR="00D26E42" w:rsidRPr="00FC1E1E" w:rsidRDefault="00D26E42" w:rsidP="00C15469">
            <w:pPr>
              <w:jc w:val="right"/>
              <w:rPr>
                <w:color w:val="7030A0"/>
                <w:sz w:val="18"/>
                <w:szCs w:val="18"/>
              </w:rPr>
            </w:pPr>
            <w:r w:rsidRPr="00A533D7">
              <w:rPr>
                <w:rStyle w:val="Emphasis"/>
                <w:rFonts w:ascii="Franklin Gothic Demi" w:hAnsi="Franklin Gothic Demi" w:cs="Arial"/>
                <w:b/>
                <w:bCs/>
                <w:smallCaps/>
                <w:color w:val="7030A0"/>
                <w:sz w:val="24"/>
                <w:szCs w:val="24"/>
              </w:rPr>
              <w:t>Language</w:t>
            </w:r>
            <w:r w:rsidRPr="00FC1E1E">
              <w:rPr>
                <w:rStyle w:val="Emphasis"/>
                <w:color w:val="7030A0"/>
                <w:sz w:val="18"/>
                <w:szCs w:val="18"/>
              </w:rPr>
              <w:t xml:space="preserve"> </w:t>
            </w:r>
            <w:r w:rsidRPr="00A533D7">
              <w:rPr>
                <w:rStyle w:val="Emphasis"/>
                <w:rFonts w:ascii="Franklin Gothic Demi" w:hAnsi="Franklin Gothic Demi" w:cs="Arial"/>
                <w:b/>
                <w:bCs/>
                <w:smallCaps/>
                <w:color w:val="7030A0"/>
                <w:sz w:val="24"/>
                <w:szCs w:val="24"/>
              </w:rPr>
              <w:t>Known</w:t>
            </w:r>
            <w:r w:rsidRPr="00FC1E1E">
              <w:rPr>
                <w:rStyle w:val="Emphasis"/>
                <w:rFonts w:ascii="Segoe UI Semibold" w:hAnsi="Segoe UI Semibold" w:cs="Arial"/>
                <w:b/>
                <w:bCs/>
                <w:smallCaps/>
                <w:color w:val="7030A0"/>
                <w:sz w:val="24"/>
                <w:szCs w:val="24"/>
              </w:rPr>
              <w:t>:</w:t>
            </w:r>
          </w:p>
          <w:p w:rsidR="00D26E42" w:rsidRPr="00FC1E1E" w:rsidRDefault="00A41765" w:rsidP="00FF1968">
            <w:pPr>
              <w:spacing w:line="300" w:lineRule="atLeast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A077A6">
              <w:rPr>
                <w:rStyle w:val="Emphasis"/>
                <w:rFonts w:ascii="Segoe UI Semibold" w:hAnsi="Segoe UI Semibold" w:cs="Arial"/>
                <w:b/>
                <w:bCs/>
                <w:smallCaps/>
                <w:color w:val="00B050"/>
              </w:rPr>
              <w:t xml:space="preserve">Native: </w:t>
            </w:r>
            <w:r w:rsidRPr="00A077A6">
              <w:rPr>
                <w:rStyle w:val="Emphasis"/>
                <w:rFonts w:ascii="Segoe UI Semibold" w:hAnsi="Segoe UI Semibold" w:cs="Arial"/>
                <w:b/>
                <w:bCs/>
                <w:smallCaps/>
                <w:color w:val="7030A0"/>
              </w:rPr>
              <w:t xml:space="preserve"> </w:t>
            </w:r>
            <w:r>
              <w:rPr>
                <w:rStyle w:val="Emphasis"/>
                <w:rFonts w:ascii="Segoe UI Semibold" w:hAnsi="Segoe UI Semibold" w:cs="Arial"/>
                <w:b/>
                <w:bCs/>
                <w:smallCaps/>
                <w:color w:val="7030A0"/>
                <w:sz w:val="24"/>
                <w:szCs w:val="24"/>
              </w:rPr>
              <w:t xml:space="preserve"> </w:t>
            </w:r>
            <w:r w:rsidR="00D26E42" w:rsidRPr="00FC1E1E">
              <w:rPr>
                <w:rFonts w:ascii="Book Antiqua" w:hAnsi="Book Antiqua" w:cs="Arial"/>
                <w:sz w:val="18"/>
                <w:szCs w:val="18"/>
              </w:rPr>
              <w:t>Urdu</w:t>
            </w:r>
            <w:r w:rsidR="008C2BA0">
              <w:rPr>
                <w:rFonts w:ascii="Book Antiqua" w:hAnsi="Book Antiqua" w:cs="Arial"/>
                <w:bCs/>
                <w:sz w:val="18"/>
                <w:szCs w:val="18"/>
              </w:rPr>
              <w:t xml:space="preserve"> </w:t>
            </w:r>
            <w:r w:rsidR="00D26E42" w:rsidRPr="00FC1E1E">
              <w:rPr>
                <w:rFonts w:ascii="Book Antiqua" w:hAnsi="Book Antiqua" w:cs="Arial"/>
                <w:sz w:val="18"/>
                <w:szCs w:val="18"/>
              </w:rPr>
              <w:t>with computing</w:t>
            </w:r>
            <w:r w:rsidR="008C2BA0">
              <w:rPr>
                <w:rFonts w:ascii="Book Antiqua" w:hAnsi="Book Antiqua" w:cs="Arial"/>
                <w:bCs/>
                <w:sz w:val="18"/>
                <w:szCs w:val="18"/>
              </w:rPr>
              <w:t xml:space="preserve"> </w:t>
            </w:r>
            <w:r w:rsidR="008C2BA0" w:rsidRPr="00BC5C27">
              <w:rPr>
                <w:rFonts w:ascii="Book Antiqua" w:hAnsi="Book Antiqua" w:cs="Arial"/>
                <w:color w:val="9BBB59" w:themeColor="accent3"/>
                <w:sz w:val="18"/>
                <w:szCs w:val="18"/>
              </w:rPr>
              <w:t>|</w:t>
            </w:r>
            <w:r w:rsidR="008C2BA0">
              <w:rPr>
                <w:rFonts w:ascii="Book Antiqua" w:hAnsi="Book Antiqua" w:cs="Arial"/>
                <w:color w:val="9BBB59" w:themeColor="accent3"/>
                <w:sz w:val="18"/>
                <w:szCs w:val="18"/>
              </w:rPr>
              <w:t xml:space="preserve"> </w:t>
            </w:r>
            <w:r w:rsidR="00FF1968" w:rsidRPr="00FC1E1E">
              <w:rPr>
                <w:rFonts w:ascii="Book Antiqua" w:hAnsi="Book Antiqua" w:cs="Arial"/>
                <w:sz w:val="18"/>
                <w:szCs w:val="18"/>
              </w:rPr>
              <w:t>English</w:t>
            </w:r>
            <w:r w:rsidR="00FF1968">
              <w:rPr>
                <w:rFonts w:ascii="Book Antiqua" w:hAnsi="Book Antiqua" w:cs="Arial"/>
                <w:bCs/>
                <w:sz w:val="18"/>
                <w:szCs w:val="18"/>
              </w:rPr>
              <w:t xml:space="preserve"> </w:t>
            </w:r>
            <w:r w:rsidR="00FF1968" w:rsidRPr="00BC5C27">
              <w:rPr>
                <w:rFonts w:ascii="Book Antiqua" w:hAnsi="Book Antiqua" w:cs="Arial"/>
                <w:color w:val="9BBB59" w:themeColor="accent3"/>
                <w:sz w:val="18"/>
                <w:szCs w:val="18"/>
              </w:rPr>
              <w:t>|</w:t>
            </w:r>
            <w:r w:rsidR="008C2BA0">
              <w:rPr>
                <w:rFonts w:ascii="Book Antiqua" w:hAnsi="Book Antiqua" w:cs="Arial"/>
                <w:sz w:val="18"/>
                <w:szCs w:val="18"/>
              </w:rPr>
              <w:t xml:space="preserve"> </w:t>
            </w:r>
            <w:r w:rsidR="00D26E42" w:rsidRPr="00FC1E1E">
              <w:rPr>
                <w:rFonts w:ascii="Book Antiqua" w:hAnsi="Book Antiqua" w:cs="Arial"/>
                <w:bCs/>
                <w:sz w:val="18"/>
                <w:szCs w:val="18"/>
              </w:rPr>
              <w:t>Knowing</w:t>
            </w:r>
            <w:r w:rsidR="00D26E42" w:rsidRPr="00FC1E1E">
              <w:rPr>
                <w:rFonts w:ascii="Book Antiqua" w:hAnsi="Book Antiqua" w:cs="Arial"/>
                <w:sz w:val="18"/>
                <w:szCs w:val="18"/>
              </w:rPr>
              <w:t xml:space="preserve"> Hindi very well</w:t>
            </w:r>
            <w:r w:rsidR="008C2BA0">
              <w:rPr>
                <w:rFonts w:ascii="Book Antiqua" w:hAnsi="Book Antiqua" w:cs="Arial"/>
                <w:sz w:val="18"/>
                <w:szCs w:val="18"/>
              </w:rPr>
              <w:t>.</w:t>
            </w:r>
          </w:p>
          <w:p w:rsidR="00D26E42" w:rsidRPr="00FC1E1E" w:rsidRDefault="00A077A6" w:rsidP="00775D41">
            <w:pPr>
              <w:spacing w:line="300" w:lineRule="atLeast"/>
              <w:jc w:val="right"/>
              <w:rPr>
                <w:rFonts w:ascii="Book Antiqua" w:hAnsi="Book Antiqua"/>
                <w:sz w:val="18"/>
                <w:szCs w:val="18"/>
              </w:rPr>
            </w:pPr>
            <w:r w:rsidRPr="00A077A6">
              <w:rPr>
                <w:rStyle w:val="Emphasis"/>
                <w:rFonts w:ascii="Segoe UI Semibold" w:hAnsi="Segoe UI Semibold"/>
                <w:b/>
                <w:bCs/>
                <w:smallCaps/>
                <w:color w:val="00B050"/>
              </w:rPr>
              <w:t>Basic</w:t>
            </w:r>
            <w:r w:rsidR="00A92754" w:rsidRPr="00A077A6">
              <w:rPr>
                <w:rStyle w:val="Emphasis"/>
                <w:rFonts w:ascii="Segoe UI Semibold" w:hAnsi="Segoe UI Semibold"/>
                <w:b/>
                <w:bCs/>
                <w:smallCaps/>
                <w:color w:val="00B050"/>
              </w:rPr>
              <w:t xml:space="preserve">: </w:t>
            </w:r>
            <w:r w:rsidRPr="00A077A6">
              <w:rPr>
                <w:rStyle w:val="Emphasis"/>
                <w:rFonts w:ascii="Segoe UI Semibold" w:hAnsi="Segoe UI Semibold"/>
                <w:b/>
                <w:bCs/>
                <w:smallCaps/>
                <w:color w:val="00B050"/>
              </w:rPr>
              <w:t xml:space="preserve"> </w:t>
            </w:r>
            <w:r w:rsidR="00D26E42" w:rsidRPr="00FC1E1E">
              <w:rPr>
                <w:rFonts w:ascii="Book Antiqua" w:hAnsi="Book Antiqua" w:cs="Arial"/>
                <w:sz w:val="18"/>
                <w:szCs w:val="18"/>
              </w:rPr>
              <w:t xml:space="preserve">Having some knowledge of Persian and Arabic </w:t>
            </w:r>
            <w:r w:rsidR="00775D41">
              <w:rPr>
                <w:rFonts w:ascii="Book Antiqua" w:hAnsi="Book Antiqua" w:cs="Arial"/>
                <w:sz w:val="18"/>
                <w:szCs w:val="18"/>
              </w:rPr>
              <w:t>as well</w:t>
            </w:r>
            <w:r w:rsidR="008C2BA0">
              <w:rPr>
                <w:rFonts w:ascii="Book Antiqua" w:hAnsi="Book Antiqua" w:cs="Arial"/>
                <w:sz w:val="18"/>
                <w:szCs w:val="18"/>
              </w:rPr>
              <w:t>.</w:t>
            </w:r>
          </w:p>
          <w:p w:rsidR="00D26E42" w:rsidRDefault="00D26E42" w:rsidP="00E96E32">
            <w:pPr>
              <w:spacing w:line="180" w:lineRule="exact"/>
              <w:jc w:val="right"/>
              <w:rPr>
                <w:rStyle w:val="Emphasis"/>
                <w:rFonts w:ascii="Segoe UI Semibold" w:hAnsi="Segoe UI Semibold" w:cs="Arial"/>
                <w:b/>
                <w:bCs/>
                <w:smallCaps/>
                <w:color w:val="7030A0"/>
                <w:sz w:val="24"/>
                <w:szCs w:val="24"/>
              </w:rPr>
            </w:pPr>
          </w:p>
          <w:p w:rsidR="00775D41" w:rsidRPr="00FC1E1E" w:rsidRDefault="00775D41" w:rsidP="00775D41">
            <w:pPr>
              <w:jc w:val="right"/>
              <w:rPr>
                <w:rStyle w:val="Emphasis"/>
                <w:rFonts w:ascii="Verdana" w:hAnsi="Verdana"/>
                <w:color w:val="7030A0"/>
                <w:sz w:val="18"/>
                <w:szCs w:val="18"/>
              </w:rPr>
            </w:pPr>
            <w:r w:rsidRPr="00A533D7">
              <w:rPr>
                <w:rStyle w:val="Emphasis"/>
                <w:rFonts w:ascii="Franklin Gothic Demi" w:hAnsi="Franklin Gothic Demi" w:cs="Arial"/>
                <w:b/>
                <w:bCs/>
                <w:smallCaps/>
                <w:color w:val="7030A0"/>
                <w:sz w:val="24"/>
                <w:szCs w:val="24"/>
              </w:rPr>
              <w:t>Published</w:t>
            </w:r>
            <w:r w:rsidRPr="00FC1E1E">
              <w:rPr>
                <w:rStyle w:val="Emphasis"/>
                <w:rFonts w:ascii="Verdana" w:hAnsi="Verdana"/>
                <w:color w:val="7030A0"/>
                <w:sz w:val="18"/>
                <w:szCs w:val="18"/>
              </w:rPr>
              <w:t xml:space="preserve"> </w:t>
            </w:r>
            <w:r w:rsidRPr="00A533D7">
              <w:rPr>
                <w:rStyle w:val="Emphasis"/>
                <w:rFonts w:ascii="Franklin Gothic Demi" w:hAnsi="Franklin Gothic Demi" w:cs="Arial"/>
                <w:b/>
                <w:bCs/>
                <w:smallCaps/>
                <w:color w:val="7030A0"/>
                <w:sz w:val="24"/>
                <w:szCs w:val="24"/>
              </w:rPr>
              <w:t>Work</w:t>
            </w:r>
          </w:p>
          <w:p w:rsidR="00D26E42" w:rsidRPr="00FC1E1E" w:rsidRDefault="00775D41" w:rsidP="007447B6">
            <w:pPr>
              <w:spacing w:line="300" w:lineRule="atLeast"/>
              <w:jc w:val="right"/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FC1E1E">
              <w:rPr>
                <w:rStyle w:val="Emphasis"/>
                <w:rFonts w:ascii="Book Antiqua" w:hAnsi="Book Antiqua" w:cs="Arial"/>
                <w:i w:val="0"/>
                <w:iCs w:val="0"/>
                <w:sz w:val="18"/>
                <w:szCs w:val="18"/>
              </w:rPr>
              <w:t>Nai</w:t>
            </w:r>
            <w:proofErr w:type="spellEnd"/>
            <w:r w:rsidRPr="00FC1E1E">
              <w:rPr>
                <w:rStyle w:val="Emphasis"/>
                <w:rFonts w:ascii="Book Antiqua" w:hAnsi="Book Antiqua" w:cs="Arial"/>
                <w:i w:val="0"/>
                <w:iCs w:val="0"/>
                <w:sz w:val="18"/>
                <w:szCs w:val="18"/>
              </w:rPr>
              <w:t xml:space="preserve"> </w:t>
            </w:r>
            <w:proofErr w:type="spellStart"/>
            <w:r w:rsidRPr="00FC1E1E">
              <w:rPr>
                <w:rStyle w:val="Emphasis"/>
                <w:rFonts w:ascii="Book Antiqua" w:hAnsi="Book Antiqua" w:cs="Arial"/>
                <w:i w:val="0"/>
                <w:iCs w:val="0"/>
                <w:sz w:val="18"/>
                <w:szCs w:val="18"/>
              </w:rPr>
              <w:t>Dunya</w:t>
            </w:r>
            <w:proofErr w:type="spellEnd"/>
            <w:r w:rsidR="008C2BA0">
              <w:rPr>
                <w:rFonts w:ascii="Book Antiqua" w:hAnsi="Book Antiqua" w:cs="Arial"/>
                <w:bCs/>
                <w:sz w:val="18"/>
                <w:szCs w:val="18"/>
              </w:rPr>
              <w:t xml:space="preserve"> </w:t>
            </w:r>
            <w:r w:rsidR="008C2BA0" w:rsidRPr="00BC5C27">
              <w:rPr>
                <w:rFonts w:ascii="Book Antiqua" w:hAnsi="Book Antiqua" w:cs="Arial"/>
                <w:color w:val="9BBB59" w:themeColor="accent3"/>
                <w:sz w:val="18"/>
                <w:szCs w:val="18"/>
              </w:rPr>
              <w:t>|</w:t>
            </w:r>
            <w:r w:rsidR="008C2BA0">
              <w:rPr>
                <w:rFonts w:ascii="Book Antiqua" w:hAnsi="Book Antiqua" w:cs="Arial"/>
                <w:color w:val="9BBB59" w:themeColor="accent3"/>
                <w:sz w:val="18"/>
                <w:szCs w:val="18"/>
              </w:rPr>
              <w:t xml:space="preserve"> </w:t>
            </w:r>
            <w:r w:rsidRPr="00FC1E1E">
              <w:rPr>
                <w:rStyle w:val="Emphasis"/>
                <w:rFonts w:ascii="Book Antiqua" w:hAnsi="Book Antiqua" w:cs="Arial"/>
                <w:i w:val="0"/>
                <w:iCs w:val="0"/>
                <w:sz w:val="18"/>
                <w:szCs w:val="18"/>
              </w:rPr>
              <w:t xml:space="preserve">Daily </w:t>
            </w:r>
            <w:proofErr w:type="spellStart"/>
            <w:r w:rsidRPr="009F03FB">
              <w:rPr>
                <w:rStyle w:val="Emphasis"/>
                <w:rFonts w:ascii="Book Antiqua" w:hAnsi="Book Antiqua" w:cs="Arial"/>
                <w:i w:val="0"/>
                <w:iCs w:val="0"/>
                <w:sz w:val="18"/>
                <w:szCs w:val="18"/>
              </w:rPr>
              <w:t>Awam</w:t>
            </w:r>
            <w:proofErr w:type="spellEnd"/>
            <w:r w:rsidR="008C2BA0">
              <w:rPr>
                <w:rFonts w:ascii="Book Antiqua" w:hAnsi="Book Antiqua" w:cs="Arial"/>
                <w:bCs/>
                <w:sz w:val="18"/>
                <w:szCs w:val="18"/>
              </w:rPr>
              <w:t xml:space="preserve"> </w:t>
            </w:r>
            <w:r w:rsidR="008C2BA0" w:rsidRPr="00BC5C27">
              <w:rPr>
                <w:rFonts w:ascii="Book Antiqua" w:hAnsi="Book Antiqua" w:cs="Arial"/>
                <w:color w:val="9BBB59" w:themeColor="accent3"/>
                <w:sz w:val="18"/>
                <w:szCs w:val="18"/>
              </w:rPr>
              <w:t>|</w:t>
            </w:r>
            <w:r w:rsidR="008C2BA0">
              <w:rPr>
                <w:rFonts w:ascii="Book Antiqua" w:hAnsi="Book Antiqua" w:cs="Arial"/>
                <w:color w:val="9BBB59" w:themeColor="accent3"/>
                <w:sz w:val="18"/>
                <w:szCs w:val="18"/>
              </w:rPr>
              <w:t xml:space="preserve"> </w:t>
            </w:r>
            <w:proofErr w:type="spellStart"/>
            <w:r w:rsidRPr="00FC1E1E">
              <w:rPr>
                <w:rStyle w:val="Emphasis"/>
                <w:rFonts w:ascii="Book Antiqua" w:hAnsi="Book Antiqua" w:cs="Arial"/>
                <w:i w:val="0"/>
                <w:iCs w:val="0"/>
                <w:sz w:val="18"/>
                <w:szCs w:val="18"/>
              </w:rPr>
              <w:t>Aalami</w:t>
            </w:r>
            <w:proofErr w:type="spellEnd"/>
            <w:r w:rsidRPr="00FC1E1E">
              <w:rPr>
                <w:rStyle w:val="Emphasis"/>
                <w:rFonts w:ascii="Book Antiqua" w:hAnsi="Book Antiqua" w:cs="Arial"/>
                <w:i w:val="0"/>
                <w:iCs w:val="0"/>
                <w:sz w:val="18"/>
                <w:szCs w:val="18"/>
              </w:rPr>
              <w:t xml:space="preserve"> </w:t>
            </w:r>
            <w:proofErr w:type="spellStart"/>
            <w:r w:rsidRPr="00FC1E1E">
              <w:rPr>
                <w:rStyle w:val="Emphasis"/>
                <w:rFonts w:ascii="Book Antiqua" w:hAnsi="Book Antiqua" w:cs="Arial"/>
                <w:i w:val="0"/>
                <w:iCs w:val="0"/>
                <w:sz w:val="18"/>
                <w:szCs w:val="18"/>
              </w:rPr>
              <w:t>Rishta</w:t>
            </w:r>
            <w:proofErr w:type="spellEnd"/>
            <w:r w:rsidR="008C2BA0">
              <w:rPr>
                <w:rFonts w:ascii="Book Antiqua" w:hAnsi="Book Antiqua" w:cs="Arial"/>
                <w:bCs/>
                <w:sz w:val="18"/>
                <w:szCs w:val="18"/>
              </w:rPr>
              <w:t xml:space="preserve"> </w:t>
            </w:r>
            <w:r w:rsidR="008C2BA0" w:rsidRPr="00BC5C27">
              <w:rPr>
                <w:rFonts w:ascii="Book Antiqua" w:hAnsi="Book Antiqua" w:cs="Arial"/>
                <w:color w:val="9BBB59" w:themeColor="accent3"/>
                <w:sz w:val="18"/>
                <w:szCs w:val="18"/>
              </w:rPr>
              <w:t>|</w:t>
            </w:r>
            <w:r w:rsidR="008C2BA0">
              <w:rPr>
                <w:rFonts w:ascii="Book Antiqua" w:hAnsi="Book Antiqua" w:cs="Arial"/>
                <w:color w:val="9BBB59" w:themeColor="accent3"/>
                <w:sz w:val="18"/>
                <w:szCs w:val="18"/>
              </w:rPr>
              <w:t xml:space="preserve"> </w:t>
            </w:r>
            <w:proofErr w:type="spellStart"/>
            <w:r w:rsidRPr="00FC1E1E">
              <w:rPr>
                <w:rStyle w:val="Emphasis"/>
                <w:rFonts w:ascii="Book Antiqua" w:hAnsi="Book Antiqua" w:cs="Arial"/>
                <w:i w:val="0"/>
                <w:iCs w:val="0"/>
                <w:sz w:val="18"/>
                <w:szCs w:val="18"/>
              </w:rPr>
              <w:t>Rashtarya</w:t>
            </w:r>
            <w:proofErr w:type="spellEnd"/>
            <w:r w:rsidRPr="00FC1E1E">
              <w:rPr>
                <w:rStyle w:val="Emphasis"/>
                <w:rFonts w:ascii="Book Antiqua" w:hAnsi="Book Antiqua" w:cs="Arial"/>
                <w:i w:val="0"/>
                <w:iCs w:val="0"/>
                <w:sz w:val="18"/>
                <w:szCs w:val="18"/>
              </w:rPr>
              <w:t xml:space="preserve"> Sahara</w:t>
            </w:r>
            <w:r w:rsidR="008C2BA0">
              <w:rPr>
                <w:rFonts w:ascii="Book Antiqua" w:hAnsi="Book Antiqua" w:cs="Arial"/>
                <w:bCs/>
                <w:sz w:val="18"/>
                <w:szCs w:val="18"/>
              </w:rPr>
              <w:t xml:space="preserve"> </w:t>
            </w:r>
            <w:r w:rsidR="008C2BA0" w:rsidRPr="00BC5C27">
              <w:rPr>
                <w:rFonts w:ascii="Book Antiqua" w:hAnsi="Book Antiqua" w:cs="Arial"/>
                <w:color w:val="9BBB59" w:themeColor="accent3"/>
                <w:sz w:val="18"/>
                <w:szCs w:val="18"/>
              </w:rPr>
              <w:t>|</w:t>
            </w:r>
            <w:r w:rsidR="008C2BA0">
              <w:rPr>
                <w:rFonts w:ascii="Book Antiqua" w:hAnsi="Book Antiqua" w:cs="Arial"/>
                <w:color w:val="9BBB59" w:themeColor="accent3"/>
                <w:sz w:val="18"/>
                <w:szCs w:val="18"/>
              </w:rPr>
              <w:t xml:space="preserve"> </w:t>
            </w:r>
            <w:proofErr w:type="spellStart"/>
            <w:r w:rsidRPr="00FC1E1E">
              <w:rPr>
                <w:rStyle w:val="Emphasis"/>
                <w:rFonts w:ascii="Book Antiqua" w:hAnsi="Book Antiqua" w:cs="Arial"/>
                <w:i w:val="0"/>
                <w:iCs w:val="0"/>
                <w:sz w:val="18"/>
                <w:szCs w:val="18"/>
              </w:rPr>
              <w:t>Saz</w:t>
            </w:r>
            <w:proofErr w:type="spellEnd"/>
            <w:r w:rsidRPr="00FC1E1E">
              <w:rPr>
                <w:rStyle w:val="Emphasis"/>
                <w:rFonts w:ascii="Book Antiqua" w:hAnsi="Book Antiqua" w:cs="Arial"/>
                <w:i w:val="0"/>
                <w:iCs w:val="0"/>
                <w:sz w:val="18"/>
                <w:szCs w:val="18"/>
              </w:rPr>
              <w:t>-e-Deccan</w:t>
            </w:r>
            <w:r w:rsidR="008C2BA0">
              <w:rPr>
                <w:rFonts w:ascii="Book Antiqua" w:hAnsi="Book Antiqua" w:cs="Arial"/>
                <w:bCs/>
                <w:sz w:val="18"/>
                <w:szCs w:val="18"/>
              </w:rPr>
              <w:t xml:space="preserve"> </w:t>
            </w:r>
            <w:r w:rsidR="008C2BA0" w:rsidRPr="00BC5C27">
              <w:rPr>
                <w:rFonts w:ascii="Book Antiqua" w:hAnsi="Book Antiqua" w:cs="Arial"/>
                <w:color w:val="9BBB59" w:themeColor="accent3"/>
                <w:sz w:val="18"/>
                <w:szCs w:val="18"/>
              </w:rPr>
              <w:t>|</w:t>
            </w:r>
            <w:r w:rsidR="008C2BA0">
              <w:rPr>
                <w:rFonts w:ascii="Book Antiqua" w:hAnsi="Book Antiqua" w:cs="Arial"/>
                <w:color w:val="9BBB59" w:themeColor="accent3"/>
                <w:sz w:val="18"/>
                <w:szCs w:val="18"/>
              </w:rPr>
              <w:t xml:space="preserve"> </w:t>
            </w:r>
            <w:r w:rsidRPr="00FC1E1E">
              <w:rPr>
                <w:rStyle w:val="Emphasis"/>
                <w:rFonts w:ascii="Book Antiqua" w:hAnsi="Book Antiqua" w:cs="Arial"/>
                <w:i w:val="0"/>
                <w:iCs w:val="0"/>
                <w:sz w:val="18"/>
                <w:szCs w:val="18"/>
              </w:rPr>
              <w:t xml:space="preserve">Andhra </w:t>
            </w:r>
            <w:proofErr w:type="spellStart"/>
            <w:r w:rsidRPr="00FC1E1E">
              <w:rPr>
                <w:rStyle w:val="Emphasis"/>
                <w:rFonts w:ascii="Book Antiqua" w:hAnsi="Book Antiqua" w:cs="Arial"/>
                <w:i w:val="0"/>
                <w:iCs w:val="0"/>
                <w:sz w:val="18"/>
                <w:szCs w:val="18"/>
              </w:rPr>
              <w:t>Panch</w:t>
            </w:r>
            <w:proofErr w:type="spellEnd"/>
            <w:r w:rsidR="008C2BA0">
              <w:rPr>
                <w:rFonts w:ascii="Book Antiqua" w:hAnsi="Book Antiqua" w:cs="Arial"/>
                <w:bCs/>
                <w:sz w:val="18"/>
                <w:szCs w:val="18"/>
              </w:rPr>
              <w:t xml:space="preserve"> </w:t>
            </w:r>
            <w:r w:rsidR="008C2BA0" w:rsidRPr="00BC5C27">
              <w:rPr>
                <w:rFonts w:ascii="Book Antiqua" w:hAnsi="Book Antiqua" w:cs="Arial"/>
                <w:color w:val="9BBB59" w:themeColor="accent3"/>
                <w:sz w:val="18"/>
                <w:szCs w:val="18"/>
              </w:rPr>
              <w:t>|</w:t>
            </w:r>
            <w:r w:rsidR="008C2BA0">
              <w:rPr>
                <w:rFonts w:ascii="Book Antiqua" w:hAnsi="Book Antiqua" w:cs="Arial"/>
                <w:color w:val="9BBB59" w:themeColor="accent3"/>
                <w:sz w:val="18"/>
                <w:szCs w:val="18"/>
              </w:rPr>
              <w:t xml:space="preserve"> </w:t>
            </w:r>
            <w:r w:rsidRPr="00FC1E1E">
              <w:rPr>
                <w:rStyle w:val="Emphasis"/>
                <w:rFonts w:ascii="Book Antiqua" w:hAnsi="Book Antiqua" w:cs="Arial"/>
                <w:i w:val="0"/>
                <w:iCs w:val="0"/>
                <w:sz w:val="18"/>
                <w:szCs w:val="18"/>
              </w:rPr>
              <w:t>Urdunet.com</w:t>
            </w:r>
            <w:r w:rsidR="008C2BA0">
              <w:rPr>
                <w:rFonts w:ascii="Book Antiqua" w:hAnsi="Book Antiqua" w:cs="Arial"/>
                <w:bCs/>
                <w:sz w:val="18"/>
                <w:szCs w:val="18"/>
              </w:rPr>
              <w:t xml:space="preserve"> </w:t>
            </w:r>
            <w:r w:rsidR="008C2BA0" w:rsidRPr="00BC5C27">
              <w:rPr>
                <w:rFonts w:ascii="Book Antiqua" w:hAnsi="Book Antiqua" w:cs="Arial"/>
                <w:color w:val="9BBB59" w:themeColor="accent3"/>
                <w:sz w:val="18"/>
                <w:szCs w:val="18"/>
              </w:rPr>
              <w:t>|</w:t>
            </w:r>
            <w:r w:rsidR="008C2BA0">
              <w:rPr>
                <w:rFonts w:ascii="Book Antiqua" w:hAnsi="Book Antiqua" w:cs="Arial"/>
                <w:color w:val="9BBB59" w:themeColor="accent3"/>
                <w:sz w:val="18"/>
                <w:szCs w:val="18"/>
              </w:rPr>
              <w:t xml:space="preserve"> </w:t>
            </w:r>
            <w:proofErr w:type="spellStart"/>
            <w:r w:rsidRPr="00FC1E1E">
              <w:rPr>
                <w:rStyle w:val="Emphasis"/>
                <w:rFonts w:ascii="Book Antiqua" w:hAnsi="Book Antiqua" w:cs="Arial"/>
                <w:i w:val="0"/>
                <w:iCs w:val="0"/>
                <w:sz w:val="18"/>
                <w:szCs w:val="18"/>
              </w:rPr>
              <w:t>Milli</w:t>
            </w:r>
            <w:proofErr w:type="spellEnd"/>
            <w:r w:rsidRPr="00FC1E1E">
              <w:rPr>
                <w:rStyle w:val="Emphasis"/>
                <w:rFonts w:ascii="Book Antiqua" w:hAnsi="Book Antiqua" w:cs="Arial"/>
                <w:i w:val="0"/>
                <w:iCs w:val="0"/>
                <w:sz w:val="18"/>
                <w:szCs w:val="18"/>
              </w:rPr>
              <w:t xml:space="preserve"> </w:t>
            </w:r>
            <w:proofErr w:type="spellStart"/>
            <w:r w:rsidRPr="00FC1E1E">
              <w:rPr>
                <w:rStyle w:val="Emphasis"/>
                <w:rFonts w:ascii="Book Antiqua" w:hAnsi="Book Antiqua" w:cs="Arial"/>
                <w:i w:val="0"/>
                <w:iCs w:val="0"/>
                <w:sz w:val="18"/>
                <w:szCs w:val="18"/>
              </w:rPr>
              <w:t>Itehad</w:t>
            </w:r>
            <w:proofErr w:type="spellEnd"/>
            <w:r w:rsidRPr="00FC1E1E">
              <w:rPr>
                <w:rStyle w:val="Emphasis"/>
                <w:rFonts w:ascii="Book Antiqua" w:hAnsi="Book Antiqua" w:cs="Arial"/>
                <w:i w:val="0"/>
                <w:iCs w:val="0"/>
                <w:sz w:val="18"/>
                <w:szCs w:val="18"/>
              </w:rPr>
              <w:t xml:space="preserve">  and many other leading newspapers and magazines etc.</w:t>
            </w:r>
          </w:p>
        </w:tc>
        <w:tc>
          <w:tcPr>
            <w:tcW w:w="5287" w:type="dxa"/>
            <w:tcBorders>
              <w:top w:val="nil"/>
              <w:left w:val="single" w:sz="8" w:space="0" w:color="C0504D" w:themeColor="accent2"/>
              <w:bottom w:val="dashSmallGap" w:sz="4" w:space="0" w:color="632423" w:themeColor="accent2" w:themeShade="80"/>
            </w:tcBorders>
          </w:tcPr>
          <w:p w:rsidR="00D26E42" w:rsidRDefault="00D26E42" w:rsidP="0055593B">
            <w:pPr>
              <w:rPr>
                <w:rStyle w:val="Emphasis"/>
                <w:rFonts w:ascii="Segoe UI Semibold" w:hAnsi="Segoe UI Semibold" w:cs="Arial"/>
                <w:b/>
                <w:bCs/>
                <w:smallCaps/>
                <w:color w:val="7030A0"/>
                <w:sz w:val="24"/>
                <w:szCs w:val="24"/>
              </w:rPr>
            </w:pPr>
            <w:r w:rsidRPr="00A533D7">
              <w:rPr>
                <w:rStyle w:val="Emphasis"/>
                <w:rFonts w:ascii="Franklin Gothic Demi" w:hAnsi="Franklin Gothic Demi" w:cs="Arial"/>
                <w:b/>
                <w:bCs/>
                <w:smallCaps/>
                <w:color w:val="7030A0"/>
                <w:sz w:val="24"/>
                <w:szCs w:val="24"/>
              </w:rPr>
              <w:t>Domains</w:t>
            </w:r>
            <w:r w:rsidRPr="00FC1E1E">
              <w:rPr>
                <w:rStyle w:val="Emphasis"/>
                <w:rFonts w:ascii="Segoe UI Semibold" w:hAnsi="Segoe UI Semibold" w:cs="Arial"/>
                <w:b/>
                <w:bCs/>
                <w:smallCaps/>
                <w:color w:val="7030A0"/>
                <w:sz w:val="24"/>
                <w:szCs w:val="24"/>
              </w:rPr>
              <w:t xml:space="preserve"> </w:t>
            </w:r>
            <w:r w:rsidRPr="00A533D7">
              <w:rPr>
                <w:rStyle w:val="Emphasis"/>
                <w:rFonts w:ascii="Franklin Gothic Demi" w:hAnsi="Franklin Gothic Demi" w:cs="Arial"/>
                <w:b/>
                <w:bCs/>
                <w:smallCaps/>
                <w:color w:val="7030A0"/>
                <w:sz w:val="24"/>
                <w:szCs w:val="24"/>
              </w:rPr>
              <w:t>worked</w:t>
            </w:r>
            <w:r w:rsidRPr="00FC1E1E">
              <w:rPr>
                <w:rStyle w:val="Emphasis"/>
                <w:rFonts w:ascii="Segoe UI Semibold" w:hAnsi="Segoe UI Semibold" w:cs="Arial"/>
                <w:b/>
                <w:bCs/>
                <w:smallCaps/>
                <w:color w:val="7030A0"/>
                <w:sz w:val="24"/>
                <w:szCs w:val="24"/>
              </w:rPr>
              <w:t xml:space="preserve"> </w:t>
            </w:r>
            <w:r w:rsidRPr="00A533D7">
              <w:rPr>
                <w:rStyle w:val="Emphasis"/>
                <w:rFonts w:ascii="Franklin Gothic Demi" w:hAnsi="Franklin Gothic Demi" w:cs="Arial"/>
                <w:b/>
                <w:bCs/>
                <w:smallCaps/>
                <w:color w:val="7030A0"/>
                <w:sz w:val="24"/>
                <w:szCs w:val="24"/>
              </w:rPr>
              <w:t>on</w:t>
            </w:r>
            <w:r w:rsidRPr="00FC1E1E">
              <w:rPr>
                <w:rStyle w:val="Emphasis"/>
                <w:rFonts w:ascii="Segoe UI Semibold" w:hAnsi="Segoe UI Semibold" w:cs="Arial"/>
                <w:b/>
                <w:bCs/>
                <w:smallCaps/>
                <w:color w:val="7030A0"/>
                <w:sz w:val="24"/>
                <w:szCs w:val="24"/>
              </w:rPr>
              <w:t>:</w:t>
            </w:r>
          </w:p>
          <w:p w:rsidR="0055593B" w:rsidRPr="00FC1E1E" w:rsidRDefault="0055593B" w:rsidP="0055593B">
            <w:pPr>
              <w:rPr>
                <w:rStyle w:val="Emphasis"/>
                <w:b/>
                <w:color w:val="7030A0"/>
                <w:sz w:val="18"/>
                <w:szCs w:val="18"/>
              </w:rPr>
            </w:pPr>
          </w:p>
          <w:tbl>
            <w:tblPr>
              <w:tblW w:w="5071" w:type="dxa"/>
              <w:tblLook w:val="04A0"/>
            </w:tblPr>
            <w:tblGrid>
              <w:gridCol w:w="1525"/>
              <w:gridCol w:w="3546"/>
            </w:tblGrid>
            <w:tr w:rsidR="00D26E42" w:rsidRPr="00FC1E1E" w:rsidTr="00AF77B6">
              <w:trPr>
                <w:trHeight w:val="258"/>
              </w:trPr>
              <w:tc>
                <w:tcPr>
                  <w:tcW w:w="1525" w:type="dxa"/>
                  <w:tcBorders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:rsidR="00D26E42" w:rsidRPr="00FC1E1E" w:rsidRDefault="00D26E42" w:rsidP="00AF77B6">
                  <w:pPr>
                    <w:spacing w:before="60" w:after="60" w:line="240" w:lineRule="auto"/>
                    <w:jc w:val="center"/>
                    <w:rPr>
                      <w:rFonts w:ascii="Book Antiqua" w:eastAsia="Calibri" w:hAnsi="Book Antiqua" w:cs="Arial"/>
                      <w:b/>
                      <w:bCs/>
                      <w:sz w:val="20"/>
                      <w:szCs w:val="20"/>
                    </w:rPr>
                  </w:pPr>
                  <w:r w:rsidRPr="00FC1E1E">
                    <w:rPr>
                      <w:rStyle w:val="Emphasis"/>
                      <w:rFonts w:ascii="Segoe UI Semibold" w:hAnsi="Segoe UI Semibold"/>
                      <w:smallCaps/>
                      <w:sz w:val="20"/>
                      <w:szCs w:val="20"/>
                    </w:rPr>
                    <w:t>DOMAINS</w:t>
                  </w:r>
                </w:p>
              </w:tc>
              <w:tc>
                <w:tcPr>
                  <w:tcW w:w="3546" w:type="dxa"/>
                  <w:tcBorders>
                    <w:left w:val="single" w:sz="4" w:space="0" w:color="auto"/>
                  </w:tcBorders>
                  <w:shd w:val="clear" w:color="auto" w:fill="403152" w:themeFill="accent4" w:themeFillShade="80"/>
                  <w:vAlign w:val="center"/>
                </w:tcPr>
                <w:p w:rsidR="00D26E42" w:rsidRPr="00FC1E1E" w:rsidRDefault="00D26E42" w:rsidP="00AF77B6">
                  <w:pPr>
                    <w:spacing w:before="60" w:after="60" w:line="240" w:lineRule="auto"/>
                    <w:jc w:val="center"/>
                    <w:rPr>
                      <w:rFonts w:ascii="Book Antiqua" w:eastAsia="Calibri" w:hAnsi="Book Antiqua" w:cs="Arial"/>
                      <w:b/>
                      <w:bCs/>
                      <w:sz w:val="20"/>
                      <w:szCs w:val="20"/>
                    </w:rPr>
                  </w:pPr>
                  <w:r w:rsidRPr="00FC1E1E">
                    <w:rPr>
                      <w:rStyle w:val="Emphasis"/>
                      <w:rFonts w:ascii="Segoe UI Semibold" w:hAnsi="Segoe UI Semibold"/>
                      <w:smallCaps/>
                      <w:sz w:val="20"/>
                      <w:szCs w:val="20"/>
                    </w:rPr>
                    <w:t>SUB-DOMAINS</w:t>
                  </w:r>
                </w:p>
              </w:tc>
            </w:tr>
            <w:tr w:rsidR="00D26E42" w:rsidRPr="00FC1E1E" w:rsidTr="00AF77B6">
              <w:trPr>
                <w:trHeight w:val="692"/>
              </w:trPr>
              <w:tc>
                <w:tcPr>
                  <w:tcW w:w="1525" w:type="dxa"/>
                  <w:tcBorders>
                    <w:bottom w:val="dashSmallGap" w:sz="4" w:space="0" w:color="943634" w:themeColor="accent2" w:themeShade="BF"/>
                    <w:right w:val="dashSmallGap" w:sz="4" w:space="0" w:color="943634" w:themeColor="accent2" w:themeShade="BF"/>
                  </w:tcBorders>
                  <w:shd w:val="clear" w:color="auto" w:fill="auto"/>
                  <w:vAlign w:val="center"/>
                </w:tcPr>
                <w:p w:rsidR="00D26E42" w:rsidRPr="00FC1E1E" w:rsidRDefault="00D26E42" w:rsidP="00E96E32">
                  <w:pPr>
                    <w:spacing w:before="120" w:after="0" w:line="240" w:lineRule="auto"/>
                    <w:rPr>
                      <w:rFonts w:ascii="Book Antiqua" w:eastAsia="Calibri" w:hAnsi="Book Antiqua" w:cs="Arial"/>
                      <w:b/>
                      <w:bCs/>
                      <w:color w:val="7030A0"/>
                      <w:sz w:val="18"/>
                      <w:szCs w:val="18"/>
                    </w:rPr>
                  </w:pPr>
                  <w:r w:rsidRPr="00FC1E1E">
                    <w:rPr>
                      <w:rFonts w:ascii="Book Antiqua" w:eastAsia="Calibri" w:hAnsi="Book Antiqua" w:cs="Arial"/>
                      <w:b/>
                      <w:bCs/>
                      <w:color w:val="7030A0"/>
                      <w:sz w:val="18"/>
                      <w:szCs w:val="18"/>
                    </w:rPr>
                    <w:t>Life sciences &amp; General Health</w:t>
                  </w:r>
                </w:p>
              </w:tc>
              <w:tc>
                <w:tcPr>
                  <w:tcW w:w="3546" w:type="dxa"/>
                  <w:tcBorders>
                    <w:left w:val="dashSmallGap" w:sz="4" w:space="0" w:color="943634" w:themeColor="accent2" w:themeShade="BF"/>
                    <w:bottom w:val="dashSmallGap" w:sz="4" w:space="0" w:color="943634" w:themeColor="accent2" w:themeShade="BF"/>
                  </w:tcBorders>
                  <w:shd w:val="clear" w:color="auto" w:fill="auto"/>
                  <w:vAlign w:val="center"/>
                </w:tcPr>
                <w:p w:rsidR="00D26E42" w:rsidRPr="00FC1E1E" w:rsidRDefault="00D26E42" w:rsidP="00204554">
                  <w:pPr>
                    <w:spacing w:before="60" w:after="0" w:line="240" w:lineRule="auto"/>
                    <w:rPr>
                      <w:rFonts w:ascii="Book Antiqua" w:eastAsia="Calibri" w:hAnsi="Book Antiqua" w:cs="Arial"/>
                      <w:sz w:val="18"/>
                      <w:szCs w:val="18"/>
                    </w:rPr>
                  </w:pPr>
                  <w:r w:rsidRPr="00FC1E1E">
                    <w:rPr>
                      <w:rFonts w:ascii="Book Antiqua" w:eastAsia="Calibri" w:hAnsi="Book Antiqua" w:cs="Arial"/>
                      <w:sz w:val="18"/>
                      <w:szCs w:val="18"/>
                    </w:rPr>
                    <w:t>ICF</w:t>
                  </w:r>
                  <w:r w:rsidR="00397829">
                    <w:rPr>
                      <w:rFonts w:ascii="Book Antiqua" w:hAnsi="Book Antiqua" w:cs="Arial"/>
                      <w:bCs/>
                      <w:sz w:val="18"/>
                      <w:szCs w:val="18"/>
                    </w:rPr>
                    <w:t xml:space="preserve"> </w:t>
                  </w:r>
                  <w:r w:rsidR="00397829" w:rsidRPr="00BC5C27">
                    <w:rPr>
                      <w:rFonts w:ascii="Book Antiqua" w:hAnsi="Book Antiqua" w:cs="Arial"/>
                      <w:color w:val="9BBB59" w:themeColor="accent3"/>
                      <w:sz w:val="18"/>
                      <w:szCs w:val="18"/>
                    </w:rPr>
                    <w:t>|</w:t>
                  </w:r>
                  <w:r w:rsidR="00397829">
                    <w:rPr>
                      <w:rFonts w:ascii="Book Antiqua" w:hAnsi="Book Antiqua" w:cs="Arial"/>
                      <w:color w:val="9BBB59" w:themeColor="accent3"/>
                      <w:sz w:val="18"/>
                      <w:szCs w:val="18"/>
                    </w:rPr>
                    <w:t xml:space="preserve"> </w:t>
                  </w:r>
                  <w:r w:rsidRPr="00FC1E1E">
                    <w:rPr>
                      <w:rFonts w:ascii="Book Antiqua" w:eastAsia="Calibri" w:hAnsi="Book Antiqua" w:cs="Arial"/>
                      <w:sz w:val="18"/>
                      <w:szCs w:val="18"/>
                    </w:rPr>
                    <w:t>ICD</w:t>
                  </w:r>
                  <w:r w:rsidR="00397829">
                    <w:rPr>
                      <w:rFonts w:ascii="Book Antiqua" w:hAnsi="Book Antiqua" w:cs="Arial"/>
                      <w:bCs/>
                      <w:sz w:val="18"/>
                      <w:szCs w:val="18"/>
                    </w:rPr>
                    <w:t xml:space="preserve"> </w:t>
                  </w:r>
                  <w:r w:rsidR="00397829" w:rsidRPr="00BC5C27">
                    <w:rPr>
                      <w:rFonts w:ascii="Book Antiqua" w:hAnsi="Book Antiqua" w:cs="Arial"/>
                      <w:color w:val="9BBB59" w:themeColor="accent3"/>
                      <w:sz w:val="18"/>
                      <w:szCs w:val="18"/>
                    </w:rPr>
                    <w:t>|</w:t>
                  </w:r>
                  <w:r w:rsidR="00397829">
                    <w:rPr>
                      <w:rFonts w:ascii="Book Antiqua" w:hAnsi="Book Antiqua" w:cs="Arial"/>
                      <w:color w:val="9BBB59" w:themeColor="accent3"/>
                      <w:sz w:val="18"/>
                      <w:szCs w:val="18"/>
                    </w:rPr>
                    <w:t xml:space="preserve"> </w:t>
                  </w:r>
                  <w:r w:rsidRPr="00FC1E1E">
                    <w:rPr>
                      <w:rFonts w:ascii="Book Antiqua" w:eastAsia="Calibri" w:hAnsi="Book Antiqua" w:cs="Arial"/>
                      <w:sz w:val="18"/>
                      <w:szCs w:val="18"/>
                    </w:rPr>
                    <w:t xml:space="preserve">Study/Research </w:t>
                  </w:r>
                  <w:r w:rsidR="00204554">
                    <w:rPr>
                      <w:rFonts w:ascii="Book Antiqua" w:eastAsia="Calibri" w:hAnsi="Book Antiqua" w:cs="Arial"/>
                      <w:sz w:val="18"/>
                      <w:szCs w:val="18"/>
                    </w:rPr>
                    <w:t>Docs</w:t>
                  </w:r>
                  <w:r w:rsidR="00397829" w:rsidRPr="00BC5C27">
                    <w:rPr>
                      <w:rFonts w:ascii="Book Antiqua" w:hAnsi="Book Antiqua" w:cs="Arial"/>
                      <w:color w:val="9BBB59" w:themeColor="accent3"/>
                      <w:sz w:val="18"/>
                      <w:szCs w:val="18"/>
                    </w:rPr>
                    <w:t>|</w:t>
                  </w:r>
                  <w:r w:rsidR="00204554">
                    <w:rPr>
                      <w:rFonts w:ascii="Book Antiqua" w:hAnsi="Book Antiqua" w:cs="Arial"/>
                      <w:color w:val="9BBB59" w:themeColor="accent3"/>
                      <w:sz w:val="18"/>
                      <w:szCs w:val="18"/>
                    </w:rPr>
                    <w:t xml:space="preserve"> </w:t>
                  </w:r>
                  <w:r w:rsidRPr="00FC1E1E">
                    <w:rPr>
                      <w:rFonts w:ascii="Book Antiqua" w:eastAsia="Calibri" w:hAnsi="Book Antiqua" w:cs="Arial"/>
                      <w:sz w:val="18"/>
                      <w:szCs w:val="18"/>
                    </w:rPr>
                    <w:t>Health sciences</w:t>
                  </w:r>
                  <w:r w:rsidR="00F32951">
                    <w:rPr>
                      <w:rFonts w:ascii="Book Antiqua" w:eastAsia="Calibri" w:hAnsi="Book Antiqua" w:cs="Arial"/>
                      <w:sz w:val="18"/>
                      <w:szCs w:val="18"/>
                    </w:rPr>
                    <w:t xml:space="preserve"> </w:t>
                  </w:r>
                  <w:r w:rsidR="00F32951" w:rsidRPr="00BC5C27">
                    <w:rPr>
                      <w:rFonts w:ascii="Book Antiqua" w:hAnsi="Book Antiqua" w:cs="Arial"/>
                      <w:color w:val="9BBB59" w:themeColor="accent3"/>
                      <w:sz w:val="18"/>
                      <w:szCs w:val="18"/>
                    </w:rPr>
                    <w:t>|</w:t>
                  </w:r>
                  <w:r w:rsidR="00F32951">
                    <w:rPr>
                      <w:rFonts w:ascii="Book Antiqua" w:hAnsi="Book Antiqua" w:cs="Arial"/>
                      <w:color w:val="9BBB59" w:themeColor="accent3"/>
                      <w:sz w:val="18"/>
                      <w:szCs w:val="18"/>
                    </w:rPr>
                    <w:t xml:space="preserve"> </w:t>
                  </w:r>
                  <w:r w:rsidRPr="00FC1E1E">
                    <w:rPr>
                      <w:rFonts w:ascii="Book Antiqua" w:eastAsia="Calibri" w:hAnsi="Book Antiqua" w:cs="Arial"/>
                      <w:sz w:val="18"/>
                      <w:szCs w:val="18"/>
                    </w:rPr>
                    <w:t>Medical devices</w:t>
                  </w:r>
                  <w:r w:rsidR="009F4A63" w:rsidRPr="009F4A63">
                    <w:rPr>
                      <w:rFonts w:ascii="Book Antiqua" w:hAnsi="Book Antiqua" w:cs="Arial"/>
                      <w:color w:val="9BBB59" w:themeColor="accent3"/>
                      <w:sz w:val="18"/>
                      <w:szCs w:val="18"/>
                    </w:rPr>
                    <w:t>|</w:t>
                  </w:r>
                </w:p>
                <w:p w:rsidR="00D26E42" w:rsidRPr="00FC1E1E" w:rsidRDefault="00D26E42" w:rsidP="00AE448B">
                  <w:pPr>
                    <w:spacing w:before="60" w:after="0" w:line="240" w:lineRule="auto"/>
                    <w:rPr>
                      <w:rFonts w:ascii="Book Antiqua" w:eastAsia="Calibri" w:hAnsi="Book Antiqua" w:cs="Arial"/>
                      <w:sz w:val="18"/>
                      <w:szCs w:val="18"/>
                    </w:rPr>
                  </w:pPr>
                  <w:r w:rsidRPr="00FC1E1E">
                    <w:rPr>
                      <w:rFonts w:ascii="Book Antiqua" w:eastAsia="Calibri" w:hAnsi="Book Antiqua" w:cs="Arial"/>
                      <w:sz w:val="18"/>
                      <w:szCs w:val="18"/>
                    </w:rPr>
                    <w:t>Environmental science</w:t>
                  </w:r>
                  <w:r w:rsidR="00AE448B" w:rsidRPr="001911B2">
                    <w:rPr>
                      <w:rFonts w:ascii="Book Antiqua" w:hAnsi="Book Antiqua" w:cs="Arial"/>
                      <w:color w:val="9BBB59" w:themeColor="accent3"/>
                      <w:sz w:val="18"/>
                      <w:szCs w:val="18"/>
                    </w:rPr>
                    <w:t>|</w:t>
                  </w:r>
                  <w:r w:rsidR="00D3445B">
                    <w:rPr>
                      <w:rFonts w:ascii="Book Antiqua" w:eastAsia="Calibri" w:hAnsi="Book Antiqua" w:cs="Arial"/>
                      <w:sz w:val="18"/>
                      <w:szCs w:val="18"/>
                    </w:rPr>
                    <w:t xml:space="preserve"> </w:t>
                  </w:r>
                  <w:r w:rsidR="00D3445B" w:rsidRPr="00D3445B">
                    <w:rPr>
                      <w:rFonts w:ascii="Book Antiqua" w:eastAsia="Calibri" w:hAnsi="Book Antiqua" w:cs="Arial"/>
                      <w:sz w:val="18"/>
                      <w:szCs w:val="18"/>
                    </w:rPr>
                    <w:t>Cardiology</w:t>
                  </w:r>
                  <w:r w:rsidR="00AE448B" w:rsidRPr="001911B2">
                    <w:rPr>
                      <w:rFonts w:ascii="Book Antiqua" w:hAnsi="Book Antiqua" w:cs="Arial"/>
                      <w:color w:val="9BBB59" w:themeColor="accent3"/>
                      <w:sz w:val="18"/>
                      <w:szCs w:val="18"/>
                    </w:rPr>
                    <w:t>|</w:t>
                  </w:r>
                  <w:r w:rsidR="00D3445B" w:rsidRPr="00D3445B">
                    <w:rPr>
                      <w:rFonts w:ascii="Book Antiqua" w:eastAsia="Calibri" w:hAnsi="Book Antiqua" w:cs="Arial"/>
                      <w:sz w:val="18"/>
                      <w:szCs w:val="18"/>
                    </w:rPr>
                    <w:t xml:space="preserve"> Pharmaceuticals</w:t>
                  </w:r>
                  <w:r w:rsidR="00AE448B" w:rsidRPr="001911B2">
                    <w:rPr>
                      <w:rFonts w:ascii="Book Antiqua" w:hAnsi="Book Antiqua" w:cs="Arial"/>
                      <w:color w:val="9BBB59" w:themeColor="accent3"/>
                      <w:sz w:val="18"/>
                      <w:szCs w:val="18"/>
                    </w:rPr>
                    <w:t>|</w:t>
                  </w:r>
                  <w:r w:rsidR="00D3445B" w:rsidRPr="00D3445B">
                    <w:rPr>
                      <w:rFonts w:ascii="Book Antiqua" w:eastAsia="Calibri" w:hAnsi="Book Antiqua" w:cs="Arial"/>
                      <w:sz w:val="18"/>
                      <w:szCs w:val="18"/>
                    </w:rPr>
                    <w:t xml:space="preserve"> Instruments</w:t>
                  </w:r>
                  <w:r w:rsidR="009F4A63">
                    <w:rPr>
                      <w:rFonts w:ascii="Book Antiqua" w:eastAsia="Calibri" w:hAnsi="Book Antiqua" w:cs="Arial"/>
                      <w:sz w:val="18"/>
                      <w:szCs w:val="18"/>
                    </w:rPr>
                    <w:t>.</w:t>
                  </w:r>
                </w:p>
              </w:tc>
            </w:tr>
            <w:tr w:rsidR="00D26E42" w:rsidRPr="00FC1E1E" w:rsidTr="00AF77B6">
              <w:trPr>
                <w:trHeight w:val="701"/>
              </w:trPr>
              <w:tc>
                <w:tcPr>
                  <w:tcW w:w="1525" w:type="dxa"/>
                  <w:tcBorders>
                    <w:top w:val="dashSmallGap" w:sz="4" w:space="0" w:color="943634" w:themeColor="accent2" w:themeShade="BF"/>
                    <w:bottom w:val="dashSmallGap" w:sz="4" w:space="0" w:color="943634" w:themeColor="accent2" w:themeShade="BF"/>
                    <w:right w:val="dashSmallGap" w:sz="4" w:space="0" w:color="943634" w:themeColor="accent2" w:themeShade="BF"/>
                  </w:tcBorders>
                  <w:shd w:val="clear" w:color="auto" w:fill="auto"/>
                  <w:vAlign w:val="center"/>
                </w:tcPr>
                <w:p w:rsidR="00D26E42" w:rsidRPr="00FC1E1E" w:rsidRDefault="00D26E42" w:rsidP="00E96E32">
                  <w:pPr>
                    <w:spacing w:before="120" w:after="0" w:line="240" w:lineRule="auto"/>
                    <w:rPr>
                      <w:rFonts w:ascii="Book Antiqua" w:eastAsia="Calibri" w:hAnsi="Book Antiqua" w:cs="Arial"/>
                      <w:b/>
                      <w:bCs/>
                      <w:color w:val="7030A0"/>
                      <w:sz w:val="18"/>
                      <w:szCs w:val="18"/>
                    </w:rPr>
                  </w:pPr>
                  <w:r w:rsidRPr="00FC1E1E">
                    <w:rPr>
                      <w:rFonts w:ascii="Book Antiqua" w:eastAsia="Calibri" w:hAnsi="Book Antiqua" w:cs="Arial"/>
                      <w:b/>
                      <w:bCs/>
                      <w:color w:val="7030A0"/>
                      <w:sz w:val="18"/>
                      <w:szCs w:val="18"/>
                    </w:rPr>
                    <w:t>Medical</w:t>
                  </w:r>
                </w:p>
              </w:tc>
              <w:tc>
                <w:tcPr>
                  <w:tcW w:w="3546" w:type="dxa"/>
                  <w:tcBorders>
                    <w:top w:val="dashSmallGap" w:sz="4" w:space="0" w:color="943634" w:themeColor="accent2" w:themeShade="BF"/>
                    <w:left w:val="dashSmallGap" w:sz="4" w:space="0" w:color="943634" w:themeColor="accent2" w:themeShade="BF"/>
                    <w:bottom w:val="dashSmallGap" w:sz="4" w:space="0" w:color="943634" w:themeColor="accent2" w:themeShade="BF"/>
                  </w:tcBorders>
                  <w:shd w:val="clear" w:color="auto" w:fill="auto"/>
                  <w:vAlign w:val="center"/>
                </w:tcPr>
                <w:p w:rsidR="00D26E42" w:rsidRPr="00FC1E1E" w:rsidRDefault="00D26E42" w:rsidP="00E96E32">
                  <w:pPr>
                    <w:spacing w:before="60" w:after="0" w:line="240" w:lineRule="auto"/>
                    <w:rPr>
                      <w:rFonts w:ascii="Book Antiqua" w:eastAsia="Calibri" w:hAnsi="Book Antiqua" w:cs="Arial"/>
                      <w:sz w:val="18"/>
                      <w:szCs w:val="18"/>
                    </w:rPr>
                  </w:pPr>
                  <w:r w:rsidRPr="00FC1E1E">
                    <w:rPr>
                      <w:rFonts w:ascii="Book Antiqua" w:eastAsia="Calibri" w:hAnsi="Book Antiqua" w:cs="Arial"/>
                      <w:sz w:val="18"/>
                      <w:szCs w:val="18"/>
                    </w:rPr>
                    <w:t>Informative leaflets on</w:t>
                  </w:r>
                  <w:r w:rsidR="00397829">
                    <w:rPr>
                      <w:rFonts w:ascii="Book Antiqua" w:hAnsi="Book Antiqua" w:cs="Arial"/>
                      <w:bCs/>
                      <w:sz w:val="18"/>
                      <w:szCs w:val="18"/>
                    </w:rPr>
                    <w:t xml:space="preserve"> </w:t>
                  </w:r>
                  <w:r w:rsidR="00397829" w:rsidRPr="00BC5C27">
                    <w:rPr>
                      <w:rFonts w:ascii="Book Antiqua" w:hAnsi="Book Antiqua" w:cs="Arial"/>
                      <w:color w:val="9BBB59" w:themeColor="accent3"/>
                      <w:sz w:val="18"/>
                      <w:szCs w:val="18"/>
                    </w:rPr>
                    <w:t>|</w:t>
                  </w:r>
                  <w:r w:rsidR="00397829">
                    <w:rPr>
                      <w:rFonts w:ascii="Book Antiqua" w:hAnsi="Book Antiqua" w:cs="Arial"/>
                      <w:color w:val="9BBB59" w:themeColor="accent3"/>
                      <w:sz w:val="18"/>
                      <w:szCs w:val="18"/>
                    </w:rPr>
                    <w:t xml:space="preserve"> </w:t>
                  </w:r>
                  <w:r w:rsidRPr="00FC1E1E">
                    <w:rPr>
                      <w:rFonts w:ascii="Book Antiqua" w:eastAsia="Calibri" w:hAnsi="Book Antiqua" w:cs="Arial"/>
                      <w:sz w:val="18"/>
                      <w:szCs w:val="18"/>
                    </w:rPr>
                    <w:t>TB</w:t>
                  </w:r>
                  <w:r w:rsidR="00397829">
                    <w:rPr>
                      <w:rFonts w:ascii="Book Antiqua" w:hAnsi="Book Antiqua" w:cs="Arial"/>
                      <w:bCs/>
                      <w:sz w:val="18"/>
                      <w:szCs w:val="18"/>
                    </w:rPr>
                    <w:t xml:space="preserve"> </w:t>
                  </w:r>
                  <w:r w:rsidR="00397829" w:rsidRPr="00BC5C27">
                    <w:rPr>
                      <w:rFonts w:ascii="Book Antiqua" w:hAnsi="Book Antiqua" w:cs="Arial"/>
                      <w:color w:val="9BBB59" w:themeColor="accent3"/>
                      <w:sz w:val="18"/>
                      <w:szCs w:val="18"/>
                    </w:rPr>
                    <w:t>|</w:t>
                  </w:r>
                  <w:r w:rsidR="00397829">
                    <w:rPr>
                      <w:rFonts w:ascii="Book Antiqua" w:hAnsi="Book Antiqua" w:cs="Arial"/>
                      <w:color w:val="9BBB59" w:themeColor="accent3"/>
                      <w:sz w:val="18"/>
                      <w:szCs w:val="18"/>
                    </w:rPr>
                    <w:t xml:space="preserve"> </w:t>
                  </w:r>
                  <w:r w:rsidRPr="00FC1E1E">
                    <w:rPr>
                      <w:rFonts w:ascii="Book Antiqua" w:eastAsia="Calibri" w:hAnsi="Book Antiqua" w:cs="Arial"/>
                      <w:sz w:val="18"/>
                      <w:szCs w:val="18"/>
                    </w:rPr>
                    <w:t>Heart Disease</w:t>
                  </w:r>
                  <w:r w:rsidR="00397829">
                    <w:rPr>
                      <w:rFonts w:ascii="Book Antiqua" w:hAnsi="Book Antiqua" w:cs="Arial"/>
                      <w:bCs/>
                      <w:sz w:val="18"/>
                      <w:szCs w:val="18"/>
                    </w:rPr>
                    <w:t xml:space="preserve"> </w:t>
                  </w:r>
                  <w:r w:rsidR="00397829" w:rsidRPr="00BC5C27">
                    <w:rPr>
                      <w:rFonts w:ascii="Book Antiqua" w:hAnsi="Book Antiqua" w:cs="Arial"/>
                      <w:color w:val="9BBB59" w:themeColor="accent3"/>
                      <w:sz w:val="18"/>
                      <w:szCs w:val="18"/>
                    </w:rPr>
                    <w:t>|</w:t>
                  </w:r>
                  <w:r w:rsidR="00397829">
                    <w:rPr>
                      <w:rFonts w:ascii="Book Antiqua" w:hAnsi="Book Antiqua" w:cs="Arial"/>
                      <w:color w:val="9BBB59" w:themeColor="accent3"/>
                      <w:sz w:val="18"/>
                      <w:szCs w:val="18"/>
                    </w:rPr>
                    <w:t xml:space="preserve"> </w:t>
                  </w:r>
                  <w:r w:rsidRPr="00FC1E1E">
                    <w:rPr>
                      <w:rFonts w:ascii="Book Antiqua" w:eastAsia="Calibri" w:hAnsi="Book Antiqua" w:cs="Arial"/>
                      <w:sz w:val="18"/>
                      <w:szCs w:val="18"/>
                    </w:rPr>
                    <w:t>Arthritis</w:t>
                  </w:r>
                  <w:r w:rsidR="00397829">
                    <w:rPr>
                      <w:rFonts w:ascii="Book Antiqua" w:hAnsi="Book Antiqua" w:cs="Arial"/>
                      <w:bCs/>
                      <w:sz w:val="18"/>
                      <w:szCs w:val="18"/>
                    </w:rPr>
                    <w:t xml:space="preserve"> </w:t>
                  </w:r>
                  <w:r w:rsidR="00397829" w:rsidRPr="00BC5C27">
                    <w:rPr>
                      <w:rFonts w:ascii="Book Antiqua" w:hAnsi="Book Antiqua" w:cs="Arial"/>
                      <w:color w:val="9BBB59" w:themeColor="accent3"/>
                      <w:sz w:val="18"/>
                      <w:szCs w:val="18"/>
                    </w:rPr>
                    <w:t>|</w:t>
                  </w:r>
                  <w:r w:rsidR="00397829">
                    <w:rPr>
                      <w:rFonts w:ascii="Book Antiqua" w:hAnsi="Book Antiqua" w:cs="Arial"/>
                      <w:color w:val="9BBB59" w:themeColor="accent3"/>
                      <w:sz w:val="18"/>
                      <w:szCs w:val="18"/>
                    </w:rPr>
                    <w:t xml:space="preserve"> </w:t>
                  </w:r>
                  <w:r w:rsidRPr="00FC1E1E">
                    <w:rPr>
                      <w:rFonts w:ascii="Book Antiqua" w:eastAsia="Calibri" w:hAnsi="Book Antiqua" w:cs="Arial"/>
                      <w:sz w:val="18"/>
                      <w:szCs w:val="18"/>
                    </w:rPr>
                    <w:t>STDs</w:t>
                  </w:r>
                  <w:r w:rsidR="00397829">
                    <w:rPr>
                      <w:rFonts w:ascii="Book Antiqua" w:hAnsi="Book Antiqua" w:cs="Arial"/>
                      <w:bCs/>
                      <w:sz w:val="18"/>
                      <w:szCs w:val="18"/>
                    </w:rPr>
                    <w:t xml:space="preserve"> </w:t>
                  </w:r>
                  <w:r w:rsidR="00397829" w:rsidRPr="00BC5C27">
                    <w:rPr>
                      <w:rFonts w:ascii="Book Antiqua" w:hAnsi="Book Antiqua" w:cs="Arial"/>
                      <w:color w:val="9BBB59" w:themeColor="accent3"/>
                      <w:sz w:val="18"/>
                      <w:szCs w:val="18"/>
                    </w:rPr>
                    <w:t>|</w:t>
                  </w:r>
                  <w:r w:rsidR="00397829">
                    <w:rPr>
                      <w:rFonts w:ascii="Book Antiqua" w:hAnsi="Book Antiqua" w:cs="Arial"/>
                      <w:color w:val="9BBB59" w:themeColor="accent3"/>
                      <w:sz w:val="18"/>
                      <w:szCs w:val="18"/>
                    </w:rPr>
                    <w:t xml:space="preserve"> </w:t>
                  </w:r>
                  <w:r w:rsidRPr="00FC1E1E">
                    <w:rPr>
                      <w:rFonts w:ascii="Book Antiqua" w:eastAsia="Calibri" w:hAnsi="Book Antiqua" w:cs="Arial"/>
                      <w:sz w:val="18"/>
                      <w:szCs w:val="18"/>
                    </w:rPr>
                    <w:t>Liver cancer and disease</w:t>
                  </w:r>
                  <w:r w:rsidR="00397829">
                    <w:rPr>
                      <w:rFonts w:ascii="Book Antiqua" w:hAnsi="Book Antiqua" w:cs="Arial"/>
                      <w:bCs/>
                      <w:sz w:val="18"/>
                      <w:szCs w:val="18"/>
                    </w:rPr>
                    <w:t xml:space="preserve"> </w:t>
                  </w:r>
                  <w:r w:rsidR="00397829" w:rsidRPr="00BC5C27">
                    <w:rPr>
                      <w:rFonts w:ascii="Book Antiqua" w:hAnsi="Book Antiqua" w:cs="Arial"/>
                      <w:color w:val="9BBB59" w:themeColor="accent3"/>
                      <w:sz w:val="18"/>
                      <w:szCs w:val="18"/>
                    </w:rPr>
                    <w:t>|</w:t>
                  </w:r>
                  <w:r w:rsidR="00397829">
                    <w:rPr>
                      <w:rFonts w:ascii="Book Antiqua" w:hAnsi="Book Antiqua" w:cs="Arial"/>
                      <w:color w:val="9BBB59" w:themeColor="accent3"/>
                      <w:sz w:val="18"/>
                      <w:szCs w:val="18"/>
                    </w:rPr>
                    <w:t xml:space="preserve"> </w:t>
                  </w:r>
                  <w:r w:rsidRPr="00FC1E1E">
                    <w:rPr>
                      <w:rFonts w:ascii="Book Antiqua" w:eastAsia="Calibri" w:hAnsi="Book Antiqua" w:cs="Arial"/>
                      <w:sz w:val="18"/>
                      <w:szCs w:val="18"/>
                    </w:rPr>
                    <w:t>Psychiatric care</w:t>
                  </w:r>
                  <w:r w:rsidR="00397829">
                    <w:rPr>
                      <w:rFonts w:ascii="Book Antiqua" w:hAnsi="Book Antiqua" w:cs="Arial"/>
                      <w:bCs/>
                      <w:sz w:val="18"/>
                      <w:szCs w:val="18"/>
                    </w:rPr>
                    <w:t xml:space="preserve"> </w:t>
                  </w:r>
                  <w:r w:rsidR="00397829" w:rsidRPr="00BC5C27">
                    <w:rPr>
                      <w:rFonts w:ascii="Book Antiqua" w:hAnsi="Book Antiqua" w:cs="Arial"/>
                      <w:color w:val="9BBB59" w:themeColor="accent3"/>
                      <w:sz w:val="18"/>
                      <w:szCs w:val="18"/>
                    </w:rPr>
                    <w:t>|</w:t>
                  </w:r>
                  <w:r w:rsidR="00397829">
                    <w:rPr>
                      <w:rFonts w:ascii="Book Antiqua" w:hAnsi="Book Antiqua" w:cs="Arial"/>
                      <w:color w:val="9BBB59" w:themeColor="accent3"/>
                      <w:sz w:val="18"/>
                      <w:szCs w:val="18"/>
                    </w:rPr>
                    <w:t xml:space="preserve"> </w:t>
                  </w:r>
                  <w:r w:rsidRPr="00FC1E1E">
                    <w:rPr>
                      <w:rFonts w:ascii="Book Antiqua" w:eastAsia="Calibri" w:hAnsi="Book Antiqua" w:cs="Arial"/>
                      <w:sz w:val="18"/>
                      <w:szCs w:val="18"/>
                    </w:rPr>
                    <w:t>Women’s Health</w:t>
                  </w:r>
                  <w:r w:rsidR="00397829">
                    <w:rPr>
                      <w:rFonts w:ascii="Book Antiqua" w:hAnsi="Book Antiqua" w:cs="Arial"/>
                      <w:bCs/>
                      <w:sz w:val="18"/>
                      <w:szCs w:val="18"/>
                    </w:rPr>
                    <w:t xml:space="preserve"> </w:t>
                  </w:r>
                  <w:r w:rsidR="00397829" w:rsidRPr="00BC5C27">
                    <w:rPr>
                      <w:rFonts w:ascii="Book Antiqua" w:hAnsi="Book Antiqua" w:cs="Arial"/>
                      <w:color w:val="9BBB59" w:themeColor="accent3"/>
                      <w:sz w:val="18"/>
                      <w:szCs w:val="18"/>
                    </w:rPr>
                    <w:t>|</w:t>
                  </w:r>
                  <w:r w:rsidR="00397829">
                    <w:rPr>
                      <w:rFonts w:ascii="Book Antiqua" w:hAnsi="Book Antiqua" w:cs="Arial"/>
                      <w:color w:val="9BBB59" w:themeColor="accent3"/>
                      <w:sz w:val="18"/>
                      <w:szCs w:val="18"/>
                    </w:rPr>
                    <w:t xml:space="preserve"> </w:t>
                  </w:r>
                  <w:r w:rsidRPr="00FC1E1E">
                    <w:rPr>
                      <w:rFonts w:ascii="Book Antiqua" w:eastAsia="Calibri" w:hAnsi="Book Antiqua" w:cs="Arial"/>
                      <w:sz w:val="18"/>
                      <w:szCs w:val="18"/>
                    </w:rPr>
                    <w:t>Dental Surgery</w:t>
                  </w:r>
                  <w:r w:rsidR="00397829">
                    <w:rPr>
                      <w:rFonts w:ascii="Book Antiqua" w:hAnsi="Book Antiqua" w:cs="Arial"/>
                      <w:bCs/>
                      <w:sz w:val="18"/>
                      <w:szCs w:val="18"/>
                    </w:rPr>
                    <w:t xml:space="preserve"> </w:t>
                  </w:r>
                  <w:r w:rsidR="00397829" w:rsidRPr="00BC5C27">
                    <w:rPr>
                      <w:rFonts w:ascii="Book Antiqua" w:hAnsi="Book Antiqua" w:cs="Arial"/>
                      <w:color w:val="9BBB59" w:themeColor="accent3"/>
                      <w:sz w:val="18"/>
                      <w:szCs w:val="18"/>
                    </w:rPr>
                    <w:t>|</w:t>
                  </w:r>
                  <w:r w:rsidR="00397829">
                    <w:rPr>
                      <w:rFonts w:ascii="Book Antiqua" w:hAnsi="Book Antiqua" w:cs="Arial"/>
                      <w:color w:val="9BBB59" w:themeColor="accent3"/>
                      <w:sz w:val="18"/>
                      <w:szCs w:val="18"/>
                    </w:rPr>
                    <w:t xml:space="preserve"> </w:t>
                  </w:r>
                  <w:r w:rsidRPr="00FC1E1E">
                    <w:rPr>
                      <w:rFonts w:ascii="Book Antiqua" w:eastAsia="Calibri" w:hAnsi="Book Antiqua" w:cs="Arial"/>
                      <w:sz w:val="18"/>
                      <w:szCs w:val="18"/>
                    </w:rPr>
                    <w:t>Cancer treatment</w:t>
                  </w:r>
                  <w:r w:rsidR="00397829">
                    <w:rPr>
                      <w:rFonts w:ascii="Book Antiqua" w:hAnsi="Book Antiqua" w:cs="Arial"/>
                      <w:bCs/>
                      <w:sz w:val="18"/>
                      <w:szCs w:val="18"/>
                    </w:rPr>
                    <w:t xml:space="preserve"> </w:t>
                  </w:r>
                  <w:r w:rsidR="00397829" w:rsidRPr="00BC5C27">
                    <w:rPr>
                      <w:rFonts w:ascii="Book Antiqua" w:hAnsi="Book Antiqua" w:cs="Arial"/>
                      <w:color w:val="9BBB59" w:themeColor="accent3"/>
                      <w:sz w:val="18"/>
                      <w:szCs w:val="18"/>
                    </w:rPr>
                    <w:t>|</w:t>
                  </w:r>
                  <w:r w:rsidR="00397829">
                    <w:rPr>
                      <w:rFonts w:ascii="Book Antiqua" w:hAnsi="Book Antiqua" w:cs="Arial"/>
                      <w:color w:val="9BBB59" w:themeColor="accent3"/>
                      <w:sz w:val="18"/>
                      <w:szCs w:val="18"/>
                    </w:rPr>
                    <w:t xml:space="preserve"> </w:t>
                  </w:r>
                  <w:r w:rsidRPr="00FC1E1E">
                    <w:rPr>
                      <w:rFonts w:ascii="Book Antiqua" w:eastAsia="Calibri" w:hAnsi="Book Antiqua" w:cs="Arial"/>
                      <w:sz w:val="18"/>
                      <w:szCs w:val="18"/>
                    </w:rPr>
                    <w:t>Hearing Aids and other medical devices</w:t>
                  </w:r>
                </w:p>
              </w:tc>
            </w:tr>
            <w:tr w:rsidR="00D26E42" w:rsidRPr="00FC1E1E" w:rsidTr="00AF77B6">
              <w:trPr>
                <w:trHeight w:val="719"/>
              </w:trPr>
              <w:tc>
                <w:tcPr>
                  <w:tcW w:w="1525" w:type="dxa"/>
                  <w:tcBorders>
                    <w:top w:val="dashSmallGap" w:sz="4" w:space="0" w:color="943634" w:themeColor="accent2" w:themeShade="BF"/>
                    <w:bottom w:val="dashSmallGap" w:sz="4" w:space="0" w:color="943634" w:themeColor="accent2" w:themeShade="BF"/>
                    <w:right w:val="dashSmallGap" w:sz="4" w:space="0" w:color="943634" w:themeColor="accent2" w:themeShade="BF"/>
                  </w:tcBorders>
                  <w:shd w:val="clear" w:color="auto" w:fill="auto"/>
                  <w:vAlign w:val="center"/>
                </w:tcPr>
                <w:p w:rsidR="00D26E42" w:rsidRPr="00FC1E1E" w:rsidRDefault="00D26E42" w:rsidP="00E96E32">
                  <w:pPr>
                    <w:spacing w:before="120" w:after="0" w:line="240" w:lineRule="auto"/>
                    <w:rPr>
                      <w:rFonts w:ascii="Book Antiqua" w:eastAsia="Calibri" w:hAnsi="Book Antiqua" w:cs="Arial"/>
                      <w:b/>
                      <w:bCs/>
                      <w:color w:val="7030A0"/>
                      <w:sz w:val="18"/>
                      <w:szCs w:val="18"/>
                    </w:rPr>
                  </w:pPr>
                  <w:r w:rsidRPr="00FC1E1E">
                    <w:rPr>
                      <w:rFonts w:ascii="Book Antiqua" w:eastAsia="Calibri" w:hAnsi="Book Antiqua" w:cs="Arial"/>
                      <w:b/>
                      <w:bCs/>
                      <w:color w:val="7030A0"/>
                      <w:sz w:val="18"/>
                      <w:szCs w:val="18"/>
                    </w:rPr>
                    <w:t>Education and Academics</w:t>
                  </w:r>
                </w:p>
              </w:tc>
              <w:tc>
                <w:tcPr>
                  <w:tcW w:w="3546" w:type="dxa"/>
                  <w:tcBorders>
                    <w:top w:val="dashSmallGap" w:sz="4" w:space="0" w:color="943634" w:themeColor="accent2" w:themeShade="BF"/>
                    <w:left w:val="dashSmallGap" w:sz="4" w:space="0" w:color="943634" w:themeColor="accent2" w:themeShade="BF"/>
                    <w:bottom w:val="dashSmallGap" w:sz="4" w:space="0" w:color="943634" w:themeColor="accent2" w:themeShade="BF"/>
                  </w:tcBorders>
                  <w:shd w:val="clear" w:color="auto" w:fill="auto"/>
                  <w:vAlign w:val="center"/>
                </w:tcPr>
                <w:p w:rsidR="00D26E42" w:rsidRPr="00FC1E1E" w:rsidRDefault="00D26E42" w:rsidP="00E96E32">
                  <w:pPr>
                    <w:spacing w:before="60" w:after="0" w:line="240" w:lineRule="auto"/>
                    <w:rPr>
                      <w:rFonts w:ascii="Book Antiqua" w:eastAsia="Calibri" w:hAnsi="Book Antiqua" w:cs="Arial"/>
                      <w:sz w:val="18"/>
                      <w:szCs w:val="18"/>
                    </w:rPr>
                  </w:pPr>
                  <w:r w:rsidRPr="00FC1E1E">
                    <w:rPr>
                      <w:rFonts w:ascii="Book Antiqua" w:eastAsia="Calibri" w:hAnsi="Book Antiqua" w:cs="Arial"/>
                      <w:sz w:val="18"/>
                      <w:szCs w:val="18"/>
                    </w:rPr>
                    <w:t>Information leaflets</w:t>
                  </w:r>
                  <w:r w:rsidR="00632CEA">
                    <w:rPr>
                      <w:rFonts w:ascii="Book Antiqua" w:hAnsi="Book Antiqua" w:cs="Arial"/>
                      <w:bCs/>
                      <w:sz w:val="18"/>
                      <w:szCs w:val="18"/>
                    </w:rPr>
                    <w:t xml:space="preserve"> </w:t>
                  </w:r>
                  <w:r w:rsidR="00632CEA" w:rsidRPr="00BC5C27">
                    <w:rPr>
                      <w:rFonts w:ascii="Book Antiqua" w:hAnsi="Book Antiqua" w:cs="Arial"/>
                      <w:color w:val="9BBB59" w:themeColor="accent3"/>
                      <w:sz w:val="18"/>
                      <w:szCs w:val="18"/>
                    </w:rPr>
                    <w:t>|</w:t>
                  </w:r>
                  <w:r w:rsidR="00632CEA">
                    <w:rPr>
                      <w:rFonts w:ascii="Book Antiqua" w:hAnsi="Book Antiqua" w:cs="Arial"/>
                      <w:color w:val="9BBB59" w:themeColor="accent3"/>
                      <w:sz w:val="18"/>
                      <w:szCs w:val="18"/>
                    </w:rPr>
                    <w:t xml:space="preserve"> </w:t>
                  </w:r>
                  <w:r w:rsidRPr="00FC1E1E">
                    <w:rPr>
                      <w:rFonts w:ascii="Book Antiqua" w:eastAsia="Calibri" w:hAnsi="Book Antiqua" w:cs="Arial"/>
                      <w:sz w:val="18"/>
                      <w:szCs w:val="18"/>
                    </w:rPr>
                    <w:t>Handbooks</w:t>
                  </w:r>
                  <w:r w:rsidR="00632CEA">
                    <w:rPr>
                      <w:rFonts w:ascii="Book Antiqua" w:hAnsi="Book Antiqua" w:cs="Arial"/>
                      <w:bCs/>
                      <w:sz w:val="18"/>
                      <w:szCs w:val="18"/>
                    </w:rPr>
                    <w:t xml:space="preserve"> </w:t>
                  </w:r>
                  <w:r w:rsidR="00632CEA" w:rsidRPr="00BC5C27">
                    <w:rPr>
                      <w:rFonts w:ascii="Book Antiqua" w:hAnsi="Book Antiqua" w:cs="Arial"/>
                      <w:color w:val="9BBB59" w:themeColor="accent3"/>
                      <w:sz w:val="18"/>
                      <w:szCs w:val="18"/>
                    </w:rPr>
                    <w:t>|</w:t>
                  </w:r>
                  <w:r w:rsidR="00632CEA">
                    <w:rPr>
                      <w:rFonts w:ascii="Book Antiqua" w:hAnsi="Book Antiqua" w:cs="Arial"/>
                      <w:color w:val="9BBB59" w:themeColor="accent3"/>
                      <w:sz w:val="18"/>
                      <w:szCs w:val="18"/>
                    </w:rPr>
                    <w:t xml:space="preserve"> </w:t>
                  </w:r>
                  <w:r w:rsidRPr="00FC1E1E">
                    <w:rPr>
                      <w:rFonts w:ascii="Book Antiqua" w:eastAsia="Calibri" w:hAnsi="Book Antiqua" w:cs="Arial"/>
                      <w:sz w:val="18"/>
                      <w:szCs w:val="18"/>
                    </w:rPr>
                    <w:t>Courses</w:t>
                  </w:r>
                  <w:r w:rsidR="00632CEA">
                    <w:rPr>
                      <w:rFonts w:ascii="Book Antiqua" w:hAnsi="Book Antiqua" w:cs="Arial"/>
                      <w:bCs/>
                      <w:sz w:val="18"/>
                      <w:szCs w:val="18"/>
                    </w:rPr>
                    <w:t xml:space="preserve"> </w:t>
                  </w:r>
                  <w:r w:rsidR="00632CEA" w:rsidRPr="00BC5C27">
                    <w:rPr>
                      <w:rFonts w:ascii="Book Antiqua" w:hAnsi="Book Antiqua" w:cs="Arial"/>
                      <w:color w:val="9BBB59" w:themeColor="accent3"/>
                      <w:sz w:val="18"/>
                      <w:szCs w:val="18"/>
                    </w:rPr>
                    <w:t>|</w:t>
                  </w:r>
                  <w:r w:rsidR="00632CEA">
                    <w:rPr>
                      <w:rFonts w:ascii="Book Antiqua" w:hAnsi="Book Antiqua" w:cs="Arial"/>
                      <w:color w:val="9BBB59" w:themeColor="accent3"/>
                      <w:sz w:val="18"/>
                      <w:szCs w:val="18"/>
                    </w:rPr>
                    <w:t xml:space="preserve"> </w:t>
                  </w:r>
                  <w:r w:rsidRPr="00FC1E1E">
                    <w:rPr>
                      <w:rFonts w:ascii="Book Antiqua" w:eastAsia="Calibri" w:hAnsi="Book Antiqua" w:cs="Arial"/>
                      <w:sz w:val="18"/>
                      <w:szCs w:val="18"/>
                    </w:rPr>
                    <w:t>Dictionaries</w:t>
                  </w:r>
                  <w:r w:rsidR="00632CEA">
                    <w:rPr>
                      <w:rFonts w:ascii="Book Antiqua" w:hAnsi="Book Antiqua" w:cs="Arial"/>
                      <w:bCs/>
                      <w:sz w:val="18"/>
                      <w:szCs w:val="18"/>
                    </w:rPr>
                    <w:t xml:space="preserve"> </w:t>
                  </w:r>
                  <w:r w:rsidR="00632CEA" w:rsidRPr="00BC5C27">
                    <w:rPr>
                      <w:rFonts w:ascii="Book Antiqua" w:hAnsi="Book Antiqua" w:cs="Arial"/>
                      <w:color w:val="9BBB59" w:themeColor="accent3"/>
                      <w:sz w:val="18"/>
                      <w:szCs w:val="18"/>
                    </w:rPr>
                    <w:t>|</w:t>
                  </w:r>
                  <w:r w:rsidR="00632CEA">
                    <w:rPr>
                      <w:rFonts w:ascii="Book Antiqua" w:hAnsi="Book Antiqua" w:cs="Arial"/>
                      <w:color w:val="9BBB59" w:themeColor="accent3"/>
                      <w:sz w:val="18"/>
                      <w:szCs w:val="18"/>
                    </w:rPr>
                    <w:t xml:space="preserve"> </w:t>
                  </w:r>
                  <w:r w:rsidRPr="00FC1E1E">
                    <w:rPr>
                      <w:rFonts w:ascii="Book Antiqua" w:eastAsia="Calibri" w:hAnsi="Book Antiqua" w:cs="Arial"/>
                      <w:sz w:val="18"/>
                      <w:szCs w:val="18"/>
                    </w:rPr>
                    <w:t>Official Correspondence</w:t>
                  </w:r>
                  <w:r w:rsidR="00632CEA">
                    <w:rPr>
                      <w:rFonts w:ascii="Book Antiqua" w:hAnsi="Book Antiqua" w:cs="Arial"/>
                      <w:bCs/>
                      <w:sz w:val="18"/>
                      <w:szCs w:val="18"/>
                    </w:rPr>
                    <w:t xml:space="preserve"> </w:t>
                  </w:r>
                  <w:r w:rsidR="00632CEA" w:rsidRPr="00BC5C27">
                    <w:rPr>
                      <w:rFonts w:ascii="Book Antiqua" w:hAnsi="Book Antiqua" w:cs="Arial"/>
                      <w:color w:val="9BBB59" w:themeColor="accent3"/>
                      <w:sz w:val="18"/>
                      <w:szCs w:val="18"/>
                    </w:rPr>
                    <w:t>|</w:t>
                  </w:r>
                  <w:r w:rsidR="00632CEA">
                    <w:rPr>
                      <w:rFonts w:ascii="Book Antiqua" w:hAnsi="Book Antiqua" w:cs="Arial"/>
                      <w:color w:val="9BBB59" w:themeColor="accent3"/>
                      <w:sz w:val="18"/>
                      <w:szCs w:val="18"/>
                    </w:rPr>
                    <w:t xml:space="preserve"> </w:t>
                  </w:r>
                  <w:r w:rsidRPr="00FC1E1E">
                    <w:rPr>
                      <w:rFonts w:ascii="Book Antiqua" w:eastAsia="Calibri" w:hAnsi="Book Antiqua" w:cs="Arial"/>
                      <w:sz w:val="18"/>
                      <w:szCs w:val="18"/>
                    </w:rPr>
                    <w:t>Testimonials</w:t>
                  </w:r>
                  <w:r w:rsidR="00632CEA">
                    <w:rPr>
                      <w:rFonts w:ascii="Book Antiqua" w:hAnsi="Book Antiqua" w:cs="Arial"/>
                      <w:bCs/>
                      <w:sz w:val="18"/>
                      <w:szCs w:val="18"/>
                    </w:rPr>
                    <w:t xml:space="preserve"> </w:t>
                  </w:r>
                  <w:r w:rsidR="00632CEA" w:rsidRPr="00BC5C27">
                    <w:rPr>
                      <w:rFonts w:ascii="Book Antiqua" w:hAnsi="Book Antiqua" w:cs="Arial"/>
                      <w:color w:val="9BBB59" w:themeColor="accent3"/>
                      <w:sz w:val="18"/>
                      <w:szCs w:val="18"/>
                    </w:rPr>
                    <w:t>|</w:t>
                  </w:r>
                  <w:r w:rsidR="00632CEA">
                    <w:rPr>
                      <w:rFonts w:ascii="Book Antiqua" w:hAnsi="Book Antiqua" w:cs="Arial"/>
                      <w:color w:val="9BBB59" w:themeColor="accent3"/>
                      <w:sz w:val="18"/>
                      <w:szCs w:val="18"/>
                    </w:rPr>
                    <w:t xml:space="preserve"> </w:t>
                  </w:r>
                  <w:r w:rsidRPr="00FC1E1E">
                    <w:rPr>
                      <w:rFonts w:ascii="Book Antiqua" w:eastAsia="Calibri" w:hAnsi="Book Antiqua" w:cs="Arial"/>
                      <w:sz w:val="18"/>
                      <w:szCs w:val="18"/>
                    </w:rPr>
                    <w:t xml:space="preserve">Rules and Regulations.  </w:t>
                  </w:r>
                </w:p>
              </w:tc>
            </w:tr>
            <w:tr w:rsidR="00D26E42" w:rsidRPr="00FC1E1E" w:rsidTr="00AF77B6">
              <w:trPr>
                <w:trHeight w:val="701"/>
              </w:trPr>
              <w:tc>
                <w:tcPr>
                  <w:tcW w:w="1525" w:type="dxa"/>
                  <w:tcBorders>
                    <w:top w:val="dashSmallGap" w:sz="4" w:space="0" w:color="943634" w:themeColor="accent2" w:themeShade="BF"/>
                    <w:bottom w:val="dashSmallGap" w:sz="4" w:space="0" w:color="943634" w:themeColor="accent2" w:themeShade="BF"/>
                    <w:right w:val="dashSmallGap" w:sz="4" w:space="0" w:color="943634" w:themeColor="accent2" w:themeShade="BF"/>
                  </w:tcBorders>
                  <w:shd w:val="clear" w:color="auto" w:fill="auto"/>
                  <w:vAlign w:val="center"/>
                </w:tcPr>
                <w:p w:rsidR="00D26E42" w:rsidRPr="00FC1E1E" w:rsidRDefault="00D26E42" w:rsidP="00E96E32">
                  <w:pPr>
                    <w:spacing w:before="120" w:after="0" w:line="240" w:lineRule="auto"/>
                    <w:rPr>
                      <w:rFonts w:ascii="Book Antiqua" w:eastAsia="Calibri" w:hAnsi="Book Antiqua" w:cs="Arial"/>
                      <w:b/>
                      <w:bCs/>
                      <w:color w:val="7030A0"/>
                      <w:sz w:val="18"/>
                      <w:szCs w:val="18"/>
                    </w:rPr>
                  </w:pPr>
                  <w:r w:rsidRPr="00FC1E1E">
                    <w:rPr>
                      <w:rFonts w:ascii="Book Antiqua" w:eastAsia="Calibri" w:hAnsi="Book Antiqua" w:cs="Arial"/>
                      <w:b/>
                      <w:bCs/>
                      <w:color w:val="7030A0"/>
                      <w:sz w:val="18"/>
                      <w:szCs w:val="18"/>
                    </w:rPr>
                    <w:t>IT General</w:t>
                  </w:r>
                </w:p>
              </w:tc>
              <w:tc>
                <w:tcPr>
                  <w:tcW w:w="3546" w:type="dxa"/>
                  <w:tcBorders>
                    <w:top w:val="dashSmallGap" w:sz="4" w:space="0" w:color="943634" w:themeColor="accent2" w:themeShade="BF"/>
                    <w:left w:val="dashSmallGap" w:sz="4" w:space="0" w:color="943634" w:themeColor="accent2" w:themeShade="BF"/>
                    <w:bottom w:val="dashSmallGap" w:sz="4" w:space="0" w:color="943634" w:themeColor="accent2" w:themeShade="BF"/>
                  </w:tcBorders>
                  <w:shd w:val="clear" w:color="auto" w:fill="auto"/>
                  <w:vAlign w:val="center"/>
                </w:tcPr>
                <w:p w:rsidR="00D26E42" w:rsidRPr="00FC1E1E" w:rsidRDefault="00D26E42" w:rsidP="00F32951">
                  <w:pPr>
                    <w:spacing w:before="60" w:after="0" w:line="240" w:lineRule="auto"/>
                    <w:rPr>
                      <w:rFonts w:ascii="Book Antiqua" w:eastAsia="Calibri" w:hAnsi="Book Antiqua" w:cs="Arial"/>
                      <w:sz w:val="18"/>
                      <w:szCs w:val="18"/>
                    </w:rPr>
                  </w:pPr>
                  <w:r w:rsidRPr="00FC1E1E">
                    <w:rPr>
                      <w:rFonts w:ascii="Book Antiqua" w:eastAsia="Calibri" w:hAnsi="Book Antiqua" w:cs="Arial"/>
                      <w:sz w:val="18"/>
                      <w:szCs w:val="18"/>
                    </w:rPr>
                    <w:t>User manuals</w:t>
                  </w:r>
                  <w:r w:rsidR="00F32951">
                    <w:rPr>
                      <w:rFonts w:ascii="Book Antiqua" w:eastAsia="Calibri" w:hAnsi="Book Antiqua" w:cs="Arial"/>
                      <w:sz w:val="18"/>
                      <w:szCs w:val="18"/>
                    </w:rPr>
                    <w:t xml:space="preserve"> </w:t>
                  </w:r>
                  <w:r w:rsidR="00F32951" w:rsidRPr="00BC5C27">
                    <w:rPr>
                      <w:rFonts w:ascii="Book Antiqua" w:hAnsi="Book Antiqua" w:cs="Arial"/>
                      <w:color w:val="9BBB59" w:themeColor="accent3"/>
                      <w:sz w:val="18"/>
                      <w:szCs w:val="18"/>
                    </w:rPr>
                    <w:t>|</w:t>
                  </w:r>
                  <w:r w:rsidRPr="00FC1E1E">
                    <w:rPr>
                      <w:rFonts w:ascii="Book Antiqua" w:eastAsia="Calibri" w:hAnsi="Book Antiqua" w:cs="Arial"/>
                      <w:sz w:val="18"/>
                      <w:szCs w:val="18"/>
                    </w:rPr>
                    <w:t>Websites</w:t>
                  </w:r>
                  <w:r w:rsidR="00667410">
                    <w:rPr>
                      <w:rFonts w:ascii="Book Antiqua" w:eastAsia="Calibri" w:hAnsi="Book Antiqua" w:cs="Arial"/>
                      <w:sz w:val="18"/>
                      <w:szCs w:val="18"/>
                    </w:rPr>
                    <w:t xml:space="preserve"> </w:t>
                  </w:r>
                  <w:r w:rsidR="00F32951">
                    <w:rPr>
                      <w:rFonts w:ascii="Book Antiqua" w:eastAsia="Calibri" w:hAnsi="Book Antiqua" w:cs="Arial"/>
                      <w:sz w:val="18"/>
                      <w:szCs w:val="18"/>
                    </w:rPr>
                    <w:t xml:space="preserve"> </w:t>
                  </w:r>
                </w:p>
                <w:p w:rsidR="00D26E42" w:rsidRPr="00FC1E1E" w:rsidRDefault="00D26E42" w:rsidP="007447B6">
                  <w:pPr>
                    <w:spacing w:before="60" w:after="0" w:line="240" w:lineRule="auto"/>
                    <w:rPr>
                      <w:rFonts w:ascii="Book Antiqua" w:eastAsia="Calibri" w:hAnsi="Book Antiqua" w:cs="Arial"/>
                      <w:sz w:val="18"/>
                      <w:szCs w:val="18"/>
                    </w:rPr>
                  </w:pPr>
                  <w:r w:rsidRPr="00FC1E1E">
                    <w:rPr>
                      <w:rFonts w:ascii="Book Antiqua" w:eastAsia="Calibri" w:hAnsi="Book Antiqua" w:cs="Arial"/>
                      <w:sz w:val="18"/>
                      <w:szCs w:val="18"/>
                    </w:rPr>
                    <w:t>Human resource</w:t>
                  </w:r>
                  <w:r w:rsidR="00F32951">
                    <w:rPr>
                      <w:rFonts w:ascii="Book Antiqua" w:eastAsia="Calibri" w:hAnsi="Book Antiqua" w:cs="Arial"/>
                      <w:sz w:val="18"/>
                      <w:szCs w:val="18"/>
                    </w:rPr>
                    <w:t xml:space="preserve"> </w:t>
                  </w:r>
                  <w:r w:rsidR="00F32951" w:rsidRPr="00BC5C27">
                    <w:rPr>
                      <w:rFonts w:ascii="Book Antiqua" w:hAnsi="Book Antiqua" w:cs="Arial"/>
                      <w:color w:val="9BBB59" w:themeColor="accent3"/>
                      <w:sz w:val="18"/>
                      <w:szCs w:val="18"/>
                    </w:rPr>
                    <w:t>|</w:t>
                  </w:r>
                  <w:r w:rsidR="00F32951">
                    <w:rPr>
                      <w:rFonts w:ascii="Book Antiqua" w:hAnsi="Book Antiqua" w:cs="Arial"/>
                      <w:color w:val="9BBB59" w:themeColor="accent3"/>
                      <w:sz w:val="18"/>
                      <w:szCs w:val="18"/>
                    </w:rPr>
                    <w:t xml:space="preserve"> </w:t>
                  </w:r>
                  <w:r w:rsidRPr="00FC1E1E">
                    <w:rPr>
                      <w:rFonts w:ascii="Book Antiqua" w:eastAsia="Calibri" w:hAnsi="Book Antiqua" w:cs="Arial"/>
                      <w:sz w:val="18"/>
                      <w:szCs w:val="18"/>
                    </w:rPr>
                    <w:t>Conversation</w:t>
                  </w:r>
                  <w:r w:rsidR="00667410">
                    <w:rPr>
                      <w:rFonts w:ascii="Book Antiqua" w:eastAsia="Calibri" w:hAnsi="Book Antiqua" w:cs="Arial"/>
                      <w:sz w:val="18"/>
                      <w:szCs w:val="18"/>
                    </w:rPr>
                    <w:t xml:space="preserve"> </w:t>
                  </w:r>
                  <w:r w:rsidR="00667410" w:rsidRPr="00BC5C27">
                    <w:rPr>
                      <w:rFonts w:ascii="Book Antiqua" w:hAnsi="Book Antiqua" w:cs="Arial"/>
                      <w:color w:val="9BBB59" w:themeColor="accent3"/>
                      <w:sz w:val="18"/>
                      <w:szCs w:val="18"/>
                    </w:rPr>
                    <w:t>|</w:t>
                  </w:r>
                  <w:r w:rsidRPr="00FC1E1E">
                    <w:rPr>
                      <w:rFonts w:ascii="Book Antiqua" w:eastAsia="Calibri" w:hAnsi="Book Antiqua" w:cs="Arial"/>
                      <w:sz w:val="18"/>
                      <w:szCs w:val="18"/>
                    </w:rPr>
                    <w:t>EULA</w:t>
                  </w:r>
                </w:p>
              </w:tc>
            </w:tr>
            <w:tr w:rsidR="00D26E42" w:rsidRPr="00FC1E1E" w:rsidTr="00AF77B6">
              <w:trPr>
                <w:trHeight w:val="620"/>
              </w:trPr>
              <w:tc>
                <w:tcPr>
                  <w:tcW w:w="1525" w:type="dxa"/>
                  <w:tcBorders>
                    <w:top w:val="dashSmallGap" w:sz="4" w:space="0" w:color="943634" w:themeColor="accent2" w:themeShade="BF"/>
                    <w:bottom w:val="dashSmallGap" w:sz="4" w:space="0" w:color="943634" w:themeColor="accent2" w:themeShade="BF"/>
                    <w:right w:val="dashSmallGap" w:sz="4" w:space="0" w:color="943634" w:themeColor="accent2" w:themeShade="BF"/>
                  </w:tcBorders>
                  <w:shd w:val="clear" w:color="auto" w:fill="auto"/>
                  <w:vAlign w:val="center"/>
                </w:tcPr>
                <w:p w:rsidR="00D26E42" w:rsidRPr="00FC1E1E" w:rsidRDefault="00D26E42" w:rsidP="00E96E32">
                  <w:pPr>
                    <w:spacing w:before="120" w:after="0" w:line="240" w:lineRule="auto"/>
                    <w:rPr>
                      <w:rFonts w:ascii="Book Antiqua" w:eastAsia="Calibri" w:hAnsi="Book Antiqua" w:cs="Arial"/>
                      <w:b/>
                      <w:bCs/>
                      <w:color w:val="7030A0"/>
                      <w:sz w:val="18"/>
                      <w:szCs w:val="18"/>
                    </w:rPr>
                  </w:pPr>
                  <w:r w:rsidRPr="00FC1E1E">
                    <w:rPr>
                      <w:rFonts w:ascii="Book Antiqua" w:eastAsia="Calibri" w:hAnsi="Book Antiqua" w:cs="Arial"/>
                      <w:b/>
                      <w:bCs/>
                      <w:color w:val="7030A0"/>
                      <w:sz w:val="18"/>
                      <w:szCs w:val="18"/>
                    </w:rPr>
                    <w:t>Marketing</w:t>
                  </w:r>
                </w:p>
              </w:tc>
              <w:tc>
                <w:tcPr>
                  <w:tcW w:w="3546" w:type="dxa"/>
                  <w:tcBorders>
                    <w:top w:val="dashSmallGap" w:sz="4" w:space="0" w:color="943634" w:themeColor="accent2" w:themeShade="BF"/>
                    <w:left w:val="dashSmallGap" w:sz="4" w:space="0" w:color="943634" w:themeColor="accent2" w:themeShade="BF"/>
                    <w:bottom w:val="dashSmallGap" w:sz="4" w:space="0" w:color="943634" w:themeColor="accent2" w:themeShade="BF"/>
                  </w:tcBorders>
                  <w:shd w:val="clear" w:color="auto" w:fill="auto"/>
                  <w:vAlign w:val="center"/>
                </w:tcPr>
                <w:p w:rsidR="00D26E42" w:rsidRPr="00FC1E1E" w:rsidRDefault="00D26E42" w:rsidP="007447B6">
                  <w:pPr>
                    <w:spacing w:before="60" w:after="0" w:line="240" w:lineRule="auto"/>
                    <w:rPr>
                      <w:rFonts w:ascii="Book Antiqua" w:eastAsia="Calibri" w:hAnsi="Book Antiqua" w:cs="Arial"/>
                      <w:sz w:val="18"/>
                      <w:szCs w:val="18"/>
                    </w:rPr>
                  </w:pPr>
                  <w:r w:rsidRPr="00FC1E1E">
                    <w:rPr>
                      <w:rFonts w:ascii="Book Antiqua" w:eastAsia="Calibri" w:hAnsi="Book Antiqua" w:cs="Arial"/>
                      <w:sz w:val="18"/>
                      <w:szCs w:val="18"/>
                    </w:rPr>
                    <w:t>Advertisement</w:t>
                  </w:r>
                  <w:r w:rsidR="00667410">
                    <w:rPr>
                      <w:rFonts w:ascii="Book Antiqua" w:eastAsia="Calibri" w:hAnsi="Book Antiqua" w:cs="Arial"/>
                      <w:sz w:val="18"/>
                      <w:szCs w:val="18"/>
                    </w:rPr>
                    <w:t xml:space="preserve"> </w:t>
                  </w:r>
                  <w:r w:rsidR="00667410" w:rsidRPr="00BC5C27">
                    <w:rPr>
                      <w:rFonts w:ascii="Book Antiqua" w:hAnsi="Book Antiqua" w:cs="Arial"/>
                      <w:color w:val="9BBB59" w:themeColor="accent3"/>
                      <w:sz w:val="18"/>
                      <w:szCs w:val="18"/>
                    </w:rPr>
                    <w:t>|</w:t>
                  </w:r>
                  <w:r w:rsidR="00667410">
                    <w:rPr>
                      <w:rFonts w:ascii="Book Antiqua" w:hAnsi="Book Antiqua" w:cs="Arial"/>
                      <w:color w:val="9BBB59" w:themeColor="accent3"/>
                      <w:sz w:val="18"/>
                      <w:szCs w:val="18"/>
                    </w:rPr>
                    <w:t xml:space="preserve"> </w:t>
                  </w:r>
                  <w:r w:rsidRPr="00FC1E1E">
                    <w:rPr>
                      <w:rFonts w:ascii="Book Antiqua" w:eastAsia="Calibri" w:hAnsi="Book Antiqua" w:cs="Arial"/>
                      <w:sz w:val="18"/>
                      <w:szCs w:val="18"/>
                    </w:rPr>
                    <w:t>Product promotion</w:t>
                  </w:r>
                  <w:r w:rsidR="00F32951">
                    <w:rPr>
                      <w:rFonts w:ascii="Book Antiqua" w:eastAsia="Calibri" w:hAnsi="Book Antiqua" w:cs="Arial"/>
                      <w:sz w:val="18"/>
                      <w:szCs w:val="18"/>
                    </w:rPr>
                    <w:t xml:space="preserve"> </w:t>
                  </w:r>
                  <w:r w:rsidR="00F32951" w:rsidRPr="00BC5C27">
                    <w:rPr>
                      <w:rFonts w:ascii="Book Antiqua" w:hAnsi="Book Antiqua" w:cs="Arial"/>
                      <w:color w:val="9BBB59" w:themeColor="accent3"/>
                      <w:sz w:val="18"/>
                      <w:szCs w:val="18"/>
                    </w:rPr>
                    <w:t>|</w:t>
                  </w:r>
                  <w:r w:rsidR="00F32951">
                    <w:rPr>
                      <w:rFonts w:ascii="Book Antiqua" w:hAnsi="Book Antiqua" w:cs="Arial"/>
                      <w:color w:val="9BBB59" w:themeColor="accent3"/>
                      <w:sz w:val="18"/>
                      <w:szCs w:val="18"/>
                    </w:rPr>
                    <w:t xml:space="preserve"> </w:t>
                  </w:r>
                  <w:r w:rsidRPr="00FC1E1E">
                    <w:rPr>
                      <w:rFonts w:ascii="Book Antiqua" w:eastAsia="Calibri" w:hAnsi="Book Antiqua" w:cs="Arial"/>
                      <w:sz w:val="18"/>
                      <w:szCs w:val="18"/>
                    </w:rPr>
                    <w:t>Survey</w:t>
                  </w:r>
                  <w:r w:rsidR="00667410">
                    <w:rPr>
                      <w:rFonts w:ascii="Book Antiqua" w:eastAsia="Calibri" w:hAnsi="Book Antiqua" w:cs="Arial"/>
                      <w:sz w:val="18"/>
                      <w:szCs w:val="18"/>
                    </w:rPr>
                    <w:t xml:space="preserve"> </w:t>
                  </w:r>
                  <w:r w:rsidR="00667410" w:rsidRPr="00BC5C27">
                    <w:rPr>
                      <w:rFonts w:ascii="Book Antiqua" w:hAnsi="Book Antiqua" w:cs="Arial"/>
                      <w:color w:val="9BBB59" w:themeColor="accent3"/>
                      <w:sz w:val="18"/>
                      <w:szCs w:val="18"/>
                    </w:rPr>
                    <w:t>|</w:t>
                  </w:r>
                  <w:r w:rsidR="00667410">
                    <w:rPr>
                      <w:rFonts w:ascii="Book Antiqua" w:hAnsi="Book Antiqua" w:cs="Arial"/>
                      <w:color w:val="9BBB59" w:themeColor="accent3"/>
                      <w:sz w:val="18"/>
                      <w:szCs w:val="18"/>
                    </w:rPr>
                    <w:t xml:space="preserve"> </w:t>
                  </w:r>
                  <w:r w:rsidRPr="00FC1E1E">
                    <w:rPr>
                      <w:rFonts w:ascii="Book Antiqua" w:eastAsia="Calibri" w:hAnsi="Book Antiqua" w:cs="Arial"/>
                      <w:sz w:val="18"/>
                      <w:szCs w:val="18"/>
                    </w:rPr>
                    <w:t>Research Questionnaires.</w:t>
                  </w:r>
                </w:p>
              </w:tc>
            </w:tr>
            <w:tr w:rsidR="00D26E42" w:rsidRPr="00FC1E1E" w:rsidTr="00AF77B6">
              <w:trPr>
                <w:trHeight w:val="845"/>
              </w:trPr>
              <w:tc>
                <w:tcPr>
                  <w:tcW w:w="1525" w:type="dxa"/>
                  <w:tcBorders>
                    <w:top w:val="dashSmallGap" w:sz="4" w:space="0" w:color="943634" w:themeColor="accent2" w:themeShade="BF"/>
                    <w:bottom w:val="dashSmallGap" w:sz="4" w:space="0" w:color="943634" w:themeColor="accent2" w:themeShade="BF"/>
                    <w:right w:val="dashSmallGap" w:sz="4" w:space="0" w:color="943634" w:themeColor="accent2" w:themeShade="BF"/>
                  </w:tcBorders>
                  <w:shd w:val="clear" w:color="auto" w:fill="auto"/>
                  <w:vAlign w:val="center"/>
                </w:tcPr>
                <w:p w:rsidR="00D26E42" w:rsidRPr="00FC1E1E" w:rsidRDefault="00D26E42" w:rsidP="00E96E32">
                  <w:pPr>
                    <w:spacing w:before="120" w:after="0" w:line="240" w:lineRule="auto"/>
                    <w:rPr>
                      <w:rFonts w:ascii="Book Antiqua" w:eastAsia="Calibri" w:hAnsi="Book Antiqua" w:cs="Arial"/>
                      <w:b/>
                      <w:bCs/>
                      <w:color w:val="7030A0"/>
                      <w:sz w:val="18"/>
                      <w:szCs w:val="18"/>
                    </w:rPr>
                  </w:pPr>
                  <w:r w:rsidRPr="00FC1E1E">
                    <w:rPr>
                      <w:rFonts w:ascii="Book Antiqua" w:eastAsia="Calibri" w:hAnsi="Book Antiqua" w:cs="Arial"/>
                      <w:b/>
                      <w:bCs/>
                      <w:color w:val="7030A0"/>
                      <w:sz w:val="18"/>
                      <w:szCs w:val="18"/>
                    </w:rPr>
                    <w:t>Legal</w:t>
                  </w:r>
                </w:p>
              </w:tc>
              <w:tc>
                <w:tcPr>
                  <w:tcW w:w="3546" w:type="dxa"/>
                  <w:tcBorders>
                    <w:top w:val="dashSmallGap" w:sz="4" w:space="0" w:color="943634" w:themeColor="accent2" w:themeShade="BF"/>
                    <w:left w:val="dashSmallGap" w:sz="4" w:space="0" w:color="943634" w:themeColor="accent2" w:themeShade="BF"/>
                    <w:bottom w:val="dashSmallGap" w:sz="4" w:space="0" w:color="943634" w:themeColor="accent2" w:themeShade="BF"/>
                  </w:tcBorders>
                  <w:shd w:val="clear" w:color="auto" w:fill="auto"/>
                  <w:vAlign w:val="center"/>
                </w:tcPr>
                <w:p w:rsidR="00D26E42" w:rsidRPr="00FC1E1E" w:rsidRDefault="00260795" w:rsidP="00260795">
                  <w:pPr>
                    <w:spacing w:before="60" w:after="0" w:line="240" w:lineRule="auto"/>
                    <w:rPr>
                      <w:rFonts w:ascii="Book Antiqua" w:eastAsia="Calibri" w:hAnsi="Book Antiqua" w:cs="Arial"/>
                      <w:sz w:val="18"/>
                      <w:szCs w:val="18"/>
                    </w:rPr>
                  </w:pPr>
                  <w:r>
                    <w:rPr>
                      <w:rFonts w:ascii="Book Antiqua" w:eastAsia="Calibri" w:hAnsi="Book Antiqua" w:cs="Arial"/>
                      <w:sz w:val="18"/>
                      <w:szCs w:val="18"/>
                    </w:rPr>
                    <w:t xml:space="preserve">Witness </w:t>
                  </w:r>
                  <w:r w:rsidRPr="00FC1E1E">
                    <w:rPr>
                      <w:rFonts w:ascii="Book Antiqua" w:hAnsi="Book Antiqua"/>
                      <w:sz w:val="18"/>
                      <w:szCs w:val="18"/>
                    </w:rPr>
                    <w:t>Statements</w:t>
                  </w:r>
                  <w:r w:rsidRPr="00FC1E1E">
                    <w:rPr>
                      <w:rFonts w:ascii="Book Antiqua" w:eastAsia="Calibri" w:hAnsi="Book Antiqua" w:cs="Arial"/>
                      <w:sz w:val="18"/>
                      <w:szCs w:val="18"/>
                    </w:rPr>
                    <w:t xml:space="preserve"> </w:t>
                  </w:r>
                  <w:r w:rsidRPr="00BC5C27">
                    <w:rPr>
                      <w:rFonts w:ascii="Book Antiqua" w:hAnsi="Book Antiqua" w:cs="Arial"/>
                      <w:color w:val="9BBB59" w:themeColor="accent3"/>
                      <w:sz w:val="18"/>
                      <w:szCs w:val="18"/>
                    </w:rPr>
                    <w:t>|</w:t>
                  </w:r>
                  <w:r>
                    <w:rPr>
                      <w:rFonts w:ascii="Book Antiqua" w:hAnsi="Book Antiqua" w:cs="Arial"/>
                      <w:color w:val="9BBB59" w:themeColor="accent3"/>
                      <w:sz w:val="18"/>
                      <w:szCs w:val="18"/>
                    </w:rPr>
                    <w:t xml:space="preserve"> </w:t>
                  </w:r>
                  <w:r w:rsidR="00D26E42" w:rsidRPr="00FC1E1E">
                    <w:rPr>
                      <w:rFonts w:ascii="Book Antiqua" w:eastAsia="Calibri" w:hAnsi="Book Antiqua" w:cs="Arial"/>
                      <w:sz w:val="18"/>
                      <w:szCs w:val="18"/>
                    </w:rPr>
                    <w:t>Company Privacy Policy</w:t>
                  </w:r>
                  <w:r w:rsidR="00632CEA">
                    <w:rPr>
                      <w:rFonts w:ascii="Book Antiqua" w:hAnsi="Book Antiqua" w:cs="Arial"/>
                      <w:bCs/>
                      <w:sz w:val="18"/>
                      <w:szCs w:val="18"/>
                    </w:rPr>
                    <w:t xml:space="preserve"> </w:t>
                  </w:r>
                  <w:r w:rsidR="00632CEA" w:rsidRPr="00BC5C27">
                    <w:rPr>
                      <w:rFonts w:ascii="Book Antiqua" w:hAnsi="Book Antiqua" w:cs="Arial"/>
                      <w:color w:val="9BBB59" w:themeColor="accent3"/>
                      <w:sz w:val="18"/>
                      <w:szCs w:val="18"/>
                    </w:rPr>
                    <w:t>|</w:t>
                  </w:r>
                  <w:r w:rsidR="00632CEA">
                    <w:rPr>
                      <w:rFonts w:ascii="Book Antiqua" w:hAnsi="Book Antiqua" w:cs="Arial"/>
                      <w:color w:val="9BBB59" w:themeColor="accent3"/>
                      <w:sz w:val="18"/>
                      <w:szCs w:val="18"/>
                    </w:rPr>
                    <w:t xml:space="preserve"> </w:t>
                  </w:r>
                  <w:r w:rsidR="00D26E42" w:rsidRPr="00FC1E1E">
                    <w:rPr>
                      <w:rFonts w:ascii="Book Antiqua" w:eastAsia="Calibri" w:hAnsi="Book Antiqua" w:cs="Arial"/>
                      <w:sz w:val="18"/>
                      <w:szCs w:val="18"/>
                    </w:rPr>
                    <w:t>Employment law</w:t>
                  </w:r>
                  <w:r w:rsidR="00632CEA">
                    <w:rPr>
                      <w:rFonts w:ascii="Book Antiqua" w:hAnsi="Book Antiqua" w:cs="Arial"/>
                      <w:bCs/>
                      <w:sz w:val="18"/>
                      <w:szCs w:val="18"/>
                    </w:rPr>
                    <w:t xml:space="preserve"> </w:t>
                  </w:r>
                  <w:r w:rsidR="00632CEA" w:rsidRPr="00BC5C27">
                    <w:rPr>
                      <w:rFonts w:ascii="Book Antiqua" w:hAnsi="Book Antiqua" w:cs="Arial"/>
                      <w:color w:val="9BBB59" w:themeColor="accent3"/>
                      <w:sz w:val="18"/>
                      <w:szCs w:val="18"/>
                    </w:rPr>
                    <w:t>|</w:t>
                  </w:r>
                  <w:r w:rsidR="00632CEA">
                    <w:rPr>
                      <w:rFonts w:ascii="Book Antiqua" w:hAnsi="Book Antiqua" w:cs="Arial"/>
                      <w:color w:val="9BBB59" w:themeColor="accent3"/>
                      <w:sz w:val="18"/>
                      <w:szCs w:val="18"/>
                    </w:rPr>
                    <w:t xml:space="preserve"> </w:t>
                  </w:r>
                  <w:r w:rsidR="00D26E42" w:rsidRPr="00FC1E1E">
                    <w:rPr>
                      <w:rFonts w:ascii="Book Antiqua" w:eastAsia="Calibri" w:hAnsi="Book Antiqua" w:cs="Arial"/>
                      <w:sz w:val="18"/>
                      <w:szCs w:val="18"/>
                    </w:rPr>
                    <w:t>Law and justice</w:t>
                  </w:r>
                  <w:r w:rsidR="00632CEA">
                    <w:rPr>
                      <w:rFonts w:ascii="Book Antiqua" w:hAnsi="Book Antiqua" w:cs="Arial"/>
                      <w:bCs/>
                      <w:sz w:val="18"/>
                      <w:szCs w:val="18"/>
                    </w:rPr>
                    <w:t xml:space="preserve"> </w:t>
                  </w:r>
                  <w:r w:rsidR="00632CEA" w:rsidRPr="00BC5C27">
                    <w:rPr>
                      <w:rFonts w:ascii="Book Antiqua" w:hAnsi="Book Antiqua" w:cs="Arial"/>
                      <w:color w:val="9BBB59" w:themeColor="accent3"/>
                      <w:sz w:val="18"/>
                      <w:szCs w:val="18"/>
                    </w:rPr>
                    <w:t>|</w:t>
                  </w:r>
                  <w:r w:rsidR="00632CEA">
                    <w:rPr>
                      <w:rFonts w:ascii="Book Antiqua" w:hAnsi="Book Antiqua" w:cs="Arial"/>
                      <w:color w:val="9BBB59" w:themeColor="accent3"/>
                      <w:sz w:val="18"/>
                      <w:szCs w:val="18"/>
                    </w:rPr>
                    <w:t xml:space="preserve"> </w:t>
                  </w:r>
                  <w:r w:rsidR="00D26E42" w:rsidRPr="00FC1E1E">
                    <w:rPr>
                      <w:rFonts w:ascii="Book Antiqua" w:eastAsia="Calibri" w:hAnsi="Book Antiqua" w:cs="Arial"/>
                      <w:sz w:val="18"/>
                      <w:szCs w:val="18"/>
                    </w:rPr>
                    <w:t>Licensing</w:t>
                  </w:r>
                  <w:r w:rsidR="00632CEA">
                    <w:rPr>
                      <w:rFonts w:ascii="Book Antiqua" w:hAnsi="Book Antiqua" w:cs="Arial"/>
                      <w:bCs/>
                      <w:sz w:val="18"/>
                      <w:szCs w:val="18"/>
                    </w:rPr>
                    <w:t xml:space="preserve"> </w:t>
                  </w:r>
                  <w:r w:rsidR="00632CEA" w:rsidRPr="00BC5C27">
                    <w:rPr>
                      <w:rFonts w:ascii="Book Antiqua" w:hAnsi="Book Antiqua" w:cs="Arial"/>
                      <w:color w:val="9BBB59" w:themeColor="accent3"/>
                      <w:sz w:val="18"/>
                      <w:szCs w:val="18"/>
                    </w:rPr>
                    <w:t>|</w:t>
                  </w:r>
                  <w:r w:rsidR="00632CEA">
                    <w:rPr>
                      <w:rFonts w:ascii="Book Antiqua" w:hAnsi="Book Antiqua" w:cs="Arial"/>
                      <w:color w:val="9BBB59" w:themeColor="accent3"/>
                      <w:sz w:val="18"/>
                      <w:szCs w:val="18"/>
                    </w:rPr>
                    <w:t xml:space="preserve"> </w:t>
                  </w:r>
                  <w:r w:rsidR="00D26E42" w:rsidRPr="00FC1E1E">
                    <w:rPr>
                      <w:rFonts w:ascii="Book Antiqua" w:eastAsia="Calibri" w:hAnsi="Book Antiqua" w:cs="Arial"/>
                      <w:sz w:val="18"/>
                      <w:szCs w:val="18"/>
                    </w:rPr>
                    <w:t>Court Proceedings</w:t>
                  </w:r>
                  <w:r w:rsidR="00632CEA">
                    <w:rPr>
                      <w:rFonts w:ascii="Book Antiqua" w:hAnsi="Book Antiqua" w:cs="Arial"/>
                      <w:bCs/>
                      <w:sz w:val="18"/>
                      <w:szCs w:val="18"/>
                    </w:rPr>
                    <w:t xml:space="preserve"> </w:t>
                  </w:r>
                  <w:r w:rsidR="00632CEA" w:rsidRPr="00BC5C27">
                    <w:rPr>
                      <w:rFonts w:ascii="Book Antiqua" w:hAnsi="Book Antiqua" w:cs="Arial"/>
                      <w:color w:val="9BBB59" w:themeColor="accent3"/>
                      <w:sz w:val="18"/>
                      <w:szCs w:val="18"/>
                    </w:rPr>
                    <w:t>|</w:t>
                  </w:r>
                  <w:r w:rsidR="00632CEA">
                    <w:rPr>
                      <w:rFonts w:ascii="Book Antiqua" w:hAnsi="Book Antiqua" w:cs="Arial"/>
                      <w:color w:val="9BBB59" w:themeColor="accent3"/>
                      <w:sz w:val="18"/>
                      <w:szCs w:val="18"/>
                    </w:rPr>
                    <w:t xml:space="preserve"> </w:t>
                  </w:r>
                  <w:r w:rsidR="00D26E42" w:rsidRPr="00FC1E1E">
                    <w:rPr>
                      <w:rFonts w:ascii="Book Antiqua" w:eastAsia="Calibri" w:hAnsi="Book Antiqua" w:cs="Arial"/>
                      <w:sz w:val="18"/>
                      <w:szCs w:val="18"/>
                    </w:rPr>
                    <w:t>Child protection cases</w:t>
                  </w:r>
                  <w:r w:rsidR="00632CEA">
                    <w:rPr>
                      <w:rFonts w:ascii="Book Antiqua" w:hAnsi="Book Antiqua" w:cs="Arial"/>
                      <w:bCs/>
                      <w:sz w:val="18"/>
                      <w:szCs w:val="18"/>
                    </w:rPr>
                    <w:t xml:space="preserve"> </w:t>
                  </w:r>
                  <w:r w:rsidR="00632CEA" w:rsidRPr="00BC5C27">
                    <w:rPr>
                      <w:rFonts w:ascii="Book Antiqua" w:hAnsi="Book Antiqua" w:cs="Arial"/>
                      <w:color w:val="9BBB59" w:themeColor="accent3"/>
                      <w:sz w:val="18"/>
                      <w:szCs w:val="18"/>
                    </w:rPr>
                    <w:t>|</w:t>
                  </w:r>
                  <w:r w:rsidR="00632CEA">
                    <w:rPr>
                      <w:rFonts w:ascii="Book Antiqua" w:hAnsi="Book Antiqua" w:cs="Arial"/>
                      <w:color w:val="9BBB59" w:themeColor="accent3"/>
                      <w:sz w:val="18"/>
                      <w:szCs w:val="18"/>
                    </w:rPr>
                    <w:t xml:space="preserve"> </w:t>
                  </w:r>
                  <w:r w:rsidR="00D26E42" w:rsidRPr="00FC1E1E">
                    <w:rPr>
                      <w:rFonts w:ascii="Book Antiqua" w:eastAsia="Calibri" w:hAnsi="Book Antiqua" w:cs="Arial"/>
                      <w:sz w:val="18"/>
                      <w:szCs w:val="18"/>
                    </w:rPr>
                    <w:t>Immigration</w:t>
                  </w:r>
                  <w:r w:rsidR="00632CEA">
                    <w:rPr>
                      <w:rFonts w:ascii="Book Antiqua" w:hAnsi="Book Antiqua" w:cs="Arial"/>
                      <w:bCs/>
                      <w:sz w:val="18"/>
                      <w:szCs w:val="18"/>
                    </w:rPr>
                    <w:t xml:space="preserve"> </w:t>
                  </w:r>
                  <w:r w:rsidR="00632CEA" w:rsidRPr="00BC5C27">
                    <w:rPr>
                      <w:rFonts w:ascii="Book Antiqua" w:hAnsi="Book Antiqua" w:cs="Arial"/>
                      <w:color w:val="9BBB59" w:themeColor="accent3"/>
                      <w:sz w:val="18"/>
                      <w:szCs w:val="18"/>
                    </w:rPr>
                    <w:t>|</w:t>
                  </w:r>
                  <w:r w:rsidR="00632CEA">
                    <w:rPr>
                      <w:rFonts w:ascii="Book Antiqua" w:hAnsi="Book Antiqua" w:cs="Arial"/>
                      <w:color w:val="9BBB59" w:themeColor="accent3"/>
                      <w:sz w:val="18"/>
                      <w:szCs w:val="18"/>
                    </w:rPr>
                    <w:t xml:space="preserve"> </w:t>
                  </w:r>
                  <w:r w:rsidR="00775D41">
                    <w:rPr>
                      <w:rFonts w:ascii="Book Antiqua" w:eastAsia="Calibri" w:hAnsi="Book Antiqua" w:cs="Arial"/>
                      <w:sz w:val="18"/>
                      <w:szCs w:val="18"/>
                    </w:rPr>
                    <w:t>C</w:t>
                  </w:r>
                  <w:r w:rsidR="00D26E42" w:rsidRPr="00FC1E1E">
                    <w:rPr>
                      <w:rFonts w:ascii="Book Antiqua" w:eastAsia="Calibri" w:hAnsi="Book Antiqua" w:cs="Arial"/>
                      <w:sz w:val="18"/>
                      <w:szCs w:val="18"/>
                    </w:rPr>
                    <w:t>riminal laws</w:t>
                  </w:r>
                  <w:r w:rsidR="00632CEA">
                    <w:rPr>
                      <w:rFonts w:ascii="Book Antiqua" w:hAnsi="Book Antiqua" w:cs="Arial"/>
                      <w:bCs/>
                      <w:sz w:val="18"/>
                      <w:szCs w:val="18"/>
                    </w:rPr>
                    <w:t xml:space="preserve"> </w:t>
                  </w:r>
                  <w:r w:rsidR="00632CEA" w:rsidRPr="00BC5C27">
                    <w:rPr>
                      <w:rFonts w:ascii="Book Antiqua" w:hAnsi="Book Antiqua" w:cs="Arial"/>
                      <w:color w:val="9BBB59" w:themeColor="accent3"/>
                      <w:sz w:val="18"/>
                      <w:szCs w:val="18"/>
                    </w:rPr>
                    <w:t>|</w:t>
                  </w:r>
                  <w:r w:rsidR="00632CEA">
                    <w:rPr>
                      <w:rFonts w:ascii="Book Antiqua" w:hAnsi="Book Antiqua" w:cs="Arial"/>
                      <w:color w:val="9BBB59" w:themeColor="accent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Book Antiqua" w:eastAsia="Calibri" w:hAnsi="Book Antiqua" w:cs="Arial"/>
                      <w:sz w:val="18"/>
                      <w:szCs w:val="18"/>
                    </w:rPr>
                    <w:t>C</w:t>
                  </w:r>
                  <w:r w:rsidR="00D26E42" w:rsidRPr="00FC1E1E">
                    <w:rPr>
                      <w:rFonts w:ascii="Book Antiqua" w:eastAsia="Calibri" w:hAnsi="Book Antiqua" w:cs="Arial"/>
                      <w:sz w:val="18"/>
                      <w:szCs w:val="18"/>
                    </w:rPr>
                    <w:t>ourt proceeding</w:t>
                  </w:r>
                  <w:r w:rsidR="00632CEA">
                    <w:rPr>
                      <w:rFonts w:ascii="Book Antiqua" w:hAnsi="Book Antiqua" w:cs="Arial"/>
                      <w:bCs/>
                      <w:sz w:val="18"/>
                      <w:szCs w:val="18"/>
                    </w:rPr>
                    <w:t xml:space="preserve"> </w:t>
                  </w:r>
                  <w:r w:rsidR="00632CEA" w:rsidRPr="00BC5C27">
                    <w:rPr>
                      <w:rFonts w:ascii="Book Antiqua" w:hAnsi="Book Antiqua" w:cs="Arial"/>
                      <w:color w:val="9BBB59" w:themeColor="accent3"/>
                      <w:sz w:val="18"/>
                      <w:szCs w:val="18"/>
                    </w:rPr>
                    <w:t>|</w:t>
                  </w:r>
                  <w:r w:rsidR="00632CEA">
                    <w:rPr>
                      <w:rFonts w:ascii="Book Antiqua" w:hAnsi="Book Antiqua" w:cs="Arial"/>
                      <w:color w:val="9BBB59" w:themeColor="accent3"/>
                      <w:sz w:val="18"/>
                      <w:szCs w:val="18"/>
                    </w:rPr>
                    <w:t xml:space="preserve"> </w:t>
                  </w:r>
                  <w:r w:rsidR="00775D41">
                    <w:rPr>
                      <w:rFonts w:ascii="Book Antiqua" w:eastAsia="Calibri" w:hAnsi="Book Antiqua" w:cs="Arial"/>
                      <w:sz w:val="18"/>
                      <w:szCs w:val="18"/>
                    </w:rPr>
                    <w:t>C</w:t>
                  </w:r>
                  <w:r w:rsidR="00D26E42" w:rsidRPr="00FC1E1E">
                    <w:rPr>
                      <w:rFonts w:ascii="Book Antiqua" w:eastAsia="Calibri" w:hAnsi="Book Antiqua" w:cs="Arial"/>
                      <w:sz w:val="18"/>
                      <w:szCs w:val="18"/>
                    </w:rPr>
                    <w:t xml:space="preserve">hild </w:t>
                  </w:r>
                  <w:r w:rsidR="00775D41">
                    <w:rPr>
                      <w:rFonts w:ascii="Book Antiqua" w:eastAsia="Calibri" w:hAnsi="Book Antiqua" w:cs="Arial"/>
                      <w:sz w:val="18"/>
                      <w:szCs w:val="18"/>
                    </w:rPr>
                    <w:t>C</w:t>
                  </w:r>
                  <w:r w:rsidR="00D26E42" w:rsidRPr="00FC1E1E">
                    <w:rPr>
                      <w:rFonts w:ascii="Book Antiqua" w:eastAsia="Calibri" w:hAnsi="Book Antiqua" w:cs="Arial"/>
                      <w:sz w:val="18"/>
                      <w:szCs w:val="18"/>
                    </w:rPr>
                    <w:t xml:space="preserve">are </w:t>
                  </w:r>
                  <w:r w:rsidR="00775D41">
                    <w:rPr>
                      <w:rFonts w:ascii="Book Antiqua" w:eastAsia="Calibri" w:hAnsi="Book Antiqua" w:cs="Arial"/>
                      <w:sz w:val="18"/>
                      <w:szCs w:val="18"/>
                    </w:rPr>
                    <w:t>P</w:t>
                  </w:r>
                  <w:r w:rsidR="00D26E42" w:rsidRPr="00FC1E1E">
                    <w:rPr>
                      <w:rFonts w:ascii="Book Antiqua" w:eastAsia="Calibri" w:hAnsi="Book Antiqua" w:cs="Arial"/>
                      <w:sz w:val="18"/>
                      <w:szCs w:val="18"/>
                    </w:rPr>
                    <w:t>roceedings</w:t>
                  </w:r>
                  <w:r w:rsidR="00632CEA">
                    <w:rPr>
                      <w:rFonts w:ascii="Book Antiqua" w:hAnsi="Book Antiqua" w:cs="Arial"/>
                      <w:bCs/>
                      <w:sz w:val="18"/>
                      <w:szCs w:val="18"/>
                    </w:rPr>
                    <w:t xml:space="preserve"> </w:t>
                  </w:r>
                  <w:r w:rsidR="00632CEA" w:rsidRPr="00BC5C27">
                    <w:rPr>
                      <w:rFonts w:ascii="Book Antiqua" w:hAnsi="Book Antiqua" w:cs="Arial"/>
                      <w:color w:val="9BBB59" w:themeColor="accent3"/>
                      <w:sz w:val="18"/>
                      <w:szCs w:val="18"/>
                    </w:rPr>
                    <w:t>|</w:t>
                  </w:r>
                  <w:r w:rsidR="00632CEA">
                    <w:rPr>
                      <w:rFonts w:ascii="Book Antiqua" w:hAnsi="Book Antiqua" w:cs="Arial"/>
                      <w:color w:val="9BBB59" w:themeColor="accent3"/>
                      <w:sz w:val="18"/>
                      <w:szCs w:val="18"/>
                    </w:rPr>
                    <w:t xml:space="preserve"> </w:t>
                  </w:r>
                  <w:r w:rsidR="00D26E42" w:rsidRPr="00FC1E1E">
                    <w:rPr>
                      <w:rFonts w:ascii="Book Antiqua" w:hAnsi="Book Antiqua"/>
                      <w:sz w:val="18"/>
                      <w:szCs w:val="18"/>
                    </w:rPr>
                    <w:t xml:space="preserve">Social work </w:t>
                  </w:r>
                  <w:r w:rsidR="00D26E42" w:rsidRPr="00FC1E1E">
                    <w:rPr>
                      <w:rFonts w:ascii="Book Antiqua" w:eastAsia="Calibri" w:hAnsi="Book Antiqua" w:cs="Arial"/>
                      <w:sz w:val="18"/>
                      <w:szCs w:val="18"/>
                    </w:rPr>
                    <w:t>assessments</w:t>
                  </w:r>
                  <w:r w:rsidR="00D26E42" w:rsidRPr="00FC1E1E">
                    <w:rPr>
                      <w:rFonts w:ascii="Book Antiqua" w:hAnsi="Book Antiqua"/>
                      <w:sz w:val="18"/>
                      <w:szCs w:val="18"/>
                    </w:rPr>
                    <w:t>/reports</w:t>
                  </w:r>
                </w:p>
              </w:tc>
            </w:tr>
            <w:tr w:rsidR="00D26E42" w:rsidRPr="00FC1E1E" w:rsidTr="00AF77B6">
              <w:trPr>
                <w:trHeight w:val="530"/>
              </w:trPr>
              <w:tc>
                <w:tcPr>
                  <w:tcW w:w="1525" w:type="dxa"/>
                  <w:tcBorders>
                    <w:top w:val="dashSmallGap" w:sz="4" w:space="0" w:color="943634" w:themeColor="accent2" w:themeShade="BF"/>
                    <w:bottom w:val="dashSmallGap" w:sz="4" w:space="0" w:color="943634" w:themeColor="accent2" w:themeShade="BF"/>
                    <w:right w:val="dashSmallGap" w:sz="4" w:space="0" w:color="943634" w:themeColor="accent2" w:themeShade="BF"/>
                  </w:tcBorders>
                  <w:shd w:val="clear" w:color="auto" w:fill="auto"/>
                  <w:vAlign w:val="center"/>
                </w:tcPr>
                <w:p w:rsidR="00D26E42" w:rsidRPr="00FC1E1E" w:rsidRDefault="00D26E42" w:rsidP="00B22804">
                  <w:pPr>
                    <w:spacing w:before="120" w:after="0" w:line="240" w:lineRule="auto"/>
                    <w:jc w:val="center"/>
                    <w:rPr>
                      <w:rFonts w:ascii="Book Antiqua" w:eastAsia="Calibri" w:hAnsi="Book Antiqua" w:cs="Arial"/>
                      <w:b/>
                      <w:bCs/>
                      <w:color w:val="7030A0"/>
                      <w:sz w:val="18"/>
                      <w:szCs w:val="18"/>
                    </w:rPr>
                  </w:pPr>
                  <w:r w:rsidRPr="00FC1E1E">
                    <w:rPr>
                      <w:rFonts w:ascii="Book Antiqua" w:eastAsia="Calibri" w:hAnsi="Book Antiqua" w:cs="Arial"/>
                      <w:b/>
                      <w:bCs/>
                      <w:color w:val="7030A0"/>
                      <w:sz w:val="18"/>
                      <w:szCs w:val="18"/>
                    </w:rPr>
                    <w:t>Mobile Phones</w:t>
                  </w:r>
                  <w:r w:rsidR="00441586">
                    <w:rPr>
                      <w:rFonts w:ascii="Book Antiqua" w:hAnsi="Book Antiqua" w:cs="Arial"/>
                      <w:bCs/>
                      <w:sz w:val="18"/>
                      <w:szCs w:val="18"/>
                    </w:rPr>
                    <w:t xml:space="preserve"> </w:t>
                  </w:r>
                  <w:r w:rsidR="00441586" w:rsidRPr="00BC5C27">
                    <w:rPr>
                      <w:rFonts w:ascii="Book Antiqua" w:hAnsi="Book Antiqua" w:cs="Arial"/>
                      <w:color w:val="9BBB59" w:themeColor="accent3"/>
                      <w:sz w:val="18"/>
                      <w:szCs w:val="18"/>
                    </w:rPr>
                    <w:t>|</w:t>
                  </w:r>
                  <w:r w:rsidR="00441586">
                    <w:rPr>
                      <w:rFonts w:ascii="Book Antiqua" w:hAnsi="Book Antiqua" w:cs="Arial"/>
                      <w:color w:val="9BBB59" w:themeColor="accent3"/>
                      <w:sz w:val="18"/>
                      <w:szCs w:val="18"/>
                    </w:rPr>
                    <w:t xml:space="preserve"> </w:t>
                  </w:r>
                  <w:r w:rsidRPr="00FC1E1E">
                    <w:rPr>
                      <w:rFonts w:ascii="Book Antiqua" w:eastAsia="Calibri" w:hAnsi="Book Antiqua" w:cs="Arial"/>
                      <w:b/>
                      <w:bCs/>
                      <w:color w:val="7030A0"/>
                      <w:sz w:val="18"/>
                      <w:szCs w:val="18"/>
                    </w:rPr>
                    <w:t>Software</w:t>
                  </w:r>
                  <w:r w:rsidR="00441586">
                    <w:rPr>
                      <w:rFonts w:ascii="Book Antiqua" w:hAnsi="Book Antiqua" w:cs="Arial"/>
                      <w:bCs/>
                      <w:sz w:val="18"/>
                      <w:szCs w:val="18"/>
                    </w:rPr>
                    <w:t xml:space="preserve"> </w:t>
                  </w:r>
                  <w:r w:rsidR="00441586" w:rsidRPr="00BC5C27">
                    <w:rPr>
                      <w:rFonts w:ascii="Book Antiqua" w:hAnsi="Book Antiqua" w:cs="Arial"/>
                      <w:color w:val="9BBB59" w:themeColor="accent3"/>
                      <w:sz w:val="18"/>
                      <w:szCs w:val="18"/>
                    </w:rPr>
                    <w:t>|</w:t>
                  </w:r>
                  <w:r w:rsidR="00441586">
                    <w:rPr>
                      <w:rFonts w:ascii="Book Antiqua" w:hAnsi="Book Antiqua" w:cs="Arial"/>
                      <w:color w:val="9BBB59" w:themeColor="accent3"/>
                      <w:sz w:val="18"/>
                      <w:szCs w:val="18"/>
                    </w:rPr>
                    <w:t xml:space="preserve"> </w:t>
                  </w:r>
                  <w:r w:rsidRPr="00FC1E1E">
                    <w:rPr>
                      <w:rFonts w:ascii="Book Antiqua" w:eastAsia="Calibri" w:hAnsi="Book Antiqua" w:cs="Arial"/>
                      <w:b/>
                      <w:bCs/>
                      <w:color w:val="7030A0"/>
                      <w:sz w:val="18"/>
                      <w:szCs w:val="18"/>
                    </w:rPr>
                    <w:t xml:space="preserve"> Computers</w:t>
                  </w:r>
                </w:p>
              </w:tc>
              <w:tc>
                <w:tcPr>
                  <w:tcW w:w="3546" w:type="dxa"/>
                  <w:tcBorders>
                    <w:top w:val="dashSmallGap" w:sz="4" w:space="0" w:color="943634" w:themeColor="accent2" w:themeShade="BF"/>
                    <w:left w:val="dashSmallGap" w:sz="4" w:space="0" w:color="943634" w:themeColor="accent2" w:themeShade="BF"/>
                    <w:bottom w:val="dashSmallGap" w:sz="4" w:space="0" w:color="943634" w:themeColor="accent2" w:themeShade="BF"/>
                  </w:tcBorders>
                  <w:shd w:val="clear" w:color="auto" w:fill="auto"/>
                  <w:vAlign w:val="center"/>
                </w:tcPr>
                <w:p w:rsidR="00D26E42" w:rsidRPr="00FC1E1E" w:rsidRDefault="00D26E42" w:rsidP="007447B6">
                  <w:pPr>
                    <w:spacing w:before="60" w:after="0" w:line="240" w:lineRule="auto"/>
                    <w:rPr>
                      <w:rFonts w:ascii="Book Antiqua" w:eastAsia="Calibri" w:hAnsi="Book Antiqua" w:cs="Arial"/>
                      <w:sz w:val="18"/>
                      <w:szCs w:val="18"/>
                    </w:rPr>
                  </w:pPr>
                  <w:r w:rsidRPr="00FC1E1E">
                    <w:rPr>
                      <w:rFonts w:ascii="Book Antiqua" w:eastAsia="Calibri" w:hAnsi="Book Antiqua" w:cs="Arial"/>
                      <w:sz w:val="18"/>
                      <w:szCs w:val="18"/>
                    </w:rPr>
                    <w:t>User Manuals</w:t>
                  </w:r>
                  <w:r w:rsidR="00632CEA">
                    <w:rPr>
                      <w:rFonts w:ascii="Book Antiqua" w:hAnsi="Book Antiqua" w:cs="Arial"/>
                      <w:bCs/>
                      <w:sz w:val="18"/>
                      <w:szCs w:val="18"/>
                    </w:rPr>
                    <w:t xml:space="preserve"> </w:t>
                  </w:r>
                  <w:r w:rsidR="00632CEA" w:rsidRPr="00BC5C27">
                    <w:rPr>
                      <w:rFonts w:ascii="Book Antiqua" w:hAnsi="Book Antiqua" w:cs="Arial"/>
                      <w:color w:val="9BBB59" w:themeColor="accent3"/>
                      <w:sz w:val="18"/>
                      <w:szCs w:val="18"/>
                    </w:rPr>
                    <w:t>|</w:t>
                  </w:r>
                  <w:r w:rsidR="00632CEA">
                    <w:rPr>
                      <w:rFonts w:ascii="Book Antiqua" w:hAnsi="Book Antiqua" w:cs="Arial"/>
                      <w:color w:val="9BBB59" w:themeColor="accent3"/>
                      <w:sz w:val="18"/>
                      <w:szCs w:val="18"/>
                    </w:rPr>
                    <w:t xml:space="preserve"> </w:t>
                  </w:r>
                  <w:r w:rsidRPr="00FC1E1E">
                    <w:rPr>
                      <w:rFonts w:ascii="Book Antiqua" w:eastAsia="Calibri" w:hAnsi="Book Antiqua" w:cs="Arial"/>
                      <w:sz w:val="18"/>
                      <w:szCs w:val="18"/>
                    </w:rPr>
                    <w:t>Product Manuals</w:t>
                  </w:r>
                  <w:r w:rsidR="00632CEA">
                    <w:rPr>
                      <w:rFonts w:ascii="Book Antiqua" w:hAnsi="Book Antiqua" w:cs="Arial"/>
                      <w:bCs/>
                      <w:sz w:val="18"/>
                      <w:szCs w:val="18"/>
                    </w:rPr>
                    <w:t xml:space="preserve"> </w:t>
                  </w:r>
                  <w:r w:rsidR="00632CEA" w:rsidRPr="00BC5C27">
                    <w:rPr>
                      <w:rFonts w:ascii="Book Antiqua" w:hAnsi="Book Antiqua" w:cs="Arial"/>
                      <w:color w:val="9BBB59" w:themeColor="accent3"/>
                      <w:sz w:val="18"/>
                      <w:szCs w:val="18"/>
                    </w:rPr>
                    <w:t>|</w:t>
                  </w:r>
                  <w:r w:rsidR="00632CEA">
                    <w:rPr>
                      <w:rFonts w:ascii="Book Antiqua" w:hAnsi="Book Antiqua" w:cs="Arial"/>
                      <w:color w:val="9BBB59" w:themeColor="accent3"/>
                      <w:sz w:val="18"/>
                      <w:szCs w:val="18"/>
                    </w:rPr>
                    <w:t xml:space="preserve"> </w:t>
                  </w:r>
                  <w:r w:rsidRPr="00FC1E1E">
                    <w:rPr>
                      <w:rFonts w:ascii="Book Antiqua" w:eastAsia="Calibri" w:hAnsi="Book Antiqua" w:cs="Arial"/>
                      <w:sz w:val="18"/>
                      <w:szCs w:val="18"/>
                    </w:rPr>
                    <w:t>Brochures</w:t>
                  </w:r>
                  <w:r w:rsidR="00632CEA">
                    <w:rPr>
                      <w:rFonts w:ascii="Book Antiqua" w:hAnsi="Book Antiqua" w:cs="Arial"/>
                      <w:bCs/>
                      <w:sz w:val="18"/>
                      <w:szCs w:val="18"/>
                    </w:rPr>
                    <w:t xml:space="preserve"> </w:t>
                  </w:r>
                  <w:r w:rsidR="00632CEA" w:rsidRPr="00BC5C27">
                    <w:rPr>
                      <w:rFonts w:ascii="Book Antiqua" w:hAnsi="Book Antiqua" w:cs="Arial"/>
                      <w:color w:val="9BBB59" w:themeColor="accent3"/>
                      <w:sz w:val="18"/>
                      <w:szCs w:val="18"/>
                    </w:rPr>
                    <w:t>|</w:t>
                  </w:r>
                  <w:r w:rsidR="00632CEA">
                    <w:rPr>
                      <w:rFonts w:ascii="Book Antiqua" w:hAnsi="Book Antiqua" w:cs="Arial"/>
                      <w:color w:val="9BBB59" w:themeColor="accent3"/>
                      <w:sz w:val="18"/>
                      <w:szCs w:val="18"/>
                    </w:rPr>
                    <w:t xml:space="preserve"> </w:t>
                  </w:r>
                  <w:r w:rsidRPr="00FC1E1E">
                    <w:rPr>
                      <w:rFonts w:ascii="Book Antiqua" w:eastAsia="Calibri" w:hAnsi="Book Antiqua" w:cs="Arial"/>
                      <w:sz w:val="18"/>
                      <w:szCs w:val="18"/>
                    </w:rPr>
                    <w:t>License agreements</w:t>
                  </w:r>
                  <w:r w:rsidR="00632CEA">
                    <w:rPr>
                      <w:rFonts w:ascii="Book Antiqua" w:hAnsi="Book Antiqua" w:cs="Arial"/>
                      <w:bCs/>
                      <w:sz w:val="18"/>
                      <w:szCs w:val="18"/>
                    </w:rPr>
                    <w:t xml:space="preserve"> </w:t>
                  </w:r>
                  <w:r w:rsidR="00632CEA" w:rsidRPr="00BC5C27">
                    <w:rPr>
                      <w:rFonts w:ascii="Book Antiqua" w:hAnsi="Book Antiqua" w:cs="Arial"/>
                      <w:color w:val="9BBB59" w:themeColor="accent3"/>
                      <w:sz w:val="18"/>
                      <w:szCs w:val="18"/>
                    </w:rPr>
                    <w:t>|</w:t>
                  </w:r>
                  <w:r w:rsidR="00632CEA">
                    <w:rPr>
                      <w:rFonts w:ascii="Book Antiqua" w:hAnsi="Book Antiqua" w:cs="Arial"/>
                      <w:color w:val="9BBB59" w:themeColor="accent3"/>
                      <w:sz w:val="18"/>
                      <w:szCs w:val="18"/>
                    </w:rPr>
                    <w:t xml:space="preserve"> </w:t>
                  </w:r>
                  <w:r w:rsidRPr="00FC1E1E">
                    <w:rPr>
                      <w:rFonts w:ascii="Book Antiqua" w:eastAsia="Calibri" w:hAnsi="Book Antiqua" w:cs="Arial"/>
                      <w:sz w:val="18"/>
                      <w:szCs w:val="18"/>
                    </w:rPr>
                    <w:t xml:space="preserve">Privacy Policies </w:t>
                  </w:r>
                  <w:r w:rsidR="00260795" w:rsidRPr="00BC5C27">
                    <w:rPr>
                      <w:rFonts w:ascii="Book Antiqua" w:hAnsi="Book Antiqua" w:cs="Arial"/>
                      <w:color w:val="9BBB59" w:themeColor="accent3"/>
                      <w:sz w:val="18"/>
                      <w:szCs w:val="18"/>
                    </w:rPr>
                    <w:t>|</w:t>
                  </w:r>
                  <w:r w:rsidR="00260795">
                    <w:rPr>
                      <w:rFonts w:ascii="Book Antiqua" w:hAnsi="Book Antiqua" w:cs="Arial"/>
                      <w:color w:val="9BBB59" w:themeColor="accent3"/>
                      <w:sz w:val="18"/>
                      <w:szCs w:val="18"/>
                    </w:rPr>
                    <w:t xml:space="preserve"> </w:t>
                  </w:r>
                  <w:r w:rsidR="00260795">
                    <w:rPr>
                      <w:rFonts w:ascii="Book Antiqua" w:eastAsia="Calibri" w:hAnsi="Book Antiqua" w:cs="Arial"/>
                      <w:sz w:val="18"/>
                      <w:szCs w:val="18"/>
                    </w:rPr>
                    <w:t>Mobile contents</w:t>
                  </w:r>
                </w:p>
              </w:tc>
            </w:tr>
            <w:tr w:rsidR="00D26E42" w:rsidRPr="00FC1E1E" w:rsidTr="00AF77B6">
              <w:trPr>
                <w:trHeight w:val="710"/>
              </w:trPr>
              <w:tc>
                <w:tcPr>
                  <w:tcW w:w="1525" w:type="dxa"/>
                  <w:tcBorders>
                    <w:top w:val="dashSmallGap" w:sz="4" w:space="0" w:color="943634" w:themeColor="accent2" w:themeShade="BF"/>
                    <w:bottom w:val="dashSmallGap" w:sz="4" w:space="0" w:color="943634" w:themeColor="accent2" w:themeShade="BF"/>
                    <w:right w:val="dashSmallGap" w:sz="4" w:space="0" w:color="943634" w:themeColor="accent2" w:themeShade="BF"/>
                  </w:tcBorders>
                  <w:shd w:val="clear" w:color="auto" w:fill="auto"/>
                  <w:vAlign w:val="center"/>
                </w:tcPr>
                <w:p w:rsidR="00D26E42" w:rsidRPr="00FC1E1E" w:rsidRDefault="00D26E42" w:rsidP="00E96E32">
                  <w:pPr>
                    <w:spacing w:before="120" w:after="0" w:line="240" w:lineRule="auto"/>
                    <w:rPr>
                      <w:rFonts w:ascii="Book Antiqua" w:eastAsia="Calibri" w:hAnsi="Book Antiqua" w:cs="Arial"/>
                      <w:b/>
                      <w:bCs/>
                      <w:color w:val="7030A0"/>
                      <w:sz w:val="18"/>
                      <w:szCs w:val="18"/>
                    </w:rPr>
                  </w:pPr>
                  <w:r w:rsidRPr="00FC1E1E">
                    <w:rPr>
                      <w:rFonts w:ascii="Book Antiqua" w:eastAsia="Calibri" w:hAnsi="Book Antiqua" w:cs="Arial"/>
                      <w:b/>
                      <w:bCs/>
                      <w:color w:val="7030A0"/>
                      <w:sz w:val="18"/>
                      <w:szCs w:val="18"/>
                    </w:rPr>
                    <w:t>Google</w:t>
                  </w:r>
                  <w:r w:rsidR="00441586">
                    <w:rPr>
                      <w:rFonts w:ascii="Book Antiqua" w:hAnsi="Book Antiqua" w:cs="Arial"/>
                      <w:bCs/>
                      <w:sz w:val="18"/>
                      <w:szCs w:val="18"/>
                    </w:rPr>
                    <w:t xml:space="preserve"> </w:t>
                  </w:r>
                  <w:r w:rsidR="00441586" w:rsidRPr="00BC5C27">
                    <w:rPr>
                      <w:rFonts w:ascii="Book Antiqua" w:hAnsi="Book Antiqua" w:cs="Arial"/>
                      <w:color w:val="9BBB59" w:themeColor="accent3"/>
                      <w:sz w:val="18"/>
                      <w:szCs w:val="18"/>
                    </w:rPr>
                    <w:t>|</w:t>
                  </w:r>
                  <w:r w:rsidR="00441586">
                    <w:rPr>
                      <w:rFonts w:ascii="Book Antiqua" w:hAnsi="Book Antiqua" w:cs="Arial"/>
                      <w:color w:val="9BBB59" w:themeColor="accent3"/>
                      <w:sz w:val="18"/>
                      <w:szCs w:val="18"/>
                    </w:rPr>
                    <w:t xml:space="preserve"> </w:t>
                  </w:r>
                  <w:r w:rsidRPr="00FC1E1E">
                    <w:rPr>
                      <w:rFonts w:ascii="Book Antiqua" w:eastAsia="Calibri" w:hAnsi="Book Antiqua" w:cs="Arial"/>
                      <w:b/>
                      <w:bCs/>
                      <w:color w:val="7030A0"/>
                      <w:sz w:val="18"/>
                      <w:szCs w:val="18"/>
                    </w:rPr>
                    <w:t xml:space="preserve"> Windows Live</w:t>
                  </w:r>
                  <w:r w:rsidR="00441586">
                    <w:rPr>
                      <w:rFonts w:ascii="Book Antiqua" w:hAnsi="Book Antiqua" w:cs="Arial"/>
                      <w:bCs/>
                      <w:sz w:val="18"/>
                      <w:szCs w:val="18"/>
                    </w:rPr>
                    <w:t xml:space="preserve"> </w:t>
                  </w:r>
                  <w:r w:rsidR="00441586" w:rsidRPr="00BC5C27">
                    <w:rPr>
                      <w:rFonts w:ascii="Book Antiqua" w:hAnsi="Book Antiqua" w:cs="Arial"/>
                      <w:color w:val="9BBB59" w:themeColor="accent3"/>
                      <w:sz w:val="18"/>
                      <w:szCs w:val="18"/>
                    </w:rPr>
                    <w:t>|</w:t>
                  </w:r>
                  <w:r w:rsidR="00441586">
                    <w:rPr>
                      <w:rFonts w:ascii="Book Antiqua" w:hAnsi="Book Antiqua" w:cs="Arial"/>
                      <w:color w:val="9BBB59" w:themeColor="accent3"/>
                      <w:sz w:val="18"/>
                      <w:szCs w:val="18"/>
                    </w:rPr>
                    <w:t xml:space="preserve"> </w:t>
                  </w:r>
                  <w:r w:rsidRPr="00FC1E1E">
                    <w:rPr>
                      <w:rFonts w:ascii="Book Antiqua" w:eastAsia="Calibri" w:hAnsi="Book Antiqua" w:cs="Arial"/>
                      <w:b/>
                      <w:bCs/>
                      <w:color w:val="7030A0"/>
                      <w:sz w:val="18"/>
                      <w:szCs w:val="18"/>
                    </w:rPr>
                    <w:t xml:space="preserve"> Opera</w:t>
                  </w:r>
                  <w:r w:rsidR="00441586">
                    <w:rPr>
                      <w:rFonts w:ascii="Book Antiqua" w:hAnsi="Book Antiqua" w:cs="Arial"/>
                      <w:bCs/>
                      <w:sz w:val="18"/>
                      <w:szCs w:val="18"/>
                    </w:rPr>
                    <w:t xml:space="preserve"> </w:t>
                  </w:r>
                  <w:r w:rsidR="00441586" w:rsidRPr="00BC5C27">
                    <w:rPr>
                      <w:rFonts w:ascii="Book Antiqua" w:hAnsi="Book Antiqua" w:cs="Arial"/>
                      <w:color w:val="9BBB59" w:themeColor="accent3"/>
                      <w:sz w:val="18"/>
                      <w:szCs w:val="18"/>
                    </w:rPr>
                    <w:t>|</w:t>
                  </w:r>
                  <w:r w:rsidR="00441586">
                    <w:rPr>
                      <w:rFonts w:ascii="Book Antiqua" w:hAnsi="Book Antiqua" w:cs="Arial"/>
                      <w:color w:val="9BBB59" w:themeColor="accent3"/>
                      <w:sz w:val="18"/>
                      <w:szCs w:val="18"/>
                    </w:rPr>
                    <w:t xml:space="preserve"> </w:t>
                  </w:r>
                  <w:r w:rsidRPr="00FC1E1E">
                    <w:rPr>
                      <w:rFonts w:ascii="Book Antiqua" w:eastAsia="Calibri" w:hAnsi="Book Antiqua" w:cs="Arial"/>
                      <w:b/>
                      <w:bCs/>
                      <w:color w:val="7030A0"/>
                      <w:sz w:val="18"/>
                      <w:szCs w:val="18"/>
                    </w:rPr>
                    <w:t xml:space="preserve"> Yahoo!</w:t>
                  </w:r>
                </w:p>
              </w:tc>
              <w:tc>
                <w:tcPr>
                  <w:tcW w:w="3546" w:type="dxa"/>
                  <w:tcBorders>
                    <w:top w:val="dashSmallGap" w:sz="4" w:space="0" w:color="943634" w:themeColor="accent2" w:themeShade="BF"/>
                    <w:left w:val="dashSmallGap" w:sz="4" w:space="0" w:color="943634" w:themeColor="accent2" w:themeShade="BF"/>
                    <w:bottom w:val="dashSmallGap" w:sz="4" w:space="0" w:color="943634" w:themeColor="accent2" w:themeShade="BF"/>
                  </w:tcBorders>
                  <w:shd w:val="clear" w:color="auto" w:fill="auto"/>
                  <w:vAlign w:val="center"/>
                </w:tcPr>
                <w:p w:rsidR="00D26E42" w:rsidRPr="00FC1E1E" w:rsidRDefault="00D26E42" w:rsidP="00E96E32">
                  <w:pPr>
                    <w:spacing w:before="60" w:after="0" w:line="240" w:lineRule="auto"/>
                    <w:rPr>
                      <w:rFonts w:ascii="Book Antiqua" w:eastAsia="Calibri" w:hAnsi="Book Antiqua" w:cs="Arial"/>
                      <w:sz w:val="18"/>
                      <w:szCs w:val="18"/>
                    </w:rPr>
                  </w:pPr>
                  <w:r w:rsidRPr="00FC1E1E">
                    <w:rPr>
                      <w:rFonts w:ascii="Book Antiqua" w:eastAsia="Calibri" w:hAnsi="Book Antiqua" w:cs="Arial"/>
                      <w:sz w:val="18"/>
                      <w:szCs w:val="18"/>
                    </w:rPr>
                    <w:t>Gmail</w:t>
                  </w:r>
                  <w:r w:rsidR="00632CEA">
                    <w:rPr>
                      <w:rFonts w:ascii="Book Antiqua" w:hAnsi="Book Antiqua" w:cs="Arial"/>
                      <w:bCs/>
                      <w:sz w:val="18"/>
                      <w:szCs w:val="18"/>
                    </w:rPr>
                    <w:t xml:space="preserve"> </w:t>
                  </w:r>
                  <w:r w:rsidR="00632CEA" w:rsidRPr="00BC5C27">
                    <w:rPr>
                      <w:rFonts w:ascii="Book Antiqua" w:hAnsi="Book Antiqua" w:cs="Arial"/>
                      <w:color w:val="9BBB59" w:themeColor="accent3"/>
                      <w:sz w:val="18"/>
                      <w:szCs w:val="18"/>
                    </w:rPr>
                    <w:t>|</w:t>
                  </w:r>
                  <w:r w:rsidR="00632CEA">
                    <w:rPr>
                      <w:rFonts w:ascii="Book Antiqua" w:hAnsi="Book Antiqua" w:cs="Arial"/>
                      <w:color w:val="9BBB59" w:themeColor="accent3"/>
                      <w:sz w:val="18"/>
                      <w:szCs w:val="18"/>
                    </w:rPr>
                    <w:t xml:space="preserve"> </w:t>
                  </w:r>
                  <w:r w:rsidRPr="00FC1E1E">
                    <w:rPr>
                      <w:rFonts w:ascii="Book Antiqua" w:eastAsia="Calibri" w:hAnsi="Book Antiqua" w:cs="Arial"/>
                      <w:sz w:val="18"/>
                      <w:szCs w:val="18"/>
                    </w:rPr>
                    <w:t xml:space="preserve"> Google Chrome</w:t>
                  </w:r>
                  <w:r w:rsidR="00632CEA">
                    <w:rPr>
                      <w:rFonts w:ascii="Book Antiqua" w:hAnsi="Book Antiqua" w:cs="Arial"/>
                      <w:bCs/>
                      <w:sz w:val="18"/>
                      <w:szCs w:val="18"/>
                    </w:rPr>
                    <w:t xml:space="preserve"> </w:t>
                  </w:r>
                  <w:r w:rsidR="00632CEA" w:rsidRPr="00BC5C27">
                    <w:rPr>
                      <w:rFonts w:ascii="Book Antiqua" w:hAnsi="Book Antiqua" w:cs="Arial"/>
                      <w:color w:val="9BBB59" w:themeColor="accent3"/>
                      <w:sz w:val="18"/>
                      <w:szCs w:val="18"/>
                    </w:rPr>
                    <w:t>|</w:t>
                  </w:r>
                  <w:r w:rsidR="00632CEA">
                    <w:rPr>
                      <w:rFonts w:ascii="Book Antiqua" w:hAnsi="Book Antiqua" w:cs="Arial"/>
                      <w:color w:val="9BBB59" w:themeColor="accent3"/>
                      <w:sz w:val="18"/>
                      <w:szCs w:val="18"/>
                    </w:rPr>
                    <w:t xml:space="preserve"> </w:t>
                  </w:r>
                  <w:r w:rsidRPr="00FC1E1E">
                    <w:rPr>
                      <w:rFonts w:ascii="Book Antiqua" w:eastAsia="Calibri" w:hAnsi="Book Antiqua" w:cs="Arial"/>
                      <w:sz w:val="18"/>
                      <w:szCs w:val="18"/>
                    </w:rPr>
                    <w:t>Google Plus</w:t>
                  </w:r>
                  <w:r w:rsidR="00632CEA">
                    <w:rPr>
                      <w:rFonts w:ascii="Book Antiqua" w:hAnsi="Book Antiqua" w:cs="Arial"/>
                      <w:bCs/>
                      <w:sz w:val="18"/>
                      <w:szCs w:val="18"/>
                    </w:rPr>
                    <w:t xml:space="preserve"> </w:t>
                  </w:r>
                  <w:r w:rsidR="00632CEA" w:rsidRPr="00BC5C27">
                    <w:rPr>
                      <w:rFonts w:ascii="Book Antiqua" w:hAnsi="Book Antiqua" w:cs="Arial"/>
                      <w:color w:val="9BBB59" w:themeColor="accent3"/>
                      <w:sz w:val="18"/>
                      <w:szCs w:val="18"/>
                    </w:rPr>
                    <w:t>|</w:t>
                  </w:r>
                  <w:r w:rsidR="00632CEA">
                    <w:rPr>
                      <w:rFonts w:ascii="Book Antiqua" w:hAnsi="Book Antiqua" w:cs="Arial"/>
                      <w:color w:val="9BBB59" w:themeColor="accent3"/>
                      <w:sz w:val="18"/>
                      <w:szCs w:val="18"/>
                    </w:rPr>
                    <w:t xml:space="preserve"> </w:t>
                  </w:r>
                  <w:r w:rsidRPr="00FC1E1E">
                    <w:rPr>
                      <w:rFonts w:ascii="Book Antiqua" w:eastAsia="Calibri" w:hAnsi="Book Antiqua" w:cs="Arial"/>
                      <w:sz w:val="18"/>
                      <w:szCs w:val="18"/>
                    </w:rPr>
                    <w:t>You tube</w:t>
                  </w:r>
                  <w:r w:rsidR="00632CEA">
                    <w:rPr>
                      <w:rFonts w:ascii="Book Antiqua" w:hAnsi="Book Antiqua" w:cs="Arial"/>
                      <w:bCs/>
                      <w:sz w:val="18"/>
                      <w:szCs w:val="18"/>
                    </w:rPr>
                    <w:t xml:space="preserve"> </w:t>
                  </w:r>
                  <w:r w:rsidR="00632CEA" w:rsidRPr="00BC5C27">
                    <w:rPr>
                      <w:rFonts w:ascii="Book Antiqua" w:hAnsi="Book Antiqua" w:cs="Arial"/>
                      <w:color w:val="9BBB59" w:themeColor="accent3"/>
                      <w:sz w:val="18"/>
                      <w:szCs w:val="18"/>
                    </w:rPr>
                    <w:t>|</w:t>
                  </w:r>
                  <w:r w:rsidR="00632CEA">
                    <w:rPr>
                      <w:rFonts w:ascii="Book Antiqua" w:hAnsi="Book Antiqua" w:cs="Arial"/>
                      <w:color w:val="9BBB59" w:themeColor="accent3"/>
                      <w:sz w:val="18"/>
                      <w:szCs w:val="18"/>
                    </w:rPr>
                    <w:t xml:space="preserve"> </w:t>
                  </w:r>
                  <w:r w:rsidRPr="00FC1E1E">
                    <w:rPr>
                      <w:rFonts w:ascii="Book Antiqua" w:eastAsia="Calibri" w:hAnsi="Book Antiqua" w:cs="Arial"/>
                      <w:sz w:val="18"/>
                      <w:szCs w:val="18"/>
                    </w:rPr>
                    <w:t>Google Talk</w:t>
                  </w:r>
                  <w:r w:rsidR="00632CEA">
                    <w:rPr>
                      <w:rFonts w:ascii="Book Antiqua" w:hAnsi="Book Antiqua" w:cs="Arial"/>
                      <w:bCs/>
                      <w:sz w:val="18"/>
                      <w:szCs w:val="18"/>
                    </w:rPr>
                    <w:t xml:space="preserve"> </w:t>
                  </w:r>
                  <w:r w:rsidR="00632CEA" w:rsidRPr="00BC5C27">
                    <w:rPr>
                      <w:rFonts w:ascii="Book Antiqua" w:hAnsi="Book Antiqua" w:cs="Arial"/>
                      <w:color w:val="9BBB59" w:themeColor="accent3"/>
                      <w:sz w:val="18"/>
                      <w:szCs w:val="18"/>
                    </w:rPr>
                    <w:t>|</w:t>
                  </w:r>
                  <w:r w:rsidR="00632CEA">
                    <w:rPr>
                      <w:rFonts w:ascii="Book Antiqua" w:hAnsi="Book Antiqua" w:cs="Arial"/>
                      <w:color w:val="9BBB59" w:themeColor="accent3"/>
                      <w:sz w:val="18"/>
                      <w:szCs w:val="18"/>
                    </w:rPr>
                    <w:t xml:space="preserve"> </w:t>
                  </w:r>
                  <w:r w:rsidRPr="00FC1E1E">
                    <w:rPr>
                      <w:rFonts w:ascii="Book Antiqua" w:eastAsia="Calibri" w:hAnsi="Book Antiqua" w:cs="Arial"/>
                      <w:sz w:val="18"/>
                      <w:szCs w:val="18"/>
                    </w:rPr>
                    <w:t>Google Plus Mobile</w:t>
                  </w:r>
                  <w:r w:rsidR="00632CEA">
                    <w:rPr>
                      <w:rFonts w:ascii="Book Antiqua" w:hAnsi="Book Antiqua" w:cs="Arial"/>
                      <w:bCs/>
                      <w:sz w:val="18"/>
                      <w:szCs w:val="18"/>
                    </w:rPr>
                    <w:t xml:space="preserve"> </w:t>
                  </w:r>
                  <w:r w:rsidR="00632CEA" w:rsidRPr="00BC5C27">
                    <w:rPr>
                      <w:rFonts w:ascii="Book Antiqua" w:hAnsi="Book Antiqua" w:cs="Arial"/>
                      <w:color w:val="9BBB59" w:themeColor="accent3"/>
                      <w:sz w:val="18"/>
                      <w:szCs w:val="18"/>
                    </w:rPr>
                    <w:t>|</w:t>
                  </w:r>
                  <w:r w:rsidR="00632CEA">
                    <w:rPr>
                      <w:rFonts w:ascii="Book Antiqua" w:hAnsi="Book Antiqua" w:cs="Arial"/>
                      <w:color w:val="9BBB59" w:themeColor="accent3"/>
                      <w:sz w:val="18"/>
                      <w:szCs w:val="18"/>
                    </w:rPr>
                    <w:t xml:space="preserve"> </w:t>
                  </w:r>
                  <w:r w:rsidRPr="00FC1E1E">
                    <w:rPr>
                      <w:rFonts w:ascii="Book Antiqua" w:eastAsia="Calibri" w:hAnsi="Book Antiqua" w:cs="Arial"/>
                      <w:sz w:val="18"/>
                      <w:szCs w:val="18"/>
                    </w:rPr>
                    <w:t>Gmail</w:t>
                  </w:r>
                  <w:r w:rsidR="00632CEA">
                    <w:rPr>
                      <w:rFonts w:ascii="Book Antiqua" w:hAnsi="Book Antiqua" w:cs="Arial"/>
                      <w:bCs/>
                      <w:sz w:val="18"/>
                      <w:szCs w:val="18"/>
                    </w:rPr>
                    <w:t xml:space="preserve"> </w:t>
                  </w:r>
                  <w:r w:rsidR="00632CEA" w:rsidRPr="00BC5C27">
                    <w:rPr>
                      <w:rFonts w:ascii="Book Antiqua" w:hAnsi="Book Antiqua" w:cs="Arial"/>
                      <w:color w:val="9BBB59" w:themeColor="accent3"/>
                      <w:sz w:val="18"/>
                      <w:szCs w:val="18"/>
                    </w:rPr>
                    <w:t>|</w:t>
                  </w:r>
                  <w:r w:rsidR="00632CEA">
                    <w:rPr>
                      <w:rFonts w:ascii="Book Antiqua" w:hAnsi="Book Antiqua" w:cs="Arial"/>
                      <w:color w:val="9BBB59" w:themeColor="accent3"/>
                      <w:sz w:val="18"/>
                      <w:szCs w:val="18"/>
                    </w:rPr>
                    <w:t xml:space="preserve"> </w:t>
                  </w:r>
                  <w:r w:rsidRPr="00FC1E1E">
                    <w:rPr>
                      <w:rFonts w:ascii="Book Antiqua" w:eastAsia="Calibri" w:hAnsi="Book Antiqua" w:cs="Arial"/>
                      <w:sz w:val="18"/>
                      <w:szCs w:val="18"/>
                    </w:rPr>
                    <w:t>Blogger</w:t>
                  </w:r>
                  <w:r w:rsidR="00632CEA">
                    <w:rPr>
                      <w:rFonts w:ascii="Book Antiqua" w:hAnsi="Book Antiqua" w:cs="Arial"/>
                      <w:bCs/>
                      <w:sz w:val="18"/>
                      <w:szCs w:val="18"/>
                    </w:rPr>
                    <w:t xml:space="preserve"> </w:t>
                  </w:r>
                  <w:r w:rsidR="00632CEA" w:rsidRPr="00BC5C27">
                    <w:rPr>
                      <w:rFonts w:ascii="Book Antiqua" w:hAnsi="Book Antiqua" w:cs="Arial"/>
                      <w:color w:val="9BBB59" w:themeColor="accent3"/>
                      <w:sz w:val="18"/>
                      <w:szCs w:val="18"/>
                    </w:rPr>
                    <w:t>|</w:t>
                  </w:r>
                  <w:r w:rsidR="00632CEA">
                    <w:rPr>
                      <w:rFonts w:ascii="Book Antiqua" w:hAnsi="Book Antiqua" w:cs="Arial"/>
                      <w:color w:val="9BBB59" w:themeColor="accent3"/>
                      <w:sz w:val="18"/>
                      <w:szCs w:val="18"/>
                    </w:rPr>
                    <w:t xml:space="preserve"> </w:t>
                  </w:r>
                  <w:r w:rsidRPr="00FC1E1E">
                    <w:rPr>
                      <w:rFonts w:ascii="Book Antiqua" w:eastAsia="Calibri" w:hAnsi="Book Antiqua" w:cs="Arial"/>
                      <w:sz w:val="18"/>
                      <w:szCs w:val="18"/>
                    </w:rPr>
                    <w:t>Google Docs</w:t>
                  </w:r>
                  <w:r w:rsidR="00632CEA">
                    <w:rPr>
                      <w:rFonts w:ascii="Book Antiqua" w:hAnsi="Book Antiqua" w:cs="Arial"/>
                      <w:bCs/>
                      <w:sz w:val="18"/>
                      <w:szCs w:val="18"/>
                    </w:rPr>
                    <w:t xml:space="preserve"> </w:t>
                  </w:r>
                  <w:r w:rsidR="00632CEA" w:rsidRPr="00BC5C27">
                    <w:rPr>
                      <w:rFonts w:ascii="Book Antiqua" w:hAnsi="Book Antiqua" w:cs="Arial"/>
                      <w:color w:val="9BBB59" w:themeColor="accent3"/>
                      <w:sz w:val="18"/>
                      <w:szCs w:val="18"/>
                    </w:rPr>
                    <w:t>|</w:t>
                  </w:r>
                  <w:r w:rsidR="00632CEA">
                    <w:rPr>
                      <w:rFonts w:ascii="Book Antiqua" w:hAnsi="Book Antiqua" w:cs="Arial"/>
                      <w:color w:val="9BBB59" w:themeColor="accent3"/>
                      <w:sz w:val="18"/>
                      <w:szCs w:val="18"/>
                    </w:rPr>
                    <w:t xml:space="preserve"> </w:t>
                  </w:r>
                  <w:r w:rsidRPr="00FC1E1E">
                    <w:rPr>
                      <w:rFonts w:ascii="Book Antiqua" w:eastAsia="Calibri" w:hAnsi="Book Antiqua" w:cs="Arial"/>
                      <w:sz w:val="18"/>
                      <w:szCs w:val="18"/>
                    </w:rPr>
                    <w:t>Google Mobile</w:t>
                  </w:r>
                  <w:r w:rsidR="00632CEA">
                    <w:rPr>
                      <w:rFonts w:ascii="Book Antiqua" w:hAnsi="Book Antiqua" w:cs="Arial"/>
                      <w:bCs/>
                      <w:sz w:val="18"/>
                      <w:szCs w:val="18"/>
                    </w:rPr>
                    <w:t xml:space="preserve"> </w:t>
                  </w:r>
                  <w:r w:rsidR="00632CEA" w:rsidRPr="00BC5C27">
                    <w:rPr>
                      <w:rFonts w:ascii="Book Antiqua" w:hAnsi="Book Antiqua" w:cs="Arial"/>
                      <w:color w:val="9BBB59" w:themeColor="accent3"/>
                      <w:sz w:val="18"/>
                      <w:szCs w:val="18"/>
                    </w:rPr>
                    <w:t>|</w:t>
                  </w:r>
                  <w:r w:rsidR="00632CEA">
                    <w:rPr>
                      <w:rFonts w:ascii="Book Antiqua" w:hAnsi="Book Antiqua" w:cs="Arial"/>
                      <w:color w:val="9BBB59" w:themeColor="accent3"/>
                      <w:sz w:val="18"/>
                      <w:szCs w:val="18"/>
                    </w:rPr>
                    <w:t xml:space="preserve"> </w:t>
                  </w:r>
                  <w:r w:rsidRPr="00FC1E1E">
                    <w:rPr>
                      <w:rFonts w:ascii="Book Antiqua" w:eastAsia="Calibri" w:hAnsi="Book Antiqua" w:cs="Arial"/>
                      <w:sz w:val="18"/>
                      <w:szCs w:val="18"/>
                    </w:rPr>
                    <w:t>Yahoo!</w:t>
                  </w:r>
                  <w:r w:rsidR="00632CEA">
                    <w:rPr>
                      <w:rFonts w:ascii="Book Antiqua" w:hAnsi="Book Antiqua" w:cs="Arial"/>
                      <w:bCs/>
                      <w:sz w:val="18"/>
                      <w:szCs w:val="18"/>
                    </w:rPr>
                    <w:t xml:space="preserve"> </w:t>
                  </w:r>
                  <w:r w:rsidR="00632CEA" w:rsidRPr="00BC5C27">
                    <w:rPr>
                      <w:rFonts w:ascii="Book Antiqua" w:hAnsi="Book Antiqua" w:cs="Arial"/>
                      <w:color w:val="9BBB59" w:themeColor="accent3"/>
                      <w:sz w:val="18"/>
                      <w:szCs w:val="18"/>
                    </w:rPr>
                    <w:t>|</w:t>
                  </w:r>
                  <w:r w:rsidR="00632CEA">
                    <w:rPr>
                      <w:rFonts w:ascii="Book Antiqua" w:hAnsi="Book Antiqua" w:cs="Arial"/>
                      <w:color w:val="9BBB59" w:themeColor="accent3"/>
                      <w:sz w:val="18"/>
                      <w:szCs w:val="18"/>
                    </w:rPr>
                    <w:t xml:space="preserve"> </w:t>
                  </w:r>
                  <w:r w:rsidRPr="00FC1E1E">
                    <w:rPr>
                      <w:rFonts w:ascii="Book Antiqua" w:eastAsia="Calibri" w:hAnsi="Book Antiqua" w:cs="Arial"/>
                      <w:sz w:val="18"/>
                      <w:szCs w:val="18"/>
                    </w:rPr>
                    <w:t>Opera</w:t>
                  </w:r>
                  <w:r w:rsidR="00632CEA">
                    <w:rPr>
                      <w:rFonts w:ascii="Book Antiqua" w:hAnsi="Book Antiqua" w:cs="Arial"/>
                      <w:bCs/>
                      <w:sz w:val="18"/>
                      <w:szCs w:val="18"/>
                    </w:rPr>
                    <w:t xml:space="preserve"> </w:t>
                  </w:r>
                  <w:r w:rsidR="00632CEA" w:rsidRPr="00BC5C27">
                    <w:rPr>
                      <w:rFonts w:ascii="Book Antiqua" w:hAnsi="Book Antiqua" w:cs="Arial"/>
                      <w:color w:val="9BBB59" w:themeColor="accent3"/>
                      <w:sz w:val="18"/>
                      <w:szCs w:val="18"/>
                    </w:rPr>
                    <w:t>|</w:t>
                  </w:r>
                  <w:r w:rsidR="00632CEA">
                    <w:rPr>
                      <w:rFonts w:ascii="Book Antiqua" w:hAnsi="Book Antiqua" w:cs="Arial"/>
                      <w:color w:val="9BBB59" w:themeColor="accent3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FC1E1E">
                    <w:rPr>
                      <w:rFonts w:ascii="Book Antiqua" w:eastAsia="Calibri" w:hAnsi="Book Antiqua" w:cs="Arial"/>
                      <w:sz w:val="18"/>
                      <w:szCs w:val="18"/>
                    </w:rPr>
                    <w:t>WinLive</w:t>
                  </w:r>
                  <w:proofErr w:type="spellEnd"/>
                  <w:r w:rsidR="00632CEA">
                    <w:rPr>
                      <w:rFonts w:ascii="Book Antiqua" w:hAnsi="Book Antiqua" w:cs="Arial"/>
                      <w:bCs/>
                      <w:sz w:val="18"/>
                      <w:szCs w:val="18"/>
                    </w:rPr>
                    <w:t xml:space="preserve"> </w:t>
                  </w:r>
                  <w:r w:rsidR="00632CEA" w:rsidRPr="00BC5C27">
                    <w:rPr>
                      <w:rFonts w:ascii="Book Antiqua" w:hAnsi="Book Antiqua" w:cs="Arial"/>
                      <w:color w:val="9BBB59" w:themeColor="accent3"/>
                      <w:sz w:val="18"/>
                      <w:szCs w:val="18"/>
                    </w:rPr>
                    <w:t>|</w:t>
                  </w:r>
                  <w:r w:rsidR="00632CEA">
                    <w:rPr>
                      <w:rFonts w:ascii="Book Antiqua" w:hAnsi="Book Antiqua" w:cs="Arial"/>
                      <w:color w:val="9BBB59" w:themeColor="accent3"/>
                      <w:sz w:val="18"/>
                      <w:szCs w:val="18"/>
                    </w:rPr>
                    <w:t xml:space="preserve"> </w:t>
                  </w:r>
                  <w:r w:rsidRPr="00FC1E1E">
                    <w:rPr>
                      <w:rFonts w:ascii="Book Antiqua" w:eastAsia="Calibri" w:hAnsi="Book Antiqua" w:cs="Arial"/>
                      <w:sz w:val="18"/>
                      <w:szCs w:val="18"/>
                    </w:rPr>
                    <w:t>Avery Dennison social network site</w:t>
                  </w:r>
                </w:p>
              </w:tc>
            </w:tr>
          </w:tbl>
          <w:p w:rsidR="00FA2A4C" w:rsidRDefault="00FA2A4C" w:rsidP="00FA2A4C">
            <w:pPr>
              <w:rPr>
                <w:rStyle w:val="Emphasis"/>
                <w:rFonts w:ascii="Segoe UI Semibold" w:hAnsi="Segoe UI Semibold" w:cs="Arial"/>
                <w:b/>
                <w:bCs/>
                <w:smallCaps/>
                <w:color w:val="7030A0"/>
                <w:sz w:val="24"/>
                <w:szCs w:val="24"/>
              </w:rPr>
            </w:pPr>
          </w:p>
          <w:p w:rsidR="00FA2A4C" w:rsidRPr="00FC1E1E" w:rsidRDefault="00FA2A4C" w:rsidP="00EF0625">
            <w:pPr>
              <w:jc w:val="right"/>
              <w:rPr>
                <w:rFonts w:ascii="Verdana" w:hAnsi="Verdana" w:cs="Arial"/>
                <w:b/>
                <w:bCs/>
                <w:color w:val="7030A0"/>
                <w:sz w:val="18"/>
                <w:szCs w:val="18"/>
              </w:rPr>
            </w:pPr>
            <w:r w:rsidRPr="00EF0625">
              <w:rPr>
                <w:rStyle w:val="Emphasis"/>
                <w:rFonts w:ascii="Franklin Gothic Demi" w:hAnsi="Franklin Gothic Demi" w:cs="Arial"/>
                <w:b/>
                <w:bCs/>
                <w:smallCaps/>
                <w:color w:val="7030A0"/>
                <w:sz w:val="24"/>
                <w:szCs w:val="24"/>
              </w:rPr>
              <w:t>Work</w:t>
            </w:r>
            <w:r w:rsidRPr="00FC1E1E">
              <w:rPr>
                <w:rStyle w:val="Emphasis"/>
                <w:rFonts w:ascii="Verdana" w:hAnsi="Verdana" w:cs="Arial"/>
                <w:b/>
                <w:bCs/>
                <w:color w:val="7030A0"/>
                <w:sz w:val="18"/>
                <w:szCs w:val="18"/>
              </w:rPr>
              <w:t xml:space="preserve"> </w:t>
            </w:r>
            <w:r w:rsidRPr="00EF0625">
              <w:rPr>
                <w:rStyle w:val="Emphasis"/>
                <w:rFonts w:ascii="Franklin Gothic Demi" w:hAnsi="Franklin Gothic Demi" w:cs="Arial"/>
                <w:b/>
                <w:bCs/>
                <w:smallCaps/>
                <w:color w:val="7030A0"/>
                <w:sz w:val="24"/>
                <w:szCs w:val="24"/>
              </w:rPr>
              <w:t>Experience</w:t>
            </w:r>
            <w:r w:rsidR="00652B68">
              <w:rPr>
                <w:rStyle w:val="Emphasis"/>
                <w:rFonts w:ascii="Franklin Gothic Demi" w:hAnsi="Franklin Gothic Demi" w:cs="Arial"/>
                <w:b/>
                <w:bCs/>
                <w:smallCaps/>
                <w:color w:val="7030A0"/>
                <w:sz w:val="24"/>
                <w:szCs w:val="24"/>
              </w:rPr>
              <w:t>:</w:t>
            </w:r>
            <w:r w:rsidRPr="00FC1E1E">
              <w:rPr>
                <w:rFonts w:ascii="Verdana" w:hAnsi="Verdana" w:cs="Arial"/>
                <w:b/>
                <w:bCs/>
                <w:color w:val="7030A0"/>
                <w:sz w:val="18"/>
                <w:szCs w:val="18"/>
              </w:rPr>
              <w:t xml:space="preserve"> </w:t>
            </w:r>
          </w:p>
          <w:p w:rsidR="00FA2A4C" w:rsidRPr="00FC1E1E" w:rsidRDefault="00FA2A4C" w:rsidP="00FA2A4C">
            <w:pPr>
              <w:spacing w:line="300" w:lineRule="atLeast"/>
              <w:rPr>
                <w:rFonts w:ascii="Book Antiqua" w:hAnsi="Book Antiqua" w:cs="Arial"/>
                <w:sz w:val="18"/>
                <w:szCs w:val="18"/>
              </w:rPr>
            </w:pPr>
            <w:r w:rsidRPr="00FC1E1E">
              <w:rPr>
                <w:rFonts w:ascii="Book Antiqua" w:hAnsi="Book Antiqua" w:cs="Arial"/>
                <w:sz w:val="18"/>
                <w:szCs w:val="18"/>
              </w:rPr>
              <w:t>Freelance translator since 1996</w:t>
            </w:r>
          </w:p>
          <w:p w:rsidR="00FA2A4C" w:rsidRPr="00FC1E1E" w:rsidRDefault="00FA2A4C" w:rsidP="00FA2A4C">
            <w:pPr>
              <w:spacing w:line="260" w:lineRule="atLeast"/>
              <w:rPr>
                <w:rFonts w:ascii="Book Antiqua" w:hAnsi="Book Antiqua" w:cs="Arial"/>
                <w:sz w:val="18"/>
                <w:szCs w:val="18"/>
              </w:rPr>
            </w:pPr>
            <w:proofErr w:type="spellStart"/>
            <w:r w:rsidRPr="00FC1E1E">
              <w:rPr>
                <w:rFonts w:ascii="Book Antiqua" w:hAnsi="Book Antiqua" w:cs="Arial"/>
                <w:sz w:val="18"/>
                <w:szCs w:val="18"/>
              </w:rPr>
              <w:t>Nai</w:t>
            </w:r>
            <w:proofErr w:type="spellEnd"/>
            <w:r w:rsidRPr="00FC1E1E">
              <w:rPr>
                <w:rFonts w:ascii="Book Antiqua" w:hAnsi="Book Antiqua" w:cs="Arial"/>
                <w:sz w:val="18"/>
                <w:szCs w:val="18"/>
              </w:rPr>
              <w:t xml:space="preserve"> </w:t>
            </w:r>
            <w:proofErr w:type="spellStart"/>
            <w:r w:rsidRPr="00FC1E1E">
              <w:rPr>
                <w:rFonts w:ascii="Book Antiqua" w:hAnsi="Book Antiqua" w:cs="Arial"/>
                <w:sz w:val="18"/>
                <w:szCs w:val="18"/>
              </w:rPr>
              <w:t>Dunya</w:t>
            </w:r>
            <w:proofErr w:type="spellEnd"/>
            <w:r w:rsidRPr="00FC1E1E">
              <w:rPr>
                <w:rFonts w:ascii="Book Antiqua" w:hAnsi="Book Antiqua" w:cs="Arial"/>
                <w:sz w:val="18"/>
                <w:szCs w:val="18"/>
              </w:rPr>
              <w:t xml:space="preserve"> Urdu Weekly</w:t>
            </w:r>
            <w:r>
              <w:rPr>
                <w:rFonts w:ascii="Book Antiqua" w:hAnsi="Book Antiqua" w:cs="Arial"/>
                <w:bCs/>
                <w:sz w:val="18"/>
                <w:szCs w:val="18"/>
              </w:rPr>
              <w:t xml:space="preserve"> </w:t>
            </w:r>
            <w:r w:rsidRPr="00BC5C27">
              <w:rPr>
                <w:rFonts w:ascii="Book Antiqua" w:hAnsi="Book Antiqua" w:cs="Arial"/>
                <w:color w:val="9BBB59" w:themeColor="accent3"/>
                <w:sz w:val="18"/>
                <w:szCs w:val="18"/>
              </w:rPr>
              <w:t>|</w:t>
            </w:r>
            <w:r>
              <w:rPr>
                <w:rFonts w:ascii="Book Antiqua" w:hAnsi="Book Antiqua" w:cs="Arial"/>
                <w:color w:val="9BBB59" w:themeColor="accent3"/>
                <w:sz w:val="18"/>
                <w:szCs w:val="18"/>
              </w:rPr>
              <w:t xml:space="preserve"> </w:t>
            </w:r>
            <w:r w:rsidRPr="00FC1E1E">
              <w:rPr>
                <w:rFonts w:ascii="Book Antiqua" w:hAnsi="Book Antiqua" w:cs="Arial"/>
                <w:sz w:val="18"/>
                <w:szCs w:val="18"/>
              </w:rPr>
              <w:t xml:space="preserve"> New Delhi</w:t>
            </w:r>
            <w:r>
              <w:rPr>
                <w:rFonts w:ascii="Book Antiqua" w:hAnsi="Book Antiqua" w:cs="Arial"/>
                <w:bCs/>
                <w:sz w:val="18"/>
                <w:szCs w:val="18"/>
              </w:rPr>
              <w:t xml:space="preserve"> </w:t>
            </w:r>
            <w:r w:rsidRPr="00BC5C27">
              <w:rPr>
                <w:rFonts w:ascii="Book Antiqua" w:hAnsi="Book Antiqua" w:cs="Arial"/>
                <w:color w:val="9BBB59" w:themeColor="accent3"/>
                <w:sz w:val="18"/>
                <w:szCs w:val="18"/>
              </w:rPr>
              <w:t>|</w:t>
            </w:r>
            <w:r>
              <w:rPr>
                <w:rFonts w:ascii="Book Antiqua" w:hAnsi="Book Antiqua" w:cs="Arial"/>
                <w:color w:val="9BBB59" w:themeColor="accent3"/>
                <w:sz w:val="18"/>
                <w:szCs w:val="18"/>
              </w:rPr>
              <w:t xml:space="preserve"> </w:t>
            </w:r>
            <w:r w:rsidRPr="00FC1E1E">
              <w:rPr>
                <w:rFonts w:ascii="Book Antiqua" w:hAnsi="Book Antiqua" w:cs="Arial"/>
                <w:sz w:val="18"/>
                <w:szCs w:val="18"/>
              </w:rPr>
              <w:t xml:space="preserve">as Sub </w:t>
            </w:r>
            <w:r w:rsidRPr="00FC1E1E">
              <w:rPr>
                <w:rFonts w:ascii="Book Antiqua" w:hAnsi="Book Antiqua" w:cs="Arial"/>
                <w:bCs/>
                <w:sz w:val="18"/>
                <w:szCs w:val="18"/>
              </w:rPr>
              <w:t>Editor</w:t>
            </w:r>
            <w:r w:rsidRPr="00FC1E1E">
              <w:rPr>
                <w:rFonts w:ascii="Book Antiqua" w:hAnsi="Book Antiqua" w:cs="Arial"/>
                <w:sz w:val="18"/>
                <w:szCs w:val="18"/>
              </w:rPr>
              <w:t>/Translator from 1997 to 2004</w:t>
            </w:r>
          </w:p>
          <w:p w:rsidR="00FA2A4C" w:rsidRPr="00FC1E1E" w:rsidRDefault="00FA2A4C" w:rsidP="00FA2A4C">
            <w:pPr>
              <w:spacing w:line="300" w:lineRule="atLeast"/>
              <w:rPr>
                <w:rFonts w:ascii="Book Antiqua" w:hAnsi="Book Antiqua" w:cs="Arial"/>
                <w:sz w:val="18"/>
                <w:szCs w:val="18"/>
              </w:rPr>
            </w:pPr>
            <w:bookmarkStart w:id="0" w:name="OLE_LINK3"/>
            <w:r w:rsidRPr="00FC1E1E">
              <w:rPr>
                <w:rFonts w:ascii="Book Antiqua" w:hAnsi="Book Antiqua" w:cs="Arial"/>
                <w:sz w:val="18"/>
                <w:szCs w:val="18"/>
              </w:rPr>
              <w:t xml:space="preserve">The Daily </w:t>
            </w:r>
            <w:proofErr w:type="spellStart"/>
            <w:r w:rsidRPr="00FC1E1E">
              <w:rPr>
                <w:rFonts w:ascii="Book Antiqua" w:hAnsi="Book Antiqua" w:cs="Arial"/>
                <w:sz w:val="18"/>
                <w:szCs w:val="18"/>
              </w:rPr>
              <w:t>Awam</w:t>
            </w:r>
            <w:proofErr w:type="spellEnd"/>
            <w:r w:rsidRPr="00FC1E1E">
              <w:rPr>
                <w:rFonts w:ascii="Book Antiqua" w:hAnsi="Book Antiqua" w:cs="Arial"/>
                <w:sz w:val="18"/>
                <w:szCs w:val="18"/>
              </w:rPr>
              <w:t>, Delhi, 1994 to 1996</w:t>
            </w:r>
            <w:r>
              <w:rPr>
                <w:rFonts w:ascii="Book Antiqua" w:hAnsi="Book Antiqua" w:cs="Arial"/>
                <w:bCs/>
                <w:sz w:val="18"/>
                <w:szCs w:val="18"/>
              </w:rPr>
              <w:t xml:space="preserve"> </w:t>
            </w:r>
            <w:r w:rsidRPr="00BC5C27">
              <w:rPr>
                <w:rFonts w:ascii="Book Antiqua" w:hAnsi="Book Antiqua" w:cs="Arial"/>
                <w:color w:val="9BBB59" w:themeColor="accent3"/>
                <w:sz w:val="18"/>
                <w:szCs w:val="18"/>
              </w:rPr>
              <w:t>|</w:t>
            </w:r>
            <w:r>
              <w:rPr>
                <w:rFonts w:ascii="Book Antiqua" w:hAnsi="Book Antiqua" w:cs="Arial"/>
                <w:color w:val="9BBB59" w:themeColor="accent3"/>
                <w:sz w:val="18"/>
                <w:szCs w:val="18"/>
              </w:rPr>
              <w:t xml:space="preserve"> </w:t>
            </w:r>
            <w:r w:rsidRPr="00FC1E1E">
              <w:rPr>
                <w:rFonts w:ascii="Book Antiqua" w:hAnsi="Book Antiqua" w:cs="Arial"/>
                <w:sz w:val="18"/>
                <w:szCs w:val="18"/>
              </w:rPr>
              <w:t>Correspondent</w:t>
            </w:r>
            <w:r>
              <w:rPr>
                <w:rFonts w:ascii="Book Antiqua" w:hAnsi="Book Antiqua" w:cs="Arial"/>
                <w:sz w:val="18"/>
                <w:szCs w:val="18"/>
              </w:rPr>
              <w:t>/Editor</w:t>
            </w:r>
            <w:r w:rsidRPr="00FC1E1E">
              <w:rPr>
                <w:rFonts w:ascii="Book Antiqua" w:hAnsi="Book Antiqua" w:cs="Arial"/>
                <w:sz w:val="18"/>
                <w:szCs w:val="18"/>
              </w:rPr>
              <w:t xml:space="preserve"> </w:t>
            </w:r>
          </w:p>
          <w:bookmarkEnd w:id="0"/>
          <w:p w:rsidR="00FA2A4C" w:rsidRDefault="00FA2A4C" w:rsidP="00FA2A4C">
            <w:pPr>
              <w:spacing w:line="180" w:lineRule="exact"/>
              <w:rPr>
                <w:rFonts w:ascii="Book Antiqua" w:hAnsi="Book Antiqua" w:cs="Arial"/>
                <w:sz w:val="18"/>
                <w:szCs w:val="18"/>
              </w:rPr>
            </w:pPr>
            <w:r w:rsidRPr="00FC1E1E">
              <w:rPr>
                <w:rFonts w:ascii="Book Antiqua" w:hAnsi="Book Antiqua" w:cs="Arial"/>
                <w:sz w:val="18"/>
                <w:szCs w:val="18"/>
              </w:rPr>
              <w:t>Oct. 1998 to June 2001</w:t>
            </w:r>
            <w:r>
              <w:rPr>
                <w:rFonts w:ascii="Book Antiqua" w:hAnsi="Book Antiqua" w:cs="Arial"/>
                <w:bCs/>
                <w:sz w:val="18"/>
                <w:szCs w:val="18"/>
              </w:rPr>
              <w:t xml:space="preserve"> </w:t>
            </w:r>
            <w:r w:rsidRPr="00BC5C27">
              <w:rPr>
                <w:rFonts w:ascii="Book Antiqua" w:hAnsi="Book Antiqua" w:cs="Arial"/>
                <w:color w:val="9BBB59" w:themeColor="accent3"/>
                <w:sz w:val="18"/>
                <w:szCs w:val="18"/>
              </w:rPr>
              <w:t>|</w:t>
            </w:r>
            <w:r>
              <w:rPr>
                <w:rFonts w:ascii="Book Antiqua" w:hAnsi="Book Antiqua" w:cs="Arial"/>
                <w:color w:val="9BBB59" w:themeColor="accent3"/>
                <w:sz w:val="18"/>
                <w:szCs w:val="18"/>
              </w:rPr>
              <w:t xml:space="preserve"> </w:t>
            </w:r>
            <w:proofErr w:type="spellStart"/>
            <w:r w:rsidRPr="00FC1E1E">
              <w:rPr>
                <w:rFonts w:ascii="Book Antiqua" w:hAnsi="Book Antiqua" w:cs="Arial"/>
                <w:sz w:val="18"/>
                <w:szCs w:val="18"/>
              </w:rPr>
              <w:t>Aalami</w:t>
            </w:r>
            <w:proofErr w:type="spellEnd"/>
            <w:r w:rsidRPr="00FC1E1E">
              <w:rPr>
                <w:rFonts w:ascii="Book Antiqua" w:hAnsi="Book Antiqua" w:cs="Arial"/>
                <w:sz w:val="18"/>
                <w:szCs w:val="18"/>
              </w:rPr>
              <w:t xml:space="preserve"> </w:t>
            </w:r>
            <w:proofErr w:type="spellStart"/>
            <w:r w:rsidRPr="00FC1E1E">
              <w:rPr>
                <w:rFonts w:ascii="Book Antiqua" w:hAnsi="Book Antiqua" w:cs="Arial"/>
                <w:sz w:val="18"/>
                <w:szCs w:val="18"/>
              </w:rPr>
              <w:t>Rishta</w:t>
            </w:r>
            <w:proofErr w:type="spellEnd"/>
            <w:r w:rsidRPr="00FC1E1E">
              <w:rPr>
                <w:rFonts w:ascii="Book Antiqua" w:hAnsi="Book Antiqua" w:cs="Arial"/>
                <w:sz w:val="18"/>
                <w:szCs w:val="18"/>
              </w:rPr>
              <w:t>, Asst. Editor, (Part time)</w:t>
            </w:r>
          </w:p>
          <w:p w:rsidR="00FA2A4C" w:rsidRDefault="00FA2A4C" w:rsidP="007447B6">
            <w:pPr>
              <w:spacing w:before="120" w:after="120"/>
              <w:ind w:right="-324"/>
              <w:rPr>
                <w:rStyle w:val="Emphasis"/>
                <w:rFonts w:ascii="Lucida Sans" w:hAnsi="Lucida Sans" w:cs="Arial"/>
                <w:b/>
                <w:bCs/>
                <w:color w:val="7030A0"/>
                <w:sz w:val="20"/>
                <w:szCs w:val="20"/>
              </w:rPr>
            </w:pPr>
          </w:p>
          <w:p w:rsidR="00667410" w:rsidRPr="00DE05F2" w:rsidRDefault="00F32951" w:rsidP="007447B6">
            <w:pPr>
              <w:spacing w:before="120" w:after="120"/>
              <w:ind w:right="-324"/>
              <w:rPr>
                <w:rFonts w:ascii="Segoe UI Semibold" w:hAnsi="Segoe UI Semibold"/>
                <w:color w:val="7030A0"/>
                <w:sz w:val="18"/>
                <w:szCs w:val="18"/>
              </w:rPr>
            </w:pPr>
            <w:r w:rsidRPr="00DE05F2">
              <w:rPr>
                <w:rStyle w:val="Emphasis"/>
                <w:rFonts w:ascii="Lucida Sans" w:hAnsi="Lucida Sans" w:cs="Arial"/>
                <w:b/>
                <w:bCs/>
                <w:color w:val="7030A0"/>
                <w:sz w:val="20"/>
                <w:szCs w:val="20"/>
              </w:rPr>
              <w:t xml:space="preserve"> </w:t>
            </w:r>
            <w:r w:rsidR="00667410" w:rsidRPr="00DE05F2">
              <w:rPr>
                <w:rStyle w:val="Emphasis"/>
                <w:rFonts w:ascii="Lucida Sans" w:hAnsi="Lucida Sans" w:cs="Arial"/>
                <w:b/>
                <w:bCs/>
                <w:color w:val="7030A0"/>
                <w:sz w:val="20"/>
                <w:szCs w:val="20"/>
                <w:shd w:val="clear" w:color="auto" w:fill="BFBFBF" w:themeFill="background1" w:themeFillShade="BF"/>
              </w:rPr>
              <w:t xml:space="preserve">      </w:t>
            </w:r>
          </w:p>
        </w:tc>
      </w:tr>
    </w:tbl>
    <w:p w:rsidR="00443968" w:rsidRDefault="00067A5E" w:rsidP="002906BB">
      <w:pPr>
        <w:spacing w:after="0" w:line="240" w:lineRule="auto"/>
      </w:pPr>
    </w:p>
    <w:p w:rsidR="000C34F8" w:rsidRPr="00077BE3" w:rsidRDefault="000C34F8" w:rsidP="000C34F8">
      <w:pPr>
        <w:rPr>
          <w:rFonts w:ascii="Lucida Sans" w:hAnsi="Lucida Sans" w:cs="Arial"/>
          <w:b/>
          <w:bCs/>
          <w:color w:val="C00000"/>
          <w:sz w:val="18"/>
          <w:szCs w:val="18"/>
          <w:u w:val="single"/>
        </w:rPr>
      </w:pPr>
      <w:r w:rsidRPr="00077BE3">
        <w:rPr>
          <w:rStyle w:val="Emphasis"/>
          <w:rFonts w:ascii="Lucida Sans" w:hAnsi="Lucida Sans" w:cs="Arial"/>
          <w:b/>
          <w:bCs/>
          <w:color w:val="C00000"/>
          <w:u w:val="single"/>
        </w:rPr>
        <w:t xml:space="preserve">Important Jobs done:- </w:t>
      </w:r>
    </w:p>
    <w:p w:rsidR="000C34F8" w:rsidRDefault="000C34F8" w:rsidP="000C34F8">
      <w:pPr>
        <w:spacing w:before="120" w:after="120"/>
        <w:rPr>
          <w:rFonts w:ascii="Book Antiqua" w:hAnsi="Book Antiqua" w:cs="Arial"/>
          <w:color w:val="C00000"/>
          <w:sz w:val="16"/>
          <w:szCs w:val="16"/>
        </w:rPr>
      </w:pPr>
      <w:r w:rsidRPr="002D21A2">
        <w:rPr>
          <w:rFonts w:ascii="Book Antiqua" w:hAnsi="Book Antiqua" w:cs="Arial"/>
          <w:b/>
          <w:bCs/>
          <w:color w:val="C00000"/>
          <w:sz w:val="20"/>
          <w:szCs w:val="20"/>
        </w:rPr>
        <w:t>Some jobs that I have executed</w:t>
      </w:r>
      <w:r w:rsidRPr="002D21A2">
        <w:rPr>
          <w:rFonts w:ascii="Book Antiqua" w:hAnsi="Book Antiqua" w:cs="Arial"/>
          <w:b/>
          <w:bCs/>
          <w:i/>
          <w:iCs/>
          <w:color w:val="C00000"/>
          <w:sz w:val="20"/>
          <w:szCs w:val="20"/>
        </w:rPr>
        <w:t xml:space="preserve"> </w:t>
      </w:r>
      <w:r w:rsidRPr="002D21A2">
        <w:rPr>
          <w:rFonts w:ascii="Book Antiqua" w:hAnsi="Book Antiqua" w:cs="Arial"/>
          <w:i/>
          <w:iCs/>
          <w:color w:val="C00000"/>
          <w:sz w:val="16"/>
          <w:szCs w:val="16"/>
        </w:rPr>
        <w:t>(Jobs include are More than 5000 words)</w:t>
      </w:r>
      <w:r w:rsidRPr="002D21A2">
        <w:rPr>
          <w:rFonts w:ascii="Book Antiqua" w:hAnsi="Book Antiqua" w:cs="Arial"/>
          <w:color w:val="C00000"/>
          <w:sz w:val="16"/>
          <w:szCs w:val="16"/>
        </w:rPr>
        <w:t>.</w:t>
      </w:r>
    </w:p>
    <w:tbl>
      <w:tblPr>
        <w:tblW w:w="0" w:type="auto"/>
        <w:jc w:val="center"/>
        <w:tblBorders>
          <w:top w:val="dashSmallGap" w:sz="4" w:space="0" w:color="632423" w:themeColor="accent2" w:themeShade="80"/>
          <w:left w:val="dashSmallGap" w:sz="4" w:space="0" w:color="632423" w:themeColor="accent2" w:themeShade="80"/>
          <w:bottom w:val="dashSmallGap" w:sz="4" w:space="0" w:color="632423" w:themeColor="accent2" w:themeShade="80"/>
          <w:right w:val="dashSmallGap" w:sz="4" w:space="0" w:color="632423" w:themeColor="accent2" w:themeShade="80"/>
          <w:insideH w:val="dashSmallGap" w:sz="4" w:space="0" w:color="632423" w:themeColor="accent2" w:themeShade="80"/>
          <w:insideV w:val="dashSmallGap" w:sz="4" w:space="0" w:color="632423" w:themeColor="accent2" w:themeShade="80"/>
        </w:tblBorders>
        <w:tblLook w:val="01E0"/>
      </w:tblPr>
      <w:tblGrid>
        <w:gridCol w:w="4338"/>
        <w:gridCol w:w="118"/>
        <w:gridCol w:w="4429"/>
      </w:tblGrid>
      <w:tr w:rsidR="000C34F8" w:rsidRPr="009221EF" w:rsidTr="0003576C">
        <w:trPr>
          <w:jc w:val="center"/>
        </w:trPr>
        <w:tc>
          <w:tcPr>
            <w:tcW w:w="8885" w:type="dxa"/>
            <w:gridSpan w:val="3"/>
            <w:shd w:val="clear" w:color="auto" w:fill="403152" w:themeFill="accent4" w:themeFillShade="80"/>
          </w:tcPr>
          <w:p w:rsidR="000C34F8" w:rsidRPr="00E91258" w:rsidRDefault="00A3103D" w:rsidP="0003576C">
            <w:pPr>
              <w:spacing w:before="40" w:after="40"/>
              <w:jc w:val="center"/>
              <w:rPr>
                <w:rFonts w:ascii="Book Antiqua" w:hAnsi="Book Antiqua"/>
                <w:b/>
                <w:bCs/>
                <w:i/>
                <w:iCs/>
                <w:smallCaps/>
                <w:sz w:val="20"/>
                <w:szCs w:val="20"/>
                <w:u w:val="single"/>
              </w:rPr>
            </w:pPr>
            <w:r>
              <w:rPr>
                <w:rFonts w:ascii="Book Antiqua" w:hAnsi="Book Antiqua"/>
                <w:b/>
                <w:bCs/>
                <w:i/>
                <w:iCs/>
                <w:smallCaps/>
                <w:sz w:val="20"/>
                <w:szCs w:val="20"/>
                <w:u w:val="single"/>
              </w:rPr>
              <w:t>construction site: Health &amp; Safety at work places</w:t>
            </w:r>
          </w:p>
        </w:tc>
      </w:tr>
      <w:tr w:rsidR="000C34F8" w:rsidRPr="0027413D" w:rsidTr="0003576C">
        <w:trPr>
          <w:jc w:val="center"/>
        </w:trPr>
        <w:tc>
          <w:tcPr>
            <w:tcW w:w="4456" w:type="dxa"/>
            <w:gridSpan w:val="2"/>
            <w:tcBorders>
              <w:bottom w:val="dashSmallGap" w:sz="4" w:space="0" w:color="632423" w:themeColor="accent2" w:themeShade="80"/>
            </w:tcBorders>
          </w:tcPr>
          <w:p w:rsidR="00A3103D" w:rsidRPr="00A3103D" w:rsidRDefault="00A3103D" w:rsidP="00A3103D">
            <w:pPr>
              <w:numPr>
                <w:ilvl w:val="0"/>
                <w:numId w:val="8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360" w:right="-152"/>
              <w:rPr>
                <w:rFonts w:ascii="Book Antiqua" w:hAnsi="Book Antiqua"/>
                <w:sz w:val="16"/>
                <w:szCs w:val="16"/>
              </w:rPr>
            </w:pPr>
            <w:r w:rsidRPr="00A3103D">
              <w:rPr>
                <w:rFonts w:ascii="Book Antiqua" w:hAnsi="Book Antiqua"/>
                <w:sz w:val="16"/>
                <w:szCs w:val="16"/>
              </w:rPr>
              <w:t>Murray &amp; Roberts: A guide to Risk Management - Murray &amp; Roberts Rev.00 - July 2015</w:t>
            </w:r>
          </w:p>
          <w:p w:rsidR="00A3103D" w:rsidRPr="00A3103D" w:rsidRDefault="00A3103D" w:rsidP="00A3103D">
            <w:pPr>
              <w:numPr>
                <w:ilvl w:val="0"/>
                <w:numId w:val="8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360" w:right="-152"/>
              <w:rPr>
                <w:rFonts w:ascii="Book Antiqua" w:hAnsi="Book Antiqua"/>
                <w:sz w:val="16"/>
                <w:szCs w:val="16"/>
              </w:rPr>
            </w:pPr>
            <w:r w:rsidRPr="00A3103D">
              <w:rPr>
                <w:rFonts w:ascii="Book Antiqua" w:hAnsi="Book Antiqua"/>
                <w:sz w:val="16"/>
                <w:szCs w:val="16"/>
              </w:rPr>
              <w:t>Labor Strike Management: Review of International Standards, Mexico, China, Pakistan and India</w:t>
            </w:r>
          </w:p>
          <w:p w:rsidR="00A3103D" w:rsidRPr="00A3103D" w:rsidRDefault="00A3103D" w:rsidP="00A3103D">
            <w:pPr>
              <w:numPr>
                <w:ilvl w:val="0"/>
                <w:numId w:val="8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360" w:right="-152"/>
              <w:rPr>
                <w:rFonts w:ascii="Book Antiqua" w:hAnsi="Book Antiqua"/>
                <w:sz w:val="16"/>
                <w:szCs w:val="16"/>
              </w:rPr>
            </w:pPr>
            <w:r w:rsidRPr="00A3103D">
              <w:rPr>
                <w:rFonts w:ascii="Book Antiqua" w:hAnsi="Book Antiqua"/>
                <w:sz w:val="16"/>
                <w:szCs w:val="16"/>
              </w:rPr>
              <w:t xml:space="preserve">Health and Safety at Work: </w:t>
            </w:r>
            <w:r w:rsidRPr="00A3103D">
              <w:rPr>
                <w:rFonts w:ascii="Book Antiqua" w:hAnsi="Book Antiqua"/>
                <w:i/>
                <w:sz w:val="16"/>
                <w:szCs w:val="16"/>
              </w:rPr>
              <w:t>Prevention Starts Here</w:t>
            </w:r>
            <w:r w:rsidRPr="00A3103D">
              <w:rPr>
                <w:rFonts w:ascii="Book Antiqua" w:hAnsi="Book Antiqua"/>
                <w:sz w:val="16"/>
                <w:szCs w:val="16"/>
              </w:rPr>
              <w:t xml:space="preserve"> – An Employer Guide to Worker Health and Safety Awareness</w:t>
            </w:r>
          </w:p>
          <w:p w:rsidR="00A3103D" w:rsidRPr="00A3103D" w:rsidRDefault="00A3103D" w:rsidP="00A3103D">
            <w:pPr>
              <w:numPr>
                <w:ilvl w:val="0"/>
                <w:numId w:val="8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360" w:right="-152"/>
              <w:rPr>
                <w:rFonts w:ascii="Book Antiqua" w:hAnsi="Book Antiqua"/>
                <w:sz w:val="16"/>
                <w:szCs w:val="16"/>
              </w:rPr>
            </w:pPr>
            <w:r w:rsidRPr="00A3103D">
              <w:rPr>
                <w:rFonts w:ascii="Book Antiqua" w:hAnsi="Book Antiqua"/>
                <w:sz w:val="16"/>
                <w:szCs w:val="16"/>
              </w:rPr>
              <w:t>WHMIS training and material safety</w:t>
            </w:r>
          </w:p>
          <w:p w:rsidR="00A3103D" w:rsidRPr="00A3103D" w:rsidRDefault="00A3103D" w:rsidP="00A3103D">
            <w:pPr>
              <w:numPr>
                <w:ilvl w:val="0"/>
                <w:numId w:val="8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360" w:right="-152"/>
              <w:rPr>
                <w:rFonts w:ascii="Book Antiqua" w:hAnsi="Book Antiqua"/>
                <w:sz w:val="16"/>
                <w:szCs w:val="16"/>
              </w:rPr>
            </w:pPr>
            <w:r w:rsidRPr="00A3103D">
              <w:rPr>
                <w:rFonts w:ascii="Book Antiqua" w:hAnsi="Book Antiqua"/>
                <w:sz w:val="16"/>
                <w:szCs w:val="16"/>
              </w:rPr>
              <w:t>Workplace Hazardous Materials Information System (WHMIS): A Guide to the Legislation</w:t>
            </w:r>
          </w:p>
          <w:p w:rsidR="00A3103D" w:rsidRPr="00A3103D" w:rsidRDefault="00A3103D" w:rsidP="00A3103D">
            <w:pPr>
              <w:numPr>
                <w:ilvl w:val="0"/>
                <w:numId w:val="8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360" w:right="-152"/>
              <w:rPr>
                <w:rFonts w:ascii="Book Antiqua" w:hAnsi="Book Antiqua"/>
                <w:sz w:val="16"/>
                <w:szCs w:val="16"/>
              </w:rPr>
            </w:pPr>
            <w:r w:rsidRPr="00A3103D">
              <w:rPr>
                <w:rFonts w:ascii="Book Antiqua" w:hAnsi="Book Antiqua"/>
                <w:sz w:val="16"/>
                <w:szCs w:val="16"/>
              </w:rPr>
              <w:t>SIEMENS : SITE SAFETY INDUCTION MANUAL</w:t>
            </w:r>
          </w:p>
          <w:p w:rsidR="00A3103D" w:rsidRPr="00A3103D" w:rsidRDefault="00A3103D" w:rsidP="00A3103D">
            <w:pPr>
              <w:numPr>
                <w:ilvl w:val="0"/>
                <w:numId w:val="8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360" w:right="-152"/>
              <w:rPr>
                <w:rFonts w:ascii="Book Antiqua" w:hAnsi="Book Antiqua"/>
                <w:sz w:val="16"/>
                <w:szCs w:val="16"/>
              </w:rPr>
            </w:pPr>
            <w:r w:rsidRPr="00A3103D">
              <w:rPr>
                <w:rFonts w:ascii="Book Antiqua" w:hAnsi="Book Antiqua"/>
                <w:sz w:val="16"/>
                <w:szCs w:val="16"/>
              </w:rPr>
              <w:t>A Guide to Home Improvement in NYC</w:t>
            </w:r>
          </w:p>
          <w:p w:rsidR="000C34F8" w:rsidRPr="0027413D" w:rsidRDefault="00A3103D" w:rsidP="00F7477A">
            <w:pPr>
              <w:numPr>
                <w:ilvl w:val="0"/>
                <w:numId w:val="8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360" w:right="-152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A3103D">
              <w:rPr>
                <w:rFonts w:ascii="Book Antiqua" w:hAnsi="Book Antiqua"/>
                <w:sz w:val="16"/>
                <w:szCs w:val="16"/>
              </w:rPr>
              <w:t>Yüksel</w:t>
            </w:r>
            <w:proofErr w:type="spellEnd"/>
            <w:r w:rsidRPr="00A3103D">
              <w:rPr>
                <w:rFonts w:ascii="Book Antiqua" w:hAnsi="Book Antiqua"/>
                <w:sz w:val="16"/>
                <w:szCs w:val="16"/>
              </w:rPr>
              <w:t xml:space="preserve"> : Safety Golden Rules</w:t>
            </w:r>
          </w:p>
        </w:tc>
        <w:tc>
          <w:tcPr>
            <w:tcW w:w="4429" w:type="dxa"/>
            <w:tcBorders>
              <w:bottom w:val="dashSmallGap" w:sz="4" w:space="0" w:color="632423" w:themeColor="accent2" w:themeShade="80"/>
            </w:tcBorders>
          </w:tcPr>
          <w:p w:rsidR="00A3103D" w:rsidRPr="00A3103D" w:rsidRDefault="00A3103D" w:rsidP="00A3103D">
            <w:pPr>
              <w:numPr>
                <w:ilvl w:val="0"/>
                <w:numId w:val="8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360" w:right="-152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A3103D">
              <w:rPr>
                <w:rFonts w:ascii="Book Antiqua" w:hAnsi="Book Antiqua"/>
                <w:sz w:val="16"/>
                <w:szCs w:val="16"/>
              </w:rPr>
              <w:t>Kemya</w:t>
            </w:r>
            <w:proofErr w:type="spellEnd"/>
            <w:r w:rsidRPr="00A3103D">
              <w:rPr>
                <w:rFonts w:ascii="Book Antiqua" w:hAnsi="Book Antiqua"/>
                <w:sz w:val="16"/>
                <w:szCs w:val="16"/>
              </w:rPr>
              <w:t xml:space="preserve"> Saudi </w:t>
            </w:r>
            <w:proofErr w:type="spellStart"/>
            <w:r w:rsidRPr="00A3103D">
              <w:rPr>
                <w:rFonts w:ascii="Book Antiqua" w:hAnsi="Book Antiqua"/>
                <w:sz w:val="16"/>
                <w:szCs w:val="16"/>
              </w:rPr>
              <w:t>Elastomers</w:t>
            </w:r>
            <w:proofErr w:type="spellEnd"/>
            <w:r w:rsidRPr="00A3103D">
              <w:rPr>
                <w:rFonts w:ascii="Book Antiqua" w:hAnsi="Book Antiqua"/>
                <w:sz w:val="16"/>
                <w:szCs w:val="16"/>
              </w:rPr>
              <w:t xml:space="preserve"> Project</w:t>
            </w:r>
          </w:p>
          <w:p w:rsidR="00A3103D" w:rsidRPr="00A3103D" w:rsidRDefault="00A3103D" w:rsidP="00A3103D">
            <w:pPr>
              <w:numPr>
                <w:ilvl w:val="0"/>
                <w:numId w:val="8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360" w:right="-152"/>
              <w:rPr>
                <w:rFonts w:ascii="Book Antiqua" w:hAnsi="Book Antiqua"/>
                <w:sz w:val="16"/>
                <w:szCs w:val="16"/>
              </w:rPr>
            </w:pPr>
            <w:r w:rsidRPr="00A3103D">
              <w:rPr>
                <w:rFonts w:ascii="Book Antiqua" w:hAnsi="Book Antiqua"/>
                <w:sz w:val="16"/>
                <w:szCs w:val="16"/>
              </w:rPr>
              <w:t>SHELL , Johnson Controls:  LIFE SAVING RULES, Working at Heights</w:t>
            </w:r>
          </w:p>
          <w:p w:rsidR="00A3103D" w:rsidRPr="00A3103D" w:rsidRDefault="00A3103D" w:rsidP="00A3103D">
            <w:pPr>
              <w:numPr>
                <w:ilvl w:val="0"/>
                <w:numId w:val="8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360" w:right="-152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A3103D">
              <w:rPr>
                <w:rFonts w:ascii="Book Antiqua" w:hAnsi="Book Antiqua"/>
                <w:sz w:val="16"/>
                <w:szCs w:val="16"/>
              </w:rPr>
              <w:t>Zakum</w:t>
            </w:r>
            <w:proofErr w:type="spellEnd"/>
            <w:r w:rsidRPr="00A3103D">
              <w:rPr>
                <w:rFonts w:ascii="Book Antiqua" w:hAnsi="Book Antiqua"/>
                <w:sz w:val="16"/>
                <w:szCs w:val="16"/>
              </w:rPr>
              <w:t xml:space="preserve"> Development Company : ZADCO’S GOLDEN RULES OF SAFETY </w:t>
            </w:r>
          </w:p>
          <w:p w:rsidR="00A3103D" w:rsidRPr="00A3103D" w:rsidRDefault="00A3103D" w:rsidP="00A3103D">
            <w:pPr>
              <w:numPr>
                <w:ilvl w:val="0"/>
                <w:numId w:val="8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360" w:right="-152"/>
              <w:rPr>
                <w:rFonts w:ascii="Book Antiqua" w:hAnsi="Book Antiqua"/>
                <w:sz w:val="16"/>
                <w:szCs w:val="16"/>
              </w:rPr>
            </w:pPr>
            <w:r w:rsidRPr="00A3103D">
              <w:rPr>
                <w:rFonts w:ascii="Book Antiqua" w:hAnsi="Book Antiqua"/>
                <w:sz w:val="16"/>
                <w:szCs w:val="16"/>
              </w:rPr>
              <w:t>CB&amp;I (Chicago Bridge &amp; Iron Company) Health, Safety &amp; Environmental Employee Handbook</w:t>
            </w:r>
          </w:p>
          <w:p w:rsidR="00A3103D" w:rsidRPr="00A3103D" w:rsidRDefault="00A3103D" w:rsidP="00A3103D">
            <w:pPr>
              <w:numPr>
                <w:ilvl w:val="0"/>
                <w:numId w:val="8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360" w:right="-152"/>
              <w:rPr>
                <w:rFonts w:ascii="Book Antiqua" w:hAnsi="Book Antiqua"/>
                <w:sz w:val="16"/>
                <w:szCs w:val="16"/>
              </w:rPr>
            </w:pPr>
            <w:r w:rsidRPr="00A3103D">
              <w:rPr>
                <w:rFonts w:ascii="Book Antiqua" w:hAnsi="Book Antiqua"/>
                <w:sz w:val="16"/>
                <w:szCs w:val="16"/>
              </w:rPr>
              <w:t>L&amp;T: Quality, Health, Safety &amp; Environment, 0 incident credo,  Employee Engagement, Corporate Environment Health &amp; Safety (EHS) Policy</w:t>
            </w:r>
          </w:p>
          <w:p w:rsidR="000C34F8" w:rsidRPr="0027413D" w:rsidRDefault="00A3103D" w:rsidP="00A3103D">
            <w:pPr>
              <w:numPr>
                <w:ilvl w:val="0"/>
                <w:numId w:val="8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360" w:right="-152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A3103D">
              <w:rPr>
                <w:rFonts w:ascii="Book Antiqua" w:hAnsi="Book Antiqua"/>
                <w:sz w:val="16"/>
                <w:szCs w:val="16"/>
              </w:rPr>
              <w:t>Braka</w:t>
            </w:r>
            <w:proofErr w:type="spellEnd"/>
            <w:r w:rsidRPr="00A3103D">
              <w:rPr>
                <w:rFonts w:ascii="Book Antiqua" w:hAnsi="Book Antiqua"/>
                <w:sz w:val="16"/>
                <w:szCs w:val="16"/>
              </w:rPr>
              <w:t xml:space="preserve"> Nuclear Power Plant Project: Health and Safety Handbook</w:t>
            </w:r>
          </w:p>
        </w:tc>
      </w:tr>
      <w:tr w:rsidR="000C34F8" w:rsidRPr="009221EF" w:rsidTr="0003576C">
        <w:trPr>
          <w:trHeight w:val="359"/>
          <w:jc w:val="center"/>
        </w:trPr>
        <w:tc>
          <w:tcPr>
            <w:tcW w:w="8885" w:type="dxa"/>
            <w:gridSpan w:val="3"/>
            <w:shd w:val="clear" w:color="auto" w:fill="403152" w:themeFill="accent4" w:themeFillShade="80"/>
          </w:tcPr>
          <w:p w:rsidR="000C34F8" w:rsidRPr="00E91258" w:rsidRDefault="000C34F8" w:rsidP="0003576C">
            <w:pPr>
              <w:spacing w:before="40" w:after="40"/>
              <w:jc w:val="center"/>
              <w:rPr>
                <w:rFonts w:ascii="Book Antiqua" w:hAnsi="Book Antiqua"/>
                <w:b/>
                <w:bCs/>
                <w:i/>
                <w:iCs/>
                <w:smallCaps/>
                <w:sz w:val="20"/>
                <w:szCs w:val="20"/>
                <w:u w:val="single"/>
              </w:rPr>
            </w:pPr>
            <w:r w:rsidRPr="00E91258">
              <w:rPr>
                <w:rFonts w:ascii="Book Antiqua" w:hAnsi="Book Antiqua"/>
                <w:b/>
                <w:bCs/>
                <w:i/>
                <w:iCs/>
                <w:smallCaps/>
                <w:sz w:val="20"/>
                <w:szCs w:val="20"/>
                <w:u w:val="single"/>
              </w:rPr>
              <w:t>Web translation</w:t>
            </w:r>
          </w:p>
        </w:tc>
      </w:tr>
      <w:tr w:rsidR="000C34F8" w:rsidRPr="009221EF" w:rsidTr="003F2587">
        <w:trPr>
          <w:trHeight w:val="431"/>
          <w:jc w:val="center"/>
        </w:trPr>
        <w:tc>
          <w:tcPr>
            <w:tcW w:w="8885" w:type="dxa"/>
            <w:gridSpan w:val="3"/>
          </w:tcPr>
          <w:p w:rsidR="000C34F8" w:rsidRPr="003F2587" w:rsidRDefault="000C34F8" w:rsidP="00490A87">
            <w:pPr>
              <w:pStyle w:val="ListBullet"/>
              <w:numPr>
                <w:ilvl w:val="0"/>
                <w:numId w:val="0"/>
              </w:numPr>
              <w:rPr>
                <w:rFonts w:ascii="Book Antiqua" w:hAnsi="Book Antiqua"/>
                <w:b/>
                <w:bCs/>
                <w:color w:val="000080"/>
                <w:sz w:val="16"/>
                <w:szCs w:val="16"/>
                <w:u w:val="single"/>
              </w:rPr>
            </w:pPr>
            <w:r w:rsidRPr="003F2587">
              <w:rPr>
                <w:rFonts w:ascii="Book Antiqua" w:hAnsi="Book Antiqua"/>
                <w:b/>
                <w:bCs/>
                <w:color w:val="000080"/>
                <w:sz w:val="16"/>
                <w:szCs w:val="16"/>
              </w:rPr>
              <w:sym w:font="Webdings" w:char="F038"/>
            </w:r>
            <w:r w:rsidRPr="003F2587">
              <w:rPr>
                <w:rFonts w:ascii="Book Antiqua" w:hAnsi="Book Antiqua"/>
                <w:b/>
                <w:bCs/>
                <w:color w:val="000080"/>
                <w:sz w:val="16"/>
                <w:szCs w:val="16"/>
              </w:rPr>
              <w:t xml:space="preserve"> </w:t>
            </w:r>
            <w:r w:rsidR="006D2339" w:rsidRPr="003F2587">
              <w:rPr>
                <w:rFonts w:ascii="Book Antiqua" w:hAnsi="Book Antiqua"/>
                <w:b/>
                <w:bCs/>
                <w:color w:val="000080"/>
                <w:sz w:val="16"/>
                <w:szCs w:val="16"/>
              </w:rPr>
              <w:t xml:space="preserve"> </w:t>
            </w:r>
            <w:r w:rsidRPr="003F2587">
              <w:rPr>
                <w:rFonts w:ascii="Book Antiqua" w:hAnsi="Book Antiqua"/>
                <w:b/>
                <w:bCs/>
                <w:color w:val="000080"/>
                <w:sz w:val="16"/>
                <w:szCs w:val="16"/>
                <w:u w:val="single"/>
              </w:rPr>
              <w:t>Google web site translation into Urdu above 2</w:t>
            </w:r>
            <w:r w:rsidR="00490A87" w:rsidRPr="003F2587">
              <w:rPr>
                <w:rFonts w:ascii="Book Antiqua" w:hAnsi="Book Antiqua"/>
                <w:b/>
                <w:bCs/>
                <w:color w:val="000080"/>
                <w:sz w:val="16"/>
                <w:szCs w:val="16"/>
                <w:u w:val="single"/>
              </w:rPr>
              <w:t>7</w:t>
            </w:r>
            <w:r w:rsidRPr="003F2587">
              <w:rPr>
                <w:rFonts w:ascii="Book Antiqua" w:hAnsi="Book Antiqua"/>
                <w:b/>
                <w:bCs/>
                <w:color w:val="000080"/>
                <w:sz w:val="16"/>
                <w:szCs w:val="16"/>
                <w:u w:val="single"/>
              </w:rPr>
              <w:t xml:space="preserve"> Lac  words (Continuing)</w:t>
            </w:r>
          </w:p>
          <w:p w:rsidR="000C34F8" w:rsidRPr="003F2587" w:rsidRDefault="000C34F8" w:rsidP="0003576C">
            <w:pPr>
              <w:spacing w:after="120"/>
              <w:rPr>
                <w:rFonts w:ascii="Book Antiqua" w:hAnsi="Book Antiqua"/>
                <w:b/>
                <w:bCs/>
                <w:i/>
                <w:iCs/>
                <w:caps/>
                <w:sz w:val="16"/>
                <w:szCs w:val="16"/>
                <w:u w:val="single"/>
              </w:rPr>
            </w:pPr>
            <w:r w:rsidRPr="003F2587">
              <w:rPr>
                <w:rFonts w:ascii="Book Antiqua" w:hAnsi="Book Antiqua"/>
                <w:b/>
                <w:bCs/>
                <w:color w:val="000080"/>
                <w:sz w:val="16"/>
                <w:szCs w:val="16"/>
              </w:rPr>
              <w:sym w:font="Webdings" w:char="F038"/>
            </w:r>
            <w:r w:rsidRPr="003F2587">
              <w:rPr>
                <w:rFonts w:ascii="Book Antiqua" w:hAnsi="Book Antiqua"/>
                <w:b/>
                <w:bCs/>
                <w:color w:val="000080"/>
                <w:sz w:val="16"/>
                <w:szCs w:val="16"/>
              </w:rPr>
              <w:t xml:space="preserve"> </w:t>
            </w:r>
            <w:r w:rsidR="006D2339" w:rsidRPr="003F2587">
              <w:rPr>
                <w:rFonts w:ascii="Book Antiqua" w:hAnsi="Book Antiqua"/>
                <w:b/>
                <w:bCs/>
                <w:color w:val="000080"/>
                <w:sz w:val="16"/>
                <w:szCs w:val="16"/>
              </w:rPr>
              <w:t xml:space="preserve"> </w:t>
            </w:r>
            <w:r w:rsidRPr="003F2587">
              <w:rPr>
                <w:rFonts w:ascii="Book Antiqua" w:hAnsi="Book Antiqua"/>
                <w:b/>
                <w:bCs/>
                <w:color w:val="000080"/>
                <w:sz w:val="16"/>
                <w:szCs w:val="16"/>
                <w:u w:val="single"/>
              </w:rPr>
              <w:t>Games &amp; Video Games subtitles</w:t>
            </w:r>
          </w:p>
        </w:tc>
      </w:tr>
      <w:tr w:rsidR="002752AE" w:rsidRPr="00E91258" w:rsidTr="002752AE">
        <w:trPr>
          <w:jc w:val="center"/>
        </w:trPr>
        <w:tc>
          <w:tcPr>
            <w:tcW w:w="8885" w:type="dxa"/>
            <w:gridSpan w:val="3"/>
            <w:tcBorders>
              <w:top w:val="dashSmallGap" w:sz="4" w:space="0" w:color="632423" w:themeColor="accent2" w:themeShade="80"/>
              <w:left w:val="dashSmallGap" w:sz="4" w:space="0" w:color="632423" w:themeColor="accent2" w:themeShade="80"/>
              <w:bottom w:val="dashSmallGap" w:sz="4" w:space="0" w:color="632423" w:themeColor="accent2" w:themeShade="80"/>
              <w:right w:val="dashSmallGap" w:sz="4" w:space="0" w:color="632423" w:themeColor="accent2" w:themeShade="80"/>
            </w:tcBorders>
            <w:shd w:val="clear" w:color="auto" w:fill="403152" w:themeFill="accent4" w:themeFillShade="80"/>
          </w:tcPr>
          <w:p w:rsidR="002752AE" w:rsidRPr="00E91258" w:rsidRDefault="002752AE" w:rsidP="00096F29">
            <w:pPr>
              <w:spacing w:before="40" w:after="40"/>
              <w:jc w:val="center"/>
              <w:rPr>
                <w:rFonts w:ascii="Book Antiqua" w:hAnsi="Book Antiqua"/>
                <w:b/>
                <w:bCs/>
                <w:i/>
                <w:iCs/>
                <w:smallCaps/>
                <w:sz w:val="20"/>
                <w:szCs w:val="20"/>
                <w:u w:val="single"/>
              </w:rPr>
            </w:pPr>
            <w:r>
              <w:br w:type="page"/>
            </w:r>
            <w:r w:rsidRPr="00E91258">
              <w:rPr>
                <w:rFonts w:ascii="Book Antiqua" w:hAnsi="Book Antiqua"/>
                <w:b/>
                <w:bCs/>
                <w:i/>
                <w:iCs/>
                <w:smallCaps/>
                <w:sz w:val="20"/>
                <w:szCs w:val="20"/>
                <w:u w:val="single"/>
              </w:rPr>
              <w:t>S</w:t>
            </w:r>
            <w:r>
              <w:rPr>
                <w:rFonts w:ascii="Book Antiqua" w:hAnsi="Book Antiqua"/>
                <w:b/>
                <w:bCs/>
                <w:i/>
                <w:iCs/>
                <w:smallCaps/>
                <w:sz w:val="20"/>
                <w:szCs w:val="20"/>
                <w:u w:val="single"/>
              </w:rPr>
              <w:t>oftware, Computers, Mobile Phones</w:t>
            </w:r>
          </w:p>
        </w:tc>
      </w:tr>
      <w:tr w:rsidR="002752AE" w:rsidRPr="0027413D" w:rsidTr="00096F29">
        <w:trPr>
          <w:jc w:val="center"/>
        </w:trPr>
        <w:tc>
          <w:tcPr>
            <w:tcW w:w="4456" w:type="dxa"/>
            <w:gridSpan w:val="2"/>
            <w:tcBorders>
              <w:bottom w:val="dashSmallGap" w:sz="4" w:space="0" w:color="632423" w:themeColor="accent2" w:themeShade="80"/>
            </w:tcBorders>
          </w:tcPr>
          <w:p w:rsidR="002752AE" w:rsidRDefault="002752AE" w:rsidP="00096F29">
            <w:pPr>
              <w:numPr>
                <w:ilvl w:val="0"/>
                <w:numId w:val="8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360" w:right="-152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260795">
              <w:rPr>
                <w:rFonts w:ascii="Book Antiqua" w:hAnsi="Book Antiqua"/>
                <w:sz w:val="16"/>
                <w:szCs w:val="16"/>
              </w:rPr>
              <w:t>Huawei</w:t>
            </w:r>
            <w:proofErr w:type="spellEnd"/>
            <w:r w:rsidRPr="00260795">
              <w:rPr>
                <w:rFonts w:ascii="Book Antiqua" w:hAnsi="Book Antiqua"/>
                <w:sz w:val="16"/>
                <w:szCs w:val="16"/>
              </w:rPr>
              <w:t xml:space="preserve"> </w:t>
            </w:r>
            <w:r>
              <w:rPr>
                <w:rFonts w:ascii="Book Antiqua" w:hAnsi="Book Antiqua"/>
                <w:sz w:val="16"/>
                <w:szCs w:val="16"/>
              </w:rPr>
              <w:t>Phone, Tablet  (more than 1,00,000 words)</w:t>
            </w:r>
          </w:p>
          <w:p w:rsidR="002752AE" w:rsidRDefault="002752AE" w:rsidP="00096F29">
            <w:pPr>
              <w:numPr>
                <w:ilvl w:val="0"/>
                <w:numId w:val="8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360" w:right="-152"/>
              <w:rPr>
                <w:rFonts w:ascii="Book Antiqua" w:hAnsi="Book Antiqua"/>
                <w:sz w:val="16"/>
                <w:szCs w:val="16"/>
              </w:rPr>
            </w:pPr>
            <w:proofErr w:type="spellStart"/>
            <w:r>
              <w:rPr>
                <w:rFonts w:ascii="Book Antiqua" w:hAnsi="Book Antiqua"/>
                <w:sz w:val="16"/>
                <w:szCs w:val="16"/>
              </w:rPr>
              <w:t>Alkatel</w:t>
            </w:r>
            <w:proofErr w:type="spellEnd"/>
            <w:r>
              <w:rPr>
                <w:rFonts w:ascii="Book Antiqua" w:hAnsi="Book Antiqua"/>
                <w:sz w:val="16"/>
                <w:szCs w:val="16"/>
              </w:rPr>
              <w:t xml:space="preserve"> Phone ( more than 25,000 words)</w:t>
            </w:r>
          </w:p>
          <w:p w:rsidR="002752AE" w:rsidRDefault="002752AE" w:rsidP="00096F29">
            <w:pPr>
              <w:numPr>
                <w:ilvl w:val="0"/>
                <w:numId w:val="8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360" w:right="-152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Samsung Gear </w:t>
            </w:r>
          </w:p>
          <w:p w:rsidR="002752AE" w:rsidRPr="0027413D" w:rsidRDefault="002752AE" w:rsidP="00096F29">
            <w:pPr>
              <w:numPr>
                <w:ilvl w:val="0"/>
                <w:numId w:val="8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360" w:right="-152"/>
              <w:rPr>
                <w:rFonts w:ascii="Book Antiqua" w:hAnsi="Book Antiqua"/>
                <w:sz w:val="16"/>
                <w:szCs w:val="16"/>
              </w:rPr>
            </w:pPr>
            <w:r w:rsidRPr="0027413D">
              <w:rPr>
                <w:rFonts w:ascii="Book Antiqua" w:hAnsi="Book Antiqua"/>
                <w:sz w:val="16"/>
                <w:szCs w:val="16"/>
              </w:rPr>
              <w:t>Samsung Mobile and all other products</w:t>
            </w:r>
          </w:p>
          <w:p w:rsidR="002752AE" w:rsidRPr="0027413D" w:rsidRDefault="002752AE" w:rsidP="00096F29">
            <w:pPr>
              <w:numPr>
                <w:ilvl w:val="0"/>
                <w:numId w:val="8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360" w:right="-152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27413D">
              <w:rPr>
                <w:rFonts w:ascii="Book Antiqua" w:hAnsi="Book Antiqua"/>
                <w:sz w:val="16"/>
                <w:szCs w:val="16"/>
              </w:rPr>
              <w:t>Clinphone</w:t>
            </w:r>
            <w:proofErr w:type="spellEnd"/>
            <w:r w:rsidRPr="0027413D">
              <w:rPr>
                <w:rFonts w:ascii="Book Antiqua" w:hAnsi="Book Antiqua"/>
                <w:sz w:val="16"/>
                <w:szCs w:val="16"/>
              </w:rPr>
              <w:t xml:space="preserve">  products</w:t>
            </w:r>
          </w:p>
          <w:p w:rsidR="002752AE" w:rsidRPr="0027413D" w:rsidRDefault="002752AE" w:rsidP="00096F29">
            <w:pPr>
              <w:numPr>
                <w:ilvl w:val="0"/>
                <w:numId w:val="8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360" w:right="-152"/>
              <w:rPr>
                <w:rFonts w:ascii="Book Antiqua" w:hAnsi="Book Antiqua"/>
                <w:sz w:val="16"/>
                <w:szCs w:val="16"/>
              </w:rPr>
            </w:pPr>
            <w:r w:rsidRPr="0027413D">
              <w:rPr>
                <w:rFonts w:ascii="Book Antiqua" w:hAnsi="Book Antiqua"/>
                <w:sz w:val="16"/>
                <w:szCs w:val="16"/>
              </w:rPr>
              <w:t>LG Mobile Communication's (Manual)</w:t>
            </w:r>
          </w:p>
          <w:p w:rsidR="002752AE" w:rsidRPr="0027413D" w:rsidRDefault="002752AE" w:rsidP="00096F29">
            <w:pPr>
              <w:numPr>
                <w:ilvl w:val="0"/>
                <w:numId w:val="8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360" w:right="-152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27413D">
              <w:rPr>
                <w:rFonts w:ascii="Book Antiqua" w:hAnsi="Book Antiqua"/>
                <w:sz w:val="16"/>
                <w:szCs w:val="16"/>
              </w:rPr>
              <w:t>Lenevo</w:t>
            </w:r>
            <w:proofErr w:type="spellEnd"/>
            <w:r w:rsidRPr="0027413D">
              <w:rPr>
                <w:rFonts w:ascii="Book Antiqua" w:hAnsi="Book Antiqua"/>
                <w:sz w:val="16"/>
                <w:szCs w:val="16"/>
              </w:rPr>
              <w:t xml:space="preserve"> Phones and Computers</w:t>
            </w:r>
          </w:p>
          <w:p w:rsidR="002752AE" w:rsidRDefault="002752AE" w:rsidP="00096F29">
            <w:pPr>
              <w:numPr>
                <w:ilvl w:val="0"/>
                <w:numId w:val="8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360" w:right="-152"/>
              <w:rPr>
                <w:rFonts w:ascii="Book Antiqua" w:hAnsi="Book Antiqua"/>
                <w:sz w:val="16"/>
                <w:szCs w:val="16"/>
              </w:rPr>
            </w:pPr>
            <w:r w:rsidRPr="0027413D">
              <w:rPr>
                <w:rFonts w:ascii="Book Antiqua" w:hAnsi="Book Antiqua"/>
                <w:sz w:val="16"/>
                <w:szCs w:val="16"/>
              </w:rPr>
              <w:t>Motorola Manual (More than 22000 word)</w:t>
            </w:r>
          </w:p>
          <w:p w:rsidR="002752AE" w:rsidRPr="0027413D" w:rsidRDefault="002752AE" w:rsidP="00096F29">
            <w:pPr>
              <w:numPr>
                <w:ilvl w:val="0"/>
                <w:numId w:val="8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360" w:right="-152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Motorola phone</w:t>
            </w:r>
          </w:p>
          <w:p w:rsidR="002752AE" w:rsidRPr="0027413D" w:rsidRDefault="002752AE" w:rsidP="00096F29">
            <w:pPr>
              <w:numPr>
                <w:ilvl w:val="0"/>
                <w:numId w:val="8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360" w:right="-152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27413D">
              <w:rPr>
                <w:rFonts w:ascii="Book Antiqua" w:hAnsi="Book Antiqua"/>
                <w:sz w:val="16"/>
                <w:szCs w:val="16"/>
              </w:rPr>
              <w:t>Mobily</w:t>
            </w:r>
            <w:proofErr w:type="spellEnd"/>
            <w:r w:rsidRPr="0027413D">
              <w:rPr>
                <w:rFonts w:ascii="Book Antiqua" w:hAnsi="Book Antiqua"/>
                <w:sz w:val="16"/>
                <w:szCs w:val="16"/>
              </w:rPr>
              <w:t xml:space="preserve"> KSA</w:t>
            </w:r>
          </w:p>
          <w:p w:rsidR="002752AE" w:rsidRPr="003F2587" w:rsidRDefault="002752AE" w:rsidP="003F2587">
            <w:pPr>
              <w:numPr>
                <w:ilvl w:val="0"/>
                <w:numId w:val="8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360" w:right="-152"/>
              <w:rPr>
                <w:rFonts w:ascii="Book Antiqua" w:hAnsi="Book Antiqua"/>
                <w:sz w:val="16"/>
                <w:szCs w:val="16"/>
              </w:rPr>
            </w:pPr>
            <w:r w:rsidRPr="0027413D">
              <w:rPr>
                <w:rFonts w:ascii="Book Antiqua" w:hAnsi="Book Antiqua"/>
                <w:sz w:val="16"/>
                <w:szCs w:val="16"/>
              </w:rPr>
              <w:t>Windows Live 1,60,000 words</w:t>
            </w:r>
          </w:p>
        </w:tc>
        <w:tc>
          <w:tcPr>
            <w:tcW w:w="4429" w:type="dxa"/>
            <w:tcBorders>
              <w:bottom w:val="dashSmallGap" w:sz="4" w:space="0" w:color="632423" w:themeColor="accent2" w:themeShade="80"/>
            </w:tcBorders>
          </w:tcPr>
          <w:p w:rsidR="002752AE" w:rsidRPr="0027413D" w:rsidRDefault="002752AE" w:rsidP="00096F29">
            <w:pPr>
              <w:numPr>
                <w:ilvl w:val="0"/>
                <w:numId w:val="8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360" w:right="-152"/>
              <w:rPr>
                <w:rFonts w:ascii="Book Antiqua" w:hAnsi="Book Antiqua"/>
                <w:sz w:val="16"/>
                <w:szCs w:val="16"/>
              </w:rPr>
            </w:pPr>
            <w:r w:rsidRPr="0027413D">
              <w:rPr>
                <w:rFonts w:ascii="Book Antiqua" w:hAnsi="Book Antiqua"/>
                <w:sz w:val="16"/>
                <w:szCs w:val="16"/>
              </w:rPr>
              <w:t>Microsoft Office 2013 user manual</w:t>
            </w:r>
          </w:p>
          <w:p w:rsidR="002752AE" w:rsidRPr="0027413D" w:rsidRDefault="002752AE" w:rsidP="00096F29">
            <w:pPr>
              <w:numPr>
                <w:ilvl w:val="0"/>
                <w:numId w:val="8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360" w:right="-152"/>
              <w:rPr>
                <w:rFonts w:ascii="Book Antiqua" w:hAnsi="Book Antiqua"/>
                <w:sz w:val="16"/>
                <w:szCs w:val="16"/>
              </w:rPr>
            </w:pPr>
            <w:r w:rsidRPr="0027413D">
              <w:rPr>
                <w:rFonts w:ascii="Book Antiqua" w:hAnsi="Book Antiqua"/>
                <w:sz w:val="16"/>
                <w:szCs w:val="16"/>
              </w:rPr>
              <w:t>Privacy and other policies, Nokia</w:t>
            </w:r>
          </w:p>
          <w:p w:rsidR="002752AE" w:rsidRPr="0027413D" w:rsidRDefault="002752AE" w:rsidP="00096F29">
            <w:pPr>
              <w:numPr>
                <w:ilvl w:val="0"/>
                <w:numId w:val="8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360" w:right="-152"/>
              <w:rPr>
                <w:rFonts w:ascii="Book Antiqua" w:hAnsi="Book Antiqua"/>
                <w:sz w:val="16"/>
                <w:szCs w:val="16"/>
              </w:rPr>
            </w:pPr>
            <w:r w:rsidRPr="0027413D">
              <w:rPr>
                <w:rFonts w:ascii="Book Antiqua" w:hAnsi="Book Antiqua"/>
                <w:sz w:val="16"/>
                <w:szCs w:val="16"/>
              </w:rPr>
              <w:t>Virgin Mobile UK</w:t>
            </w:r>
          </w:p>
          <w:p w:rsidR="002752AE" w:rsidRPr="0027413D" w:rsidRDefault="002752AE" w:rsidP="00096F29">
            <w:pPr>
              <w:numPr>
                <w:ilvl w:val="0"/>
                <w:numId w:val="8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360" w:right="-152"/>
              <w:rPr>
                <w:rFonts w:ascii="Book Antiqua" w:hAnsi="Book Antiqua"/>
                <w:sz w:val="16"/>
                <w:szCs w:val="16"/>
              </w:rPr>
            </w:pPr>
            <w:r w:rsidRPr="0027413D">
              <w:rPr>
                <w:rFonts w:ascii="Book Antiqua" w:hAnsi="Book Antiqua"/>
                <w:sz w:val="16"/>
                <w:szCs w:val="16"/>
              </w:rPr>
              <w:t xml:space="preserve">Vodafone </w:t>
            </w:r>
          </w:p>
          <w:p w:rsidR="002752AE" w:rsidRPr="0027413D" w:rsidRDefault="002752AE" w:rsidP="00096F29">
            <w:pPr>
              <w:numPr>
                <w:ilvl w:val="0"/>
                <w:numId w:val="8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360" w:right="-152"/>
              <w:rPr>
                <w:rFonts w:ascii="Book Antiqua" w:hAnsi="Book Antiqua"/>
                <w:sz w:val="16"/>
                <w:szCs w:val="16"/>
              </w:rPr>
            </w:pPr>
            <w:r w:rsidRPr="0027413D">
              <w:rPr>
                <w:rFonts w:ascii="Book Antiqua" w:hAnsi="Book Antiqua"/>
                <w:b/>
                <w:bCs/>
                <w:sz w:val="16"/>
                <w:szCs w:val="16"/>
              </w:rPr>
              <w:t>Microsoft</w:t>
            </w:r>
            <w:r w:rsidRPr="0027413D">
              <w:rPr>
                <w:rFonts w:ascii="Book Antiqua" w:hAnsi="Book Antiqua"/>
                <w:sz w:val="16"/>
                <w:szCs w:val="16"/>
              </w:rPr>
              <w:t xml:space="preserve"> (Windows XP, Home Edition, Starter Edition License Agreements)</w:t>
            </w:r>
          </w:p>
          <w:p w:rsidR="002752AE" w:rsidRPr="0027413D" w:rsidRDefault="002752AE" w:rsidP="00096F29">
            <w:pPr>
              <w:numPr>
                <w:ilvl w:val="0"/>
                <w:numId w:val="8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360" w:right="-152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27413D">
              <w:rPr>
                <w:rFonts w:ascii="Book Antiqua" w:hAnsi="Book Antiqua"/>
                <w:sz w:val="16"/>
                <w:szCs w:val="16"/>
              </w:rPr>
              <w:t>Lyca</w:t>
            </w:r>
            <w:proofErr w:type="spellEnd"/>
            <w:r w:rsidRPr="0027413D">
              <w:rPr>
                <w:rFonts w:ascii="Book Antiqua" w:hAnsi="Book Antiqua"/>
                <w:sz w:val="16"/>
                <w:szCs w:val="16"/>
              </w:rPr>
              <w:t xml:space="preserve"> Mobile products</w:t>
            </w:r>
          </w:p>
          <w:p w:rsidR="002752AE" w:rsidRDefault="002752AE" w:rsidP="00096F29">
            <w:pPr>
              <w:numPr>
                <w:ilvl w:val="0"/>
                <w:numId w:val="8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360" w:right="-152"/>
              <w:rPr>
                <w:rFonts w:ascii="Book Antiqua" w:hAnsi="Book Antiqua"/>
                <w:sz w:val="16"/>
                <w:szCs w:val="16"/>
              </w:rPr>
            </w:pPr>
            <w:r w:rsidRPr="0027413D">
              <w:rPr>
                <w:rFonts w:ascii="Book Antiqua" w:hAnsi="Book Antiqua"/>
                <w:sz w:val="16"/>
                <w:szCs w:val="16"/>
              </w:rPr>
              <w:t>MS Outlook user manual</w:t>
            </w:r>
          </w:p>
          <w:p w:rsidR="003F2587" w:rsidRPr="003F2587" w:rsidRDefault="003F2587" w:rsidP="003F2587">
            <w:pPr>
              <w:numPr>
                <w:ilvl w:val="0"/>
                <w:numId w:val="8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360" w:right="-152"/>
              <w:rPr>
                <w:rFonts w:ascii="Book Antiqua" w:hAnsi="Book Antiqua"/>
                <w:sz w:val="16"/>
                <w:szCs w:val="16"/>
              </w:rPr>
            </w:pPr>
            <w:r w:rsidRPr="003F2587">
              <w:rPr>
                <w:rFonts w:ascii="Book Antiqua" w:hAnsi="Book Antiqua"/>
                <w:sz w:val="16"/>
                <w:szCs w:val="16"/>
              </w:rPr>
              <w:t>Nokia (23000 words)</w:t>
            </w:r>
          </w:p>
          <w:p w:rsidR="003F2587" w:rsidRPr="0027413D" w:rsidRDefault="003F2587" w:rsidP="003F2587">
            <w:pPr>
              <w:numPr>
                <w:ilvl w:val="0"/>
                <w:numId w:val="8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360" w:right="-152"/>
              <w:rPr>
                <w:rFonts w:ascii="Book Antiqua" w:hAnsi="Book Antiqua"/>
                <w:sz w:val="16"/>
                <w:szCs w:val="16"/>
              </w:rPr>
            </w:pPr>
            <w:r w:rsidRPr="003F2587">
              <w:rPr>
                <w:rFonts w:ascii="Book Antiqua" w:hAnsi="Book Antiqua"/>
                <w:sz w:val="16"/>
                <w:szCs w:val="16"/>
              </w:rPr>
              <w:t>Nokia Care</w:t>
            </w:r>
          </w:p>
        </w:tc>
      </w:tr>
      <w:tr w:rsidR="000C34F8" w:rsidRPr="009221EF" w:rsidTr="0003576C">
        <w:trPr>
          <w:jc w:val="center"/>
        </w:trPr>
        <w:tc>
          <w:tcPr>
            <w:tcW w:w="8885" w:type="dxa"/>
            <w:gridSpan w:val="3"/>
            <w:shd w:val="clear" w:color="auto" w:fill="403152" w:themeFill="accent4" w:themeFillShade="80"/>
          </w:tcPr>
          <w:p w:rsidR="000C34F8" w:rsidRPr="00E91258" w:rsidRDefault="000C34F8" w:rsidP="0003576C">
            <w:pPr>
              <w:spacing w:before="40" w:after="40"/>
              <w:jc w:val="center"/>
              <w:rPr>
                <w:rFonts w:ascii="Book Antiqua" w:hAnsi="Book Antiqua"/>
                <w:b/>
                <w:bCs/>
                <w:i/>
                <w:iCs/>
                <w:smallCaps/>
                <w:sz w:val="20"/>
                <w:szCs w:val="20"/>
                <w:u w:val="single"/>
              </w:rPr>
            </w:pPr>
            <w:r w:rsidRPr="00E91258">
              <w:rPr>
                <w:rFonts w:ascii="Book Antiqua" w:hAnsi="Book Antiqua"/>
                <w:b/>
                <w:bCs/>
                <w:i/>
                <w:iCs/>
                <w:smallCaps/>
                <w:sz w:val="20"/>
                <w:szCs w:val="20"/>
                <w:u w:val="single"/>
              </w:rPr>
              <w:t>Education and Academics</w:t>
            </w:r>
          </w:p>
        </w:tc>
      </w:tr>
      <w:tr w:rsidR="000C34F8" w:rsidRPr="009221EF" w:rsidTr="0003576C">
        <w:trPr>
          <w:jc w:val="center"/>
        </w:trPr>
        <w:tc>
          <w:tcPr>
            <w:tcW w:w="4338" w:type="dxa"/>
          </w:tcPr>
          <w:p w:rsidR="000C34F8" w:rsidRPr="009221EF" w:rsidRDefault="000C34F8" w:rsidP="000C34F8">
            <w:pPr>
              <w:numPr>
                <w:ilvl w:val="0"/>
                <w:numId w:val="8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360" w:right="-152"/>
              <w:rPr>
                <w:rFonts w:ascii="Book Antiqua" w:hAnsi="Book Antiqua"/>
                <w:sz w:val="16"/>
                <w:szCs w:val="16"/>
              </w:rPr>
            </w:pPr>
            <w:r w:rsidRPr="009221EF">
              <w:rPr>
                <w:rFonts w:ascii="Book Antiqua" w:hAnsi="Book Antiqua"/>
                <w:sz w:val="16"/>
                <w:szCs w:val="16"/>
              </w:rPr>
              <w:t>Chicago Public Schools</w:t>
            </w:r>
          </w:p>
          <w:p w:rsidR="000C34F8" w:rsidRPr="009221EF" w:rsidRDefault="000C34F8" w:rsidP="000C34F8">
            <w:pPr>
              <w:numPr>
                <w:ilvl w:val="0"/>
                <w:numId w:val="8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360" w:right="-152"/>
              <w:rPr>
                <w:rFonts w:ascii="Book Antiqua" w:hAnsi="Book Antiqua"/>
                <w:sz w:val="16"/>
                <w:szCs w:val="16"/>
              </w:rPr>
            </w:pPr>
            <w:r w:rsidRPr="009221EF">
              <w:rPr>
                <w:rFonts w:ascii="Book Antiqua" w:hAnsi="Book Antiqua"/>
                <w:sz w:val="16"/>
                <w:szCs w:val="16"/>
              </w:rPr>
              <w:t xml:space="preserve">NYC </w:t>
            </w:r>
            <w:proofErr w:type="spellStart"/>
            <w:r w:rsidRPr="009221EF">
              <w:rPr>
                <w:rFonts w:ascii="Book Antiqua" w:hAnsi="Book Antiqua"/>
                <w:sz w:val="16"/>
                <w:szCs w:val="16"/>
              </w:rPr>
              <w:t>DoE</w:t>
            </w:r>
            <w:proofErr w:type="spellEnd"/>
            <w:r w:rsidRPr="009221EF">
              <w:rPr>
                <w:rFonts w:ascii="Book Antiqua" w:hAnsi="Book Antiqua"/>
                <w:sz w:val="16"/>
                <w:szCs w:val="16"/>
              </w:rPr>
              <w:t xml:space="preserve">/BoE, </w:t>
            </w:r>
            <w:smartTag w:uri="urn:schemas-microsoft-com:office:smarttags" w:element="country-region">
              <w:smartTag w:uri="urn:schemas-microsoft-com:office:smarttags" w:element="place">
                <w:r w:rsidRPr="009221EF">
                  <w:rPr>
                    <w:rFonts w:ascii="Book Antiqua" w:hAnsi="Book Antiqua"/>
                    <w:sz w:val="16"/>
                    <w:szCs w:val="16"/>
                  </w:rPr>
                  <w:t>USA</w:t>
                </w:r>
              </w:smartTag>
            </w:smartTag>
            <w:r w:rsidRPr="009221EF">
              <w:rPr>
                <w:rFonts w:ascii="Book Antiqua" w:hAnsi="Book Antiqua"/>
                <w:sz w:val="16"/>
                <w:szCs w:val="16"/>
              </w:rPr>
              <w:t xml:space="preserve"> (more than 500,000 words)        </w:t>
            </w:r>
          </w:p>
          <w:p w:rsidR="000C34F8" w:rsidRPr="009221EF" w:rsidRDefault="000C34F8" w:rsidP="000C34F8">
            <w:pPr>
              <w:numPr>
                <w:ilvl w:val="0"/>
                <w:numId w:val="8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360" w:right="-152"/>
              <w:rPr>
                <w:rFonts w:ascii="Book Antiqua" w:hAnsi="Book Antiqua"/>
                <w:sz w:val="16"/>
                <w:szCs w:val="16"/>
              </w:rPr>
            </w:pPr>
            <w:r w:rsidRPr="009221EF">
              <w:rPr>
                <w:rFonts w:ascii="Book Antiqua" w:hAnsi="Book Antiqua"/>
                <w:sz w:val="16"/>
                <w:szCs w:val="16"/>
              </w:rPr>
              <w:t xml:space="preserve">Department of Education </w:t>
            </w:r>
            <w:smartTag w:uri="urn:schemas-microsoft-com:office:smarttags" w:element="place">
              <w:smartTag w:uri="urn:schemas-microsoft-com:office:smarttags" w:element="City">
                <w:r w:rsidRPr="009221EF">
                  <w:rPr>
                    <w:rFonts w:ascii="Book Antiqua" w:hAnsi="Book Antiqua"/>
                    <w:sz w:val="16"/>
                    <w:szCs w:val="16"/>
                  </w:rPr>
                  <w:t>State of Maryland</w:t>
                </w:r>
              </w:smartTag>
              <w:r w:rsidRPr="009221EF">
                <w:rPr>
                  <w:rFonts w:ascii="Book Antiqua" w:hAnsi="Book Antiqua"/>
                  <w:sz w:val="16"/>
                  <w:szCs w:val="16"/>
                </w:rPr>
                <w:t xml:space="preserve"> , </w:t>
              </w:r>
              <w:smartTag w:uri="urn:schemas-microsoft-com:office:smarttags" w:element="country-region">
                <w:r w:rsidRPr="009221EF">
                  <w:rPr>
                    <w:rFonts w:ascii="Book Antiqua" w:hAnsi="Book Antiqua"/>
                    <w:sz w:val="16"/>
                    <w:szCs w:val="16"/>
                  </w:rPr>
                  <w:t>USA</w:t>
                </w:r>
              </w:smartTag>
            </w:smartTag>
            <w:r w:rsidRPr="009221EF">
              <w:rPr>
                <w:rFonts w:ascii="Book Antiqua" w:hAnsi="Book Antiqua"/>
                <w:sz w:val="16"/>
                <w:szCs w:val="16"/>
              </w:rPr>
              <w:t xml:space="preserve"> (120000)</w:t>
            </w:r>
          </w:p>
          <w:p w:rsidR="000C34F8" w:rsidRPr="009221EF" w:rsidRDefault="000C34F8" w:rsidP="000C34F8">
            <w:pPr>
              <w:numPr>
                <w:ilvl w:val="0"/>
                <w:numId w:val="8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360" w:right="-152"/>
              <w:rPr>
                <w:rFonts w:ascii="Book Antiqua" w:hAnsi="Book Antiqua"/>
                <w:sz w:val="16"/>
                <w:szCs w:val="16"/>
              </w:rPr>
            </w:pPr>
            <w:r w:rsidRPr="009221EF">
              <w:rPr>
                <w:rFonts w:ascii="Book Antiqua" w:hAnsi="Book Antiqua"/>
                <w:sz w:val="16"/>
                <w:szCs w:val="16"/>
              </w:rPr>
              <w:t>School District of Philadelphia</w:t>
            </w:r>
          </w:p>
          <w:p w:rsidR="000C34F8" w:rsidRPr="009221EF" w:rsidRDefault="000C34F8" w:rsidP="000C34F8">
            <w:pPr>
              <w:numPr>
                <w:ilvl w:val="0"/>
                <w:numId w:val="8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360" w:right="-152"/>
              <w:rPr>
                <w:rFonts w:ascii="Book Antiqua" w:hAnsi="Book Antiqua"/>
                <w:sz w:val="16"/>
                <w:szCs w:val="16"/>
              </w:rPr>
            </w:pPr>
            <w:r w:rsidRPr="009221EF">
              <w:rPr>
                <w:rFonts w:ascii="Book Antiqua" w:hAnsi="Book Antiqua"/>
                <w:sz w:val="16"/>
                <w:szCs w:val="16"/>
              </w:rPr>
              <w:t xml:space="preserve">Department of Education Brochures (0-11 yrs) </w:t>
            </w:r>
            <w:smartTag w:uri="urn:schemas-microsoft-com:office:smarttags" w:element="place">
              <w:smartTag w:uri="urn:schemas-microsoft-com:office:smarttags" w:element="country-region">
                <w:r w:rsidRPr="009221EF">
                  <w:rPr>
                    <w:rFonts w:ascii="Book Antiqua" w:hAnsi="Book Antiqua"/>
                    <w:sz w:val="16"/>
                    <w:szCs w:val="16"/>
                  </w:rPr>
                  <w:t>UK</w:t>
                </w:r>
              </w:smartTag>
            </w:smartTag>
            <w:r w:rsidRPr="009221EF">
              <w:rPr>
                <w:rFonts w:ascii="Book Antiqua" w:hAnsi="Book Antiqua"/>
                <w:sz w:val="16"/>
                <w:szCs w:val="16"/>
              </w:rPr>
              <w:t xml:space="preserve"> (13000 words)</w:t>
            </w:r>
          </w:p>
          <w:p w:rsidR="000C34F8" w:rsidRPr="009221EF" w:rsidRDefault="000C34F8" w:rsidP="000C34F8">
            <w:pPr>
              <w:numPr>
                <w:ilvl w:val="0"/>
                <w:numId w:val="8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360" w:right="-152"/>
              <w:rPr>
                <w:rFonts w:ascii="Book Antiqua" w:hAnsi="Book Antiqua"/>
                <w:sz w:val="16"/>
                <w:szCs w:val="16"/>
              </w:rPr>
            </w:pPr>
            <w:r w:rsidRPr="009221EF">
              <w:rPr>
                <w:rFonts w:ascii="Book Antiqua" w:hAnsi="Book Antiqua"/>
                <w:sz w:val="16"/>
                <w:szCs w:val="16"/>
              </w:rPr>
              <w:t>Louisiana Department of Education (43000)</w:t>
            </w:r>
          </w:p>
        </w:tc>
        <w:tc>
          <w:tcPr>
            <w:tcW w:w="4547" w:type="dxa"/>
            <w:gridSpan w:val="2"/>
          </w:tcPr>
          <w:p w:rsidR="000C34F8" w:rsidRPr="009221EF" w:rsidRDefault="000C34F8" w:rsidP="000C34F8">
            <w:pPr>
              <w:numPr>
                <w:ilvl w:val="0"/>
                <w:numId w:val="8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360" w:right="-152"/>
              <w:rPr>
                <w:rFonts w:ascii="Book Antiqua" w:hAnsi="Book Antiqua"/>
                <w:sz w:val="16"/>
                <w:szCs w:val="16"/>
              </w:rPr>
            </w:pPr>
            <w:r w:rsidRPr="009221EF">
              <w:rPr>
                <w:rFonts w:ascii="Book Antiqua" w:hAnsi="Book Antiqua"/>
                <w:sz w:val="16"/>
                <w:szCs w:val="16"/>
              </w:rPr>
              <w:t xml:space="preserve">Department of Education, </w:t>
            </w:r>
            <w:smartTag w:uri="urn:schemas-microsoft-com:office:smarttags" w:element="place">
              <w:r w:rsidRPr="009221EF">
                <w:rPr>
                  <w:rFonts w:ascii="Book Antiqua" w:hAnsi="Book Antiqua"/>
                  <w:sz w:val="16"/>
                  <w:szCs w:val="16"/>
                </w:rPr>
                <w:t>Hong Kong</w:t>
              </w:r>
            </w:smartTag>
            <w:r w:rsidRPr="009221EF">
              <w:rPr>
                <w:rFonts w:ascii="Book Antiqua" w:hAnsi="Book Antiqua"/>
                <w:sz w:val="16"/>
                <w:szCs w:val="16"/>
              </w:rPr>
              <w:t xml:space="preserve"> (37000 words) </w:t>
            </w:r>
          </w:p>
          <w:p w:rsidR="000C34F8" w:rsidRPr="009221EF" w:rsidRDefault="000C34F8" w:rsidP="000C34F8">
            <w:pPr>
              <w:numPr>
                <w:ilvl w:val="0"/>
                <w:numId w:val="8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360" w:right="-152"/>
              <w:rPr>
                <w:rFonts w:ascii="Book Antiqua" w:hAnsi="Book Antiqua"/>
                <w:sz w:val="16"/>
                <w:szCs w:val="16"/>
              </w:rPr>
            </w:pPr>
            <w:r w:rsidRPr="009221EF">
              <w:rPr>
                <w:rFonts w:ascii="Book Antiqua" w:hAnsi="Book Antiqua"/>
                <w:sz w:val="16"/>
                <w:szCs w:val="16"/>
              </w:rPr>
              <w:t xml:space="preserve">Department of Education Magnet School’s  (High School and Middle School) </w:t>
            </w:r>
            <w:smartTag w:uri="urn:schemas-microsoft-com:office:smarttags" w:element="place">
              <w:smartTag w:uri="urn:schemas-microsoft-com:office:smarttags" w:element="country-region">
                <w:r w:rsidRPr="009221EF">
                  <w:rPr>
                    <w:rFonts w:ascii="Book Antiqua" w:hAnsi="Book Antiqua"/>
                    <w:sz w:val="16"/>
                    <w:szCs w:val="16"/>
                  </w:rPr>
                  <w:t>USA</w:t>
                </w:r>
              </w:smartTag>
            </w:smartTag>
            <w:r w:rsidRPr="009221EF">
              <w:rPr>
                <w:rFonts w:ascii="Book Antiqua" w:hAnsi="Book Antiqua"/>
                <w:sz w:val="16"/>
                <w:szCs w:val="16"/>
              </w:rPr>
              <w:t xml:space="preserve"> (26000 words)</w:t>
            </w:r>
          </w:p>
          <w:p w:rsidR="000C34F8" w:rsidRPr="009221EF" w:rsidRDefault="000C34F8" w:rsidP="000C34F8">
            <w:pPr>
              <w:numPr>
                <w:ilvl w:val="0"/>
                <w:numId w:val="8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360" w:right="-152"/>
              <w:rPr>
                <w:rFonts w:ascii="Book Antiqua" w:hAnsi="Book Antiqua"/>
                <w:sz w:val="16"/>
                <w:szCs w:val="16"/>
              </w:rPr>
            </w:pPr>
            <w:r w:rsidRPr="009221EF">
              <w:rPr>
                <w:rFonts w:ascii="Book Antiqua" w:hAnsi="Book Antiqua"/>
                <w:sz w:val="16"/>
                <w:szCs w:val="16"/>
              </w:rPr>
              <w:t>Course of Elementary Mathematics</w:t>
            </w:r>
          </w:p>
          <w:p w:rsidR="000C34F8" w:rsidRPr="009221EF" w:rsidRDefault="000C34F8" w:rsidP="000C34F8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360"/>
              <w:rPr>
                <w:rFonts w:ascii="Book Antiqua" w:hAnsi="Book Antiqua"/>
                <w:sz w:val="16"/>
                <w:szCs w:val="16"/>
              </w:rPr>
            </w:pPr>
            <w:r w:rsidRPr="009221EF">
              <w:rPr>
                <w:rFonts w:ascii="Book Antiqua" w:hAnsi="Book Antiqua"/>
                <w:sz w:val="16"/>
                <w:szCs w:val="16"/>
              </w:rPr>
              <w:t>Oxford Picture Dictionary, (Review 20,000 words)</w:t>
            </w:r>
          </w:p>
          <w:p w:rsidR="000C34F8" w:rsidRPr="009221EF" w:rsidRDefault="000C34F8" w:rsidP="000C34F8">
            <w:pPr>
              <w:numPr>
                <w:ilvl w:val="0"/>
                <w:numId w:val="8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360" w:right="-152"/>
              <w:rPr>
                <w:rFonts w:ascii="Book Antiqua" w:hAnsi="Book Antiqua"/>
                <w:sz w:val="16"/>
                <w:szCs w:val="16"/>
              </w:rPr>
            </w:pPr>
            <w:r w:rsidRPr="009221EF">
              <w:rPr>
                <w:rFonts w:ascii="Book Antiqua" w:hAnsi="Book Antiqua"/>
                <w:sz w:val="16"/>
                <w:szCs w:val="16"/>
              </w:rPr>
              <w:t>Alpha (A 60,000 word elementary Mathematics Book.)</w:t>
            </w:r>
          </w:p>
          <w:p w:rsidR="000C34F8" w:rsidRDefault="000C34F8" w:rsidP="000C34F8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360"/>
              <w:rPr>
                <w:rFonts w:ascii="Book Antiqua" w:hAnsi="Book Antiqua"/>
                <w:sz w:val="16"/>
                <w:szCs w:val="16"/>
              </w:rPr>
            </w:pPr>
            <w:r w:rsidRPr="009221EF">
              <w:rPr>
                <w:rFonts w:ascii="Book Antiqua" w:hAnsi="Book Antiqua"/>
                <w:sz w:val="16"/>
                <w:szCs w:val="16"/>
              </w:rPr>
              <w:t>Math's Glossary 48,000 words</w:t>
            </w:r>
          </w:p>
          <w:p w:rsidR="000C34F8" w:rsidRPr="009221EF" w:rsidRDefault="000C34F8" w:rsidP="000C34F8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360"/>
              <w:rPr>
                <w:rFonts w:ascii="Book Antiqua" w:hAnsi="Book Antiqua"/>
                <w:sz w:val="16"/>
                <w:szCs w:val="16"/>
              </w:rPr>
            </w:pPr>
            <w:r w:rsidRPr="009221EF">
              <w:rPr>
                <w:rFonts w:ascii="Book Antiqua" w:hAnsi="Book Antiqua"/>
                <w:sz w:val="16"/>
                <w:szCs w:val="16"/>
              </w:rPr>
              <w:t xml:space="preserve">Collins </w:t>
            </w:r>
            <w:proofErr w:type="spellStart"/>
            <w:r w:rsidRPr="009221EF">
              <w:rPr>
                <w:rFonts w:ascii="Book Antiqua" w:hAnsi="Book Antiqua"/>
                <w:sz w:val="16"/>
                <w:szCs w:val="16"/>
              </w:rPr>
              <w:t>Cobuild</w:t>
            </w:r>
            <w:proofErr w:type="spellEnd"/>
            <w:r w:rsidRPr="009221EF">
              <w:rPr>
                <w:rFonts w:ascii="Book Antiqua" w:hAnsi="Book Antiqua"/>
                <w:sz w:val="16"/>
                <w:szCs w:val="16"/>
              </w:rPr>
              <w:t xml:space="preserve"> Pocket English-English-Urdu Dictionary</w:t>
            </w:r>
          </w:p>
        </w:tc>
      </w:tr>
      <w:tr w:rsidR="000C34F8" w:rsidRPr="00C91A48" w:rsidTr="0003576C">
        <w:trPr>
          <w:jc w:val="center"/>
        </w:trPr>
        <w:tc>
          <w:tcPr>
            <w:tcW w:w="8885" w:type="dxa"/>
            <w:gridSpan w:val="3"/>
            <w:shd w:val="clear" w:color="auto" w:fill="403152" w:themeFill="accent4" w:themeFillShade="80"/>
          </w:tcPr>
          <w:p w:rsidR="000C34F8" w:rsidRPr="00E91258" w:rsidRDefault="000C34F8" w:rsidP="0003576C">
            <w:pPr>
              <w:spacing w:before="40" w:after="40"/>
              <w:jc w:val="center"/>
              <w:rPr>
                <w:rFonts w:ascii="Book Antiqua" w:hAnsi="Book Antiqua"/>
                <w:b/>
                <w:bCs/>
                <w:i/>
                <w:iCs/>
                <w:smallCaps/>
                <w:sz w:val="20"/>
                <w:szCs w:val="20"/>
                <w:u w:val="single"/>
              </w:rPr>
            </w:pPr>
            <w:r w:rsidRPr="00E91258">
              <w:rPr>
                <w:rFonts w:ascii="Book Antiqua" w:hAnsi="Book Antiqua"/>
                <w:b/>
                <w:bCs/>
                <w:i/>
                <w:iCs/>
                <w:smallCaps/>
                <w:sz w:val="20"/>
                <w:szCs w:val="20"/>
                <w:u w:val="single"/>
              </w:rPr>
              <w:t>Life Science and General Health (FT &amp; BT)</w:t>
            </w:r>
          </w:p>
        </w:tc>
      </w:tr>
      <w:tr w:rsidR="000C34F8" w:rsidRPr="009221EF" w:rsidTr="0003576C">
        <w:trPr>
          <w:trHeight w:val="890"/>
          <w:jc w:val="center"/>
        </w:trPr>
        <w:tc>
          <w:tcPr>
            <w:tcW w:w="4456" w:type="dxa"/>
            <w:gridSpan w:val="2"/>
          </w:tcPr>
          <w:p w:rsidR="000C34F8" w:rsidRPr="0027413D" w:rsidRDefault="000C34F8" w:rsidP="000C34F8">
            <w:pPr>
              <w:numPr>
                <w:ilvl w:val="0"/>
                <w:numId w:val="8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360" w:right="-152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27413D">
              <w:rPr>
                <w:rFonts w:ascii="Book Antiqua" w:hAnsi="Book Antiqua"/>
                <w:sz w:val="16"/>
                <w:szCs w:val="16"/>
              </w:rPr>
              <w:t>Alexion</w:t>
            </w:r>
            <w:proofErr w:type="spellEnd"/>
            <w:r w:rsidRPr="0027413D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27413D">
              <w:rPr>
                <w:rFonts w:ascii="Book Antiqua" w:hAnsi="Book Antiqua"/>
                <w:sz w:val="16"/>
                <w:szCs w:val="16"/>
              </w:rPr>
              <w:t>Pharma</w:t>
            </w:r>
            <w:proofErr w:type="spellEnd"/>
            <w:r w:rsidRPr="0027413D">
              <w:rPr>
                <w:rFonts w:ascii="Book Antiqua" w:hAnsi="Book Antiqua"/>
                <w:sz w:val="16"/>
                <w:szCs w:val="16"/>
              </w:rPr>
              <w:t xml:space="preserve"> International </w:t>
            </w:r>
            <w:proofErr w:type="spellStart"/>
            <w:r w:rsidRPr="0027413D">
              <w:rPr>
                <w:rFonts w:ascii="Book Antiqua" w:hAnsi="Book Antiqua"/>
                <w:sz w:val="16"/>
                <w:szCs w:val="16"/>
              </w:rPr>
              <w:t>Sàrl</w:t>
            </w:r>
            <w:proofErr w:type="spellEnd"/>
          </w:p>
          <w:p w:rsidR="000C34F8" w:rsidRPr="0027413D" w:rsidRDefault="000C34F8" w:rsidP="000C34F8">
            <w:pPr>
              <w:numPr>
                <w:ilvl w:val="0"/>
                <w:numId w:val="8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360" w:right="-152"/>
              <w:rPr>
                <w:rFonts w:ascii="Book Antiqua" w:hAnsi="Book Antiqua"/>
                <w:sz w:val="16"/>
                <w:szCs w:val="16"/>
              </w:rPr>
            </w:pPr>
            <w:r w:rsidRPr="0027413D">
              <w:rPr>
                <w:rFonts w:ascii="Book Antiqua" w:hAnsi="Book Antiqua"/>
                <w:sz w:val="16"/>
                <w:szCs w:val="16"/>
              </w:rPr>
              <w:t>Janssen Research &amp; Development LLC</w:t>
            </w:r>
          </w:p>
          <w:p w:rsidR="000C34F8" w:rsidRPr="0027413D" w:rsidRDefault="00C43238" w:rsidP="000C34F8">
            <w:pPr>
              <w:numPr>
                <w:ilvl w:val="0"/>
                <w:numId w:val="8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360" w:right="-152"/>
              <w:rPr>
                <w:rFonts w:ascii="Book Antiqua" w:hAnsi="Book Antiqua"/>
                <w:sz w:val="16"/>
                <w:szCs w:val="16"/>
              </w:rPr>
            </w:pPr>
            <w:hyperlink r:id="rId11" w:history="1">
              <w:proofErr w:type="spellStart"/>
              <w:r w:rsidR="000C34F8" w:rsidRPr="0027413D">
                <w:rPr>
                  <w:rFonts w:ascii="Book Antiqua" w:hAnsi="Book Antiqua"/>
                  <w:sz w:val="16"/>
                  <w:szCs w:val="16"/>
                </w:rPr>
                <w:t>GenZum</w:t>
              </w:r>
              <w:proofErr w:type="spellEnd"/>
              <w:r w:rsidR="000C34F8" w:rsidRPr="0027413D">
                <w:rPr>
                  <w:rFonts w:ascii="Book Antiqua" w:hAnsi="Book Antiqua"/>
                  <w:sz w:val="16"/>
                  <w:szCs w:val="16"/>
                </w:rPr>
                <w:t xml:space="preserve"> Life Sciences LLC</w:t>
              </w:r>
            </w:hyperlink>
          </w:p>
          <w:p w:rsidR="000C34F8" w:rsidRPr="0027413D" w:rsidRDefault="000C34F8" w:rsidP="000C34F8">
            <w:pPr>
              <w:numPr>
                <w:ilvl w:val="0"/>
                <w:numId w:val="8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360" w:right="-152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27413D">
              <w:rPr>
                <w:rFonts w:ascii="Book Antiqua" w:hAnsi="Book Antiqua"/>
                <w:sz w:val="16"/>
                <w:szCs w:val="16"/>
              </w:rPr>
              <w:t>Kendle</w:t>
            </w:r>
            <w:proofErr w:type="spellEnd"/>
            <w:r w:rsidRPr="0027413D">
              <w:rPr>
                <w:rFonts w:ascii="Book Antiqua" w:hAnsi="Book Antiqua"/>
                <w:sz w:val="16"/>
                <w:szCs w:val="16"/>
              </w:rPr>
              <w:t xml:space="preserve"> India Pvt. Ltd.</w:t>
            </w:r>
          </w:p>
          <w:p w:rsidR="000C34F8" w:rsidRPr="0027413D" w:rsidRDefault="000C34F8" w:rsidP="000C34F8">
            <w:pPr>
              <w:numPr>
                <w:ilvl w:val="0"/>
                <w:numId w:val="8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360" w:right="-152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27413D">
              <w:rPr>
                <w:rFonts w:ascii="Book Antiqua" w:hAnsi="Book Antiqua"/>
                <w:sz w:val="16"/>
                <w:szCs w:val="16"/>
              </w:rPr>
              <w:t>Actavis</w:t>
            </w:r>
            <w:proofErr w:type="spellEnd"/>
            <w:r w:rsidRPr="0027413D">
              <w:rPr>
                <w:rFonts w:ascii="Book Antiqua" w:hAnsi="Book Antiqua"/>
                <w:sz w:val="16"/>
                <w:szCs w:val="16"/>
              </w:rPr>
              <w:t xml:space="preserve"> Deutschland GmbH &amp; Co. KG</w:t>
            </w:r>
          </w:p>
          <w:p w:rsidR="000C34F8" w:rsidRPr="0027413D" w:rsidRDefault="000C34F8" w:rsidP="000C34F8">
            <w:pPr>
              <w:numPr>
                <w:ilvl w:val="0"/>
                <w:numId w:val="8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360" w:right="-45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27413D">
              <w:rPr>
                <w:rFonts w:ascii="Book Antiqua" w:hAnsi="Book Antiqua"/>
                <w:sz w:val="16"/>
                <w:szCs w:val="16"/>
              </w:rPr>
              <w:t>Anthera</w:t>
            </w:r>
            <w:proofErr w:type="spellEnd"/>
            <w:r w:rsidRPr="0027413D">
              <w:rPr>
                <w:rFonts w:ascii="Book Antiqua" w:hAnsi="Book Antiqua"/>
                <w:sz w:val="16"/>
                <w:szCs w:val="16"/>
              </w:rPr>
              <w:t xml:space="preserve"> Pharmaceuticals, Inc, Hayward, CA, USA</w:t>
            </w:r>
          </w:p>
          <w:p w:rsidR="000C34F8" w:rsidRPr="0027413D" w:rsidRDefault="000C34F8" w:rsidP="000C34F8">
            <w:pPr>
              <w:numPr>
                <w:ilvl w:val="0"/>
                <w:numId w:val="8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360" w:right="18"/>
              <w:rPr>
                <w:rFonts w:ascii="Book Antiqua" w:hAnsi="Book Antiqua"/>
                <w:sz w:val="16"/>
                <w:szCs w:val="16"/>
              </w:rPr>
            </w:pPr>
            <w:r w:rsidRPr="0027413D">
              <w:rPr>
                <w:rFonts w:ascii="Book Antiqua" w:hAnsi="Book Antiqua"/>
                <w:sz w:val="16"/>
                <w:szCs w:val="16"/>
              </w:rPr>
              <w:t>Merck &amp; Co., Inc</w:t>
            </w:r>
          </w:p>
          <w:p w:rsidR="000C34F8" w:rsidRPr="0027413D" w:rsidRDefault="000C34F8" w:rsidP="000C34F8">
            <w:pPr>
              <w:numPr>
                <w:ilvl w:val="0"/>
                <w:numId w:val="8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360" w:right="18"/>
              <w:rPr>
                <w:rFonts w:ascii="Book Antiqua" w:hAnsi="Book Antiqua"/>
                <w:sz w:val="16"/>
                <w:szCs w:val="16"/>
              </w:rPr>
            </w:pPr>
            <w:r w:rsidRPr="0027413D">
              <w:rPr>
                <w:rFonts w:ascii="Book Antiqua" w:hAnsi="Book Antiqua"/>
                <w:sz w:val="16"/>
                <w:szCs w:val="16"/>
              </w:rPr>
              <w:t>Pfizer Pharmaceuticals</w:t>
            </w:r>
          </w:p>
          <w:p w:rsidR="000C34F8" w:rsidRPr="0027413D" w:rsidRDefault="000C34F8" w:rsidP="000C34F8">
            <w:pPr>
              <w:numPr>
                <w:ilvl w:val="0"/>
                <w:numId w:val="8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360" w:right="18"/>
              <w:rPr>
                <w:rFonts w:ascii="Book Antiqua" w:hAnsi="Book Antiqua"/>
                <w:sz w:val="16"/>
                <w:szCs w:val="16"/>
              </w:rPr>
            </w:pPr>
            <w:r w:rsidRPr="0027413D">
              <w:rPr>
                <w:rFonts w:ascii="Book Antiqua" w:hAnsi="Book Antiqua"/>
                <w:sz w:val="16"/>
                <w:szCs w:val="16"/>
              </w:rPr>
              <w:t xml:space="preserve">Schering-Plough Research Institute, a division of Schering Corporation </w:t>
            </w:r>
          </w:p>
          <w:p w:rsidR="000C34F8" w:rsidRPr="0027413D" w:rsidRDefault="000C34F8" w:rsidP="000C34F8">
            <w:pPr>
              <w:numPr>
                <w:ilvl w:val="0"/>
                <w:numId w:val="8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360" w:right="18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27413D">
              <w:rPr>
                <w:rFonts w:ascii="Book Antiqua" w:hAnsi="Book Antiqua"/>
                <w:sz w:val="16"/>
                <w:szCs w:val="16"/>
              </w:rPr>
              <w:t>Mylan</w:t>
            </w:r>
            <w:proofErr w:type="spellEnd"/>
            <w:r w:rsidRPr="0027413D">
              <w:rPr>
                <w:rFonts w:ascii="Book Antiqua" w:hAnsi="Book Antiqua"/>
                <w:sz w:val="16"/>
                <w:szCs w:val="16"/>
              </w:rPr>
              <w:t xml:space="preserve"> Pharmaceuticals, Inc.</w:t>
            </w:r>
          </w:p>
          <w:p w:rsidR="000C34F8" w:rsidRPr="0027413D" w:rsidRDefault="000C34F8" w:rsidP="000C34F8">
            <w:pPr>
              <w:numPr>
                <w:ilvl w:val="0"/>
                <w:numId w:val="8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360" w:right="18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27413D">
              <w:rPr>
                <w:rFonts w:ascii="Book Antiqua" w:hAnsi="Book Antiqua"/>
                <w:sz w:val="16"/>
                <w:szCs w:val="16"/>
              </w:rPr>
              <w:t>Zumanta</w:t>
            </w:r>
            <w:proofErr w:type="spellEnd"/>
            <w:r w:rsidRPr="0027413D">
              <w:rPr>
                <w:rFonts w:ascii="Book Antiqua" w:hAnsi="Book Antiqua"/>
                <w:sz w:val="16"/>
                <w:szCs w:val="16"/>
              </w:rPr>
              <w:t xml:space="preserve"> Pharmaceuticals</w:t>
            </w:r>
          </w:p>
          <w:p w:rsidR="000C34F8" w:rsidRPr="0027413D" w:rsidRDefault="000C34F8" w:rsidP="000C34F8">
            <w:pPr>
              <w:numPr>
                <w:ilvl w:val="0"/>
                <w:numId w:val="8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360" w:right="18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27413D">
              <w:rPr>
                <w:rFonts w:ascii="Book Antiqua" w:hAnsi="Book Antiqua"/>
                <w:sz w:val="16"/>
                <w:szCs w:val="16"/>
              </w:rPr>
              <w:t>Nektar</w:t>
            </w:r>
            <w:proofErr w:type="spellEnd"/>
            <w:r w:rsidRPr="0027413D">
              <w:rPr>
                <w:rFonts w:ascii="Book Antiqua" w:hAnsi="Book Antiqua"/>
                <w:sz w:val="16"/>
                <w:szCs w:val="16"/>
              </w:rPr>
              <w:t xml:space="preserve"> Therapeutics </w:t>
            </w:r>
          </w:p>
          <w:p w:rsidR="000C34F8" w:rsidRPr="0027413D" w:rsidRDefault="000C34F8" w:rsidP="000C34F8">
            <w:pPr>
              <w:numPr>
                <w:ilvl w:val="0"/>
                <w:numId w:val="8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360" w:right="18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27413D">
              <w:rPr>
                <w:rFonts w:ascii="Book Antiqua" w:hAnsi="Book Antiqua"/>
                <w:sz w:val="16"/>
                <w:szCs w:val="16"/>
              </w:rPr>
              <w:t>Biogen</w:t>
            </w:r>
            <w:proofErr w:type="spellEnd"/>
            <w:r w:rsidRPr="0027413D">
              <w:rPr>
                <w:rFonts w:ascii="Book Antiqua" w:hAnsi="Book Antiqua"/>
                <w:sz w:val="16"/>
                <w:szCs w:val="16"/>
              </w:rPr>
              <w:t xml:space="preserve"> Idec, </w:t>
            </w:r>
            <w:r w:rsidRPr="0027413D">
              <w:rPr>
                <w:rFonts w:ascii="Book Antiqua" w:hAnsi="Book Antiqua"/>
                <w:sz w:val="16"/>
                <w:szCs w:val="16"/>
                <w:rtl/>
              </w:rPr>
              <w:t>2</w:t>
            </w:r>
            <w:r w:rsidRPr="0027413D">
              <w:rPr>
                <w:rFonts w:ascii="Book Antiqua" w:hAnsi="Book Antiqua"/>
                <w:sz w:val="16"/>
                <w:szCs w:val="16"/>
              </w:rPr>
              <w:t>0,000 words</w:t>
            </w:r>
          </w:p>
          <w:p w:rsidR="000C34F8" w:rsidRPr="0027413D" w:rsidRDefault="000C34F8" w:rsidP="000C34F8">
            <w:pPr>
              <w:numPr>
                <w:ilvl w:val="0"/>
                <w:numId w:val="8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360" w:right="18"/>
              <w:rPr>
                <w:rFonts w:ascii="Book Antiqua" w:hAnsi="Book Antiqua"/>
                <w:sz w:val="16"/>
                <w:szCs w:val="16"/>
              </w:rPr>
            </w:pPr>
            <w:r w:rsidRPr="0027413D">
              <w:rPr>
                <w:rFonts w:ascii="Book Antiqua" w:hAnsi="Book Antiqua"/>
                <w:sz w:val="16"/>
                <w:szCs w:val="16"/>
              </w:rPr>
              <w:t>British liver trust (liver cancer) 7000 words</w:t>
            </w:r>
          </w:p>
          <w:p w:rsidR="000C34F8" w:rsidRPr="0027413D" w:rsidRDefault="000C34F8" w:rsidP="000C34F8">
            <w:pPr>
              <w:numPr>
                <w:ilvl w:val="0"/>
                <w:numId w:val="8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360" w:right="18"/>
              <w:rPr>
                <w:rFonts w:ascii="Book Antiqua" w:hAnsi="Book Antiqua"/>
                <w:sz w:val="16"/>
                <w:szCs w:val="16"/>
              </w:rPr>
            </w:pPr>
            <w:r w:rsidRPr="0027413D">
              <w:rPr>
                <w:rFonts w:ascii="Book Antiqua" w:hAnsi="Book Antiqua"/>
                <w:sz w:val="16"/>
                <w:szCs w:val="16"/>
              </w:rPr>
              <w:t>Boston Scientific Corporation</w:t>
            </w:r>
          </w:p>
          <w:p w:rsidR="000C34F8" w:rsidRPr="0027413D" w:rsidRDefault="000C34F8" w:rsidP="000C34F8">
            <w:pPr>
              <w:numPr>
                <w:ilvl w:val="0"/>
                <w:numId w:val="8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360" w:right="18"/>
              <w:rPr>
                <w:rFonts w:ascii="Book Antiqua" w:hAnsi="Book Antiqua"/>
                <w:sz w:val="16"/>
                <w:szCs w:val="16"/>
              </w:rPr>
            </w:pPr>
            <w:r w:rsidRPr="0027413D">
              <w:rPr>
                <w:rFonts w:ascii="Book Antiqua" w:hAnsi="Book Antiqua"/>
                <w:sz w:val="16"/>
                <w:szCs w:val="16"/>
              </w:rPr>
              <w:t>Cedilla Pharmaceuticals Pvt. Ltd</w:t>
            </w:r>
          </w:p>
          <w:p w:rsidR="000C34F8" w:rsidRPr="0027413D" w:rsidRDefault="000C34F8" w:rsidP="000C34F8">
            <w:pPr>
              <w:numPr>
                <w:ilvl w:val="0"/>
                <w:numId w:val="8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360" w:right="18"/>
              <w:rPr>
                <w:rFonts w:ascii="Book Antiqua" w:hAnsi="Book Antiqua"/>
                <w:sz w:val="16"/>
                <w:szCs w:val="16"/>
              </w:rPr>
            </w:pPr>
            <w:r w:rsidRPr="0027413D">
              <w:rPr>
                <w:rFonts w:ascii="Book Antiqua" w:hAnsi="Book Antiqua"/>
                <w:sz w:val="16"/>
                <w:szCs w:val="16"/>
              </w:rPr>
              <w:t>QED Pharmaceutical  Services</w:t>
            </w:r>
          </w:p>
          <w:p w:rsidR="000C34F8" w:rsidRPr="0027413D" w:rsidRDefault="000C34F8" w:rsidP="000C34F8">
            <w:pPr>
              <w:numPr>
                <w:ilvl w:val="0"/>
                <w:numId w:val="8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360" w:right="18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27413D">
              <w:rPr>
                <w:rFonts w:ascii="Book Antiqua" w:hAnsi="Book Antiqua"/>
                <w:sz w:val="16"/>
                <w:szCs w:val="16"/>
              </w:rPr>
              <w:lastRenderedPageBreak/>
              <w:t>Tillotts</w:t>
            </w:r>
            <w:proofErr w:type="spellEnd"/>
            <w:r w:rsidRPr="0027413D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27413D">
              <w:rPr>
                <w:rFonts w:ascii="Book Antiqua" w:hAnsi="Book Antiqua"/>
                <w:sz w:val="16"/>
                <w:szCs w:val="16"/>
              </w:rPr>
              <w:t>Pharma</w:t>
            </w:r>
            <w:proofErr w:type="spellEnd"/>
            <w:r w:rsidRPr="0027413D">
              <w:rPr>
                <w:rFonts w:ascii="Book Antiqua" w:hAnsi="Book Antiqua"/>
                <w:sz w:val="16"/>
                <w:szCs w:val="16"/>
              </w:rPr>
              <w:t xml:space="preserve"> AG, Switzerland</w:t>
            </w:r>
          </w:p>
          <w:p w:rsidR="000C34F8" w:rsidRPr="0027413D" w:rsidRDefault="000C34F8" w:rsidP="000C34F8">
            <w:pPr>
              <w:numPr>
                <w:ilvl w:val="0"/>
                <w:numId w:val="8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360" w:right="18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27413D">
              <w:rPr>
                <w:rFonts w:ascii="Book Antiqua" w:hAnsi="Book Antiqua"/>
                <w:sz w:val="16"/>
                <w:szCs w:val="16"/>
              </w:rPr>
              <w:t>Actavis</w:t>
            </w:r>
            <w:proofErr w:type="spellEnd"/>
            <w:r w:rsidRPr="0027413D">
              <w:rPr>
                <w:rFonts w:ascii="Book Antiqua" w:hAnsi="Book Antiqua"/>
                <w:sz w:val="16"/>
                <w:szCs w:val="16"/>
              </w:rPr>
              <w:t xml:space="preserve"> Mid-Atlantic LLC</w:t>
            </w:r>
          </w:p>
          <w:p w:rsidR="000C34F8" w:rsidRPr="0027413D" w:rsidRDefault="000C34F8" w:rsidP="000C34F8">
            <w:pPr>
              <w:numPr>
                <w:ilvl w:val="0"/>
                <w:numId w:val="8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360" w:right="18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27413D">
              <w:rPr>
                <w:rFonts w:ascii="Book Antiqua" w:hAnsi="Book Antiqua"/>
                <w:sz w:val="16"/>
                <w:szCs w:val="16"/>
              </w:rPr>
              <w:t>Targacept</w:t>
            </w:r>
            <w:proofErr w:type="spellEnd"/>
            <w:r w:rsidRPr="0027413D">
              <w:rPr>
                <w:rFonts w:ascii="Book Antiqua" w:hAnsi="Book Antiqua"/>
                <w:sz w:val="16"/>
                <w:szCs w:val="16"/>
              </w:rPr>
              <w:t>, Inc.</w:t>
            </w:r>
          </w:p>
          <w:p w:rsidR="000C34F8" w:rsidRPr="0027413D" w:rsidRDefault="000C34F8" w:rsidP="000C34F8">
            <w:pPr>
              <w:numPr>
                <w:ilvl w:val="0"/>
                <w:numId w:val="8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360" w:right="18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27413D">
              <w:rPr>
                <w:rFonts w:ascii="Book Antiqua" w:hAnsi="Book Antiqua"/>
                <w:sz w:val="16"/>
                <w:szCs w:val="16"/>
              </w:rPr>
              <w:t>Actavis</w:t>
            </w:r>
            <w:proofErr w:type="spellEnd"/>
            <w:r w:rsidRPr="0027413D">
              <w:rPr>
                <w:rFonts w:ascii="Book Antiqua" w:hAnsi="Book Antiqua"/>
                <w:sz w:val="16"/>
                <w:szCs w:val="16"/>
              </w:rPr>
              <w:t xml:space="preserve"> Group PTC </w:t>
            </w:r>
            <w:proofErr w:type="spellStart"/>
            <w:r w:rsidRPr="0027413D">
              <w:rPr>
                <w:rFonts w:ascii="Book Antiqua" w:hAnsi="Book Antiqua"/>
                <w:sz w:val="16"/>
                <w:szCs w:val="16"/>
              </w:rPr>
              <w:t>ehf</w:t>
            </w:r>
            <w:proofErr w:type="spellEnd"/>
            <w:r w:rsidRPr="0027413D">
              <w:rPr>
                <w:rFonts w:ascii="Book Antiqua" w:hAnsi="Book Antiqua"/>
                <w:sz w:val="16"/>
                <w:szCs w:val="16"/>
              </w:rPr>
              <w:t>., Iceland</w:t>
            </w:r>
          </w:p>
          <w:p w:rsidR="000C34F8" w:rsidRPr="0027413D" w:rsidRDefault="000C34F8" w:rsidP="000C34F8">
            <w:pPr>
              <w:numPr>
                <w:ilvl w:val="0"/>
                <w:numId w:val="8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360" w:right="18"/>
              <w:rPr>
                <w:rFonts w:ascii="Book Antiqua" w:hAnsi="Book Antiqua"/>
                <w:sz w:val="16"/>
                <w:szCs w:val="16"/>
              </w:rPr>
            </w:pPr>
            <w:r w:rsidRPr="0027413D">
              <w:rPr>
                <w:rFonts w:ascii="Book Antiqua" w:hAnsi="Book Antiqua"/>
                <w:sz w:val="16"/>
                <w:szCs w:val="16"/>
              </w:rPr>
              <w:t>GlaxoSmithKline Pharmaceutical</w:t>
            </w:r>
          </w:p>
          <w:p w:rsidR="000C34F8" w:rsidRPr="0027413D" w:rsidRDefault="000C34F8" w:rsidP="000C34F8">
            <w:pPr>
              <w:numPr>
                <w:ilvl w:val="0"/>
                <w:numId w:val="8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360" w:right="18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27413D">
              <w:rPr>
                <w:rFonts w:ascii="Book Antiqua" w:hAnsi="Book Antiqua"/>
                <w:sz w:val="16"/>
                <w:szCs w:val="16"/>
              </w:rPr>
              <w:t>Piramal</w:t>
            </w:r>
            <w:proofErr w:type="spellEnd"/>
            <w:r w:rsidRPr="0027413D">
              <w:rPr>
                <w:rFonts w:ascii="Book Antiqua" w:hAnsi="Book Antiqua"/>
                <w:sz w:val="16"/>
                <w:szCs w:val="16"/>
              </w:rPr>
              <w:t xml:space="preserve"> Life Sciences Limited</w:t>
            </w:r>
          </w:p>
          <w:p w:rsidR="000C34F8" w:rsidRPr="0027413D" w:rsidRDefault="000C34F8" w:rsidP="000C34F8">
            <w:pPr>
              <w:numPr>
                <w:ilvl w:val="0"/>
                <w:numId w:val="8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360" w:right="18"/>
              <w:rPr>
                <w:rFonts w:ascii="Book Antiqua" w:hAnsi="Book Antiqua"/>
                <w:sz w:val="16"/>
                <w:szCs w:val="16"/>
              </w:rPr>
            </w:pPr>
            <w:r w:rsidRPr="0027413D">
              <w:rPr>
                <w:rFonts w:ascii="Book Antiqua" w:hAnsi="Book Antiqua"/>
                <w:sz w:val="16"/>
                <w:szCs w:val="16"/>
              </w:rPr>
              <w:t xml:space="preserve">Bayer HealthCare (Bayer Schering </w:t>
            </w:r>
            <w:proofErr w:type="spellStart"/>
            <w:r w:rsidRPr="0027413D">
              <w:rPr>
                <w:rFonts w:ascii="Book Antiqua" w:hAnsi="Book Antiqua"/>
                <w:sz w:val="16"/>
                <w:szCs w:val="16"/>
              </w:rPr>
              <w:t>Pharma</w:t>
            </w:r>
            <w:proofErr w:type="spellEnd"/>
            <w:r w:rsidRPr="0027413D">
              <w:rPr>
                <w:rFonts w:ascii="Book Antiqua" w:hAnsi="Book Antiqua"/>
                <w:sz w:val="16"/>
                <w:szCs w:val="16"/>
              </w:rPr>
              <w:t>)</w:t>
            </w:r>
          </w:p>
          <w:p w:rsidR="000C34F8" w:rsidRPr="0027413D" w:rsidRDefault="000C34F8" w:rsidP="000C34F8">
            <w:pPr>
              <w:numPr>
                <w:ilvl w:val="0"/>
                <w:numId w:val="8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360" w:right="18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27413D">
              <w:rPr>
                <w:rFonts w:ascii="Book Antiqua" w:hAnsi="Book Antiqua"/>
                <w:sz w:val="16"/>
                <w:szCs w:val="16"/>
              </w:rPr>
              <w:t>MacroGenics</w:t>
            </w:r>
            <w:proofErr w:type="spellEnd"/>
            <w:r w:rsidRPr="0027413D">
              <w:rPr>
                <w:rFonts w:ascii="Book Antiqua" w:hAnsi="Book Antiqua"/>
                <w:sz w:val="16"/>
                <w:szCs w:val="16"/>
              </w:rPr>
              <w:t>, Inc.</w:t>
            </w:r>
          </w:p>
          <w:p w:rsidR="000C34F8" w:rsidRPr="0027413D" w:rsidRDefault="000C34F8" w:rsidP="000C34F8">
            <w:pPr>
              <w:numPr>
                <w:ilvl w:val="0"/>
                <w:numId w:val="8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360" w:right="18"/>
              <w:rPr>
                <w:rFonts w:ascii="Book Antiqua" w:hAnsi="Book Antiqua"/>
                <w:sz w:val="16"/>
                <w:szCs w:val="16"/>
              </w:rPr>
            </w:pPr>
            <w:r w:rsidRPr="0027413D">
              <w:rPr>
                <w:rFonts w:ascii="Book Antiqua" w:hAnsi="Book Antiqua"/>
                <w:sz w:val="16"/>
                <w:szCs w:val="16"/>
              </w:rPr>
              <w:t xml:space="preserve">Daiichi Sankyo </w:t>
            </w:r>
            <w:proofErr w:type="spellStart"/>
            <w:r w:rsidRPr="0027413D">
              <w:rPr>
                <w:rFonts w:ascii="Book Antiqua" w:hAnsi="Book Antiqua"/>
                <w:sz w:val="16"/>
                <w:szCs w:val="16"/>
              </w:rPr>
              <w:t>Pharma</w:t>
            </w:r>
            <w:proofErr w:type="spellEnd"/>
            <w:r w:rsidRPr="0027413D">
              <w:rPr>
                <w:rFonts w:ascii="Book Antiqua" w:hAnsi="Book Antiqua"/>
                <w:sz w:val="16"/>
                <w:szCs w:val="16"/>
              </w:rPr>
              <w:t xml:space="preserve"> Development </w:t>
            </w:r>
          </w:p>
          <w:p w:rsidR="000C34F8" w:rsidRPr="0027413D" w:rsidRDefault="000C34F8" w:rsidP="000C34F8">
            <w:pPr>
              <w:numPr>
                <w:ilvl w:val="0"/>
                <w:numId w:val="8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360" w:right="18"/>
              <w:rPr>
                <w:rFonts w:ascii="Book Antiqua" w:hAnsi="Book Antiqua"/>
                <w:sz w:val="16"/>
                <w:szCs w:val="16"/>
              </w:rPr>
            </w:pPr>
            <w:r w:rsidRPr="0027413D">
              <w:rPr>
                <w:rFonts w:ascii="Book Antiqua" w:hAnsi="Book Antiqua"/>
                <w:sz w:val="16"/>
                <w:szCs w:val="16"/>
              </w:rPr>
              <w:t xml:space="preserve">Novartis </w:t>
            </w:r>
            <w:proofErr w:type="spellStart"/>
            <w:r w:rsidRPr="0027413D">
              <w:rPr>
                <w:rFonts w:ascii="Book Antiqua" w:hAnsi="Book Antiqua"/>
                <w:sz w:val="16"/>
                <w:szCs w:val="16"/>
              </w:rPr>
              <w:t>Pharma</w:t>
            </w:r>
            <w:proofErr w:type="spellEnd"/>
            <w:r w:rsidRPr="0027413D">
              <w:rPr>
                <w:rFonts w:ascii="Book Antiqua" w:hAnsi="Book Antiqua"/>
                <w:sz w:val="16"/>
                <w:szCs w:val="16"/>
              </w:rPr>
              <w:t xml:space="preserve"> Services AG</w:t>
            </w:r>
          </w:p>
          <w:p w:rsidR="000C34F8" w:rsidRPr="0027413D" w:rsidRDefault="000C34F8" w:rsidP="000C34F8">
            <w:pPr>
              <w:numPr>
                <w:ilvl w:val="0"/>
                <w:numId w:val="8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360" w:right="18"/>
              <w:rPr>
                <w:rFonts w:ascii="Book Antiqua" w:hAnsi="Book Antiqua"/>
                <w:sz w:val="16"/>
                <w:szCs w:val="16"/>
              </w:rPr>
            </w:pPr>
            <w:r w:rsidRPr="0027413D">
              <w:rPr>
                <w:rFonts w:ascii="Book Antiqua" w:hAnsi="Book Antiqua"/>
                <w:sz w:val="16"/>
                <w:szCs w:val="16"/>
              </w:rPr>
              <w:t>Reliance Life Sciences, ICD</w:t>
            </w:r>
          </w:p>
          <w:p w:rsidR="000C34F8" w:rsidRPr="0027413D" w:rsidRDefault="000C34F8" w:rsidP="000C34F8">
            <w:pPr>
              <w:numPr>
                <w:ilvl w:val="0"/>
                <w:numId w:val="8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360" w:right="18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27413D">
              <w:rPr>
                <w:rFonts w:ascii="Book Antiqua" w:hAnsi="Book Antiqua"/>
                <w:sz w:val="16"/>
                <w:szCs w:val="16"/>
              </w:rPr>
              <w:t>Kythera</w:t>
            </w:r>
            <w:proofErr w:type="spellEnd"/>
            <w:r w:rsidRPr="0027413D">
              <w:rPr>
                <w:rFonts w:ascii="Book Antiqua" w:hAnsi="Book Antiqua"/>
                <w:sz w:val="16"/>
                <w:szCs w:val="16"/>
              </w:rPr>
              <w:t xml:space="preserve"> Biopharmaceuticals, Inc. ICD </w:t>
            </w:r>
          </w:p>
          <w:p w:rsidR="000C34F8" w:rsidRPr="0027413D" w:rsidRDefault="000C34F8" w:rsidP="000C34F8">
            <w:pPr>
              <w:numPr>
                <w:ilvl w:val="0"/>
                <w:numId w:val="8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360" w:right="18"/>
              <w:rPr>
                <w:rFonts w:ascii="Book Antiqua" w:hAnsi="Book Antiqua"/>
                <w:sz w:val="16"/>
                <w:szCs w:val="16"/>
              </w:rPr>
            </w:pPr>
            <w:r w:rsidRPr="0027413D">
              <w:rPr>
                <w:rFonts w:ascii="Book Antiqua" w:hAnsi="Book Antiqua"/>
                <w:sz w:val="16"/>
                <w:szCs w:val="16"/>
              </w:rPr>
              <w:t xml:space="preserve">Shire Pharmaceutical Development, Ltd </w:t>
            </w:r>
          </w:p>
          <w:p w:rsidR="000C34F8" w:rsidRPr="0027413D" w:rsidRDefault="000C34F8" w:rsidP="000C34F8">
            <w:pPr>
              <w:numPr>
                <w:ilvl w:val="0"/>
                <w:numId w:val="8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360" w:right="18"/>
              <w:rPr>
                <w:rFonts w:ascii="Book Antiqua" w:hAnsi="Book Antiqua"/>
                <w:sz w:val="16"/>
                <w:szCs w:val="16"/>
              </w:rPr>
            </w:pPr>
            <w:r w:rsidRPr="0027413D">
              <w:rPr>
                <w:rFonts w:ascii="Book Antiqua" w:hAnsi="Book Antiqua"/>
                <w:sz w:val="16"/>
                <w:szCs w:val="16"/>
                <w:lang w:val="pt-BR"/>
              </w:rPr>
              <w:t>Juvantia Pharma Ltd</w:t>
            </w:r>
            <w:r w:rsidRPr="0027413D">
              <w:rPr>
                <w:rFonts w:ascii="Book Antiqua" w:hAnsi="Book Antiqua"/>
                <w:sz w:val="16"/>
                <w:szCs w:val="16"/>
                <w:rtl/>
              </w:rPr>
              <w:t xml:space="preserve"> </w:t>
            </w:r>
            <w:r w:rsidRPr="0027413D">
              <w:rPr>
                <w:rFonts w:ascii="Book Antiqua" w:hAnsi="Book Antiqua"/>
                <w:sz w:val="16"/>
                <w:szCs w:val="16"/>
                <w:lang w:val="pt-BR"/>
              </w:rPr>
              <w:t xml:space="preserve"> ICD, ICF</w:t>
            </w:r>
          </w:p>
        </w:tc>
        <w:tc>
          <w:tcPr>
            <w:tcW w:w="4429" w:type="dxa"/>
          </w:tcPr>
          <w:p w:rsidR="000C34F8" w:rsidRPr="0027413D" w:rsidRDefault="000C34F8" w:rsidP="000C34F8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360"/>
              <w:rPr>
                <w:rFonts w:ascii="Book Antiqua" w:hAnsi="Book Antiqua"/>
                <w:spacing w:val="-8"/>
                <w:sz w:val="16"/>
                <w:szCs w:val="16"/>
              </w:rPr>
            </w:pPr>
            <w:r w:rsidRPr="0027413D">
              <w:rPr>
                <w:rFonts w:ascii="Book Antiqua" w:hAnsi="Book Antiqua"/>
                <w:sz w:val="16"/>
                <w:szCs w:val="16"/>
              </w:rPr>
              <w:lastRenderedPageBreak/>
              <w:t>Dept of Health &amp; Human Services, USA, Women's Health leaflets</w:t>
            </w:r>
          </w:p>
          <w:p w:rsidR="000C34F8" w:rsidRPr="0027413D" w:rsidRDefault="000C34F8" w:rsidP="000C34F8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360"/>
              <w:rPr>
                <w:rFonts w:ascii="Book Antiqua" w:hAnsi="Book Antiqua"/>
                <w:spacing w:val="-8"/>
                <w:sz w:val="16"/>
                <w:szCs w:val="16"/>
              </w:rPr>
            </w:pPr>
            <w:r w:rsidRPr="0027413D">
              <w:rPr>
                <w:rFonts w:ascii="Book Antiqua" w:hAnsi="Book Antiqua"/>
                <w:sz w:val="16"/>
                <w:szCs w:val="16"/>
              </w:rPr>
              <w:t xml:space="preserve">Arthritis booklet </w:t>
            </w:r>
            <w:r w:rsidRPr="0027413D">
              <w:rPr>
                <w:rFonts w:ascii="Book Antiqua" w:hAnsi="Book Antiqua"/>
                <w:spacing w:val="-8"/>
                <w:sz w:val="16"/>
                <w:szCs w:val="16"/>
              </w:rPr>
              <w:t>(types, symptoms, treatment) 11500 words</w:t>
            </w:r>
          </w:p>
          <w:p w:rsidR="000C34F8" w:rsidRPr="0027413D" w:rsidRDefault="000C34F8" w:rsidP="000C34F8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360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27413D">
              <w:rPr>
                <w:rFonts w:ascii="Book Antiqua" w:hAnsi="Book Antiqua"/>
                <w:sz w:val="16"/>
                <w:szCs w:val="16"/>
              </w:rPr>
              <w:t>Ferring</w:t>
            </w:r>
            <w:proofErr w:type="spellEnd"/>
            <w:r w:rsidRPr="0027413D">
              <w:rPr>
                <w:rFonts w:ascii="Book Antiqua" w:hAnsi="Book Antiqua"/>
                <w:sz w:val="16"/>
                <w:szCs w:val="16"/>
              </w:rPr>
              <w:t xml:space="preserve"> Pharmaceuticals A/S  ICF, ICD, (8000 words)</w:t>
            </w:r>
          </w:p>
          <w:p w:rsidR="000C34F8" w:rsidRPr="0027413D" w:rsidRDefault="000C34F8" w:rsidP="000C34F8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360"/>
              <w:rPr>
                <w:rFonts w:ascii="Book Antiqua" w:hAnsi="Book Antiqua"/>
                <w:sz w:val="16"/>
                <w:szCs w:val="16"/>
              </w:rPr>
            </w:pPr>
            <w:r w:rsidRPr="0027413D">
              <w:rPr>
                <w:rFonts w:ascii="Book Antiqua" w:hAnsi="Book Antiqua"/>
                <w:sz w:val="16"/>
                <w:szCs w:val="16"/>
              </w:rPr>
              <w:t>Ranbaxy Laboratories  (approx 80,000 words)</w:t>
            </w:r>
          </w:p>
          <w:p w:rsidR="000C34F8" w:rsidRPr="0027413D" w:rsidRDefault="000C34F8" w:rsidP="000C34F8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360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27413D">
              <w:rPr>
                <w:rFonts w:ascii="Book Antiqua" w:hAnsi="Book Antiqua"/>
                <w:sz w:val="16"/>
                <w:szCs w:val="16"/>
              </w:rPr>
              <w:t>BioControl</w:t>
            </w:r>
            <w:proofErr w:type="spellEnd"/>
            <w:r w:rsidRPr="0027413D">
              <w:rPr>
                <w:rFonts w:ascii="Book Antiqua" w:hAnsi="Book Antiqua"/>
                <w:sz w:val="16"/>
                <w:szCs w:val="16"/>
              </w:rPr>
              <w:t xml:space="preserve"> Medical BCM Ltd </w:t>
            </w:r>
          </w:p>
          <w:p w:rsidR="000C34F8" w:rsidRPr="0027413D" w:rsidRDefault="000C34F8" w:rsidP="000C34F8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360"/>
              <w:rPr>
                <w:rFonts w:ascii="Book Antiqua" w:hAnsi="Book Antiqua"/>
                <w:spacing w:val="-4"/>
                <w:sz w:val="16"/>
                <w:szCs w:val="16"/>
              </w:rPr>
            </w:pPr>
            <w:r w:rsidRPr="0027413D">
              <w:rPr>
                <w:rFonts w:ascii="Book Antiqua" w:hAnsi="Book Antiqua"/>
                <w:spacing w:val="-4"/>
                <w:sz w:val="16"/>
                <w:szCs w:val="16"/>
              </w:rPr>
              <w:t xml:space="preserve">Bristol-Myers Squibb (Study of </w:t>
            </w:r>
            <w:proofErr w:type="spellStart"/>
            <w:r w:rsidRPr="0027413D">
              <w:rPr>
                <w:rFonts w:ascii="Book Antiqua" w:hAnsi="Book Antiqua"/>
                <w:spacing w:val="-4"/>
                <w:sz w:val="16"/>
                <w:szCs w:val="16"/>
              </w:rPr>
              <w:t>Abetacept</w:t>
            </w:r>
            <w:proofErr w:type="spellEnd"/>
            <w:r w:rsidRPr="0027413D">
              <w:rPr>
                <w:rFonts w:ascii="Book Antiqua" w:hAnsi="Book Antiqua"/>
                <w:spacing w:val="-4"/>
                <w:sz w:val="16"/>
                <w:szCs w:val="16"/>
              </w:rPr>
              <w:t>, 13000  words)</w:t>
            </w:r>
          </w:p>
          <w:p w:rsidR="000C34F8" w:rsidRPr="0027413D" w:rsidRDefault="000C34F8" w:rsidP="000C34F8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360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27413D">
              <w:rPr>
                <w:rFonts w:ascii="Book Antiqua" w:hAnsi="Book Antiqua"/>
                <w:sz w:val="16"/>
                <w:szCs w:val="16"/>
              </w:rPr>
              <w:t>Sanofi</w:t>
            </w:r>
            <w:proofErr w:type="spellEnd"/>
            <w:r w:rsidRPr="0027413D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27413D">
              <w:rPr>
                <w:rFonts w:ascii="Book Antiqua" w:hAnsi="Book Antiqua"/>
                <w:sz w:val="16"/>
                <w:szCs w:val="16"/>
              </w:rPr>
              <w:t>Avantis</w:t>
            </w:r>
            <w:proofErr w:type="spellEnd"/>
            <w:r w:rsidRPr="0027413D">
              <w:rPr>
                <w:rFonts w:ascii="Book Antiqua" w:hAnsi="Book Antiqua"/>
                <w:sz w:val="16"/>
                <w:szCs w:val="16"/>
              </w:rPr>
              <w:t xml:space="preserve">, Medical Journal (38000 words) </w:t>
            </w:r>
            <w:r w:rsidRPr="0027413D">
              <w:rPr>
                <w:rFonts w:ascii="Book Antiqua" w:hAnsi="Book Antiqua"/>
                <w:b/>
                <w:bCs/>
                <w:sz w:val="16"/>
                <w:szCs w:val="16"/>
              </w:rPr>
              <w:t>Regular</w:t>
            </w:r>
          </w:p>
          <w:p w:rsidR="000C34F8" w:rsidRPr="0027413D" w:rsidRDefault="000C34F8" w:rsidP="000C34F8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360"/>
              <w:rPr>
                <w:rFonts w:ascii="Book Antiqua" w:hAnsi="Book Antiqua"/>
                <w:sz w:val="16"/>
                <w:szCs w:val="16"/>
              </w:rPr>
            </w:pPr>
            <w:r w:rsidRPr="0027413D">
              <w:rPr>
                <w:rFonts w:ascii="Book Antiqua" w:hAnsi="Book Antiqua"/>
                <w:sz w:val="16"/>
                <w:szCs w:val="16"/>
              </w:rPr>
              <w:t xml:space="preserve">NHS UK.(Changing PPI Forums to </w:t>
            </w:r>
            <w:proofErr w:type="spellStart"/>
            <w:r w:rsidRPr="0027413D">
              <w:rPr>
                <w:rFonts w:ascii="Book Antiqua" w:hAnsi="Book Antiqua"/>
                <w:sz w:val="16"/>
                <w:szCs w:val="16"/>
              </w:rPr>
              <w:t>LINks</w:t>
            </w:r>
            <w:proofErr w:type="spellEnd"/>
            <w:r w:rsidRPr="0027413D">
              <w:rPr>
                <w:rFonts w:ascii="Book Antiqua" w:hAnsi="Book Antiqua"/>
                <w:sz w:val="16"/>
                <w:szCs w:val="16"/>
              </w:rPr>
              <w:t xml:space="preserve">) more </w:t>
            </w:r>
            <w:proofErr w:type="spellStart"/>
            <w:r w:rsidRPr="0027413D">
              <w:rPr>
                <w:rFonts w:ascii="Book Antiqua" w:hAnsi="Book Antiqua"/>
                <w:sz w:val="16"/>
                <w:szCs w:val="16"/>
              </w:rPr>
              <w:t>then</w:t>
            </w:r>
            <w:proofErr w:type="spellEnd"/>
            <w:r w:rsidRPr="0027413D">
              <w:rPr>
                <w:rFonts w:ascii="Book Antiqua" w:hAnsi="Book Antiqua"/>
                <w:sz w:val="16"/>
                <w:szCs w:val="16"/>
              </w:rPr>
              <w:t xml:space="preserve"> 100,000 words (Regular)</w:t>
            </w:r>
          </w:p>
          <w:p w:rsidR="000C34F8" w:rsidRPr="0027413D" w:rsidRDefault="000C34F8" w:rsidP="000C34F8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360"/>
              <w:rPr>
                <w:rFonts w:ascii="Book Antiqua" w:hAnsi="Book Antiqua"/>
                <w:sz w:val="16"/>
                <w:szCs w:val="16"/>
              </w:rPr>
            </w:pPr>
            <w:r w:rsidRPr="0027413D">
              <w:rPr>
                <w:rFonts w:ascii="Book Antiqua" w:hAnsi="Book Antiqua"/>
                <w:sz w:val="16"/>
                <w:szCs w:val="16"/>
              </w:rPr>
              <w:t>NHS  Health Scotland (leaflets 12,OOO words)</w:t>
            </w:r>
          </w:p>
          <w:p w:rsidR="000C34F8" w:rsidRPr="0027413D" w:rsidRDefault="000C34F8" w:rsidP="000C34F8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360"/>
              <w:rPr>
                <w:rFonts w:ascii="Book Antiqua" w:hAnsi="Book Antiqua"/>
                <w:sz w:val="16"/>
                <w:szCs w:val="16"/>
              </w:rPr>
            </w:pPr>
            <w:r w:rsidRPr="0027413D">
              <w:rPr>
                <w:rFonts w:ascii="Book Antiqua" w:hAnsi="Book Antiqua"/>
                <w:sz w:val="16"/>
                <w:szCs w:val="16"/>
              </w:rPr>
              <w:t>NHS UK health leaflets</w:t>
            </w:r>
          </w:p>
          <w:p w:rsidR="000C34F8" w:rsidRPr="0027413D" w:rsidRDefault="000C34F8" w:rsidP="000C34F8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360"/>
              <w:rPr>
                <w:rFonts w:ascii="Book Antiqua" w:hAnsi="Book Antiqua"/>
                <w:sz w:val="16"/>
                <w:szCs w:val="16"/>
              </w:rPr>
            </w:pPr>
            <w:r w:rsidRPr="0027413D">
              <w:rPr>
                <w:rFonts w:ascii="Book Antiqua" w:hAnsi="Book Antiqua"/>
                <w:sz w:val="16"/>
                <w:szCs w:val="16"/>
              </w:rPr>
              <w:t>British liver trust (liver cancer) 7000 words</w:t>
            </w:r>
          </w:p>
          <w:p w:rsidR="000C34F8" w:rsidRPr="0027413D" w:rsidRDefault="000C34F8" w:rsidP="000C34F8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360"/>
              <w:rPr>
                <w:rFonts w:ascii="Book Antiqua" w:hAnsi="Book Antiqua"/>
                <w:sz w:val="16"/>
                <w:szCs w:val="16"/>
              </w:rPr>
            </w:pPr>
            <w:r w:rsidRPr="0027413D">
              <w:rPr>
                <w:rFonts w:ascii="Book Antiqua" w:hAnsi="Book Antiqua"/>
                <w:sz w:val="16"/>
                <w:szCs w:val="16"/>
              </w:rPr>
              <w:t xml:space="preserve">Central &amp; North West London Mental Health NHS trust Pharmacy Department (Products, usage, and effect information leaflet </w:t>
            </w:r>
            <w:proofErr w:type="gramStart"/>
            <w:r w:rsidRPr="0027413D">
              <w:rPr>
                <w:rFonts w:ascii="Book Antiqua" w:hAnsi="Book Antiqua"/>
                <w:sz w:val="16"/>
                <w:szCs w:val="16"/>
              </w:rPr>
              <w:t>approx  68000</w:t>
            </w:r>
            <w:proofErr w:type="gramEnd"/>
            <w:r w:rsidRPr="0027413D">
              <w:rPr>
                <w:rFonts w:ascii="Book Antiqua" w:hAnsi="Book Antiqua"/>
                <w:sz w:val="16"/>
                <w:szCs w:val="16"/>
              </w:rPr>
              <w:t xml:space="preserve"> words).</w:t>
            </w:r>
          </w:p>
          <w:p w:rsidR="000C34F8" w:rsidRPr="0027413D" w:rsidRDefault="000C34F8" w:rsidP="000C34F8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360"/>
              <w:rPr>
                <w:rFonts w:ascii="Book Antiqua" w:hAnsi="Book Antiqua"/>
                <w:sz w:val="16"/>
                <w:szCs w:val="16"/>
              </w:rPr>
            </w:pPr>
            <w:r w:rsidRPr="0027413D">
              <w:rPr>
                <w:rFonts w:ascii="Book Antiqua" w:hAnsi="Book Antiqua"/>
                <w:b/>
                <w:bCs/>
                <w:sz w:val="16"/>
                <w:szCs w:val="16"/>
              </w:rPr>
              <w:t>NHS</w:t>
            </w:r>
            <w:r w:rsidRPr="0027413D">
              <w:rPr>
                <w:rFonts w:ascii="Book Antiqua" w:hAnsi="Book Antiqua"/>
                <w:sz w:val="16"/>
                <w:szCs w:val="16"/>
              </w:rPr>
              <w:t xml:space="preserve"> trusts leaflets, broachers, Guides</w:t>
            </w:r>
          </w:p>
          <w:p w:rsidR="000C34F8" w:rsidRPr="0027413D" w:rsidRDefault="000C34F8" w:rsidP="000C34F8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360"/>
              <w:rPr>
                <w:rFonts w:ascii="Book Antiqua" w:hAnsi="Book Antiqua"/>
                <w:sz w:val="16"/>
                <w:szCs w:val="16"/>
              </w:rPr>
            </w:pPr>
            <w:r w:rsidRPr="0027413D">
              <w:rPr>
                <w:rFonts w:ascii="Book Antiqua" w:hAnsi="Book Antiqua"/>
                <w:sz w:val="16"/>
                <w:szCs w:val="16"/>
              </w:rPr>
              <w:lastRenderedPageBreak/>
              <w:t xml:space="preserve">Hong Kong Department of Health, </w:t>
            </w:r>
          </w:p>
          <w:p w:rsidR="000C34F8" w:rsidRPr="0027413D" w:rsidRDefault="000C34F8" w:rsidP="000C34F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ascii="Book Antiqua" w:hAnsi="Book Antiqua"/>
                <w:color w:val="000000"/>
                <w:sz w:val="16"/>
                <w:szCs w:val="16"/>
              </w:rPr>
            </w:pPr>
            <w:proofErr w:type="spellStart"/>
            <w:r w:rsidRPr="0027413D">
              <w:rPr>
                <w:rFonts w:ascii="Book Antiqua" w:hAnsi="Book Antiqua"/>
                <w:sz w:val="16"/>
                <w:szCs w:val="16"/>
              </w:rPr>
              <w:t>Pentamidine</w:t>
            </w:r>
            <w:proofErr w:type="spellEnd"/>
            <w:r w:rsidRPr="0027413D">
              <w:rPr>
                <w:rFonts w:ascii="Book Antiqua" w:hAnsi="Book Antiqua"/>
                <w:sz w:val="16"/>
                <w:szCs w:val="16"/>
              </w:rPr>
              <w:t xml:space="preserve"> drug Co. U.K</w:t>
            </w:r>
          </w:p>
          <w:p w:rsidR="000C34F8" w:rsidRPr="0027413D" w:rsidRDefault="000C34F8" w:rsidP="000C34F8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360"/>
              <w:rPr>
                <w:rFonts w:ascii="Book Antiqua" w:hAnsi="Book Antiqua"/>
                <w:sz w:val="16"/>
                <w:szCs w:val="16"/>
              </w:rPr>
            </w:pPr>
            <w:r w:rsidRPr="0027413D">
              <w:rPr>
                <w:rFonts w:ascii="Book Antiqua" w:hAnsi="Book Antiqua"/>
                <w:sz w:val="16"/>
                <w:szCs w:val="16"/>
              </w:rPr>
              <w:t>Health Care Commission UK</w:t>
            </w:r>
          </w:p>
          <w:p w:rsidR="000C34F8" w:rsidRPr="0027413D" w:rsidRDefault="000C34F8" w:rsidP="000C34F8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360"/>
              <w:rPr>
                <w:rFonts w:ascii="Book Antiqua" w:hAnsi="Book Antiqua"/>
                <w:sz w:val="16"/>
                <w:szCs w:val="16"/>
              </w:rPr>
            </w:pPr>
            <w:r w:rsidRPr="0027413D">
              <w:rPr>
                <w:rFonts w:ascii="Book Antiqua" w:hAnsi="Book Antiqua"/>
                <w:sz w:val="16"/>
                <w:szCs w:val="16"/>
              </w:rPr>
              <w:t>AstraZeneca Pharmaceuticals</w:t>
            </w:r>
          </w:p>
          <w:p w:rsidR="000C34F8" w:rsidRPr="0027413D" w:rsidRDefault="000C34F8" w:rsidP="000C34F8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360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27413D">
              <w:rPr>
                <w:rFonts w:ascii="Book Antiqua" w:hAnsi="Book Antiqua"/>
                <w:sz w:val="16"/>
                <w:szCs w:val="16"/>
              </w:rPr>
              <w:t>Biopolar</w:t>
            </w:r>
            <w:proofErr w:type="spellEnd"/>
            <w:r w:rsidRPr="0027413D">
              <w:rPr>
                <w:rFonts w:ascii="Book Antiqua" w:hAnsi="Book Antiqua"/>
                <w:sz w:val="16"/>
                <w:szCs w:val="16"/>
              </w:rPr>
              <w:t xml:space="preserve"> Discard USA</w:t>
            </w:r>
          </w:p>
          <w:p w:rsidR="000C34F8" w:rsidRPr="0027413D" w:rsidRDefault="000C34F8" w:rsidP="000C34F8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360"/>
              <w:rPr>
                <w:rFonts w:ascii="Book Antiqua" w:hAnsi="Book Antiqua"/>
                <w:sz w:val="16"/>
                <w:szCs w:val="16"/>
              </w:rPr>
            </w:pPr>
            <w:r w:rsidRPr="0027413D">
              <w:rPr>
                <w:rFonts w:ascii="Book Antiqua" w:hAnsi="Book Antiqua"/>
                <w:sz w:val="16"/>
                <w:szCs w:val="16"/>
              </w:rPr>
              <w:t>Leaflet about psychiatric care (</w:t>
            </w:r>
            <w:proofErr w:type="spellStart"/>
            <w:r w:rsidRPr="0027413D">
              <w:rPr>
                <w:rFonts w:ascii="Book Antiqua" w:hAnsi="Book Antiqua"/>
                <w:sz w:val="16"/>
                <w:szCs w:val="16"/>
              </w:rPr>
              <w:t>Psy</w:t>
            </w:r>
            <w:proofErr w:type="spellEnd"/>
            <w:r w:rsidRPr="0027413D">
              <w:rPr>
                <w:rFonts w:ascii="Book Antiqua" w:hAnsi="Book Antiqua"/>
                <w:sz w:val="16"/>
                <w:szCs w:val="16"/>
              </w:rPr>
              <w:t>. &amp; Social Adm. Dept, Copenhagen (9000) word</w:t>
            </w:r>
          </w:p>
          <w:p w:rsidR="000C34F8" w:rsidRPr="0027413D" w:rsidRDefault="000C34F8" w:rsidP="000C34F8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360"/>
              <w:rPr>
                <w:rFonts w:ascii="Book Antiqua" w:hAnsi="Book Antiqua"/>
                <w:sz w:val="16"/>
                <w:szCs w:val="16"/>
              </w:rPr>
            </w:pPr>
            <w:r w:rsidRPr="0027413D">
              <w:rPr>
                <w:rFonts w:ascii="Book Antiqua" w:hAnsi="Book Antiqua"/>
                <w:sz w:val="16"/>
                <w:szCs w:val="16"/>
              </w:rPr>
              <w:t>Local Health Boards, NHS trust</w:t>
            </w:r>
          </w:p>
          <w:p w:rsidR="000C34F8" w:rsidRPr="0027413D" w:rsidRDefault="000C34F8" w:rsidP="000C34F8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360"/>
              <w:rPr>
                <w:rFonts w:ascii="Book Antiqua" w:hAnsi="Book Antiqua"/>
                <w:sz w:val="16"/>
                <w:szCs w:val="16"/>
              </w:rPr>
            </w:pPr>
            <w:r w:rsidRPr="0027413D">
              <w:rPr>
                <w:rFonts w:ascii="Book Antiqua" w:hAnsi="Book Antiqua"/>
                <w:sz w:val="16"/>
                <w:szCs w:val="16"/>
              </w:rPr>
              <w:t>British Heart Foundation &amp; Diabetes UK (Approx 14,000 word Project)</w:t>
            </w:r>
          </w:p>
          <w:p w:rsidR="000C34F8" w:rsidRPr="0027413D" w:rsidRDefault="000C34F8" w:rsidP="000C34F8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360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27413D">
              <w:rPr>
                <w:rFonts w:ascii="Book Antiqua" w:hAnsi="Book Antiqua"/>
                <w:sz w:val="16"/>
                <w:szCs w:val="16"/>
              </w:rPr>
              <w:t>Redbridge</w:t>
            </w:r>
            <w:proofErr w:type="spellEnd"/>
            <w:r w:rsidRPr="0027413D">
              <w:rPr>
                <w:rFonts w:ascii="Book Antiqua" w:hAnsi="Book Antiqua"/>
                <w:sz w:val="16"/>
                <w:szCs w:val="16"/>
              </w:rPr>
              <w:t xml:space="preserve"> Primary Care Trust</w:t>
            </w:r>
          </w:p>
          <w:p w:rsidR="000C34F8" w:rsidRPr="0027413D" w:rsidRDefault="000C34F8" w:rsidP="000C34F8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360"/>
              <w:rPr>
                <w:rFonts w:ascii="Book Antiqua" w:hAnsi="Book Antiqua"/>
                <w:sz w:val="16"/>
                <w:szCs w:val="16"/>
              </w:rPr>
            </w:pPr>
            <w:r w:rsidRPr="0027413D">
              <w:rPr>
                <w:rFonts w:ascii="Book Antiqua" w:hAnsi="Book Antiqua"/>
                <w:sz w:val="16"/>
                <w:szCs w:val="16"/>
              </w:rPr>
              <w:t>NEESTAC, England</w:t>
            </w:r>
          </w:p>
          <w:p w:rsidR="000C34F8" w:rsidRDefault="000C34F8" w:rsidP="000C34F8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360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27413D">
              <w:rPr>
                <w:rFonts w:ascii="Book Antiqua" w:hAnsi="Book Antiqua"/>
                <w:sz w:val="16"/>
                <w:szCs w:val="16"/>
              </w:rPr>
              <w:t>Incyte</w:t>
            </w:r>
            <w:proofErr w:type="spellEnd"/>
            <w:r w:rsidRPr="0027413D">
              <w:rPr>
                <w:rFonts w:ascii="Book Antiqua" w:hAnsi="Book Antiqua"/>
                <w:sz w:val="16"/>
                <w:szCs w:val="16"/>
              </w:rPr>
              <w:t xml:space="preserve"> Corporation</w:t>
            </w:r>
            <w:r w:rsidRPr="0027413D">
              <w:rPr>
                <w:rFonts w:ascii="Book Antiqua" w:hAnsi="Book Antiqua"/>
                <w:sz w:val="16"/>
                <w:szCs w:val="16"/>
                <w:rtl/>
              </w:rPr>
              <w:t xml:space="preserve"> </w:t>
            </w:r>
            <w:r w:rsidRPr="0027413D">
              <w:rPr>
                <w:rFonts w:ascii="Book Antiqua" w:hAnsi="Book Antiqua"/>
                <w:sz w:val="16"/>
                <w:szCs w:val="16"/>
              </w:rPr>
              <w:t xml:space="preserve"> (15,000 word)</w:t>
            </w:r>
          </w:p>
          <w:p w:rsidR="000C34F8" w:rsidRPr="0027413D" w:rsidRDefault="000C34F8" w:rsidP="000C34F8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360"/>
              <w:rPr>
                <w:rFonts w:ascii="Book Antiqua" w:hAnsi="Book Antiqua"/>
                <w:sz w:val="16"/>
                <w:szCs w:val="16"/>
              </w:rPr>
            </w:pPr>
            <w:r w:rsidRPr="0027413D">
              <w:rPr>
                <w:rFonts w:ascii="Book Antiqua" w:hAnsi="Book Antiqua"/>
                <w:sz w:val="16"/>
                <w:szCs w:val="16"/>
              </w:rPr>
              <w:t>Bausch &amp; Lomb Inc.</w:t>
            </w:r>
          </w:p>
        </w:tc>
      </w:tr>
      <w:tr w:rsidR="001E0782" w:rsidRPr="00E91258" w:rsidTr="00344C35">
        <w:trPr>
          <w:jc w:val="center"/>
        </w:trPr>
        <w:tc>
          <w:tcPr>
            <w:tcW w:w="8885" w:type="dxa"/>
            <w:gridSpan w:val="3"/>
            <w:shd w:val="clear" w:color="auto" w:fill="403152" w:themeFill="accent4" w:themeFillShade="80"/>
          </w:tcPr>
          <w:p w:rsidR="001E0782" w:rsidRPr="00E91258" w:rsidRDefault="001E0782" w:rsidP="00344C35">
            <w:pPr>
              <w:spacing w:before="40" w:after="40"/>
              <w:jc w:val="center"/>
              <w:rPr>
                <w:rFonts w:ascii="Book Antiqua" w:hAnsi="Book Antiqua"/>
                <w:b/>
                <w:bCs/>
                <w:i/>
                <w:iCs/>
                <w:smallCaps/>
                <w:sz w:val="20"/>
                <w:szCs w:val="20"/>
                <w:u w:val="single"/>
              </w:rPr>
            </w:pPr>
            <w:r w:rsidRPr="0050480F">
              <w:rPr>
                <w:b/>
                <w:bCs/>
                <w:sz w:val="16"/>
                <w:szCs w:val="16"/>
                <w:u w:val="single"/>
              </w:rPr>
              <w:lastRenderedPageBreak/>
              <w:t>MARKET RESEARCH</w:t>
            </w:r>
          </w:p>
        </w:tc>
      </w:tr>
      <w:tr w:rsidR="001E0782" w:rsidRPr="0027413D" w:rsidTr="00344C35">
        <w:trPr>
          <w:trHeight w:val="890"/>
          <w:jc w:val="center"/>
        </w:trPr>
        <w:tc>
          <w:tcPr>
            <w:tcW w:w="4456" w:type="dxa"/>
            <w:gridSpan w:val="2"/>
          </w:tcPr>
          <w:p w:rsidR="001E0782" w:rsidRDefault="001E0782" w:rsidP="001E0782">
            <w:pPr>
              <w:numPr>
                <w:ilvl w:val="0"/>
                <w:numId w:val="8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360" w:right="-15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1E0782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Gallup</w:t>
                </w:r>
              </w:smartTag>
            </w:smartTag>
            <w:r w:rsidRPr="001E07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market research Questionnaires for Pfizer, </w:t>
            </w:r>
            <w:proofErr w:type="spellStart"/>
            <w:r w:rsidRPr="001E0782">
              <w:rPr>
                <w:rFonts w:ascii="Times New Roman" w:eastAsia="Times New Roman" w:hAnsi="Times New Roman" w:cs="Times New Roman"/>
                <w:sz w:val="18"/>
                <w:szCs w:val="18"/>
              </w:rPr>
              <w:t>Weyth</w:t>
            </w:r>
            <w:proofErr w:type="spellEnd"/>
            <w:r w:rsidRPr="001E0782">
              <w:rPr>
                <w:rFonts w:ascii="Times New Roman" w:eastAsia="Times New Roman" w:hAnsi="Times New Roman" w:cs="Times New Roman"/>
                <w:sz w:val="18"/>
                <w:szCs w:val="18"/>
              </w:rPr>
              <w:t>, 16000 words, Wave Surveys</w:t>
            </w:r>
          </w:p>
          <w:p w:rsidR="000F6510" w:rsidRPr="001E0782" w:rsidRDefault="000F6510" w:rsidP="002C7A80">
            <w:pPr>
              <w:numPr>
                <w:ilvl w:val="0"/>
                <w:numId w:val="8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360" w:right="-15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6510">
              <w:rPr>
                <w:rFonts w:ascii="Times New Roman" w:eastAsia="Times New Roman" w:hAnsi="Times New Roman" w:cs="Times New Roman"/>
                <w:sz w:val="18"/>
                <w:szCs w:val="18"/>
              </w:rPr>
              <w:t>International Field and Tab, market research company</w:t>
            </w:r>
          </w:p>
          <w:p w:rsidR="001E0782" w:rsidRPr="001E0782" w:rsidRDefault="001E0782" w:rsidP="001E0782">
            <w:pPr>
              <w:numPr>
                <w:ilvl w:val="0"/>
                <w:numId w:val="8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360" w:right="-15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E0782">
              <w:rPr>
                <w:rFonts w:ascii="Times New Roman" w:eastAsia="Times New Roman" w:hAnsi="Times New Roman" w:cs="Times New Roman"/>
                <w:sz w:val="18"/>
                <w:szCs w:val="18"/>
              </w:rPr>
              <w:t>Movis</w:t>
            </w:r>
            <w:proofErr w:type="spellEnd"/>
            <w:r w:rsidRPr="001E0782">
              <w:rPr>
                <w:rFonts w:ascii="Times New Roman" w:eastAsia="Times New Roman" w:hAnsi="Times New Roman" w:cs="Times New Roman" w:hint="cs"/>
                <w:sz w:val="18"/>
                <w:szCs w:val="18"/>
                <w:rtl/>
              </w:rPr>
              <w:t xml:space="preserve"> </w:t>
            </w:r>
            <w:r w:rsidRPr="001E07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online conferencing services, Website translation (43000 words)</w:t>
            </w:r>
          </w:p>
          <w:p w:rsidR="001E0782" w:rsidRPr="000F6510" w:rsidRDefault="001E0782" w:rsidP="000F6510">
            <w:pPr>
              <w:numPr>
                <w:ilvl w:val="0"/>
                <w:numId w:val="8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360" w:right="18"/>
              <w:rPr>
                <w:rFonts w:ascii="Book Antiqua" w:hAnsi="Book Antiqua"/>
                <w:sz w:val="16"/>
                <w:szCs w:val="16"/>
              </w:rPr>
            </w:pPr>
            <w:r w:rsidRPr="001E0782">
              <w:rPr>
                <w:rFonts w:ascii="Times New Roman" w:eastAsia="Times New Roman" w:hAnsi="Times New Roman" w:cs="Times New Roman"/>
                <w:sz w:val="16"/>
                <w:szCs w:val="16"/>
              </w:rPr>
              <w:t>CLC Genesee (Survey)</w:t>
            </w:r>
          </w:p>
        </w:tc>
        <w:tc>
          <w:tcPr>
            <w:tcW w:w="4429" w:type="dxa"/>
          </w:tcPr>
          <w:p w:rsidR="000F6510" w:rsidRPr="000F6510" w:rsidRDefault="000F6510" w:rsidP="000F6510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360" w:right="-158"/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0F6510">
                  <w:rPr>
                    <w:rFonts w:ascii="Times New Roman" w:eastAsia="Times New Roman" w:hAnsi="Times New Roman" w:cs="Times New Roman"/>
                    <w:spacing w:val="-10"/>
                    <w:sz w:val="16"/>
                    <w:szCs w:val="16"/>
                  </w:rPr>
                  <w:t>Gallup</w:t>
                </w:r>
              </w:smartTag>
            </w:smartTag>
            <w:r w:rsidRPr="000F6510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</w:rPr>
              <w:t xml:space="preserve"> research Questionnaires for lifestyle, media using, political views, public opinion surveys  32000 words approximately</w:t>
            </w:r>
          </w:p>
          <w:p w:rsidR="000F6510" w:rsidRPr="000F6510" w:rsidRDefault="000F6510" w:rsidP="000F6510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360" w:right="-15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0F6510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Denison</w:t>
                </w:r>
              </w:smartTag>
            </w:smartTag>
            <w:r w:rsidRPr="000F651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Organizational Culture Survey (DOCS)</w:t>
            </w:r>
          </w:p>
          <w:p w:rsidR="001E0782" w:rsidRPr="0027413D" w:rsidRDefault="000F6510" w:rsidP="000F6510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360"/>
              <w:rPr>
                <w:rFonts w:ascii="Book Antiqua" w:hAnsi="Book Antiqua"/>
                <w:sz w:val="16"/>
                <w:szCs w:val="16"/>
              </w:rPr>
            </w:pPr>
            <w:r w:rsidRPr="000F651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Grant Thornton International Business </w:t>
            </w:r>
            <w:proofErr w:type="gramStart"/>
            <w:r w:rsidRPr="000F6510">
              <w:rPr>
                <w:rFonts w:ascii="Times New Roman" w:eastAsia="Times New Roman" w:hAnsi="Times New Roman" w:cs="Times New Roman"/>
                <w:sz w:val="16"/>
                <w:szCs w:val="16"/>
              </w:rPr>
              <w:t>Report</w:t>
            </w:r>
            <w:r w:rsidRPr="000F6510"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 xml:space="preserve"> </w:t>
            </w:r>
            <w:r w:rsidRPr="000F651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proofErr w:type="gramEnd"/>
            <w:r w:rsidRPr="000F6510">
              <w:rPr>
                <w:rFonts w:ascii="Times New Roman" w:eastAsia="Times New Roman" w:hAnsi="Times New Roman" w:cs="Times New Roman"/>
                <w:sz w:val="16"/>
                <w:szCs w:val="16"/>
              </w:rPr>
              <w:t>An international survey of industries).</w:t>
            </w:r>
          </w:p>
        </w:tc>
      </w:tr>
      <w:tr w:rsidR="0090394A" w:rsidRPr="0027413D" w:rsidTr="003F2587">
        <w:trPr>
          <w:trHeight w:val="710"/>
          <w:jc w:val="center"/>
        </w:trPr>
        <w:tc>
          <w:tcPr>
            <w:tcW w:w="8885" w:type="dxa"/>
            <w:gridSpan w:val="3"/>
          </w:tcPr>
          <w:p w:rsidR="001770CE" w:rsidRDefault="001770CE" w:rsidP="00D80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16"/>
                <w:szCs w:val="16"/>
              </w:rPr>
            </w:pPr>
          </w:p>
          <w:p w:rsidR="0090394A" w:rsidRPr="0090394A" w:rsidRDefault="0090394A" w:rsidP="00D80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16"/>
                <w:szCs w:val="16"/>
                <w:u w:val="single"/>
              </w:rPr>
            </w:pPr>
            <w:r w:rsidRPr="0090394A">
              <w:rPr>
                <w:rFonts w:ascii="Times New Roman" w:eastAsia="Times New Roman" w:hAnsi="Times New Roman" w:cs="Times New Roman"/>
                <w:b/>
                <w:bCs/>
                <w:color w:val="000080"/>
                <w:sz w:val="16"/>
                <w:szCs w:val="16"/>
              </w:rPr>
              <w:sym w:font="Webdings" w:char="F038"/>
            </w:r>
            <w:r w:rsidRPr="0090394A">
              <w:rPr>
                <w:rFonts w:ascii="Times New Roman" w:eastAsia="Times New Roman" w:hAnsi="Times New Roman" w:cs="Times New Roman"/>
                <w:b/>
                <w:bCs/>
                <w:color w:val="000080"/>
                <w:sz w:val="16"/>
                <w:szCs w:val="16"/>
              </w:rPr>
              <w:t xml:space="preserve"> </w:t>
            </w:r>
            <w:r w:rsidR="006D2339">
              <w:rPr>
                <w:rFonts w:ascii="Times New Roman" w:eastAsia="Times New Roman" w:hAnsi="Times New Roman" w:cs="Times New Roman"/>
                <w:b/>
                <w:bCs/>
                <w:color w:val="000080"/>
                <w:sz w:val="16"/>
                <w:szCs w:val="16"/>
              </w:rPr>
              <w:t xml:space="preserve"> </w:t>
            </w:r>
            <w:r w:rsidRPr="0090394A">
              <w:rPr>
                <w:rFonts w:ascii="Times New Roman" w:eastAsia="Times New Roman" w:hAnsi="Times New Roman" w:cs="Times New Roman"/>
                <w:b/>
                <w:bCs/>
                <w:color w:val="000080"/>
                <w:sz w:val="16"/>
                <w:szCs w:val="16"/>
                <w:u w:val="single"/>
              </w:rPr>
              <w:t xml:space="preserve">IMMIGRATION, CRIMINAL LAWS, COURT PROCEEDING, CHILD CARE PROCEEDINGS </w:t>
            </w:r>
          </w:p>
          <w:p w:rsidR="0090394A" w:rsidRPr="000F6510" w:rsidRDefault="001770CE" w:rsidP="00D80A59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360" w:right="-152"/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</w:rPr>
            </w:pPr>
            <w:r w:rsidRPr="001770CE">
              <w:rPr>
                <w:rFonts w:ascii="Times New Roman" w:eastAsia="Times New Roman" w:hAnsi="Times New Roman" w:cs="Times New Roman"/>
                <w:sz w:val="18"/>
                <w:szCs w:val="18"/>
              </w:rPr>
              <w:t>Different documents  of court proceedings, Statements of witness, Social work assessments/reports</w:t>
            </w:r>
          </w:p>
        </w:tc>
      </w:tr>
      <w:tr w:rsidR="0090394A" w:rsidRPr="00E91258" w:rsidTr="00344C35">
        <w:trPr>
          <w:jc w:val="center"/>
        </w:trPr>
        <w:tc>
          <w:tcPr>
            <w:tcW w:w="8885" w:type="dxa"/>
            <w:gridSpan w:val="3"/>
            <w:shd w:val="clear" w:color="auto" w:fill="403152" w:themeFill="accent4" w:themeFillShade="80"/>
          </w:tcPr>
          <w:p w:rsidR="0090394A" w:rsidRPr="00E91258" w:rsidRDefault="0090394A" w:rsidP="00344C35">
            <w:pPr>
              <w:spacing w:before="40" w:after="40"/>
              <w:jc w:val="center"/>
              <w:rPr>
                <w:rFonts w:ascii="Book Antiqua" w:hAnsi="Book Antiqua"/>
                <w:b/>
                <w:bCs/>
                <w:i/>
                <w:iCs/>
                <w:smallCaps/>
                <w:sz w:val="20"/>
                <w:szCs w:val="20"/>
                <w:u w:val="single"/>
              </w:rPr>
            </w:pPr>
            <w:r w:rsidRPr="0050480F">
              <w:rPr>
                <w:b/>
                <w:bCs/>
                <w:sz w:val="16"/>
                <w:szCs w:val="16"/>
                <w:u w:val="single"/>
              </w:rPr>
              <w:t>MISCELLANEOUS</w:t>
            </w:r>
          </w:p>
        </w:tc>
      </w:tr>
      <w:tr w:rsidR="0090394A" w:rsidRPr="0027413D" w:rsidTr="00344C35">
        <w:trPr>
          <w:trHeight w:val="890"/>
          <w:jc w:val="center"/>
        </w:trPr>
        <w:tc>
          <w:tcPr>
            <w:tcW w:w="4456" w:type="dxa"/>
            <w:gridSpan w:val="2"/>
          </w:tcPr>
          <w:p w:rsidR="00EC5D0D" w:rsidRPr="00EC5D0D" w:rsidRDefault="00EC5D0D" w:rsidP="003F2587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360" w:right="-15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5D0D">
              <w:rPr>
                <w:rFonts w:ascii="Times New Roman" w:eastAsia="Times New Roman" w:hAnsi="Times New Roman" w:cs="Times New Roman"/>
                <w:sz w:val="16"/>
                <w:szCs w:val="16"/>
              </w:rPr>
              <w:t>Philip Morris International (Code of Conduct)</w:t>
            </w:r>
          </w:p>
          <w:p w:rsidR="00EC5D0D" w:rsidRPr="00EC5D0D" w:rsidRDefault="00EC5D0D" w:rsidP="003F2587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360" w:right="-15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5D0D">
              <w:rPr>
                <w:rFonts w:ascii="Times New Roman" w:eastAsia="Times New Roman" w:hAnsi="Times New Roman" w:cs="Times New Roman"/>
                <w:sz w:val="16"/>
                <w:szCs w:val="16"/>
              </w:rPr>
              <w:t>Peel Health, Guide to Food Handlers 28000 words</w:t>
            </w:r>
          </w:p>
          <w:p w:rsidR="00EC5D0D" w:rsidRPr="00EC5D0D" w:rsidRDefault="00EC5D0D" w:rsidP="003F2587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360" w:right="-15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C5D0D">
              <w:rPr>
                <w:rFonts w:ascii="Times New Roman" w:eastAsia="Times New Roman" w:hAnsi="Times New Roman" w:cs="Times New Roman"/>
                <w:sz w:val="16"/>
                <w:szCs w:val="16"/>
              </w:rPr>
              <w:t>CocaCola</w:t>
            </w:r>
            <w:proofErr w:type="spellEnd"/>
            <w:r w:rsidRPr="00EC5D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Employee Guide</w:t>
            </w:r>
          </w:p>
          <w:p w:rsidR="00EC5D0D" w:rsidRPr="00EC5D0D" w:rsidRDefault="00EC5D0D" w:rsidP="003F2587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360" w:right="-15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Type">
                <w:r w:rsidRPr="00EC5D0D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Commonwealth</w:t>
                </w:r>
              </w:smartTag>
              <w:r w:rsidRPr="00EC5D0D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 xml:space="preserve"> of </w:t>
              </w:r>
              <w:smartTag w:uri="urn:schemas-microsoft-com:office:smarttags" w:element="PlaceName">
                <w:r w:rsidRPr="00EC5D0D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Pennsylvania</w:t>
                </w:r>
              </w:smartTag>
            </w:smartTag>
            <w:r w:rsidRPr="00EC5D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court documents.</w:t>
            </w:r>
          </w:p>
          <w:p w:rsidR="00EC5D0D" w:rsidRPr="00EC5D0D" w:rsidRDefault="00EC5D0D" w:rsidP="003F2587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360" w:right="-15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5D0D">
              <w:rPr>
                <w:rFonts w:ascii="Times New Roman" w:eastAsia="Times New Roman" w:hAnsi="Times New Roman" w:cs="Times New Roman"/>
                <w:sz w:val="16"/>
                <w:szCs w:val="16"/>
              </w:rPr>
              <w:t>Immigration documents related to Home Office.</w:t>
            </w:r>
          </w:p>
          <w:p w:rsidR="00EC5D0D" w:rsidRPr="00EC5D0D" w:rsidRDefault="00EC5D0D" w:rsidP="003F2587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360" w:right="-15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5D0D">
              <w:rPr>
                <w:rFonts w:ascii="Times New Roman" w:eastAsia="Times New Roman" w:hAnsi="Times New Roman" w:cs="Times New Roman"/>
                <w:sz w:val="16"/>
                <w:szCs w:val="16"/>
              </w:rPr>
              <w:t>Translation of Legal proceeding minutes, Child care assessments, and other legal documents.</w:t>
            </w:r>
          </w:p>
          <w:p w:rsidR="00EC5D0D" w:rsidRPr="00EC5D0D" w:rsidRDefault="00EC5D0D" w:rsidP="003F2587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360" w:right="-15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5D0D">
              <w:rPr>
                <w:rFonts w:ascii="Times New Roman" w:eastAsia="Times New Roman" w:hAnsi="Times New Roman" w:cs="Times New Roman"/>
                <w:sz w:val="16"/>
                <w:szCs w:val="16"/>
              </w:rPr>
              <w:t>Coca-Cola Company, Code of business Conduct</w:t>
            </w:r>
          </w:p>
          <w:p w:rsidR="00EC5D0D" w:rsidRPr="00EC5D0D" w:rsidRDefault="00EC5D0D" w:rsidP="003F2587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360" w:right="-15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5D0D">
              <w:rPr>
                <w:rFonts w:ascii="Times New Roman" w:eastAsia="Times New Roman" w:hAnsi="Times New Roman" w:cs="Times New Roman"/>
                <w:sz w:val="16"/>
                <w:szCs w:val="16"/>
              </w:rPr>
              <w:t>The Procter &amp; Gamble Company (Worldwide Business Conduct Manual)</w:t>
            </w:r>
          </w:p>
          <w:p w:rsidR="00EC5D0D" w:rsidRPr="00EC5D0D" w:rsidRDefault="00EC5D0D" w:rsidP="003F2587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360" w:right="-15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5D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Parent partnership Service, </w:t>
            </w:r>
            <w:smartTag w:uri="urn:schemas-microsoft-com:office:smarttags" w:element="place">
              <w:r w:rsidRPr="00EC5D0D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Liverpool</w:t>
              </w:r>
            </w:smartTag>
          </w:p>
          <w:p w:rsidR="00EC5D0D" w:rsidRPr="00EC5D0D" w:rsidRDefault="00EC5D0D" w:rsidP="003F2587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360" w:right="-15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5D0D">
              <w:rPr>
                <w:rFonts w:ascii="Times New Roman" w:eastAsia="Times New Roman" w:hAnsi="Times New Roman" w:cs="Times New Roman"/>
                <w:sz w:val="16"/>
                <w:szCs w:val="16"/>
              </w:rPr>
              <w:t>Equal Opportunities Commission, Rules &amp; Regulations For companies/Employer [HKG] (38000 words)</w:t>
            </w:r>
          </w:p>
          <w:p w:rsidR="00EC5D0D" w:rsidRPr="00EC5D0D" w:rsidRDefault="00EC5D0D" w:rsidP="003F2587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360" w:right="-15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5D0D">
              <w:rPr>
                <w:rFonts w:ascii="Times New Roman" w:eastAsia="Times New Roman" w:hAnsi="Times New Roman" w:cs="Times New Roman"/>
                <w:sz w:val="16"/>
                <w:szCs w:val="16"/>
              </w:rPr>
              <w:t>COMMONWEALTH OF PENNSYLVANIA DEPARTMENT OF PUBLIC WELFARE</w:t>
            </w:r>
          </w:p>
          <w:p w:rsidR="00EC5D0D" w:rsidRPr="00EC5D0D" w:rsidRDefault="00EC5D0D" w:rsidP="003F2587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360" w:right="-15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5D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CAFCASS documents</w:t>
            </w:r>
          </w:p>
          <w:p w:rsidR="00EC5D0D" w:rsidRPr="00EC5D0D" w:rsidRDefault="00EC5D0D" w:rsidP="003F2587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360" w:right="-15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5D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Grant </w:t>
            </w:r>
            <w:smartTag w:uri="urn:schemas-microsoft-com:office:smarttags" w:element="place">
              <w:smartTag w:uri="urn:schemas-microsoft-com:office:smarttags" w:element="City">
                <w:r w:rsidRPr="00EC5D0D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Thornton</w:t>
                </w:r>
              </w:smartTag>
            </w:smartTag>
            <w:r w:rsidRPr="00EC5D0D">
              <w:rPr>
                <w:rFonts w:ascii="Times New Roman" w:eastAsia="Times New Roman" w:hAnsi="Times New Roman" w:cs="Times New Roman"/>
                <w:sz w:val="16"/>
                <w:szCs w:val="16"/>
              </w:rPr>
              <w:t>, International Business Report 2011</w:t>
            </w:r>
          </w:p>
          <w:p w:rsidR="00EC5D0D" w:rsidRPr="00EC5D0D" w:rsidRDefault="00EC5D0D" w:rsidP="003F2587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360" w:right="-152"/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</w:pPr>
            <w:r w:rsidRPr="00EC5D0D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 xml:space="preserve">Handbook, Q &amp; A, FAQ's </w:t>
            </w:r>
            <w:smartTag w:uri="urn:schemas-microsoft-com:office:smarttags" w:element="City">
              <w:r w:rsidRPr="00EC5D0D">
                <w:rPr>
                  <w:rFonts w:ascii="Times New Roman" w:eastAsia="Times New Roman" w:hAnsi="Times New Roman" w:cs="Times New Roman"/>
                  <w:spacing w:val="-8"/>
                  <w:sz w:val="16"/>
                  <w:szCs w:val="16"/>
                </w:rPr>
                <w:t>Baltimore</w:t>
              </w:r>
            </w:smartTag>
            <w:r w:rsidRPr="00EC5D0D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Type">
                <w:r w:rsidRPr="00EC5D0D">
                  <w:rPr>
                    <w:rFonts w:ascii="Times New Roman" w:eastAsia="Times New Roman" w:hAnsi="Times New Roman" w:cs="Times New Roman"/>
                    <w:spacing w:val="-8"/>
                    <w:sz w:val="16"/>
                    <w:szCs w:val="16"/>
                  </w:rPr>
                  <w:t>county</w:t>
                </w:r>
              </w:smartTag>
              <w:r w:rsidRPr="00EC5D0D">
                <w:rPr>
                  <w:rFonts w:ascii="Times New Roman" w:eastAsia="Times New Roman" w:hAnsi="Times New Roman" w:cs="Times New Roman"/>
                  <w:spacing w:val="-8"/>
                  <w:sz w:val="16"/>
                  <w:szCs w:val="16"/>
                </w:rPr>
                <w:t xml:space="preserve"> </w:t>
              </w:r>
              <w:smartTag w:uri="urn:schemas-microsoft-com:office:smarttags" w:element="PlaceName">
                <w:r w:rsidRPr="00EC5D0D">
                  <w:rPr>
                    <w:rFonts w:ascii="Times New Roman" w:eastAsia="Times New Roman" w:hAnsi="Times New Roman" w:cs="Times New Roman"/>
                    <w:spacing w:val="-8"/>
                    <w:sz w:val="16"/>
                    <w:szCs w:val="16"/>
                  </w:rPr>
                  <w:t>PS</w:t>
                </w:r>
              </w:smartTag>
            </w:smartTag>
            <w:r w:rsidRPr="00EC5D0D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 xml:space="preserve"> , 19000 words</w:t>
            </w:r>
          </w:p>
          <w:p w:rsidR="00EC5D0D" w:rsidRPr="00EC5D0D" w:rsidRDefault="00EC5D0D" w:rsidP="003F2587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360" w:right="-15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5D0D">
              <w:rPr>
                <w:rFonts w:ascii="Times New Roman" w:eastAsia="Times New Roman" w:hAnsi="Times New Roman" w:cs="Times New Roman"/>
                <w:sz w:val="16"/>
                <w:szCs w:val="16"/>
              </w:rPr>
              <w:t>Petroleum Refining project (60,000 words)</w:t>
            </w:r>
          </w:p>
          <w:p w:rsidR="00EC5D0D" w:rsidRPr="00EC5D0D" w:rsidRDefault="00EC5D0D" w:rsidP="003F2587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360" w:right="-15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5D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Google (more </w:t>
            </w:r>
            <w:proofErr w:type="spellStart"/>
            <w:r w:rsidRPr="00EC5D0D">
              <w:rPr>
                <w:rFonts w:ascii="Times New Roman" w:eastAsia="Times New Roman" w:hAnsi="Times New Roman" w:cs="Times New Roman"/>
                <w:sz w:val="16"/>
                <w:szCs w:val="16"/>
              </w:rPr>
              <w:t>then</w:t>
            </w:r>
            <w:proofErr w:type="spellEnd"/>
            <w:r w:rsidRPr="00EC5D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2.5 </w:t>
            </w:r>
            <w:proofErr w:type="spellStart"/>
            <w:r w:rsidRPr="00EC5D0D">
              <w:rPr>
                <w:rFonts w:ascii="Times New Roman" w:eastAsia="Times New Roman" w:hAnsi="Times New Roman" w:cs="Times New Roman"/>
                <w:sz w:val="16"/>
                <w:szCs w:val="16"/>
              </w:rPr>
              <w:t>lac</w:t>
            </w:r>
            <w:proofErr w:type="spellEnd"/>
            <w:r w:rsidRPr="00EC5D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words, Regular)</w:t>
            </w:r>
          </w:p>
          <w:p w:rsidR="00EC5D0D" w:rsidRPr="00EC5D0D" w:rsidRDefault="00EC5D0D" w:rsidP="003F2587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360" w:right="-15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5D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Save the Children </w:t>
            </w:r>
            <w:smartTag w:uri="urn:schemas-microsoft-com:office:smarttags" w:element="place">
              <w:smartTag w:uri="urn:schemas-microsoft-com:office:smarttags" w:element="City">
                <w:r w:rsidRPr="00EC5D0D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Project</w:t>
                </w:r>
              </w:smartTag>
              <w:r w:rsidRPr="00EC5D0D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 xml:space="preserve">, </w:t>
              </w:r>
              <w:smartTag w:uri="urn:schemas-microsoft-com:office:smarttags" w:element="country-region">
                <w:r w:rsidRPr="00EC5D0D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Sweden</w:t>
                </w:r>
              </w:smartTag>
            </w:smartTag>
            <w:r w:rsidRPr="00EC5D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3F2587" w:rsidRPr="003F2587" w:rsidRDefault="00EC5D0D" w:rsidP="003F2587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360" w:right="-15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25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Cats Protection, (National Cat Centre </w:t>
            </w:r>
            <w:smartTag w:uri="urn:schemas-microsoft-com:office:smarttags" w:element="place">
              <w:smartTag w:uri="urn:schemas-microsoft-com:office:smarttags" w:element="country-region">
                <w:r w:rsidRPr="003F2587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UK</w:t>
                </w:r>
              </w:smartTag>
            </w:smartTag>
            <w:r w:rsidRPr="003F2587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  <w:p w:rsidR="00EC5D0D" w:rsidRPr="003F2587" w:rsidRDefault="003F2587" w:rsidP="003F2587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360" w:right="-152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</w:pPr>
            <w:r w:rsidRPr="003F2587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="00EC5D0D" w:rsidRPr="003F2587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Handbook, Q &amp; A, FAQ's </w:t>
            </w:r>
            <w:smartTag w:uri="urn:schemas-microsoft-com:office:smarttags" w:element="City">
              <w:r w:rsidR="00EC5D0D" w:rsidRPr="003F2587">
                <w:rPr>
                  <w:rFonts w:ascii="Times New Roman" w:eastAsia="Times New Roman" w:hAnsi="Times New Roman" w:cs="Times New Roman"/>
                  <w:spacing w:val="-4"/>
                  <w:sz w:val="16"/>
                  <w:szCs w:val="16"/>
                </w:rPr>
                <w:t>Baltimore</w:t>
              </w:r>
            </w:smartTag>
            <w:r w:rsidR="00EC5D0D" w:rsidRPr="003F2587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Type">
                <w:r w:rsidR="00EC5D0D" w:rsidRPr="003F2587">
                  <w:rPr>
                    <w:rFonts w:ascii="Times New Roman" w:eastAsia="Times New Roman" w:hAnsi="Times New Roman" w:cs="Times New Roman"/>
                    <w:spacing w:val="-4"/>
                    <w:sz w:val="16"/>
                    <w:szCs w:val="16"/>
                  </w:rPr>
                  <w:t>county</w:t>
                </w:r>
              </w:smartTag>
              <w:r w:rsidR="00EC5D0D" w:rsidRPr="003F2587">
                <w:rPr>
                  <w:rFonts w:ascii="Times New Roman" w:eastAsia="Times New Roman" w:hAnsi="Times New Roman" w:cs="Times New Roman"/>
                  <w:spacing w:val="-4"/>
                  <w:sz w:val="16"/>
                  <w:szCs w:val="16"/>
                </w:rPr>
                <w:t xml:space="preserve"> </w:t>
              </w:r>
              <w:smartTag w:uri="urn:schemas-microsoft-com:office:smarttags" w:element="PlaceName">
                <w:r w:rsidR="00EC5D0D" w:rsidRPr="003F2587">
                  <w:rPr>
                    <w:rFonts w:ascii="Times New Roman" w:eastAsia="Times New Roman" w:hAnsi="Times New Roman" w:cs="Times New Roman"/>
                    <w:spacing w:val="-4"/>
                    <w:sz w:val="16"/>
                    <w:szCs w:val="16"/>
                  </w:rPr>
                  <w:t>PS</w:t>
                </w:r>
              </w:smartTag>
            </w:smartTag>
            <w:r w:rsidR="00EC5D0D" w:rsidRPr="003F2587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, 19000 words</w:t>
            </w:r>
          </w:p>
          <w:p w:rsidR="00EC5D0D" w:rsidRPr="00EC5D0D" w:rsidRDefault="00EC5D0D" w:rsidP="003F2587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360" w:right="-15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5D0D">
              <w:rPr>
                <w:rFonts w:ascii="Times New Roman" w:eastAsia="Times New Roman" w:hAnsi="Times New Roman" w:cs="Times New Roman"/>
                <w:sz w:val="16"/>
                <w:szCs w:val="16"/>
              </w:rPr>
              <w:t>Standard Chartered Bank (7500 words)</w:t>
            </w:r>
          </w:p>
          <w:p w:rsidR="00EC5D0D" w:rsidRPr="00EC5D0D" w:rsidRDefault="00EC5D0D" w:rsidP="003F2587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360" w:right="-15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5D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National Human rights committee, </w:t>
            </w:r>
            <w:smartTag w:uri="urn:schemas-microsoft-com:office:smarttags" w:element="place">
              <w:smartTag w:uri="urn:schemas-microsoft-com:office:smarttags" w:element="City">
                <w:r w:rsidRPr="00EC5D0D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Doha</w:t>
                </w:r>
              </w:smartTag>
            </w:smartTag>
          </w:p>
          <w:p w:rsidR="00EC5D0D" w:rsidRPr="00EC5D0D" w:rsidRDefault="00EC5D0D" w:rsidP="003F2587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360" w:right="-15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5D0D">
              <w:rPr>
                <w:rFonts w:ascii="Times New Roman" w:eastAsia="Times New Roman" w:hAnsi="Times New Roman" w:cs="Times New Roman"/>
                <w:sz w:val="16"/>
                <w:szCs w:val="16"/>
              </w:rPr>
              <w:t>Immigration Advice &amp; Rights Center Inc.</w:t>
            </w:r>
          </w:p>
          <w:p w:rsidR="00EC5D0D" w:rsidRPr="00EC5D0D" w:rsidRDefault="00EC5D0D" w:rsidP="003F2587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360" w:right="-15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5D0D">
              <w:rPr>
                <w:rFonts w:ascii="Times New Roman" w:eastAsia="Times New Roman" w:hAnsi="Times New Roman" w:cs="Times New Roman"/>
                <w:sz w:val="16"/>
                <w:szCs w:val="16"/>
              </w:rPr>
              <w:t>OAKINGTON IMMIGRATION RECEPTION CENTRE</w:t>
            </w:r>
          </w:p>
          <w:p w:rsidR="00EC5D0D" w:rsidRPr="00EC5D0D" w:rsidRDefault="00EC5D0D" w:rsidP="003F2587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360" w:right="-15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5D0D">
              <w:rPr>
                <w:rFonts w:ascii="Times New Roman" w:eastAsia="Times New Roman" w:hAnsi="Times New Roman" w:cs="Times New Roman"/>
                <w:sz w:val="16"/>
                <w:szCs w:val="16"/>
              </w:rPr>
              <w:t>National Employment Law Project</w:t>
            </w:r>
          </w:p>
          <w:p w:rsidR="00EC5D0D" w:rsidRPr="00EC5D0D" w:rsidRDefault="00EC5D0D" w:rsidP="003F2587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5D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Places For </w:t>
            </w:r>
            <w:smartTag w:uri="urn:schemas-microsoft-com:office:smarttags" w:element="place">
              <w:smartTag w:uri="urn:schemas-microsoft-com:office:smarttags" w:element="City">
                <w:r w:rsidRPr="00EC5D0D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People</w:t>
                </w:r>
              </w:smartTag>
              <w:r w:rsidRPr="00EC5D0D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 xml:space="preserve">, </w:t>
              </w:r>
              <w:smartTag w:uri="urn:schemas-microsoft-com:office:smarttags" w:element="country-region">
                <w:r w:rsidRPr="00EC5D0D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UK</w:t>
                </w:r>
              </w:smartTag>
            </w:smartTag>
            <w:r w:rsidRPr="00EC5D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(Housing Services) 35,000 words</w:t>
            </w:r>
          </w:p>
          <w:p w:rsidR="00EC5D0D" w:rsidRPr="00EC5D0D" w:rsidRDefault="00EC5D0D" w:rsidP="003F2587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360" w:right="-15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5D0D">
              <w:rPr>
                <w:rFonts w:ascii="Times New Roman" w:eastAsia="Times New Roman" w:hAnsi="Times New Roman" w:cs="Times New Roman"/>
                <w:sz w:val="16"/>
                <w:szCs w:val="16"/>
              </w:rPr>
              <w:t>Sure Start Guide for Parents UK, 15000 words</w:t>
            </w:r>
          </w:p>
          <w:p w:rsidR="00EC5D0D" w:rsidRPr="00EC5D0D" w:rsidRDefault="00EC5D0D" w:rsidP="003F2587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360" w:right="-15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5D0D">
              <w:rPr>
                <w:rFonts w:ascii="Times New Roman" w:eastAsia="Times New Roman" w:hAnsi="Times New Roman" w:cs="Times New Roman"/>
                <w:sz w:val="16"/>
                <w:szCs w:val="16"/>
              </w:rPr>
              <w:t>Guide Dogs (12000 words)</w:t>
            </w:r>
          </w:p>
          <w:p w:rsidR="00EC5D0D" w:rsidRPr="00EC5D0D" w:rsidRDefault="00EC5D0D" w:rsidP="003F2587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360" w:right="-15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C5D0D">
              <w:rPr>
                <w:rFonts w:ascii="Times New Roman" w:eastAsia="Times New Roman" w:hAnsi="Times New Roman" w:cs="Times New Roman"/>
                <w:sz w:val="16"/>
                <w:szCs w:val="16"/>
              </w:rPr>
              <w:t>Rushcliffe</w:t>
            </w:r>
            <w:proofErr w:type="spellEnd"/>
            <w:r w:rsidRPr="00EC5D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Homes Housing Society 21,000 words</w:t>
            </w:r>
          </w:p>
          <w:p w:rsidR="00EC5D0D" w:rsidRPr="00EC5D0D" w:rsidRDefault="00EC5D0D" w:rsidP="003F2587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360" w:right="-152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</w:pPr>
            <w:proofErr w:type="spellStart"/>
            <w:r w:rsidRPr="00EC5D0D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Repiscan</w:t>
            </w:r>
            <w:proofErr w:type="spellEnd"/>
            <w:r w:rsidRPr="00EC5D0D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Guard Mobile Maintenance Manual (42,000 words)</w:t>
            </w:r>
          </w:p>
          <w:p w:rsidR="00EC5D0D" w:rsidRPr="00EC5D0D" w:rsidRDefault="00EC5D0D" w:rsidP="003F2587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360" w:right="-15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5D0D">
              <w:rPr>
                <w:rFonts w:ascii="Times New Roman" w:eastAsia="Times New Roman" w:hAnsi="Times New Roman" w:cs="Times New Roman"/>
                <w:sz w:val="16"/>
                <w:szCs w:val="16"/>
              </w:rPr>
              <w:t>WSPA (World Society for Protection of Animals) leaflets (20000 words)</w:t>
            </w:r>
          </w:p>
          <w:p w:rsidR="00EC5D0D" w:rsidRPr="00EC5D0D" w:rsidRDefault="00EC5D0D" w:rsidP="003F2587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360" w:right="-15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5D0D">
              <w:rPr>
                <w:rFonts w:ascii="Times New Roman" w:eastAsia="Times New Roman" w:hAnsi="Times New Roman" w:cs="Times New Roman"/>
                <w:sz w:val="16"/>
                <w:szCs w:val="16"/>
              </w:rPr>
              <w:t>Department for Work &amp; Pensions UK (Approx 9,000 word Project)</w:t>
            </w:r>
          </w:p>
          <w:p w:rsidR="00EC5D0D" w:rsidRPr="00EC5D0D" w:rsidRDefault="00EC5D0D" w:rsidP="003F2587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360" w:right="-15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5D0D">
              <w:rPr>
                <w:rFonts w:ascii="Times New Roman" w:eastAsia="Times New Roman" w:hAnsi="Times New Roman" w:cs="Times New Roman"/>
                <w:sz w:val="16"/>
                <w:szCs w:val="16"/>
              </w:rPr>
              <w:t>Sure Start Services (Approx 15,000 word Project)</w:t>
            </w:r>
          </w:p>
          <w:p w:rsidR="0090394A" w:rsidRDefault="00EC5D0D" w:rsidP="003F2587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360" w:right="-15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5D0D">
              <w:rPr>
                <w:rFonts w:ascii="Times New Roman" w:eastAsia="Times New Roman" w:hAnsi="Times New Roman" w:cs="Times New Roman"/>
                <w:sz w:val="16"/>
                <w:szCs w:val="16"/>
              </w:rPr>
              <w:t>Department of Social Services Virginia (Approx 65,000 word Project)</w:t>
            </w:r>
          </w:p>
          <w:p w:rsidR="003F2587" w:rsidRPr="003F2587" w:rsidRDefault="003F2587" w:rsidP="003F2587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360" w:right="-15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2587">
              <w:rPr>
                <w:rFonts w:ascii="Times New Roman" w:eastAsia="Times New Roman" w:hAnsi="Times New Roman" w:cs="Times New Roman"/>
                <w:sz w:val="16"/>
                <w:szCs w:val="16"/>
              </w:rPr>
              <w:t>Warden's Housing leaflets</w:t>
            </w:r>
          </w:p>
        </w:tc>
        <w:tc>
          <w:tcPr>
            <w:tcW w:w="4429" w:type="dxa"/>
          </w:tcPr>
          <w:p w:rsidR="00636984" w:rsidRPr="00636984" w:rsidRDefault="00636984" w:rsidP="003F2587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6984">
              <w:rPr>
                <w:rFonts w:ascii="Times New Roman" w:eastAsia="Times New Roman" w:hAnsi="Times New Roman" w:cs="Times New Roman"/>
                <w:sz w:val="16"/>
                <w:szCs w:val="16"/>
              </w:rPr>
              <w:t>Care Commission, Glasgow</w:t>
            </w:r>
          </w:p>
          <w:p w:rsidR="00636984" w:rsidRPr="00636984" w:rsidRDefault="00636984" w:rsidP="003F2587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360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 w:rsidRPr="006369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Home Care Service </w:t>
            </w:r>
            <w:smartTag w:uri="urn:schemas-microsoft-com:office:smarttags" w:element="place">
              <w:smartTag w:uri="urn:schemas-microsoft-com:office:smarttags" w:element="City">
                <w:r w:rsidRPr="00636984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Cardiff</w:t>
                </w:r>
              </w:smartTag>
            </w:smartTag>
          </w:p>
          <w:p w:rsidR="00636984" w:rsidRPr="00636984" w:rsidRDefault="00636984" w:rsidP="003F2587">
            <w:pPr>
              <w:numPr>
                <w:ilvl w:val="0"/>
                <w:numId w:val="8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360" w:hanging="3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smartTag w:uri="urn:schemas-microsoft-com:office:smarttags" w:element="PlaceName">
                  <w:r w:rsidRPr="0063698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Oxford</w:t>
                  </w:r>
                </w:smartTag>
              </w:smartTag>
              <w:r w:rsidRPr="00636984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 xml:space="preserve"> </w:t>
              </w:r>
              <w:smartTag w:uri="urn:schemas-microsoft-com:office:smarttags" w:element="PlaceName">
                <w:r w:rsidRPr="00636984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shire</w:t>
                </w:r>
              </w:smartTag>
              <w:r w:rsidRPr="00636984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 w:rsidRPr="00636984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County</w:t>
                </w:r>
              </w:smartTag>
            </w:smartTag>
            <w:r w:rsidRPr="006369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Council</w:t>
            </w:r>
          </w:p>
          <w:p w:rsidR="00636984" w:rsidRPr="00636984" w:rsidRDefault="00636984" w:rsidP="003F2587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360" w:right="-15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6984">
              <w:rPr>
                <w:rFonts w:ascii="Times New Roman" w:eastAsia="Times New Roman" w:hAnsi="Times New Roman" w:cs="Times New Roman"/>
                <w:sz w:val="16"/>
                <w:szCs w:val="16"/>
              </w:rPr>
              <w:t>Agriculture: Live stokes, Crop etc</w:t>
            </w:r>
          </w:p>
          <w:p w:rsidR="00636984" w:rsidRPr="00636984" w:rsidRDefault="00636984" w:rsidP="003F2587">
            <w:pPr>
              <w:numPr>
                <w:ilvl w:val="0"/>
                <w:numId w:val="8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360" w:hanging="3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martTag w:uri="urn:schemas-microsoft-com:office:smarttags" w:element="place">
              <w:r w:rsidRPr="00636984">
                <w:rPr>
                  <w:rFonts w:ascii="Times New Roman" w:eastAsia="Times New Roman" w:hAnsi="Times New Roman" w:cs="Times New Roman"/>
                  <w:color w:val="060606"/>
                  <w:sz w:val="16"/>
                  <w:szCs w:val="16"/>
                </w:rPr>
                <w:t>West Dorset</w:t>
              </w:r>
            </w:smartTag>
            <w:r w:rsidRPr="00636984">
              <w:rPr>
                <w:rFonts w:ascii="Times New Roman" w:eastAsia="Times New Roman" w:hAnsi="Times New Roman" w:cs="Times New Roman"/>
                <w:color w:val="060606"/>
                <w:sz w:val="16"/>
                <w:szCs w:val="16"/>
              </w:rPr>
              <w:t xml:space="preserve"> Housing Partnership</w:t>
            </w:r>
          </w:p>
          <w:p w:rsidR="00636984" w:rsidRPr="00636984" w:rsidRDefault="00636984" w:rsidP="003F2587">
            <w:pPr>
              <w:numPr>
                <w:ilvl w:val="0"/>
                <w:numId w:val="8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360" w:hanging="3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6984">
              <w:rPr>
                <w:rFonts w:ascii="Times New Roman" w:eastAsia="Times New Roman" w:hAnsi="Times New Roman" w:cs="Times New Roman"/>
                <w:color w:val="060606"/>
                <w:sz w:val="16"/>
                <w:szCs w:val="16"/>
              </w:rPr>
              <w:t xml:space="preserve">New Prospect Housing Association, </w:t>
            </w:r>
            <w:proofErr w:type="spellStart"/>
            <w:smartTag w:uri="urn:schemas-microsoft-com:office:smarttags" w:element="place">
              <w:r w:rsidRPr="00636984">
                <w:rPr>
                  <w:rFonts w:ascii="Times New Roman" w:eastAsia="Times New Roman" w:hAnsi="Times New Roman" w:cs="Times New Roman"/>
                  <w:color w:val="060606"/>
                  <w:sz w:val="16"/>
                  <w:szCs w:val="16"/>
                </w:rPr>
                <w:t>Salford</w:t>
              </w:r>
            </w:smartTag>
            <w:proofErr w:type="spellEnd"/>
          </w:p>
          <w:p w:rsidR="00636984" w:rsidRPr="00636984" w:rsidRDefault="00636984" w:rsidP="003F2587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3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6984">
              <w:rPr>
                <w:rFonts w:ascii="Times New Roman" w:eastAsia="Times New Roman" w:hAnsi="Times New Roman" w:cs="Times New Roman"/>
                <w:color w:val="060606"/>
                <w:sz w:val="16"/>
                <w:szCs w:val="16"/>
              </w:rPr>
              <w:t>New York City Health &amp; Hospitals Corporation</w:t>
            </w:r>
          </w:p>
          <w:p w:rsidR="00636984" w:rsidRPr="00636984" w:rsidRDefault="00636984" w:rsidP="003F2587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3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6984">
              <w:rPr>
                <w:rFonts w:ascii="Times New Roman" w:eastAsia="Times New Roman" w:hAnsi="Times New Roman" w:cs="Times New Roman"/>
                <w:color w:val="060606"/>
                <w:sz w:val="16"/>
                <w:szCs w:val="16"/>
              </w:rPr>
              <w:t>Hertfordshire County Council</w:t>
            </w:r>
          </w:p>
          <w:p w:rsidR="00636984" w:rsidRPr="00636984" w:rsidRDefault="00636984" w:rsidP="003F2587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3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6984">
              <w:rPr>
                <w:rFonts w:ascii="Times New Roman" w:eastAsia="Times New Roman" w:hAnsi="Times New Roman" w:cs="Times New Roman"/>
                <w:color w:val="060606"/>
                <w:sz w:val="16"/>
                <w:szCs w:val="16"/>
              </w:rPr>
              <w:t>Scottish Public Service Ombudsman Leaflet</w:t>
            </w:r>
          </w:p>
          <w:p w:rsidR="00636984" w:rsidRPr="00636984" w:rsidRDefault="00636984" w:rsidP="003F2587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spacing w:after="0" w:line="240" w:lineRule="auto"/>
              <w:ind w:left="360" w:hanging="342"/>
              <w:rPr>
                <w:rFonts w:ascii="Times New Roman" w:eastAsia="Times New Roman" w:hAnsi="Times New Roman" w:cs="Times New Roman"/>
                <w:color w:val="060606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636984">
                  <w:rPr>
                    <w:rFonts w:ascii="Times New Roman" w:eastAsia="Times New Roman" w:hAnsi="Times New Roman" w:cs="Times New Roman"/>
                    <w:color w:val="060606"/>
                    <w:sz w:val="16"/>
                    <w:szCs w:val="16"/>
                  </w:rPr>
                  <w:t>Newport</w:t>
                </w:r>
              </w:smartTag>
            </w:smartTag>
            <w:r w:rsidRPr="00636984">
              <w:rPr>
                <w:rFonts w:ascii="Times New Roman" w:eastAsia="Times New Roman" w:hAnsi="Times New Roman" w:cs="Times New Roman"/>
                <w:color w:val="060606"/>
                <w:sz w:val="16"/>
                <w:szCs w:val="16"/>
              </w:rPr>
              <w:t xml:space="preserve"> Local Health Board</w:t>
            </w:r>
          </w:p>
          <w:p w:rsidR="00636984" w:rsidRPr="00636984" w:rsidRDefault="00636984" w:rsidP="003F2587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spacing w:after="0" w:line="240" w:lineRule="auto"/>
              <w:ind w:left="360" w:hanging="342"/>
              <w:rPr>
                <w:rFonts w:ascii="Times New Roman" w:eastAsia="Times New Roman" w:hAnsi="Times New Roman" w:cs="Times New Roman"/>
                <w:color w:val="060606"/>
                <w:sz w:val="16"/>
                <w:szCs w:val="16"/>
              </w:rPr>
            </w:pPr>
            <w:r w:rsidRPr="00636984">
              <w:rPr>
                <w:rFonts w:ascii="Times New Roman" w:eastAsia="Times New Roman" w:hAnsi="Times New Roman" w:cs="Times New Roman"/>
                <w:color w:val="060606"/>
                <w:sz w:val="16"/>
                <w:szCs w:val="16"/>
              </w:rPr>
              <w:t>Welsh Assembly Govt. Health project leaflets</w:t>
            </w:r>
          </w:p>
          <w:p w:rsidR="00636984" w:rsidRPr="00636984" w:rsidRDefault="00636984" w:rsidP="003F2587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spacing w:after="0" w:line="240" w:lineRule="auto"/>
              <w:ind w:left="360" w:hanging="342"/>
              <w:rPr>
                <w:rFonts w:ascii="Times New Roman" w:eastAsia="Times New Roman" w:hAnsi="Times New Roman" w:cs="Times New Roman"/>
                <w:color w:val="060606"/>
                <w:sz w:val="16"/>
                <w:szCs w:val="16"/>
              </w:rPr>
            </w:pPr>
            <w:r w:rsidRPr="00636984">
              <w:rPr>
                <w:rFonts w:ascii="Times New Roman" w:eastAsia="Times New Roman" w:hAnsi="Times New Roman" w:cs="Times New Roman"/>
                <w:color w:val="060606"/>
                <w:sz w:val="16"/>
                <w:szCs w:val="16"/>
              </w:rPr>
              <w:t xml:space="preserve">National Labor Relation Board, Govt. of </w:t>
            </w:r>
            <w:smartTag w:uri="urn:schemas-microsoft-com:office:smarttags" w:element="place">
              <w:smartTag w:uri="urn:schemas-microsoft-com:office:smarttags" w:element="country-region">
                <w:r w:rsidRPr="00636984">
                  <w:rPr>
                    <w:rFonts w:ascii="Times New Roman" w:eastAsia="Times New Roman" w:hAnsi="Times New Roman" w:cs="Times New Roman"/>
                    <w:color w:val="060606"/>
                    <w:sz w:val="16"/>
                    <w:szCs w:val="16"/>
                  </w:rPr>
                  <w:t>United States</w:t>
                </w:r>
              </w:smartTag>
            </w:smartTag>
          </w:p>
          <w:p w:rsidR="00636984" w:rsidRPr="00636984" w:rsidRDefault="00636984" w:rsidP="003F2587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3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36984">
              <w:rPr>
                <w:rFonts w:ascii="Times New Roman" w:eastAsia="Times New Roman" w:hAnsi="Times New Roman" w:cs="Times New Roman"/>
                <w:sz w:val="16"/>
                <w:szCs w:val="16"/>
              </w:rPr>
              <w:t>Aylesbury</w:t>
            </w:r>
            <w:proofErr w:type="spellEnd"/>
            <w:r w:rsidRPr="006369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Vale District Tenants </w:t>
            </w:r>
            <w:smartTag w:uri="urn:schemas-microsoft-com:office:smarttags" w:element="place">
              <w:smartTag w:uri="urn:schemas-microsoft-com:office:smarttags" w:element="City">
                <w:r w:rsidRPr="00636984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Panel</w:t>
                </w:r>
              </w:smartTag>
              <w:r w:rsidRPr="00636984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 xml:space="preserve">, </w:t>
              </w:r>
              <w:smartTag w:uri="urn:schemas-microsoft-com:office:smarttags" w:element="country-region">
                <w:r w:rsidRPr="00636984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England</w:t>
                </w:r>
              </w:smartTag>
            </w:smartTag>
          </w:p>
          <w:p w:rsidR="00636984" w:rsidRPr="00636984" w:rsidRDefault="00636984" w:rsidP="003F2587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spacing w:after="0" w:line="240" w:lineRule="auto"/>
              <w:ind w:left="360" w:hanging="3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984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t xml:space="preserve">Care commission, </w:t>
            </w:r>
            <w:smartTag w:uri="urn:schemas-microsoft-com:office:smarttags" w:element="place">
              <w:smartTag w:uri="urn:schemas-microsoft-com:office:smarttags" w:element="country-region">
                <w:r w:rsidRPr="00636984">
                  <w:rPr>
                    <w:rFonts w:ascii="Times New Roman" w:eastAsia="Times New Roman" w:hAnsi="Times New Roman" w:cs="Times New Roman"/>
                    <w:snapToGrid w:val="0"/>
                    <w:sz w:val="16"/>
                    <w:szCs w:val="20"/>
                  </w:rPr>
                  <w:t>Scotland</w:t>
                </w:r>
              </w:smartTag>
            </w:smartTag>
            <w:r w:rsidRPr="006369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leaflets, broachers</w:t>
            </w:r>
          </w:p>
          <w:p w:rsidR="00636984" w:rsidRPr="00636984" w:rsidRDefault="00636984" w:rsidP="003F2587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spacing w:after="0" w:line="240" w:lineRule="auto"/>
              <w:ind w:left="360" w:hanging="3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69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Leaflets of Public Guardianship Office </w:t>
            </w:r>
            <w:smartTag w:uri="urn:schemas-microsoft-com:office:smarttags" w:element="place">
              <w:smartTag w:uri="urn:schemas-microsoft-com:office:smarttags" w:element="country-region">
                <w:r w:rsidRPr="00636984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UK</w:t>
                </w:r>
              </w:smartTag>
            </w:smartTag>
          </w:p>
          <w:p w:rsidR="00636984" w:rsidRPr="00636984" w:rsidRDefault="00636984" w:rsidP="003F2587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spacing w:after="0" w:line="240" w:lineRule="auto"/>
              <w:ind w:left="360" w:hanging="3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69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New York City Department of Education. </w:t>
            </w:r>
          </w:p>
          <w:p w:rsidR="00636984" w:rsidRPr="00636984" w:rsidRDefault="00636984" w:rsidP="003F2587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spacing w:after="0" w:line="240" w:lineRule="auto"/>
              <w:ind w:left="360" w:hanging="3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36984">
              <w:rPr>
                <w:rFonts w:ascii="Times New Roman" w:eastAsia="Times New Roman" w:hAnsi="Times New Roman" w:cs="Times New Roman"/>
                <w:sz w:val="16"/>
                <w:szCs w:val="16"/>
              </w:rPr>
              <w:t>Carrerswales</w:t>
            </w:r>
            <w:proofErr w:type="spellEnd"/>
            <w:r w:rsidRPr="006369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Education Department</w:t>
            </w:r>
          </w:p>
          <w:p w:rsidR="00636984" w:rsidRPr="00636984" w:rsidRDefault="00636984" w:rsidP="003F2587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spacing w:after="0" w:line="240" w:lineRule="auto"/>
              <w:ind w:left="360" w:hanging="3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martTag w:uri="urn:schemas-microsoft-com:office:smarttags" w:element="place">
              <w:r w:rsidRPr="00636984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Western  Union</w:t>
              </w:r>
            </w:smartTag>
            <w:r w:rsidRPr="006369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Money Transfer </w:t>
            </w:r>
          </w:p>
          <w:p w:rsidR="00636984" w:rsidRPr="00636984" w:rsidRDefault="00636984" w:rsidP="003F2587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spacing w:after="0" w:line="240" w:lineRule="auto"/>
              <w:ind w:left="360" w:hanging="3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36984">
              <w:rPr>
                <w:rFonts w:ascii="Times New Roman" w:eastAsia="Times New Roman" w:hAnsi="Times New Roman" w:cs="Times New Roman"/>
                <w:sz w:val="16"/>
                <w:szCs w:val="16"/>
              </w:rPr>
              <w:t>Tividale</w:t>
            </w:r>
            <w:proofErr w:type="spellEnd"/>
            <w:r w:rsidRPr="006369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Community Centre, </w:t>
            </w:r>
            <w:proofErr w:type="spellStart"/>
            <w:r w:rsidRPr="00636984">
              <w:rPr>
                <w:rFonts w:ascii="Times New Roman" w:eastAsia="Times New Roman" w:hAnsi="Times New Roman" w:cs="Times New Roman"/>
                <w:sz w:val="16"/>
                <w:szCs w:val="16"/>
              </w:rPr>
              <w:t>Tividale</w:t>
            </w:r>
            <w:proofErr w:type="spellEnd"/>
            <w:r w:rsidRPr="006369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Sacred </w:t>
            </w:r>
            <w:smartTag w:uri="urn:schemas-microsoft-com:office:smarttags" w:element="PlaceName">
              <w:r w:rsidRPr="00636984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Heart</w:t>
              </w:r>
            </w:smartTag>
            <w:r w:rsidRPr="006369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smartTag w:uri="urn:schemas-microsoft-com:office:smarttags" w:element="PlaceType">
              <w:r w:rsidRPr="00636984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School</w:t>
              </w:r>
            </w:smartTag>
            <w:r w:rsidRPr="006369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smartTag w:uri="urn:schemas-microsoft-com:office:smarttags" w:element="place">
              <w:smartTag w:uri="urn:schemas-microsoft-com:office:smarttags" w:element="City">
                <w:r w:rsidRPr="00636984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Tividale</w:t>
                </w:r>
              </w:smartTag>
              <w:proofErr w:type="spellEnd"/>
              <w:r w:rsidRPr="00636984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 xml:space="preserve">,  </w:t>
              </w:r>
              <w:smartTag w:uri="urn:schemas-microsoft-com:office:smarttags" w:element="State">
                <w:r w:rsidRPr="00636984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Victoria</w:t>
                </w:r>
              </w:smartTag>
            </w:smartTag>
            <w:r w:rsidRPr="006369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Infant School Tipton</w:t>
            </w:r>
          </w:p>
          <w:p w:rsidR="00636984" w:rsidRPr="00636984" w:rsidRDefault="00636984" w:rsidP="003F2587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 w:rsidRPr="00636984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Lancaster</w:t>
                </w:r>
              </w:smartTag>
              <w:r w:rsidRPr="00636984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 w:rsidRPr="00636984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University</w:t>
                </w:r>
              </w:smartTag>
            </w:smartTag>
            <w:r w:rsidRPr="006369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Brochures etc.</w:t>
            </w:r>
          </w:p>
          <w:p w:rsidR="00636984" w:rsidRPr="00636984" w:rsidRDefault="00636984" w:rsidP="003F2587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6984">
              <w:rPr>
                <w:rFonts w:ascii="Times New Roman" w:eastAsia="Times New Roman" w:hAnsi="Times New Roman" w:cs="Times New Roman"/>
                <w:sz w:val="16"/>
                <w:szCs w:val="16"/>
              </w:rPr>
              <w:t>Baltimore County Department of Education U.S.A</w:t>
            </w:r>
          </w:p>
          <w:p w:rsidR="00636984" w:rsidRPr="00636984" w:rsidRDefault="00636984" w:rsidP="003F2587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69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St. Mary’s </w:t>
            </w:r>
            <w:smartTag w:uri="urn:schemas-microsoft-com:office:smarttags" w:element="place">
              <w:smartTag w:uri="urn:schemas-microsoft-com:office:smarttags" w:element="City">
                <w:r w:rsidRPr="00636984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County Public Schools</w:t>
                </w:r>
              </w:smartTag>
              <w:r w:rsidRPr="00636984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 w:rsidRPr="00636984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Madrid</w:t>
                </w:r>
              </w:smartTag>
            </w:smartTag>
            <w:r w:rsidRPr="006369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636984" w:rsidRPr="00636984" w:rsidRDefault="00636984" w:rsidP="003F2587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6984">
              <w:rPr>
                <w:rFonts w:ascii="Times New Roman" w:eastAsia="Times New Roman" w:hAnsi="Times New Roman" w:cs="Times New Roman"/>
                <w:sz w:val="16"/>
                <w:szCs w:val="16"/>
              </w:rPr>
              <w:t>Multilateral  Development Bank Ltd. E.U</w:t>
            </w:r>
          </w:p>
          <w:p w:rsidR="00636984" w:rsidRPr="00636984" w:rsidRDefault="00636984" w:rsidP="003F2587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6984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World  Bank, 1818,  </w:t>
            </w:r>
            <w:proofErr w:type="spellStart"/>
            <w:r w:rsidRPr="00636984">
              <w:rPr>
                <w:rFonts w:ascii="Times New Roman" w:eastAsia="Times New Roman" w:hAnsi="Times New Roman" w:cs="Times New Roman"/>
                <w:sz w:val="16"/>
                <w:szCs w:val="20"/>
              </w:rPr>
              <w:t>H.Street</w:t>
            </w:r>
            <w:proofErr w:type="spellEnd"/>
            <w:r w:rsidRPr="00636984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Washington D.C</w:t>
            </w:r>
          </w:p>
          <w:p w:rsidR="00636984" w:rsidRPr="00636984" w:rsidRDefault="00636984" w:rsidP="003F2587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636984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Camden</w:t>
                </w:r>
              </w:smartTag>
            </w:smartTag>
            <w:r w:rsidRPr="006369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NHS Primary Care Trust. </w:t>
            </w:r>
            <w:smartTag w:uri="urn:schemas-microsoft-com:office:smarttags" w:element="place">
              <w:smartTag w:uri="urn:schemas-microsoft-com:office:smarttags" w:element="country-region">
                <w:r w:rsidRPr="00636984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USA</w:t>
                </w:r>
              </w:smartTag>
            </w:smartTag>
          </w:p>
          <w:p w:rsidR="00636984" w:rsidRPr="00636984" w:rsidRDefault="00636984" w:rsidP="003F2587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636984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CJS Homicide Department</w:t>
                </w:r>
              </w:smartTag>
              <w:r w:rsidRPr="00636984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 xml:space="preserve"> </w:t>
              </w:r>
              <w:smartTag w:uri="urn:schemas-microsoft-com:office:smarttags" w:element="country-region">
                <w:r w:rsidRPr="00636984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UK</w:t>
                </w:r>
              </w:smartTag>
            </w:smartTag>
          </w:p>
          <w:p w:rsidR="00636984" w:rsidRPr="00636984" w:rsidRDefault="00636984" w:rsidP="003F2587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6984">
              <w:rPr>
                <w:rFonts w:ascii="Times New Roman" w:eastAsia="Times New Roman" w:hAnsi="Times New Roman" w:cs="Times New Roman"/>
                <w:sz w:val="16"/>
                <w:szCs w:val="16"/>
              </w:rPr>
              <w:t>Harm reduction Methadone US</w:t>
            </w:r>
          </w:p>
          <w:p w:rsidR="00636984" w:rsidRPr="00636984" w:rsidRDefault="00636984" w:rsidP="003F2587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69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Johns  </w:t>
            </w:r>
            <w:smartTag w:uri="urn:schemas-microsoft-com:office:smarttags" w:element="PlaceName">
              <w:r w:rsidRPr="00636984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Hopkins</w:t>
              </w:r>
            </w:smartTag>
            <w:r w:rsidRPr="006369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smartTag w:uri="urn:schemas-microsoft-com:office:smarttags" w:element="PlaceType">
              <w:r w:rsidRPr="00636984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Hospital</w:t>
              </w:r>
            </w:smartTag>
            <w:r w:rsidRPr="00636984">
              <w:rPr>
                <w:rFonts w:ascii="Times New Roman" w:eastAsia="Times New Roman" w:hAnsi="Times New Roman" w:cs="Times New Roman"/>
                <w:sz w:val="16"/>
                <w:szCs w:val="16"/>
              </w:rPr>
              <w:t>’s Literature</w:t>
            </w:r>
          </w:p>
          <w:p w:rsidR="00636984" w:rsidRPr="00636984" w:rsidRDefault="00636984" w:rsidP="003F2587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 w:rsidRPr="00636984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Howard</w:t>
                </w:r>
              </w:smartTag>
              <w:r w:rsidRPr="00636984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 xml:space="preserve"> </w:t>
              </w:r>
              <w:smartTag w:uri="urn:schemas-microsoft-com:office:smarttags" w:element="PlaceName">
                <w:r w:rsidRPr="00636984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County</w:t>
                </w:r>
              </w:smartTag>
              <w:r w:rsidRPr="00636984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 w:rsidRPr="00636984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Hospital</w:t>
                </w:r>
              </w:smartTag>
            </w:smartTag>
          </w:p>
          <w:p w:rsidR="00636984" w:rsidRPr="00636984" w:rsidRDefault="00636984" w:rsidP="003F2587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69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GHA  Ltd, </w:t>
            </w:r>
            <w:proofErr w:type="spellStart"/>
            <w:r w:rsidRPr="00636984">
              <w:rPr>
                <w:rFonts w:ascii="Times New Roman" w:eastAsia="Times New Roman" w:hAnsi="Times New Roman" w:cs="Times New Roman"/>
                <w:sz w:val="16"/>
                <w:szCs w:val="16"/>
              </w:rPr>
              <w:t>Glassov</w:t>
            </w:r>
            <w:proofErr w:type="spellEnd"/>
            <w:r w:rsidRPr="006369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smartTag w:uri="urn:schemas-microsoft-com:office:smarttags" w:element="place">
              <w:smartTag w:uri="urn:schemas-microsoft-com:office:smarttags" w:element="country-region">
                <w:r w:rsidRPr="00636984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UK</w:t>
                </w:r>
              </w:smartTag>
            </w:smartTag>
          </w:p>
          <w:p w:rsidR="00636984" w:rsidRPr="00636984" w:rsidRDefault="00636984" w:rsidP="003F2587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</w:rPr>
            </w:pPr>
            <w:r w:rsidRPr="00636984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</w:rPr>
              <w:t xml:space="preserve">Eastern </w:t>
            </w:r>
            <w:smartTag w:uri="urn:schemas-microsoft-com:office:smarttags" w:element="place">
              <w:smartTag w:uri="urn:schemas-microsoft-com:office:smarttags" w:element="PlaceName">
                <w:r w:rsidRPr="00636984">
                  <w:rPr>
                    <w:rFonts w:ascii="Times New Roman" w:eastAsia="Times New Roman" w:hAnsi="Times New Roman" w:cs="Times New Roman"/>
                    <w:spacing w:val="-10"/>
                    <w:sz w:val="16"/>
                    <w:szCs w:val="16"/>
                  </w:rPr>
                  <w:t>Mediterranean</w:t>
                </w:r>
              </w:smartTag>
              <w:r w:rsidRPr="00636984">
                <w:rPr>
                  <w:rFonts w:ascii="Times New Roman" w:eastAsia="Times New Roman" w:hAnsi="Times New Roman" w:cs="Times New Roman"/>
                  <w:spacing w:val="-1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 w:rsidRPr="00636984">
                  <w:rPr>
                    <w:rFonts w:ascii="Times New Roman" w:eastAsia="Times New Roman" w:hAnsi="Times New Roman" w:cs="Times New Roman"/>
                    <w:spacing w:val="-10"/>
                    <w:sz w:val="16"/>
                    <w:szCs w:val="16"/>
                  </w:rPr>
                  <w:t>University</w:t>
                </w:r>
              </w:smartTag>
            </w:smartTag>
            <w:r w:rsidRPr="00636984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</w:rPr>
              <w:t xml:space="preserve"> (EMU)-</w:t>
            </w:r>
            <w:proofErr w:type="spellStart"/>
            <w:r w:rsidRPr="00636984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</w:rPr>
              <w:t>Gazimagusa</w:t>
            </w:r>
            <w:proofErr w:type="spellEnd"/>
            <w:r w:rsidRPr="00636984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</w:rPr>
              <w:t xml:space="preserve">, </w:t>
            </w:r>
            <w:proofErr w:type="spellStart"/>
            <w:r w:rsidRPr="00636984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</w:rPr>
              <w:t>Turky</w:t>
            </w:r>
            <w:proofErr w:type="spellEnd"/>
          </w:p>
          <w:p w:rsidR="00636984" w:rsidRPr="00636984" w:rsidRDefault="00636984" w:rsidP="003F2587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636984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Bedford</w:t>
                </w:r>
              </w:smartTag>
            </w:smartTag>
            <w:r w:rsidRPr="006369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Borough Council  </w:t>
            </w:r>
          </w:p>
          <w:p w:rsidR="00636984" w:rsidRPr="00636984" w:rsidRDefault="00636984" w:rsidP="003F2587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6984">
              <w:rPr>
                <w:rFonts w:ascii="Times New Roman" w:eastAsia="Times New Roman" w:hAnsi="Times New Roman" w:cs="Times New Roman"/>
                <w:sz w:val="16"/>
                <w:szCs w:val="16"/>
              </w:rPr>
              <w:t>Wales &amp; West Housing Association</w:t>
            </w:r>
          </w:p>
          <w:p w:rsidR="00636984" w:rsidRPr="00636984" w:rsidRDefault="00636984" w:rsidP="003F2587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6984">
              <w:rPr>
                <w:rFonts w:ascii="Times New Roman" w:eastAsia="Times New Roman" w:hAnsi="Times New Roman" w:cs="Times New Roman"/>
                <w:sz w:val="16"/>
                <w:szCs w:val="16"/>
              </w:rPr>
              <w:t>Bankruptcy and Ombudsman Services, US</w:t>
            </w:r>
          </w:p>
          <w:p w:rsidR="00636984" w:rsidRPr="00636984" w:rsidRDefault="00636984" w:rsidP="003F2587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636984">
              <w:rPr>
                <w:rFonts w:ascii="Times New Roman" w:eastAsia="Times New Roman" w:hAnsi="Times New Roman" w:cs="Times New Roman"/>
                <w:sz w:val="16"/>
                <w:szCs w:val="16"/>
              </w:rPr>
              <w:t>Cardone</w:t>
            </w:r>
            <w:proofErr w:type="spellEnd"/>
            <w:r w:rsidRPr="00636984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</w:t>
            </w:r>
            <w:smartTag w:uri="urn:schemas-microsoft-com:office:smarttags" w:element="place">
              <w:smartTag w:uri="urn:schemas-microsoft-com:office:smarttags" w:element="country-region">
                <w:r w:rsidRPr="00636984">
                  <w:rPr>
                    <w:rFonts w:ascii="Times New Roman" w:eastAsia="Times New Roman" w:hAnsi="Times New Roman" w:cs="Times New Roman"/>
                    <w:sz w:val="16"/>
                    <w:szCs w:val="20"/>
                  </w:rPr>
                  <w:t>US</w:t>
                </w:r>
              </w:smartTag>
            </w:smartTag>
          </w:p>
          <w:p w:rsidR="00636984" w:rsidRPr="00636984" w:rsidRDefault="00636984" w:rsidP="003F2587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360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PlaceName">
                <w:r w:rsidRPr="00636984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Harvard</w:t>
                </w:r>
              </w:smartTag>
              <w:r w:rsidRPr="00636984">
                <w:rPr>
                  <w:rFonts w:ascii="Times New Roman" w:eastAsia="Times New Roman" w:hAnsi="Times New Roman" w:cs="Times New Roman"/>
                  <w:bCs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 w:rsidRPr="00636984">
                  <w:rPr>
                    <w:rFonts w:ascii="Times New Roman" w:eastAsia="Times New Roman" w:hAnsi="Times New Roman" w:cs="Times New Roman"/>
                    <w:bCs/>
                    <w:sz w:val="16"/>
                    <w:szCs w:val="16"/>
                  </w:rPr>
                  <w:t>University</w:t>
                </w:r>
              </w:smartTag>
            </w:smartTag>
          </w:p>
          <w:p w:rsidR="0090394A" w:rsidRPr="003F2587" w:rsidRDefault="00636984" w:rsidP="003F2587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360"/>
              <w:rPr>
                <w:rFonts w:ascii="Book Antiqua" w:hAnsi="Book Antiqua"/>
                <w:sz w:val="16"/>
                <w:szCs w:val="16"/>
              </w:rPr>
            </w:pPr>
            <w:r w:rsidRPr="00636984">
              <w:rPr>
                <w:rFonts w:ascii="Times New Roman" w:eastAsia="Times New Roman" w:hAnsi="Times New Roman" w:cs="Times New Roman"/>
                <w:sz w:val="16"/>
                <w:szCs w:val="16"/>
              </w:rPr>
              <w:t>E. Leicestershire PCT</w:t>
            </w:r>
          </w:p>
          <w:p w:rsidR="003F2587" w:rsidRPr="0027413D" w:rsidRDefault="003F2587" w:rsidP="003F2587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360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3F2587">
              <w:rPr>
                <w:rFonts w:ascii="Book Antiqua" w:hAnsi="Book Antiqua"/>
                <w:sz w:val="16"/>
                <w:szCs w:val="16"/>
              </w:rPr>
              <w:t>Rosebery</w:t>
            </w:r>
            <w:proofErr w:type="spellEnd"/>
            <w:r w:rsidRPr="003F2587">
              <w:rPr>
                <w:rFonts w:ascii="Book Antiqua" w:hAnsi="Book Antiqua"/>
                <w:sz w:val="16"/>
                <w:szCs w:val="16"/>
              </w:rPr>
              <w:t xml:space="preserve"> Housing Association leaflets</w:t>
            </w:r>
          </w:p>
        </w:tc>
      </w:tr>
    </w:tbl>
    <w:p w:rsidR="000C34F8" w:rsidRDefault="000C34F8" w:rsidP="00540EB3">
      <w:pPr>
        <w:spacing w:after="0" w:line="240" w:lineRule="auto"/>
      </w:pPr>
    </w:p>
    <w:sectPr w:rsidR="000C34F8" w:rsidSect="002906BB">
      <w:pgSz w:w="11909" w:h="16834" w:code="9"/>
      <w:pgMar w:top="720" w:right="1008" w:bottom="288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15239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703D8A"/>
    <w:multiLevelType w:val="hybridMultilevel"/>
    <w:tmpl w:val="23D4FD7A"/>
    <w:lvl w:ilvl="0" w:tplc="0D1667C2">
      <w:start w:val="1"/>
      <w:numFmt w:val="bullet"/>
      <w:lvlText w:val=""/>
      <w:lvlJc w:val="left"/>
      <w:pPr>
        <w:tabs>
          <w:tab w:val="num" w:pos="504"/>
        </w:tabs>
        <w:ind w:left="144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A75FF5"/>
    <w:multiLevelType w:val="hybridMultilevel"/>
    <w:tmpl w:val="1C9E59E2"/>
    <w:lvl w:ilvl="0" w:tplc="87FA15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482B0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E8C31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26C55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BAC67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C1EB1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86CFC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7385C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82CA2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E52D14"/>
    <w:multiLevelType w:val="hybridMultilevel"/>
    <w:tmpl w:val="19CAA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EB7E47"/>
    <w:multiLevelType w:val="hybridMultilevel"/>
    <w:tmpl w:val="8E746FD4"/>
    <w:lvl w:ilvl="0" w:tplc="DFAE9E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1A46E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 w:tplc="691EFD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92E72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43C7E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250BF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C3AF9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1E83E6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1FC80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E37874"/>
    <w:multiLevelType w:val="hybridMultilevel"/>
    <w:tmpl w:val="6534136C"/>
    <w:lvl w:ilvl="0" w:tplc="8B5823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9A494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65A72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678AC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0C8C5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D440A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B1816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F16F7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05607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69764C"/>
    <w:multiLevelType w:val="hybridMultilevel"/>
    <w:tmpl w:val="2F460298"/>
    <w:lvl w:ilvl="0" w:tplc="C57CC3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ABA51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B10FE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8E283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634F9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D4060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FDA78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33C1B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B7E00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4B1E2F"/>
    <w:multiLevelType w:val="hybridMultilevel"/>
    <w:tmpl w:val="72FE0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6D2D9C"/>
    <w:multiLevelType w:val="hybridMultilevel"/>
    <w:tmpl w:val="E772A500"/>
    <w:lvl w:ilvl="0" w:tplc="90DCAA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57C6F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382D7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EBADE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10C7D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4CACC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46093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DF804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706C9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EB5A9B"/>
    <w:rsid w:val="000070AE"/>
    <w:rsid w:val="00020072"/>
    <w:rsid w:val="00040928"/>
    <w:rsid w:val="00047A41"/>
    <w:rsid w:val="00047E63"/>
    <w:rsid w:val="0006489E"/>
    <w:rsid w:val="00066D97"/>
    <w:rsid w:val="00094122"/>
    <w:rsid w:val="000B2BE9"/>
    <w:rsid w:val="000C0129"/>
    <w:rsid w:val="000C34F8"/>
    <w:rsid w:val="000E13B6"/>
    <w:rsid w:val="000F20B0"/>
    <w:rsid w:val="000F6510"/>
    <w:rsid w:val="00111485"/>
    <w:rsid w:val="0012230C"/>
    <w:rsid w:val="001229AC"/>
    <w:rsid w:val="0012586B"/>
    <w:rsid w:val="00135881"/>
    <w:rsid w:val="001374B6"/>
    <w:rsid w:val="00141142"/>
    <w:rsid w:val="001770CE"/>
    <w:rsid w:val="001911B2"/>
    <w:rsid w:val="001D1035"/>
    <w:rsid w:val="001D61BF"/>
    <w:rsid w:val="001E0782"/>
    <w:rsid w:val="001E40A1"/>
    <w:rsid w:val="002030DE"/>
    <w:rsid w:val="00204554"/>
    <w:rsid w:val="00222CD0"/>
    <w:rsid w:val="00224A48"/>
    <w:rsid w:val="00231380"/>
    <w:rsid w:val="002337E9"/>
    <w:rsid w:val="00241041"/>
    <w:rsid w:val="00260795"/>
    <w:rsid w:val="00270A4C"/>
    <w:rsid w:val="002718C3"/>
    <w:rsid w:val="002752AE"/>
    <w:rsid w:val="00283BEE"/>
    <w:rsid w:val="002906BB"/>
    <w:rsid w:val="00293F3E"/>
    <w:rsid w:val="002C15AD"/>
    <w:rsid w:val="002C7A80"/>
    <w:rsid w:val="002D21A2"/>
    <w:rsid w:val="002D2AA2"/>
    <w:rsid w:val="002E3D7A"/>
    <w:rsid w:val="003050EE"/>
    <w:rsid w:val="00310CB9"/>
    <w:rsid w:val="003117C3"/>
    <w:rsid w:val="00326693"/>
    <w:rsid w:val="003308C9"/>
    <w:rsid w:val="00354B3C"/>
    <w:rsid w:val="00363063"/>
    <w:rsid w:val="0036346A"/>
    <w:rsid w:val="00397829"/>
    <w:rsid w:val="003B26AD"/>
    <w:rsid w:val="003C22FF"/>
    <w:rsid w:val="003D5CDC"/>
    <w:rsid w:val="003D7948"/>
    <w:rsid w:val="003E4D2B"/>
    <w:rsid w:val="003F2587"/>
    <w:rsid w:val="00403DBE"/>
    <w:rsid w:val="00405BE5"/>
    <w:rsid w:val="00410AF3"/>
    <w:rsid w:val="00432903"/>
    <w:rsid w:val="0044048E"/>
    <w:rsid w:val="00441586"/>
    <w:rsid w:val="00490A87"/>
    <w:rsid w:val="004A2327"/>
    <w:rsid w:val="004A7236"/>
    <w:rsid w:val="004A79B0"/>
    <w:rsid w:val="004B26C7"/>
    <w:rsid w:val="004D5F6C"/>
    <w:rsid w:val="004F0546"/>
    <w:rsid w:val="004F6E01"/>
    <w:rsid w:val="00516174"/>
    <w:rsid w:val="00540EB3"/>
    <w:rsid w:val="005422BE"/>
    <w:rsid w:val="00547497"/>
    <w:rsid w:val="00552917"/>
    <w:rsid w:val="0055593B"/>
    <w:rsid w:val="00555F5A"/>
    <w:rsid w:val="00556527"/>
    <w:rsid w:val="0059302F"/>
    <w:rsid w:val="00594EF2"/>
    <w:rsid w:val="005B0CFA"/>
    <w:rsid w:val="005B0E44"/>
    <w:rsid w:val="006003E2"/>
    <w:rsid w:val="006037AA"/>
    <w:rsid w:val="00625F6D"/>
    <w:rsid w:val="00632CEA"/>
    <w:rsid w:val="00634AF8"/>
    <w:rsid w:val="00636984"/>
    <w:rsid w:val="00640E83"/>
    <w:rsid w:val="006424F7"/>
    <w:rsid w:val="00646851"/>
    <w:rsid w:val="00652B68"/>
    <w:rsid w:val="00657ADA"/>
    <w:rsid w:val="006645DE"/>
    <w:rsid w:val="00667410"/>
    <w:rsid w:val="00670538"/>
    <w:rsid w:val="00677B75"/>
    <w:rsid w:val="0069165A"/>
    <w:rsid w:val="006A77C3"/>
    <w:rsid w:val="006D2339"/>
    <w:rsid w:val="006F1F4A"/>
    <w:rsid w:val="007056D3"/>
    <w:rsid w:val="007141E5"/>
    <w:rsid w:val="00724422"/>
    <w:rsid w:val="007331EC"/>
    <w:rsid w:val="007424D6"/>
    <w:rsid w:val="007447B6"/>
    <w:rsid w:val="007449D2"/>
    <w:rsid w:val="00755BF9"/>
    <w:rsid w:val="00766DCA"/>
    <w:rsid w:val="00775D41"/>
    <w:rsid w:val="007810F2"/>
    <w:rsid w:val="007814AF"/>
    <w:rsid w:val="00790F2F"/>
    <w:rsid w:val="007961DC"/>
    <w:rsid w:val="007B5D96"/>
    <w:rsid w:val="007C2BB5"/>
    <w:rsid w:val="007C5335"/>
    <w:rsid w:val="007D6C0A"/>
    <w:rsid w:val="0080030F"/>
    <w:rsid w:val="00811F6D"/>
    <w:rsid w:val="00816C95"/>
    <w:rsid w:val="00846147"/>
    <w:rsid w:val="008633BA"/>
    <w:rsid w:val="008634B3"/>
    <w:rsid w:val="00871182"/>
    <w:rsid w:val="008711A2"/>
    <w:rsid w:val="00881562"/>
    <w:rsid w:val="008B5DA5"/>
    <w:rsid w:val="008C2BA0"/>
    <w:rsid w:val="008D229B"/>
    <w:rsid w:val="008D2D8F"/>
    <w:rsid w:val="008E3488"/>
    <w:rsid w:val="008E57C5"/>
    <w:rsid w:val="008E6F40"/>
    <w:rsid w:val="008F01A7"/>
    <w:rsid w:val="008F3C3C"/>
    <w:rsid w:val="0090394A"/>
    <w:rsid w:val="0091420C"/>
    <w:rsid w:val="00915994"/>
    <w:rsid w:val="009269D1"/>
    <w:rsid w:val="009440A0"/>
    <w:rsid w:val="00950B30"/>
    <w:rsid w:val="00956AC6"/>
    <w:rsid w:val="00975DEE"/>
    <w:rsid w:val="009800D3"/>
    <w:rsid w:val="00991765"/>
    <w:rsid w:val="009950CB"/>
    <w:rsid w:val="009A0D69"/>
    <w:rsid w:val="009A6DD4"/>
    <w:rsid w:val="009F03FB"/>
    <w:rsid w:val="009F4A63"/>
    <w:rsid w:val="00A077A6"/>
    <w:rsid w:val="00A3103D"/>
    <w:rsid w:val="00A41765"/>
    <w:rsid w:val="00A4277C"/>
    <w:rsid w:val="00A47892"/>
    <w:rsid w:val="00A531B0"/>
    <w:rsid w:val="00A533D7"/>
    <w:rsid w:val="00A54B9B"/>
    <w:rsid w:val="00A56C88"/>
    <w:rsid w:val="00A5747E"/>
    <w:rsid w:val="00A61F7F"/>
    <w:rsid w:val="00A64C39"/>
    <w:rsid w:val="00A744AC"/>
    <w:rsid w:val="00A90E92"/>
    <w:rsid w:val="00A92754"/>
    <w:rsid w:val="00A93CE2"/>
    <w:rsid w:val="00A94902"/>
    <w:rsid w:val="00AE448B"/>
    <w:rsid w:val="00AE5EA7"/>
    <w:rsid w:val="00AE76CD"/>
    <w:rsid w:val="00AF5597"/>
    <w:rsid w:val="00AF77B6"/>
    <w:rsid w:val="00B010BC"/>
    <w:rsid w:val="00B108D4"/>
    <w:rsid w:val="00B12C38"/>
    <w:rsid w:val="00B22804"/>
    <w:rsid w:val="00B54ED0"/>
    <w:rsid w:val="00B86913"/>
    <w:rsid w:val="00B94A07"/>
    <w:rsid w:val="00BA45EF"/>
    <w:rsid w:val="00BC4FCA"/>
    <w:rsid w:val="00BC5C27"/>
    <w:rsid w:val="00BE5765"/>
    <w:rsid w:val="00C05D57"/>
    <w:rsid w:val="00C15469"/>
    <w:rsid w:val="00C2000D"/>
    <w:rsid w:val="00C21DAD"/>
    <w:rsid w:val="00C22E5B"/>
    <w:rsid w:val="00C26E93"/>
    <w:rsid w:val="00C43238"/>
    <w:rsid w:val="00CD0E16"/>
    <w:rsid w:val="00CF2108"/>
    <w:rsid w:val="00CF583B"/>
    <w:rsid w:val="00D26050"/>
    <w:rsid w:val="00D26E42"/>
    <w:rsid w:val="00D338DD"/>
    <w:rsid w:val="00D3445B"/>
    <w:rsid w:val="00D747EC"/>
    <w:rsid w:val="00D80A59"/>
    <w:rsid w:val="00D913BD"/>
    <w:rsid w:val="00D92896"/>
    <w:rsid w:val="00DB2DAA"/>
    <w:rsid w:val="00DB78C2"/>
    <w:rsid w:val="00DD1771"/>
    <w:rsid w:val="00DE05F2"/>
    <w:rsid w:val="00DF3E7E"/>
    <w:rsid w:val="00E07A02"/>
    <w:rsid w:val="00E257F0"/>
    <w:rsid w:val="00E32755"/>
    <w:rsid w:val="00E35DC8"/>
    <w:rsid w:val="00E47284"/>
    <w:rsid w:val="00E5271A"/>
    <w:rsid w:val="00E55AFB"/>
    <w:rsid w:val="00E565CE"/>
    <w:rsid w:val="00E65B77"/>
    <w:rsid w:val="00E91258"/>
    <w:rsid w:val="00EB5A9B"/>
    <w:rsid w:val="00EC4AF8"/>
    <w:rsid w:val="00EC5D0D"/>
    <w:rsid w:val="00EC71B0"/>
    <w:rsid w:val="00EF0625"/>
    <w:rsid w:val="00EF4907"/>
    <w:rsid w:val="00F01D34"/>
    <w:rsid w:val="00F13ADD"/>
    <w:rsid w:val="00F32951"/>
    <w:rsid w:val="00F44345"/>
    <w:rsid w:val="00F45032"/>
    <w:rsid w:val="00F56D1D"/>
    <w:rsid w:val="00F7477A"/>
    <w:rsid w:val="00F77562"/>
    <w:rsid w:val="00F83818"/>
    <w:rsid w:val="00F87819"/>
    <w:rsid w:val="00F92232"/>
    <w:rsid w:val="00F96E39"/>
    <w:rsid w:val="00FA2A4C"/>
    <w:rsid w:val="00FA55ED"/>
    <w:rsid w:val="00FC1E1E"/>
    <w:rsid w:val="00FD4CAF"/>
    <w:rsid w:val="00FF1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35">
      <o:colormenu v:ext="edit" fillcolor="none [3212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6C7"/>
  </w:style>
  <w:style w:type="paragraph" w:styleId="Heading2">
    <w:name w:val="heading 2"/>
    <w:basedOn w:val="Normal"/>
    <w:next w:val="Normal"/>
    <w:link w:val="Heading2Char"/>
    <w:qFormat/>
    <w:rsid w:val="0091420C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6E9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0E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3B26AD"/>
    <w:rPr>
      <w:b/>
      <w:bCs/>
    </w:rPr>
  </w:style>
  <w:style w:type="character" w:styleId="Hyperlink">
    <w:name w:val="Hyperlink"/>
    <w:basedOn w:val="DefaultParagraphFont"/>
    <w:rsid w:val="003B26AD"/>
    <w:rPr>
      <w:color w:val="0000FF"/>
      <w:u w:val="single"/>
    </w:rPr>
  </w:style>
  <w:style w:type="paragraph" w:styleId="NormalWeb">
    <w:name w:val="Normal (Web)"/>
    <w:basedOn w:val="Normal"/>
    <w:rsid w:val="003B2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6A77C3"/>
    <w:rPr>
      <w:i/>
      <w:iCs/>
    </w:rPr>
  </w:style>
  <w:style w:type="paragraph" w:styleId="ListParagraph">
    <w:name w:val="List Paragraph"/>
    <w:basedOn w:val="Normal"/>
    <w:uiPriority w:val="34"/>
    <w:qFormat/>
    <w:rsid w:val="006A77C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91420C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6E9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F3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F3C3C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6037AA"/>
    <w:pPr>
      <w:numPr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117C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4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2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z.com/profile/5713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scaisoft@vsnl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sadhussain@speedpost.net" TargetMode="External"/><Relationship Id="rId11" Type="http://schemas.openxmlformats.org/officeDocument/2006/relationships/hyperlink" Target="http://www.manta.com/c/mrn5tn3/genzum-life-sciences-ll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ranslationdirectory.com/translators/english_urdu/md_asad_hussain_hussain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ranslatorscafe.com/cafe/member10775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9285D-8375-44B9-B06D-F4C0EF2D4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1869</Words>
  <Characters>10657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AHussain</cp:lastModifiedBy>
  <cp:revision>14</cp:revision>
  <cp:lastPrinted>2016-04-19T12:03:00Z</cp:lastPrinted>
  <dcterms:created xsi:type="dcterms:W3CDTF">2016-04-19T11:34:00Z</dcterms:created>
  <dcterms:modified xsi:type="dcterms:W3CDTF">2016-07-14T02:15:00Z</dcterms:modified>
</cp:coreProperties>
</file>