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21" w:rsidRPr="003A123B" w:rsidRDefault="00026821">
      <w:pPr>
        <w:jc w:val="center"/>
      </w:pPr>
    </w:p>
    <w:p w:rsidR="00D35D1A" w:rsidRDefault="00D35D1A" w:rsidP="00F43A13">
      <w:pPr>
        <w:pStyle w:val="Nombre"/>
        <w:jc w:val="right"/>
        <w:rPr>
          <w:color w:val="auto"/>
        </w:rPr>
      </w:pPr>
      <w:r w:rsidRPr="003A123B">
        <w:rPr>
          <w:color w:val="auto"/>
        </w:rPr>
        <w:t xml:space="preserve">                </w:t>
      </w:r>
      <w:r w:rsidR="00823AF5" w:rsidRPr="003A123B">
        <w:rPr>
          <w:color w:val="auto"/>
        </w:rPr>
        <w:t xml:space="preserve">      </w:t>
      </w:r>
      <w:r w:rsidR="00A75045">
        <w:rPr>
          <w:color w:val="auto"/>
        </w:rPr>
        <w:tab/>
      </w:r>
      <w:r w:rsidR="00A75045">
        <w:rPr>
          <w:color w:val="auto"/>
        </w:rPr>
        <w:tab/>
      </w:r>
      <w:r w:rsidR="00A75045">
        <w:rPr>
          <w:color w:val="auto"/>
        </w:rPr>
        <w:tab/>
      </w:r>
      <w:r w:rsidR="00A75045">
        <w:rPr>
          <w:color w:val="auto"/>
        </w:rPr>
        <w:tab/>
      </w:r>
      <w:r w:rsidR="00A75045">
        <w:rPr>
          <w:color w:val="auto"/>
        </w:rPr>
        <w:tab/>
      </w:r>
      <w:r w:rsidR="00A75045">
        <w:rPr>
          <w:color w:val="auto"/>
        </w:rPr>
        <w:tab/>
      </w:r>
      <w:r w:rsidR="005878F9">
        <w:rPr>
          <w:noProof/>
          <w:color w:val="auto"/>
          <w:lang w:val="es-AR" w:eastAsia="es-AR" w:bidi="ar-SA"/>
        </w:rPr>
        <w:drawing>
          <wp:inline distT="0" distB="0" distL="0" distR="0">
            <wp:extent cx="1181100" cy="1285875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821" w:rsidRPr="00541E91" w:rsidRDefault="006F21D9" w:rsidP="00541E91">
      <w:pPr>
        <w:pStyle w:val="Ttulo1"/>
        <w:jc w:val="center"/>
        <w:rPr>
          <w:sz w:val="32"/>
        </w:rPr>
      </w:pPr>
      <w:r w:rsidRPr="00541E91">
        <w:rPr>
          <w:sz w:val="32"/>
        </w:rPr>
        <w:t>Gómez</w:t>
      </w:r>
      <w:r w:rsidR="009D10D3" w:rsidRPr="00541E91">
        <w:rPr>
          <w:sz w:val="32"/>
        </w:rPr>
        <w:t>,</w:t>
      </w:r>
      <w:r w:rsidRPr="00541E91">
        <w:rPr>
          <w:sz w:val="32"/>
        </w:rPr>
        <w:t xml:space="preserve"> Marí</w:t>
      </w:r>
      <w:r w:rsidR="00026821" w:rsidRPr="00541E91">
        <w:rPr>
          <w:sz w:val="32"/>
        </w:rPr>
        <w:t>a Florencia</w:t>
      </w:r>
    </w:p>
    <w:p w:rsidR="000D37F0" w:rsidRDefault="000D37F0" w:rsidP="002202A7">
      <w:pPr>
        <w:pStyle w:val="Ttulo4"/>
        <w:jc w:val="center"/>
      </w:pPr>
    </w:p>
    <w:p w:rsidR="002202A7" w:rsidRDefault="002202A7" w:rsidP="002202A7">
      <w:pPr>
        <w:pStyle w:val="Ttulo4"/>
        <w:jc w:val="center"/>
        <w:rPr>
          <w:lang w:val="es-AR"/>
        </w:rPr>
      </w:pPr>
      <w:r>
        <w:t xml:space="preserve">Certified Sworn </w:t>
      </w:r>
      <w:r w:rsidR="00EA64D4" w:rsidRPr="003A123B">
        <w:t xml:space="preserve">English – Spanish translator. </w:t>
      </w:r>
      <w:r w:rsidR="00A961ED" w:rsidRPr="00A961ED">
        <w:rPr>
          <w:lang w:val="es-AR"/>
        </w:rPr>
        <w:t>Universidad Nacional de La Plata</w:t>
      </w:r>
      <w:r w:rsidR="00EA64D4" w:rsidRPr="00A961ED">
        <w:rPr>
          <w:lang w:val="es-AR"/>
        </w:rPr>
        <w:t>, Argentina</w:t>
      </w:r>
      <w:r w:rsidR="00F43A13">
        <w:rPr>
          <w:lang w:val="es-AR"/>
        </w:rPr>
        <w:t xml:space="preserve"> – Specialized in medical and scientific translations</w:t>
      </w:r>
      <w:r w:rsidR="00EA64D4" w:rsidRPr="00A961ED">
        <w:rPr>
          <w:lang w:val="es-AR"/>
        </w:rPr>
        <w:t>.</w:t>
      </w:r>
    </w:p>
    <w:p w:rsidR="00F43A13" w:rsidRPr="00F43A13" w:rsidRDefault="002202A7" w:rsidP="00F43A13">
      <w:pPr>
        <w:pStyle w:val="Ttulo4"/>
        <w:jc w:val="center"/>
      </w:pPr>
      <w:r w:rsidRPr="002202A7">
        <w:t>Association of Sworn Translators of Buenos Aires CTPCBA</w:t>
      </w:r>
    </w:p>
    <w:p w:rsidR="00541E91" w:rsidRDefault="00541E91" w:rsidP="001777BC">
      <w:pPr>
        <w:rPr>
          <w:b/>
        </w:rPr>
      </w:pPr>
    </w:p>
    <w:p w:rsidR="002202A7" w:rsidRDefault="002202A7" w:rsidP="001777BC">
      <w:pPr>
        <w:rPr>
          <w:b/>
        </w:rPr>
      </w:pPr>
    </w:p>
    <w:p w:rsidR="002202A7" w:rsidRPr="002202A7" w:rsidRDefault="002202A7" w:rsidP="001777BC">
      <w:pPr>
        <w:rPr>
          <w:b/>
        </w:rPr>
      </w:pPr>
    </w:p>
    <w:p w:rsidR="00541E91" w:rsidRPr="002202A7" w:rsidRDefault="00541E91" w:rsidP="001777BC">
      <w:pPr>
        <w:rPr>
          <w:b/>
        </w:rPr>
      </w:pPr>
    </w:p>
    <w:p w:rsidR="00510021" w:rsidRPr="00707E50" w:rsidRDefault="00541E91" w:rsidP="00541E91">
      <w:pPr>
        <w:pStyle w:val="Subttulo"/>
        <w:jc w:val="left"/>
        <w:rPr>
          <w:b/>
          <w:sz w:val="28"/>
        </w:rPr>
      </w:pPr>
      <w:r w:rsidRPr="00707E50">
        <w:rPr>
          <w:b/>
          <w:sz w:val="28"/>
        </w:rPr>
        <w:t>Personal    Information</w:t>
      </w:r>
    </w:p>
    <w:p w:rsidR="00541E91" w:rsidRPr="00707E50" w:rsidRDefault="00541E91" w:rsidP="00541E91">
      <w:pPr>
        <w:pStyle w:val="Quote"/>
        <w:rPr>
          <w:b/>
          <w:sz w:val="22"/>
        </w:rPr>
      </w:pPr>
      <w:r w:rsidRPr="00707E50">
        <w:rPr>
          <w:b/>
          <w:bCs/>
          <w:sz w:val="22"/>
        </w:rPr>
        <w:t>Marital Status: married</w:t>
      </w:r>
      <w:r w:rsidRPr="00707E50">
        <w:rPr>
          <w:b/>
          <w:sz w:val="22"/>
        </w:rPr>
        <w:t xml:space="preserve">                     </w:t>
      </w:r>
      <w:r w:rsidRPr="00707E50">
        <w:rPr>
          <w:b/>
          <w:sz w:val="22"/>
        </w:rPr>
        <w:tab/>
      </w:r>
      <w:r w:rsidRPr="00707E50">
        <w:rPr>
          <w:b/>
          <w:sz w:val="22"/>
        </w:rPr>
        <w:tab/>
      </w:r>
      <w:r w:rsidRPr="00707E50">
        <w:rPr>
          <w:b/>
          <w:sz w:val="22"/>
        </w:rPr>
        <w:tab/>
      </w:r>
      <w:r w:rsidRPr="00707E50">
        <w:rPr>
          <w:b/>
          <w:sz w:val="22"/>
        </w:rPr>
        <w:tab/>
      </w:r>
      <w:r w:rsidRPr="00707E50">
        <w:rPr>
          <w:b/>
          <w:bCs/>
          <w:sz w:val="22"/>
        </w:rPr>
        <w:t>ID number</w:t>
      </w:r>
      <w:r w:rsidRPr="00707E50">
        <w:rPr>
          <w:b/>
          <w:sz w:val="22"/>
        </w:rPr>
        <w:t xml:space="preserve"> 26.832.598</w:t>
      </w:r>
    </w:p>
    <w:p w:rsidR="00541E91" w:rsidRPr="00707E50" w:rsidRDefault="00541E91" w:rsidP="00541E91">
      <w:pPr>
        <w:pStyle w:val="Quote"/>
        <w:rPr>
          <w:b/>
          <w:sz w:val="22"/>
        </w:rPr>
      </w:pPr>
      <w:r w:rsidRPr="00707E50">
        <w:rPr>
          <w:b/>
          <w:bCs/>
          <w:sz w:val="22"/>
        </w:rPr>
        <w:t xml:space="preserve"> Nationality</w:t>
      </w:r>
      <w:r w:rsidRPr="00707E50">
        <w:rPr>
          <w:b/>
          <w:bCs/>
          <w:i/>
          <w:iCs/>
          <w:sz w:val="22"/>
        </w:rPr>
        <w:t>:</w:t>
      </w:r>
      <w:r w:rsidRPr="00707E50">
        <w:rPr>
          <w:b/>
          <w:i/>
          <w:iCs/>
          <w:sz w:val="22"/>
        </w:rPr>
        <w:t xml:space="preserve"> Italian - Argentinean</w:t>
      </w:r>
      <w:r w:rsidRPr="00707E50">
        <w:rPr>
          <w:b/>
          <w:sz w:val="22"/>
        </w:rPr>
        <w:t xml:space="preserve">                               </w:t>
      </w:r>
      <w:r w:rsidRPr="00707E50">
        <w:rPr>
          <w:b/>
          <w:sz w:val="22"/>
        </w:rPr>
        <w:tab/>
      </w:r>
      <w:r w:rsidRPr="00707E50">
        <w:rPr>
          <w:b/>
          <w:sz w:val="22"/>
        </w:rPr>
        <w:tab/>
      </w:r>
      <w:r w:rsidR="000D37F0" w:rsidRPr="00707E50">
        <w:rPr>
          <w:b/>
          <w:sz w:val="22"/>
        </w:rPr>
        <w:tab/>
      </w:r>
      <w:r w:rsidRPr="00707E50">
        <w:rPr>
          <w:b/>
          <w:bCs/>
          <w:sz w:val="22"/>
        </w:rPr>
        <w:t>Age:</w:t>
      </w:r>
      <w:r w:rsidRPr="00707E50">
        <w:rPr>
          <w:b/>
          <w:sz w:val="22"/>
        </w:rPr>
        <w:t xml:space="preserve"> 32</w:t>
      </w:r>
    </w:p>
    <w:p w:rsidR="00541E91" w:rsidRPr="00707E50" w:rsidRDefault="00541E91" w:rsidP="00541E91">
      <w:pPr>
        <w:pStyle w:val="Quote"/>
        <w:rPr>
          <w:b/>
          <w:sz w:val="22"/>
        </w:rPr>
      </w:pPr>
      <w:r w:rsidRPr="00707E50">
        <w:rPr>
          <w:b/>
          <w:sz w:val="22"/>
        </w:rPr>
        <w:t xml:space="preserve">   E-mail: </w:t>
      </w:r>
      <w:hyperlink r:id="rId6" w:history="1">
        <w:r w:rsidRPr="00707E50">
          <w:rPr>
            <w:rStyle w:val="Hipervnculo"/>
            <w:b/>
            <w:color w:val="auto"/>
            <w:sz w:val="22"/>
          </w:rPr>
          <w:t>florenciagomez_translations@yahoo.com</w:t>
        </w:r>
      </w:hyperlink>
      <w:r w:rsidRPr="00707E50">
        <w:rPr>
          <w:b/>
          <w:sz w:val="22"/>
        </w:rPr>
        <w:t xml:space="preserve">    </w:t>
      </w:r>
      <w:r w:rsidRPr="00707E50">
        <w:rPr>
          <w:b/>
          <w:sz w:val="22"/>
        </w:rPr>
        <w:tab/>
      </w:r>
      <w:r w:rsidRPr="00707E50">
        <w:rPr>
          <w:b/>
          <w:sz w:val="22"/>
        </w:rPr>
        <w:tab/>
        <w:t xml:space="preserve">DOB: 11/17/78 </w:t>
      </w:r>
    </w:p>
    <w:p w:rsidR="00541E91" w:rsidRPr="00707E50" w:rsidRDefault="00541E91" w:rsidP="00541E91">
      <w:pPr>
        <w:pStyle w:val="Quote"/>
        <w:rPr>
          <w:b/>
          <w:sz w:val="22"/>
          <w:lang w:val="es-AR"/>
        </w:rPr>
      </w:pPr>
      <w:r w:rsidRPr="00F43A13">
        <w:rPr>
          <w:b/>
          <w:sz w:val="22"/>
          <w:lang w:val="es-AR"/>
        </w:rPr>
        <w:t xml:space="preserve">  </w:t>
      </w:r>
      <w:r w:rsidRPr="00707E50">
        <w:rPr>
          <w:b/>
          <w:sz w:val="22"/>
          <w:lang w:val="es-AR"/>
        </w:rPr>
        <w:t>Add: 3</w:t>
      </w:r>
      <w:r w:rsidR="00F43A13">
        <w:rPr>
          <w:b/>
          <w:sz w:val="22"/>
          <w:lang w:val="es-AR"/>
        </w:rPr>
        <w:t>8</w:t>
      </w:r>
      <w:r w:rsidRPr="00707E50">
        <w:rPr>
          <w:b/>
          <w:sz w:val="22"/>
          <w:lang w:val="es-AR"/>
        </w:rPr>
        <w:t xml:space="preserve"> # </w:t>
      </w:r>
      <w:r w:rsidR="00F43A13">
        <w:rPr>
          <w:b/>
          <w:sz w:val="22"/>
          <w:lang w:val="es-AR"/>
        </w:rPr>
        <w:t xml:space="preserve">1319 </w:t>
      </w:r>
      <w:r w:rsidRPr="00707E50">
        <w:rPr>
          <w:b/>
          <w:sz w:val="22"/>
          <w:lang w:val="es-AR"/>
        </w:rPr>
        <w:t>La Plata. B</w:t>
      </w:r>
      <w:r w:rsidR="00F43A13">
        <w:rPr>
          <w:b/>
          <w:sz w:val="22"/>
          <w:lang w:val="es-AR"/>
        </w:rPr>
        <w:t>ueno</w:t>
      </w:r>
      <w:r w:rsidRPr="00707E50">
        <w:rPr>
          <w:b/>
          <w:sz w:val="22"/>
          <w:lang w:val="es-AR"/>
        </w:rPr>
        <w:t>s A</w:t>
      </w:r>
      <w:r w:rsidR="00F43A13">
        <w:rPr>
          <w:b/>
          <w:sz w:val="22"/>
          <w:lang w:val="es-AR"/>
        </w:rPr>
        <w:t>ires</w:t>
      </w:r>
      <w:r w:rsidRPr="00707E50">
        <w:rPr>
          <w:b/>
          <w:sz w:val="22"/>
          <w:lang w:val="es-AR"/>
        </w:rPr>
        <w:t>, Argentina</w:t>
      </w:r>
    </w:p>
    <w:p w:rsidR="00541E91" w:rsidRPr="00707E50" w:rsidRDefault="00541E91" w:rsidP="00541E91">
      <w:pPr>
        <w:pStyle w:val="Quote"/>
        <w:rPr>
          <w:b/>
          <w:sz w:val="22"/>
        </w:rPr>
      </w:pPr>
      <w:r w:rsidRPr="00707E50">
        <w:rPr>
          <w:b/>
          <w:sz w:val="22"/>
          <w:lang w:val="es-AR"/>
        </w:rPr>
        <w:t xml:space="preserve">  </w:t>
      </w:r>
      <w:r w:rsidRPr="00707E50">
        <w:rPr>
          <w:b/>
          <w:sz w:val="22"/>
        </w:rPr>
        <w:t>Phone#: (+54) 221 4213229    (+54) (9) 221- 5649849</w:t>
      </w:r>
    </w:p>
    <w:p w:rsidR="00541E91" w:rsidRDefault="00541E91" w:rsidP="00541E91"/>
    <w:p w:rsidR="00541E91" w:rsidRPr="00541E91" w:rsidRDefault="002202A7" w:rsidP="00541E91">
      <w:pPr>
        <w:pStyle w:val="Subttulo"/>
        <w:jc w:val="left"/>
        <w:rPr>
          <w:b/>
        </w:rPr>
      </w:pPr>
      <w:r>
        <w:rPr>
          <w:b/>
        </w:rPr>
        <w:br w:type="column"/>
      </w:r>
      <w:r w:rsidR="00541E91" w:rsidRPr="00707E50">
        <w:rPr>
          <w:b/>
          <w:sz w:val="28"/>
        </w:rPr>
        <w:lastRenderedPageBreak/>
        <w:t>Professional Experience</w:t>
      </w:r>
    </w:p>
    <w:p w:rsidR="00541E91" w:rsidRPr="00707E50" w:rsidRDefault="00541E91" w:rsidP="00290357">
      <w:pPr>
        <w:pStyle w:val="Quote"/>
        <w:rPr>
          <w:sz w:val="22"/>
        </w:rPr>
      </w:pPr>
      <w:r w:rsidRPr="00707E50">
        <w:rPr>
          <w:sz w:val="22"/>
        </w:rPr>
        <w:t>2007 – 2008  Teletech</w:t>
      </w:r>
    </w:p>
    <w:p w:rsidR="00541E91" w:rsidRPr="00707E50" w:rsidRDefault="00541E91" w:rsidP="00290357">
      <w:pPr>
        <w:pStyle w:val="Quote"/>
        <w:rPr>
          <w:sz w:val="22"/>
        </w:rPr>
      </w:pPr>
      <w:r w:rsidRPr="00707E50">
        <w:rPr>
          <w:sz w:val="22"/>
        </w:rPr>
        <w:t xml:space="preserve">                        Sales representative for HSBC USA.</w:t>
      </w:r>
    </w:p>
    <w:p w:rsidR="00541E91" w:rsidRPr="00707E50" w:rsidRDefault="00541E91" w:rsidP="00290357">
      <w:pPr>
        <w:pStyle w:val="Quote"/>
        <w:rPr>
          <w:sz w:val="22"/>
        </w:rPr>
      </w:pPr>
      <w:r w:rsidRPr="00707E50">
        <w:rPr>
          <w:sz w:val="22"/>
        </w:rPr>
        <w:t>2008 ----        LANGUAGE LINE SERVICES</w:t>
      </w:r>
    </w:p>
    <w:p w:rsidR="00541E91" w:rsidRPr="00707E50" w:rsidRDefault="00541E91" w:rsidP="00290357">
      <w:pPr>
        <w:pStyle w:val="Quote"/>
        <w:rPr>
          <w:sz w:val="22"/>
        </w:rPr>
      </w:pPr>
      <w:r w:rsidRPr="00707E50">
        <w:rPr>
          <w:sz w:val="22"/>
        </w:rPr>
        <w:t xml:space="preserve">                        Over the phone interpreter for Language Line Services </w:t>
      </w:r>
    </w:p>
    <w:p w:rsidR="00541E91" w:rsidRPr="00707E50" w:rsidRDefault="00541E91" w:rsidP="00290357">
      <w:pPr>
        <w:pStyle w:val="Quote"/>
        <w:rPr>
          <w:sz w:val="22"/>
        </w:rPr>
      </w:pPr>
      <w:r w:rsidRPr="00707E50">
        <w:rPr>
          <w:sz w:val="22"/>
        </w:rPr>
        <w:t>2005- presen</w:t>
      </w:r>
      <w:r w:rsidR="00290357" w:rsidRPr="00707E50">
        <w:rPr>
          <w:sz w:val="22"/>
        </w:rPr>
        <w:t>t</w:t>
      </w:r>
      <w:r w:rsidRPr="00707E50">
        <w:rPr>
          <w:sz w:val="22"/>
        </w:rPr>
        <w:t xml:space="preserve">             TRANSLATIONS</w:t>
      </w:r>
    </w:p>
    <w:p w:rsidR="00541E91" w:rsidRPr="00707E50" w:rsidRDefault="00541E91" w:rsidP="00290357">
      <w:pPr>
        <w:pStyle w:val="Quote"/>
        <w:rPr>
          <w:sz w:val="22"/>
        </w:rPr>
      </w:pPr>
      <w:r w:rsidRPr="00707E50">
        <w:rPr>
          <w:sz w:val="22"/>
        </w:rPr>
        <w:t xml:space="preserve">1. </w:t>
      </w:r>
      <w:r w:rsidR="002A6F38" w:rsidRPr="00707E50">
        <w:rPr>
          <w:sz w:val="22"/>
        </w:rPr>
        <w:tab/>
      </w:r>
      <w:r w:rsidRPr="00707E50">
        <w:rPr>
          <w:sz w:val="22"/>
        </w:rPr>
        <w:t>Strategies for relapses after stem cell transplantation published in cu</w:t>
      </w:r>
      <w:r w:rsidR="002202A7" w:rsidRPr="00707E50">
        <w:rPr>
          <w:sz w:val="22"/>
        </w:rPr>
        <w:t xml:space="preserve">reforkids. </w:t>
      </w:r>
      <w:r w:rsidR="002A6F38" w:rsidRPr="00707E50">
        <w:rPr>
          <w:sz w:val="22"/>
        </w:rPr>
        <w:tab/>
      </w:r>
      <w:r w:rsidR="002A6F38" w:rsidRPr="00707E50">
        <w:rPr>
          <w:sz w:val="22"/>
        </w:rPr>
        <w:tab/>
      </w:r>
      <w:r w:rsidR="002A6F38" w:rsidRPr="00707E50">
        <w:rPr>
          <w:sz w:val="22"/>
        </w:rPr>
        <w:tab/>
      </w:r>
      <w:r w:rsidR="002202A7" w:rsidRPr="00707E50">
        <w:rPr>
          <w:sz w:val="22"/>
        </w:rPr>
        <w:t xml:space="preserve">Cure4kids.org April </w:t>
      </w:r>
      <w:r w:rsidRPr="00707E50">
        <w:rPr>
          <w:sz w:val="22"/>
        </w:rPr>
        <w:t>2009</w:t>
      </w:r>
    </w:p>
    <w:p w:rsidR="00541E91" w:rsidRPr="00707E50" w:rsidRDefault="00541E91" w:rsidP="00290357">
      <w:pPr>
        <w:pStyle w:val="Quote"/>
        <w:rPr>
          <w:sz w:val="22"/>
        </w:rPr>
      </w:pPr>
      <w:r w:rsidRPr="00707E50">
        <w:rPr>
          <w:sz w:val="22"/>
        </w:rPr>
        <w:t>2.</w:t>
      </w:r>
      <w:r w:rsidR="002A6F38" w:rsidRPr="00707E50">
        <w:rPr>
          <w:sz w:val="22"/>
        </w:rPr>
        <w:tab/>
      </w:r>
      <w:r w:rsidRPr="00707E50">
        <w:rPr>
          <w:sz w:val="22"/>
        </w:rPr>
        <w:t xml:space="preserve">Translation consult B-lymphoma en children Seminar Hospital Garraham </w:t>
      </w:r>
      <w:r w:rsidR="00055F95">
        <w:rPr>
          <w:sz w:val="22"/>
        </w:rPr>
        <w:tab/>
      </w:r>
      <w:r w:rsidR="00055F95">
        <w:rPr>
          <w:sz w:val="22"/>
        </w:rPr>
        <w:tab/>
      </w:r>
      <w:r w:rsidRPr="00707E50">
        <w:rPr>
          <w:sz w:val="22"/>
        </w:rPr>
        <w:t>October 2007</w:t>
      </w:r>
    </w:p>
    <w:p w:rsidR="00541E91" w:rsidRPr="00707E50" w:rsidRDefault="00541E91" w:rsidP="00290357">
      <w:pPr>
        <w:pStyle w:val="Quote"/>
        <w:rPr>
          <w:sz w:val="22"/>
        </w:rPr>
      </w:pPr>
      <w:r w:rsidRPr="00707E50">
        <w:rPr>
          <w:sz w:val="22"/>
        </w:rPr>
        <w:t xml:space="preserve">3. </w:t>
      </w:r>
      <w:r w:rsidR="002A6F38" w:rsidRPr="00707E50">
        <w:rPr>
          <w:sz w:val="22"/>
        </w:rPr>
        <w:tab/>
      </w:r>
      <w:r w:rsidRPr="00707E50">
        <w:rPr>
          <w:sz w:val="22"/>
        </w:rPr>
        <w:t xml:space="preserve">Acute leukemia: Single center experience. Pediatric Blood cancer Journal, 2003. </w:t>
      </w:r>
    </w:p>
    <w:p w:rsidR="00541E91" w:rsidRPr="00707E50" w:rsidRDefault="00541E91" w:rsidP="00290357">
      <w:pPr>
        <w:pStyle w:val="Quote"/>
        <w:rPr>
          <w:sz w:val="22"/>
        </w:rPr>
      </w:pPr>
      <w:r w:rsidRPr="00707E50">
        <w:rPr>
          <w:sz w:val="22"/>
        </w:rPr>
        <w:t>*These texts were originally written in Spanish by Sergio Gómez MD. Pediatrician, bone marrow transplantation and blood diseases specialist.</w:t>
      </w:r>
    </w:p>
    <w:p w:rsidR="00541E91" w:rsidRPr="00707E50" w:rsidRDefault="00541E91" w:rsidP="00290357">
      <w:pPr>
        <w:pStyle w:val="Quote"/>
        <w:rPr>
          <w:sz w:val="22"/>
        </w:rPr>
      </w:pPr>
      <w:r w:rsidRPr="00707E50">
        <w:rPr>
          <w:sz w:val="22"/>
        </w:rPr>
        <w:t xml:space="preserve">4. </w:t>
      </w:r>
      <w:r w:rsidR="002A6F38" w:rsidRPr="00707E50">
        <w:rPr>
          <w:sz w:val="22"/>
        </w:rPr>
        <w:tab/>
      </w:r>
      <w:r w:rsidRPr="00707E50">
        <w:rPr>
          <w:sz w:val="22"/>
        </w:rPr>
        <w:t>Lifelong training program. (2009)</w:t>
      </w:r>
    </w:p>
    <w:p w:rsidR="00541E91" w:rsidRPr="00707E50" w:rsidRDefault="00541E91" w:rsidP="00290357">
      <w:pPr>
        <w:pStyle w:val="Quote"/>
        <w:rPr>
          <w:sz w:val="22"/>
        </w:rPr>
      </w:pPr>
      <w:r w:rsidRPr="00707E50">
        <w:rPr>
          <w:sz w:val="22"/>
        </w:rPr>
        <w:t>5.</w:t>
      </w:r>
      <w:r w:rsidR="00290357" w:rsidRPr="00707E50">
        <w:rPr>
          <w:sz w:val="22"/>
        </w:rPr>
        <w:tab/>
      </w:r>
      <w:r w:rsidRPr="00707E50">
        <w:rPr>
          <w:sz w:val="22"/>
        </w:rPr>
        <w:t xml:space="preserve"> Centennial phone company translations. (2009)</w:t>
      </w:r>
    </w:p>
    <w:p w:rsidR="00541E91" w:rsidRPr="00707E50" w:rsidRDefault="00541E91" w:rsidP="00290357">
      <w:pPr>
        <w:pStyle w:val="Quote"/>
        <w:rPr>
          <w:sz w:val="22"/>
        </w:rPr>
      </w:pPr>
      <w:r w:rsidRPr="00707E50">
        <w:rPr>
          <w:sz w:val="22"/>
        </w:rPr>
        <w:t xml:space="preserve">6. </w:t>
      </w:r>
      <w:r w:rsidR="00290357" w:rsidRPr="00707E50">
        <w:rPr>
          <w:sz w:val="22"/>
        </w:rPr>
        <w:tab/>
      </w:r>
      <w:r w:rsidRPr="00707E50">
        <w:rPr>
          <w:sz w:val="22"/>
        </w:rPr>
        <w:t>Tender specifications (Mexico). (2009).</w:t>
      </w:r>
    </w:p>
    <w:p w:rsidR="00541E91" w:rsidRPr="00707E50" w:rsidRDefault="002A6F38" w:rsidP="00290357">
      <w:pPr>
        <w:pStyle w:val="Quote"/>
        <w:rPr>
          <w:sz w:val="22"/>
        </w:rPr>
      </w:pPr>
      <w:r w:rsidRPr="00707E50">
        <w:rPr>
          <w:sz w:val="22"/>
        </w:rPr>
        <w:t>7.</w:t>
      </w:r>
      <w:r w:rsidR="00290357" w:rsidRPr="00707E50">
        <w:rPr>
          <w:sz w:val="22"/>
        </w:rPr>
        <w:tab/>
      </w:r>
      <w:r w:rsidR="00541E91" w:rsidRPr="00707E50">
        <w:rPr>
          <w:sz w:val="22"/>
        </w:rPr>
        <w:t xml:space="preserve"> Painting surface preparation (2009)</w:t>
      </w:r>
    </w:p>
    <w:p w:rsidR="00541E91" w:rsidRPr="00707E50" w:rsidRDefault="002A6F38" w:rsidP="00290357">
      <w:pPr>
        <w:pStyle w:val="Quote"/>
        <w:rPr>
          <w:sz w:val="22"/>
        </w:rPr>
      </w:pPr>
      <w:r w:rsidRPr="00707E50">
        <w:rPr>
          <w:sz w:val="22"/>
        </w:rPr>
        <w:t>8</w:t>
      </w:r>
      <w:r w:rsidR="00541E91" w:rsidRPr="00707E50">
        <w:rPr>
          <w:sz w:val="22"/>
        </w:rPr>
        <w:t>.</w:t>
      </w:r>
      <w:r w:rsidR="00290357" w:rsidRPr="00707E50">
        <w:rPr>
          <w:sz w:val="22"/>
        </w:rPr>
        <w:tab/>
      </w:r>
      <w:r w:rsidR="00541E91" w:rsidRPr="00707E50">
        <w:rPr>
          <w:sz w:val="22"/>
        </w:rPr>
        <w:t xml:space="preserve"> Welding procedures (2009)</w:t>
      </w:r>
    </w:p>
    <w:p w:rsidR="00541E91" w:rsidRPr="00707E50" w:rsidRDefault="002A6F38" w:rsidP="00290357">
      <w:pPr>
        <w:pStyle w:val="Quote"/>
        <w:rPr>
          <w:sz w:val="22"/>
        </w:rPr>
      </w:pPr>
      <w:r w:rsidRPr="00707E50">
        <w:rPr>
          <w:sz w:val="22"/>
        </w:rPr>
        <w:t>9</w:t>
      </w:r>
      <w:r w:rsidR="00541E91" w:rsidRPr="00707E50">
        <w:rPr>
          <w:sz w:val="22"/>
        </w:rPr>
        <w:t>.</w:t>
      </w:r>
      <w:r w:rsidR="00290357" w:rsidRPr="00707E50">
        <w:rPr>
          <w:sz w:val="22"/>
        </w:rPr>
        <w:tab/>
      </w:r>
      <w:r w:rsidR="00541E91" w:rsidRPr="00707E50">
        <w:rPr>
          <w:sz w:val="22"/>
        </w:rPr>
        <w:t xml:space="preserve"> Defective </w:t>
      </w:r>
      <w:r w:rsidR="00541E91" w:rsidRPr="00707E50">
        <w:rPr>
          <w:i/>
          <w:sz w:val="22"/>
        </w:rPr>
        <w:t>piggable</w:t>
      </w:r>
      <w:r w:rsidR="00541E91" w:rsidRPr="00707E50">
        <w:rPr>
          <w:sz w:val="22"/>
        </w:rPr>
        <w:t xml:space="preserve"> valves. (These are valves which have a “pig”/ object that cleans the pipes in their interior to transfer </w:t>
      </w:r>
      <w:r w:rsidR="00290357" w:rsidRPr="00707E50">
        <w:rPr>
          <w:sz w:val="22"/>
        </w:rPr>
        <w:t>different</w:t>
      </w:r>
      <w:r w:rsidR="00541E91" w:rsidRPr="00707E50">
        <w:rPr>
          <w:sz w:val="22"/>
        </w:rPr>
        <w:t xml:space="preserve"> oil minimizing the impurity) (2009)</w:t>
      </w:r>
    </w:p>
    <w:p w:rsidR="00541E91" w:rsidRPr="00707E50" w:rsidRDefault="00541E91" w:rsidP="00290357">
      <w:pPr>
        <w:pStyle w:val="Quote"/>
        <w:rPr>
          <w:sz w:val="22"/>
        </w:rPr>
      </w:pPr>
      <w:r w:rsidRPr="00707E50">
        <w:rPr>
          <w:sz w:val="22"/>
        </w:rPr>
        <w:t>1</w:t>
      </w:r>
      <w:r w:rsidR="002A6F38" w:rsidRPr="00707E50">
        <w:rPr>
          <w:sz w:val="22"/>
        </w:rPr>
        <w:t>0</w:t>
      </w:r>
      <w:r w:rsidRPr="00707E50">
        <w:rPr>
          <w:sz w:val="22"/>
        </w:rPr>
        <w:t>.</w:t>
      </w:r>
      <w:r w:rsidR="00290357" w:rsidRPr="00707E50">
        <w:rPr>
          <w:sz w:val="22"/>
        </w:rPr>
        <w:tab/>
      </w:r>
      <w:r w:rsidRPr="00707E50">
        <w:rPr>
          <w:sz w:val="22"/>
        </w:rPr>
        <w:t xml:space="preserve"> Government of La Rioja, brochures, secretary of tourism, general information of the province, activities, agricultural, cattle raising, etc. </w:t>
      </w:r>
    </w:p>
    <w:p w:rsidR="00541E91" w:rsidRPr="00707E50" w:rsidRDefault="002A6F38" w:rsidP="00290357">
      <w:pPr>
        <w:pStyle w:val="Quote"/>
        <w:rPr>
          <w:sz w:val="22"/>
        </w:rPr>
      </w:pPr>
      <w:r w:rsidRPr="00707E50">
        <w:rPr>
          <w:sz w:val="22"/>
        </w:rPr>
        <w:t>11</w:t>
      </w:r>
      <w:r w:rsidR="00541E91" w:rsidRPr="00707E50">
        <w:rPr>
          <w:sz w:val="22"/>
        </w:rPr>
        <w:t xml:space="preserve">. </w:t>
      </w:r>
      <w:r w:rsidR="00290357" w:rsidRPr="00707E50">
        <w:rPr>
          <w:sz w:val="22"/>
        </w:rPr>
        <w:tab/>
      </w:r>
      <w:r w:rsidR="00541E91" w:rsidRPr="00707E50">
        <w:rPr>
          <w:sz w:val="22"/>
        </w:rPr>
        <w:t>RPG</w:t>
      </w:r>
      <w:r w:rsidR="00290357" w:rsidRPr="00707E50">
        <w:rPr>
          <w:sz w:val="22"/>
        </w:rPr>
        <w:t xml:space="preserve"> Company</w:t>
      </w:r>
      <w:r w:rsidR="00541E91" w:rsidRPr="00707E50">
        <w:rPr>
          <w:sz w:val="22"/>
        </w:rPr>
        <w:t>: Translations on-demand. Mechanical engineering, oil mixing systems, invoices, purchase orders, etc.</w:t>
      </w:r>
    </w:p>
    <w:p w:rsidR="00541E91" w:rsidRPr="00707E50" w:rsidRDefault="00290357" w:rsidP="00290357">
      <w:pPr>
        <w:pStyle w:val="Quote"/>
        <w:rPr>
          <w:sz w:val="22"/>
        </w:rPr>
      </w:pPr>
      <w:r w:rsidRPr="00707E50">
        <w:rPr>
          <w:sz w:val="22"/>
        </w:rPr>
        <w:tab/>
      </w:r>
      <w:r w:rsidR="00541E91" w:rsidRPr="00707E50">
        <w:rPr>
          <w:sz w:val="22"/>
        </w:rPr>
        <w:t xml:space="preserve">MEDICAL TRANSLATIONS: hematology, leukemia, blood disorders, blood </w:t>
      </w:r>
      <w:r w:rsidR="00057C4C" w:rsidRPr="00707E50">
        <w:rPr>
          <w:sz w:val="22"/>
        </w:rPr>
        <w:t>d</w:t>
      </w:r>
      <w:r w:rsidR="00541E91" w:rsidRPr="00707E50">
        <w:rPr>
          <w:sz w:val="22"/>
        </w:rPr>
        <w:t>iseases. Health</w:t>
      </w:r>
      <w:r w:rsidR="002202A7" w:rsidRPr="00707E50">
        <w:rPr>
          <w:sz w:val="22"/>
        </w:rPr>
        <w:t>-</w:t>
      </w:r>
      <w:r w:rsidR="00541E91" w:rsidRPr="00707E50">
        <w:rPr>
          <w:sz w:val="22"/>
        </w:rPr>
        <w:t>care.</w:t>
      </w:r>
    </w:p>
    <w:p w:rsidR="00541E91" w:rsidRPr="00707E50" w:rsidRDefault="00541E91" w:rsidP="00290357">
      <w:pPr>
        <w:pStyle w:val="Quote"/>
        <w:rPr>
          <w:sz w:val="22"/>
        </w:rPr>
      </w:pPr>
      <w:r w:rsidRPr="00707E50">
        <w:rPr>
          <w:sz w:val="22"/>
        </w:rPr>
        <w:t>2009 -</w:t>
      </w:r>
      <w:r w:rsidR="00290357" w:rsidRPr="00707E50">
        <w:rPr>
          <w:sz w:val="22"/>
        </w:rPr>
        <w:tab/>
      </w:r>
      <w:r w:rsidRPr="00707E50">
        <w:rPr>
          <w:sz w:val="22"/>
        </w:rPr>
        <w:t xml:space="preserve"> E-mail translations, tender specifications (Mexican Spanish- EU English), Bill of lading certificate translation, packing specifications, </w:t>
      </w:r>
    </w:p>
    <w:p w:rsidR="00541E91" w:rsidRPr="00707E50" w:rsidRDefault="00541E91" w:rsidP="00290357">
      <w:pPr>
        <w:pStyle w:val="Quote"/>
        <w:rPr>
          <w:sz w:val="22"/>
        </w:rPr>
      </w:pPr>
      <w:r w:rsidRPr="00707E50">
        <w:rPr>
          <w:sz w:val="22"/>
        </w:rPr>
        <w:t xml:space="preserve">2010 </w:t>
      </w:r>
      <w:r w:rsidR="00290357" w:rsidRPr="00707E50">
        <w:rPr>
          <w:sz w:val="22"/>
        </w:rPr>
        <w:tab/>
      </w:r>
      <w:r w:rsidRPr="00707E50">
        <w:rPr>
          <w:sz w:val="22"/>
        </w:rPr>
        <w:t>Freelancer for Language is Everything, DZign, Hope pipes</w:t>
      </w:r>
      <w:r w:rsidR="00F43A13">
        <w:rPr>
          <w:sz w:val="22"/>
        </w:rPr>
        <w:t xml:space="preserve"> industry</w:t>
      </w:r>
      <w:r w:rsidRPr="00707E50">
        <w:rPr>
          <w:sz w:val="22"/>
        </w:rPr>
        <w:t>.</w:t>
      </w:r>
    </w:p>
    <w:p w:rsidR="00F43A13" w:rsidRDefault="00A17680" w:rsidP="00F43A13">
      <w:pPr>
        <w:pStyle w:val="Quote"/>
        <w:rPr>
          <w:sz w:val="22"/>
        </w:rPr>
      </w:pPr>
      <w:r w:rsidRPr="00707E50">
        <w:rPr>
          <w:sz w:val="22"/>
        </w:rPr>
        <w:lastRenderedPageBreak/>
        <w:t xml:space="preserve">2010 – 2011 </w:t>
      </w:r>
      <w:r w:rsidR="00290357" w:rsidRPr="00707E50">
        <w:rPr>
          <w:sz w:val="22"/>
        </w:rPr>
        <w:tab/>
      </w:r>
      <w:r w:rsidRPr="00707E50">
        <w:rPr>
          <w:sz w:val="22"/>
        </w:rPr>
        <w:t>One hour translation</w:t>
      </w:r>
      <w:r w:rsidR="00F43A13">
        <w:rPr>
          <w:sz w:val="22"/>
        </w:rPr>
        <w:t>.</w:t>
      </w:r>
    </w:p>
    <w:p w:rsidR="00F43A13" w:rsidRDefault="00F43A13" w:rsidP="00F43A13">
      <w:pPr>
        <w:pStyle w:val="Quote"/>
        <w:rPr>
          <w:sz w:val="22"/>
        </w:rPr>
      </w:pPr>
      <w:r>
        <w:rPr>
          <w:sz w:val="22"/>
        </w:rPr>
        <w:t>2012 interact translation services – freelance translator of medical texts</w:t>
      </w:r>
    </w:p>
    <w:p w:rsidR="00F43A13" w:rsidRPr="00F43A13" w:rsidRDefault="00F43A13" w:rsidP="00F43A13">
      <w:pPr>
        <w:pStyle w:val="Quote"/>
        <w:rPr>
          <w:sz w:val="22"/>
        </w:rPr>
      </w:pPr>
      <w:r>
        <w:rPr>
          <w:sz w:val="22"/>
        </w:rPr>
        <w:t>2012 – Trusted translations.</w:t>
      </w:r>
    </w:p>
    <w:p w:rsidR="00290357" w:rsidRDefault="00290357" w:rsidP="00290357">
      <w:pPr>
        <w:pStyle w:val="Logro"/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rPr>
          <w:color w:val="auto"/>
          <w:lang w:val="en-US"/>
        </w:rPr>
      </w:pPr>
    </w:p>
    <w:p w:rsidR="00290357" w:rsidRPr="00707E50" w:rsidRDefault="00290357" w:rsidP="00290357">
      <w:pPr>
        <w:pStyle w:val="Logro"/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rPr>
          <w:color w:val="auto"/>
          <w:sz w:val="22"/>
          <w:lang w:val="en-US"/>
        </w:rPr>
      </w:pPr>
    </w:p>
    <w:p w:rsidR="00290357" w:rsidRPr="00707E50" w:rsidRDefault="00290357" w:rsidP="00290357">
      <w:pPr>
        <w:pStyle w:val="Subttulo"/>
        <w:jc w:val="left"/>
        <w:rPr>
          <w:b/>
          <w:sz w:val="28"/>
        </w:rPr>
      </w:pPr>
      <w:r w:rsidRPr="00707E50">
        <w:rPr>
          <w:b/>
          <w:sz w:val="28"/>
        </w:rPr>
        <w:t>Education and courses</w:t>
      </w:r>
    </w:p>
    <w:p w:rsidR="00290357" w:rsidRPr="00707E50" w:rsidRDefault="00290357" w:rsidP="00290357">
      <w:pPr>
        <w:pStyle w:val="Logro"/>
        <w:rPr>
          <w:color w:val="auto"/>
          <w:sz w:val="22"/>
          <w:lang w:val="en-US"/>
        </w:rPr>
      </w:pPr>
    </w:p>
    <w:p w:rsidR="00290357" w:rsidRPr="00707E50" w:rsidRDefault="00290357" w:rsidP="00057C4C">
      <w:pPr>
        <w:pStyle w:val="Quote"/>
        <w:rPr>
          <w:sz w:val="22"/>
        </w:rPr>
      </w:pPr>
      <w:r w:rsidRPr="00707E50">
        <w:rPr>
          <w:sz w:val="22"/>
        </w:rPr>
        <w:t xml:space="preserve">1998     Dissertation by Dr. Herbert Puchta on “Teaching for thinking in the young learners’ </w:t>
      </w:r>
    </w:p>
    <w:p w:rsidR="00290357" w:rsidRPr="00707E50" w:rsidRDefault="00290357" w:rsidP="00057C4C">
      <w:pPr>
        <w:pStyle w:val="Quote"/>
        <w:rPr>
          <w:sz w:val="22"/>
        </w:rPr>
      </w:pPr>
      <w:r w:rsidRPr="00707E50">
        <w:rPr>
          <w:sz w:val="22"/>
        </w:rPr>
        <w:t xml:space="preserve">               Classroom “Motivating very young learners” Salvador College. Cambridge </w:t>
      </w:r>
    </w:p>
    <w:p w:rsidR="00290357" w:rsidRPr="00707E50" w:rsidRDefault="00290357" w:rsidP="00057C4C">
      <w:pPr>
        <w:pStyle w:val="Quote"/>
        <w:rPr>
          <w:sz w:val="22"/>
        </w:rPr>
      </w:pPr>
      <w:r w:rsidRPr="00707E50">
        <w:rPr>
          <w:sz w:val="22"/>
        </w:rPr>
        <w:t xml:space="preserve">                University Press. 6hs.</w:t>
      </w:r>
    </w:p>
    <w:p w:rsidR="00290357" w:rsidRPr="00707E50" w:rsidRDefault="00290357" w:rsidP="00057C4C">
      <w:pPr>
        <w:pStyle w:val="Quote"/>
        <w:rPr>
          <w:sz w:val="22"/>
          <w:lang w:val="es-ES"/>
        </w:rPr>
      </w:pPr>
      <w:r w:rsidRPr="00707E50">
        <w:rPr>
          <w:sz w:val="22"/>
        </w:rPr>
        <w:t xml:space="preserve">2001      On scientific, technical and legal translation. </w:t>
      </w:r>
      <w:r w:rsidRPr="00707E50">
        <w:rPr>
          <w:sz w:val="22"/>
          <w:lang w:val="es-AR"/>
        </w:rPr>
        <w:t xml:space="preserve">Facultad de Cs. </w:t>
      </w:r>
      <w:r w:rsidRPr="00707E50">
        <w:rPr>
          <w:sz w:val="22"/>
          <w:lang w:val="es-ES"/>
        </w:rPr>
        <w:t>Económicas. 10hs.</w:t>
      </w:r>
    </w:p>
    <w:p w:rsidR="00290357" w:rsidRPr="00707E50" w:rsidRDefault="00290357" w:rsidP="00057C4C">
      <w:pPr>
        <w:pStyle w:val="Quote"/>
        <w:rPr>
          <w:sz w:val="22"/>
          <w:lang w:val="es-AR"/>
        </w:rPr>
      </w:pPr>
      <w:r w:rsidRPr="00707E50">
        <w:rPr>
          <w:sz w:val="22"/>
          <w:lang w:val="es-ES"/>
        </w:rPr>
        <w:t xml:space="preserve">2003     “Genre in Language Teaching”. A cargo de </w:t>
      </w:r>
      <w:smartTag w:uri="urn:schemas-microsoft-com:office:smarttags" w:element="PersonName">
        <w:smartTagPr>
          <w:attr w:name="ProductID" w:val="la Dra. Luisa"/>
        </w:smartTagPr>
        <w:r w:rsidRPr="00707E50">
          <w:rPr>
            <w:sz w:val="22"/>
            <w:lang w:val="es-ES"/>
          </w:rPr>
          <w:t>la Dra. Luisa</w:t>
        </w:r>
      </w:smartTag>
      <w:r w:rsidRPr="00707E50">
        <w:rPr>
          <w:sz w:val="22"/>
          <w:lang w:val="es-ES"/>
        </w:rPr>
        <w:t xml:space="preserve"> Granato. Sala de sesiones de Consejo Superior de Universidad </w:t>
      </w:r>
      <w:r w:rsidRPr="00707E50">
        <w:rPr>
          <w:sz w:val="22"/>
          <w:lang w:val="es-AR"/>
        </w:rPr>
        <w:t xml:space="preserve">Nacional de </w:t>
      </w:r>
      <w:smartTag w:uri="urn:schemas-microsoft-com:office:smarttags" w:element="PersonName">
        <w:smartTagPr>
          <w:attr w:name="ProductID" w:val="La Plata."/>
        </w:smartTagPr>
        <w:r w:rsidRPr="00707E50">
          <w:rPr>
            <w:sz w:val="22"/>
            <w:lang w:val="es-AR"/>
          </w:rPr>
          <w:t>La Plata.</w:t>
        </w:r>
      </w:smartTag>
    </w:p>
    <w:p w:rsidR="00290357" w:rsidRPr="00707E50" w:rsidRDefault="00290357" w:rsidP="00057C4C">
      <w:pPr>
        <w:pStyle w:val="Quote"/>
        <w:rPr>
          <w:sz w:val="22"/>
          <w:lang w:val="es-AR"/>
        </w:rPr>
      </w:pPr>
      <w:r w:rsidRPr="00707E50">
        <w:rPr>
          <w:sz w:val="22"/>
        </w:rPr>
        <w:t xml:space="preserve">2005      “Introduction to translation assisted tools” Translator Gabriela Gonzalez. </w:t>
      </w:r>
      <w:r w:rsidRPr="00707E50">
        <w:rPr>
          <w:sz w:val="22"/>
          <w:lang w:val="es-AR"/>
        </w:rPr>
        <w:t xml:space="preserve">El refugio </w:t>
      </w:r>
    </w:p>
    <w:p w:rsidR="00290357" w:rsidRPr="00707E50" w:rsidRDefault="00290357" w:rsidP="00057C4C">
      <w:pPr>
        <w:pStyle w:val="Quote"/>
        <w:rPr>
          <w:sz w:val="22"/>
          <w:lang w:val="es-AR"/>
        </w:rPr>
      </w:pPr>
      <w:r w:rsidRPr="00707E50">
        <w:rPr>
          <w:sz w:val="22"/>
          <w:lang w:val="es-AR"/>
        </w:rPr>
        <w:t xml:space="preserve">                  del Idioma.  4hs.</w:t>
      </w:r>
    </w:p>
    <w:p w:rsidR="00290357" w:rsidRPr="00707E50" w:rsidRDefault="00290357" w:rsidP="00057C4C">
      <w:pPr>
        <w:pStyle w:val="Quote"/>
        <w:rPr>
          <w:sz w:val="22"/>
          <w:lang w:val="es-AR"/>
        </w:rPr>
      </w:pPr>
      <w:r w:rsidRPr="00707E50">
        <w:rPr>
          <w:sz w:val="22"/>
          <w:lang w:val="es-AR"/>
        </w:rPr>
        <w:t>2005        “Introduction to subtitling”. El Refugio del Idioma. 4hs.</w:t>
      </w:r>
    </w:p>
    <w:p w:rsidR="00290357" w:rsidRPr="00707E50" w:rsidRDefault="00290357" w:rsidP="00057C4C">
      <w:pPr>
        <w:pStyle w:val="Quote"/>
        <w:rPr>
          <w:sz w:val="22"/>
        </w:rPr>
      </w:pPr>
      <w:r w:rsidRPr="00707E50">
        <w:rPr>
          <w:sz w:val="22"/>
          <w:lang w:val="es-AR"/>
        </w:rPr>
        <w:t xml:space="preserve">2006         </w:t>
      </w:r>
      <w:r w:rsidRPr="00707E50">
        <w:rPr>
          <w:sz w:val="22"/>
        </w:rPr>
        <w:t xml:space="preserve">Legal translation journal. Colegio de traductores de la ciudad de Buenos Aires </w:t>
      </w:r>
    </w:p>
    <w:p w:rsidR="00290357" w:rsidRPr="00707E50" w:rsidRDefault="00290357" w:rsidP="00057C4C">
      <w:pPr>
        <w:pStyle w:val="Quote"/>
        <w:rPr>
          <w:sz w:val="22"/>
        </w:rPr>
      </w:pPr>
      <w:r w:rsidRPr="00707E50">
        <w:rPr>
          <w:sz w:val="22"/>
          <w:lang w:val="es-AR"/>
        </w:rPr>
        <w:t xml:space="preserve">                   </w:t>
      </w:r>
      <w:r w:rsidRPr="00707E50">
        <w:rPr>
          <w:sz w:val="22"/>
        </w:rPr>
        <w:t>CTPCBA.  6hr.</w:t>
      </w:r>
    </w:p>
    <w:p w:rsidR="00290357" w:rsidRPr="00707E50" w:rsidRDefault="00290357" w:rsidP="00057C4C">
      <w:pPr>
        <w:pStyle w:val="Quote"/>
        <w:rPr>
          <w:sz w:val="22"/>
        </w:rPr>
      </w:pPr>
      <w:r w:rsidRPr="00707E50">
        <w:rPr>
          <w:sz w:val="22"/>
        </w:rPr>
        <w:t xml:space="preserve">2008         Medical translation journal. Dr. Fernando Navarro. December 6th, 7th 2008. </w:t>
      </w:r>
    </w:p>
    <w:p w:rsidR="00290357" w:rsidRPr="00707E50" w:rsidRDefault="00290357" w:rsidP="00057C4C">
      <w:pPr>
        <w:pStyle w:val="Quote"/>
        <w:rPr>
          <w:sz w:val="22"/>
        </w:rPr>
      </w:pPr>
      <w:r w:rsidRPr="00707E50">
        <w:rPr>
          <w:sz w:val="22"/>
        </w:rPr>
        <w:t xml:space="preserve">                   Aleph Translations.</w:t>
      </w:r>
    </w:p>
    <w:p w:rsidR="00290357" w:rsidRPr="00707E50" w:rsidRDefault="00290357" w:rsidP="00057C4C">
      <w:pPr>
        <w:pStyle w:val="Quote"/>
        <w:rPr>
          <w:sz w:val="22"/>
        </w:rPr>
      </w:pPr>
      <w:r w:rsidRPr="00707E50">
        <w:rPr>
          <w:sz w:val="22"/>
        </w:rPr>
        <w:t xml:space="preserve">2009          Subtitling Workshop. Xosé Castro Roig, CTPCBA. Argentina. April 23rd 2009. </w:t>
      </w:r>
    </w:p>
    <w:p w:rsidR="00290357" w:rsidRPr="00707E50" w:rsidRDefault="00290357" w:rsidP="00057C4C">
      <w:pPr>
        <w:pStyle w:val="Quote"/>
        <w:rPr>
          <w:sz w:val="22"/>
        </w:rPr>
      </w:pPr>
      <w:r w:rsidRPr="00707E50">
        <w:rPr>
          <w:sz w:val="22"/>
        </w:rPr>
        <w:t>2009         Journal on Health Care Translation. Held by Proz on May 23</w:t>
      </w:r>
      <w:r w:rsidRPr="00707E50">
        <w:rPr>
          <w:sz w:val="22"/>
          <w:vertAlign w:val="superscript"/>
        </w:rPr>
        <w:t>rd</w:t>
      </w:r>
      <w:r w:rsidRPr="00707E50">
        <w:rPr>
          <w:sz w:val="22"/>
        </w:rPr>
        <w:t xml:space="preserve"> 2009. Córdoba </w:t>
      </w:r>
    </w:p>
    <w:p w:rsidR="00290357" w:rsidRPr="00707E50" w:rsidRDefault="00290357" w:rsidP="00057C4C">
      <w:pPr>
        <w:pStyle w:val="Quote"/>
        <w:rPr>
          <w:sz w:val="22"/>
        </w:rPr>
      </w:pPr>
      <w:r w:rsidRPr="00707E50">
        <w:rPr>
          <w:sz w:val="22"/>
        </w:rPr>
        <w:t xml:space="preserve">                   Universidad Católica. </w:t>
      </w:r>
    </w:p>
    <w:p w:rsidR="00290357" w:rsidRPr="00707E50" w:rsidRDefault="00290357" w:rsidP="00057C4C">
      <w:pPr>
        <w:pStyle w:val="Quote"/>
        <w:rPr>
          <w:sz w:val="22"/>
        </w:rPr>
      </w:pPr>
      <w:r w:rsidRPr="00707E50">
        <w:rPr>
          <w:sz w:val="22"/>
        </w:rPr>
        <w:t xml:space="preserve">2010.   </w:t>
      </w:r>
      <w:r w:rsidRPr="00707E50">
        <w:rPr>
          <w:b/>
          <w:sz w:val="22"/>
        </w:rPr>
        <w:t xml:space="preserve">    </w:t>
      </w:r>
      <w:r w:rsidRPr="00707E50">
        <w:rPr>
          <w:sz w:val="22"/>
        </w:rPr>
        <w:t xml:space="preserve">  International Conference on Translation and Interpretation. Held by the                         </w:t>
      </w:r>
    </w:p>
    <w:p w:rsidR="00290357" w:rsidRPr="00707E50" w:rsidRDefault="00290357" w:rsidP="00057C4C">
      <w:pPr>
        <w:pStyle w:val="Quote"/>
        <w:rPr>
          <w:sz w:val="22"/>
        </w:rPr>
      </w:pPr>
      <w:r w:rsidRPr="00707E50">
        <w:rPr>
          <w:sz w:val="22"/>
        </w:rPr>
        <w:t xml:space="preserve">                   Association of Sworn Translators of Buenos Aires. May 2010. </w:t>
      </w:r>
    </w:p>
    <w:p w:rsidR="00290357" w:rsidRDefault="00290357" w:rsidP="00057C4C">
      <w:pPr>
        <w:pStyle w:val="Quote"/>
        <w:rPr>
          <w:sz w:val="22"/>
        </w:rPr>
      </w:pPr>
      <w:r w:rsidRPr="00707E50">
        <w:rPr>
          <w:sz w:val="22"/>
        </w:rPr>
        <w:t xml:space="preserve">2010          Translation Journal for Professionals and scientists, held by TREMÉDICA. October 15 and 16 </w:t>
      </w:r>
    </w:p>
    <w:p w:rsidR="00F43A13" w:rsidRPr="002B245B" w:rsidRDefault="00F43A13" w:rsidP="002B245B">
      <w:pPr>
        <w:pStyle w:val="Quote"/>
        <w:rPr>
          <w:sz w:val="22"/>
        </w:rPr>
      </w:pPr>
      <w:r w:rsidRPr="002B245B">
        <w:rPr>
          <w:sz w:val="22"/>
        </w:rPr>
        <w:lastRenderedPageBreak/>
        <w:t>2012 Localization workshop. Colegio de traductores de la Ciudad de Buenos Aires.</w:t>
      </w:r>
    </w:p>
    <w:p w:rsidR="00F43A13" w:rsidRPr="002B245B" w:rsidRDefault="00F43A13" w:rsidP="002B245B">
      <w:pPr>
        <w:pStyle w:val="Quote"/>
        <w:rPr>
          <w:sz w:val="22"/>
        </w:rPr>
      </w:pPr>
      <w:r w:rsidRPr="002B245B">
        <w:rPr>
          <w:sz w:val="22"/>
        </w:rPr>
        <w:t>2012</w:t>
      </w:r>
      <w:r w:rsidR="002B245B">
        <w:rPr>
          <w:sz w:val="22"/>
        </w:rPr>
        <w:t xml:space="preserve"> </w:t>
      </w:r>
      <w:r w:rsidRPr="002B245B">
        <w:rPr>
          <w:sz w:val="22"/>
        </w:rPr>
        <w:t xml:space="preserve">Translation in the IT world. Workshop held in the Colegio de Traductores de la Ciudad de Buenos Aires. </w:t>
      </w:r>
    </w:p>
    <w:p w:rsidR="00057C4C" w:rsidRPr="00F43A13" w:rsidRDefault="00057C4C" w:rsidP="00057C4C">
      <w:pPr>
        <w:rPr>
          <w:b/>
          <w:lang w:val="es-AR"/>
        </w:rPr>
      </w:pPr>
    </w:p>
    <w:p w:rsidR="00541E91" w:rsidRPr="00691417" w:rsidRDefault="00057C4C" w:rsidP="00057C4C">
      <w:pPr>
        <w:pStyle w:val="Subttulo"/>
        <w:jc w:val="left"/>
        <w:rPr>
          <w:b/>
          <w:sz w:val="28"/>
        </w:rPr>
      </w:pPr>
      <w:r w:rsidRPr="00691417">
        <w:rPr>
          <w:b/>
          <w:sz w:val="28"/>
        </w:rPr>
        <w:t>Degrees and diplomas</w:t>
      </w:r>
    </w:p>
    <w:p w:rsidR="00057C4C" w:rsidRPr="00707E50" w:rsidRDefault="00057C4C" w:rsidP="00057C4C">
      <w:pPr>
        <w:pStyle w:val="Quote"/>
        <w:rPr>
          <w:sz w:val="22"/>
        </w:rPr>
      </w:pPr>
      <w:r w:rsidRPr="00707E50">
        <w:rPr>
          <w:sz w:val="22"/>
        </w:rPr>
        <w:t xml:space="preserve">BA degree English &gt;&lt; Spanish translation. Universidad Nacional de </w:t>
      </w:r>
      <w:smartTag w:uri="urn:schemas-microsoft-com:office:smarttags" w:element="PersonName">
        <w:smartTagPr>
          <w:attr w:name="ProductID" w:val="La Plata"/>
        </w:smartTagPr>
        <w:r w:rsidRPr="00707E50">
          <w:rPr>
            <w:sz w:val="22"/>
          </w:rPr>
          <w:t>La Plata</w:t>
        </w:r>
      </w:smartTag>
      <w:r w:rsidRPr="00707E50">
        <w:rPr>
          <w:sz w:val="22"/>
        </w:rPr>
        <w:t xml:space="preserve"> (UNLP), Buenos Aires, Argentina.</w:t>
      </w:r>
    </w:p>
    <w:p w:rsidR="00707E50" w:rsidRPr="00707E50" w:rsidRDefault="00707E50" w:rsidP="00707E50">
      <w:pPr>
        <w:pStyle w:val="Quote"/>
        <w:rPr>
          <w:sz w:val="22"/>
        </w:rPr>
      </w:pPr>
      <w:r w:rsidRPr="00707E50">
        <w:rPr>
          <w:sz w:val="22"/>
        </w:rPr>
        <w:t>Certified Sworn English Spanish translator by the Association of Sworn Translators of Buenos Aires, CTPCBA</w:t>
      </w:r>
    </w:p>
    <w:p w:rsidR="00057C4C" w:rsidRPr="00707E50" w:rsidRDefault="002B245B" w:rsidP="002B245B">
      <w:pPr>
        <w:pStyle w:val="Quote"/>
        <w:rPr>
          <w:sz w:val="22"/>
        </w:rPr>
      </w:pPr>
      <w:r>
        <w:rPr>
          <w:sz w:val="22"/>
        </w:rPr>
        <w:t>Teaching for Secondary schools Associate degree. 2012.</w:t>
      </w:r>
    </w:p>
    <w:p w:rsidR="000D37F0" w:rsidRPr="00691417" w:rsidRDefault="000D37F0" w:rsidP="000D37F0">
      <w:pPr>
        <w:pStyle w:val="Subttulo"/>
        <w:jc w:val="left"/>
        <w:rPr>
          <w:b/>
          <w:sz w:val="28"/>
        </w:rPr>
      </w:pPr>
      <w:r w:rsidRPr="00691417">
        <w:rPr>
          <w:b/>
          <w:sz w:val="28"/>
        </w:rPr>
        <w:t>Cat tools</w:t>
      </w:r>
    </w:p>
    <w:p w:rsidR="000D37F0" w:rsidRPr="00707E50" w:rsidRDefault="000D37F0" w:rsidP="000D37F0">
      <w:pPr>
        <w:pStyle w:val="Quote"/>
        <w:rPr>
          <w:sz w:val="24"/>
        </w:rPr>
      </w:pPr>
      <w:r w:rsidRPr="00707E50">
        <w:rPr>
          <w:sz w:val="24"/>
        </w:rPr>
        <w:t>Trados 7.0 freelance, Wordfast 5.0, Adobe Illustrator, Corel Draw, Acrobat Reader, Office pack 2003 and 2007.</w:t>
      </w:r>
      <w:r w:rsidR="002B245B">
        <w:rPr>
          <w:sz w:val="24"/>
        </w:rPr>
        <w:t xml:space="preserve"> Windows and Mac platforms.</w:t>
      </w:r>
    </w:p>
    <w:p w:rsidR="00026821" w:rsidRPr="005C4A4B" w:rsidRDefault="00026821"/>
    <w:sectPr w:rsidR="00026821" w:rsidRPr="005C4A4B" w:rsidSect="000204DF">
      <w:pgSz w:w="11907" w:h="16839"/>
      <w:pgMar w:top="1009" w:right="1627" w:bottom="1418" w:left="164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54FD"/>
    <w:multiLevelType w:val="hybridMultilevel"/>
    <w:tmpl w:val="3610552E"/>
    <w:lvl w:ilvl="0" w:tplc="5FF47A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1CBF09CA"/>
    <w:multiLevelType w:val="hybridMultilevel"/>
    <w:tmpl w:val="91ACFDCA"/>
    <w:lvl w:ilvl="0" w:tplc="5550693C">
      <w:start w:val="2004"/>
      <w:numFmt w:val="decimal"/>
      <w:lvlText w:val="%1"/>
      <w:lvlJc w:val="left"/>
      <w:pPr>
        <w:tabs>
          <w:tab w:val="num" w:pos="1188"/>
        </w:tabs>
        <w:ind w:left="1188" w:hanging="48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F0E2089"/>
    <w:multiLevelType w:val="hybridMultilevel"/>
    <w:tmpl w:val="98989E82"/>
    <w:lvl w:ilvl="0" w:tplc="3F3C3CB0">
      <w:start w:val="200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8E44BC"/>
    <w:multiLevelType w:val="multilevel"/>
    <w:tmpl w:val="91ACFDCA"/>
    <w:lvl w:ilvl="0">
      <w:start w:val="2004"/>
      <w:numFmt w:val="decimal"/>
      <w:lvlText w:val="%1"/>
      <w:lvlJc w:val="left"/>
      <w:pPr>
        <w:tabs>
          <w:tab w:val="num" w:pos="1188"/>
        </w:tabs>
        <w:ind w:left="1188" w:hanging="480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0C701CC"/>
    <w:multiLevelType w:val="hybridMultilevel"/>
    <w:tmpl w:val="22C2E98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94143D6"/>
    <w:multiLevelType w:val="multilevel"/>
    <w:tmpl w:val="4E187544"/>
    <w:lvl w:ilvl="0">
      <w:start w:val="2006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240"/>
        </w:tabs>
        <w:ind w:left="324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190"/>
        </w:tabs>
        <w:ind w:left="51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140"/>
        </w:tabs>
        <w:ind w:left="714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090"/>
        </w:tabs>
        <w:ind w:left="90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040"/>
        </w:tabs>
        <w:ind w:left="11040" w:hanging="12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3140"/>
        </w:tabs>
        <w:ind w:left="13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090"/>
        </w:tabs>
        <w:ind w:left="150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7400"/>
        </w:tabs>
        <w:ind w:left="17400" w:hanging="1800"/>
      </w:pPr>
      <w:rPr>
        <w:rFonts w:hint="default"/>
      </w:rPr>
    </w:lvl>
  </w:abstractNum>
  <w:abstractNum w:abstractNumId="6">
    <w:nsid w:val="414834D8"/>
    <w:multiLevelType w:val="hybridMultilevel"/>
    <w:tmpl w:val="205E2642"/>
    <w:lvl w:ilvl="0" w:tplc="0C0A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7">
    <w:nsid w:val="448A21F9"/>
    <w:multiLevelType w:val="hybridMultilevel"/>
    <w:tmpl w:val="44249FC8"/>
    <w:lvl w:ilvl="0" w:tplc="3DF2E0CA">
      <w:start w:val="2002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FCD2F64"/>
    <w:multiLevelType w:val="hybridMultilevel"/>
    <w:tmpl w:val="B67C2296"/>
    <w:lvl w:ilvl="0" w:tplc="D39A6434">
      <w:start w:val="1998"/>
      <w:numFmt w:val="decimal"/>
      <w:lvlText w:val="%1"/>
      <w:lvlJc w:val="left"/>
      <w:pPr>
        <w:tabs>
          <w:tab w:val="num" w:pos="1260"/>
        </w:tabs>
        <w:ind w:left="1260" w:hanging="60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586022C7"/>
    <w:multiLevelType w:val="multilevel"/>
    <w:tmpl w:val="C4126BF0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  <w:u w:val="none"/>
      </w:rPr>
    </w:lvl>
    <w:lvl w:ilvl="1">
      <w:start w:val="2002"/>
      <w:numFmt w:val="decimal"/>
      <w:lvlText w:val="%1-%2"/>
      <w:lvlJc w:val="left"/>
      <w:pPr>
        <w:tabs>
          <w:tab w:val="num" w:pos="2880"/>
        </w:tabs>
        <w:ind w:left="2880" w:hanging="1440"/>
      </w:pPr>
      <w:rPr>
        <w:rFonts w:hint="default"/>
        <w:b w:val="0"/>
        <w:sz w:val="24"/>
        <w:u w:val="none"/>
      </w:rPr>
    </w:lvl>
    <w:lvl w:ilvl="2">
      <w:start w:val="1"/>
      <w:numFmt w:val="decimal"/>
      <w:lvlText w:val="%1-%2.%3"/>
      <w:lvlJc w:val="left"/>
      <w:pPr>
        <w:tabs>
          <w:tab w:val="num" w:pos="4320"/>
        </w:tabs>
        <w:ind w:left="4320" w:hanging="1440"/>
      </w:pPr>
      <w:rPr>
        <w:rFonts w:hint="default"/>
        <w:b w:val="0"/>
        <w:sz w:val="24"/>
        <w:u w:val="none"/>
      </w:rPr>
    </w:lvl>
    <w:lvl w:ilvl="3">
      <w:start w:val="1"/>
      <w:numFmt w:val="decimal"/>
      <w:lvlText w:val="%1-%2.%3.%4"/>
      <w:lvlJc w:val="left"/>
      <w:pPr>
        <w:tabs>
          <w:tab w:val="num" w:pos="5760"/>
        </w:tabs>
        <w:ind w:left="5760" w:hanging="1440"/>
      </w:pPr>
      <w:rPr>
        <w:rFonts w:hint="default"/>
        <w:b w:val="0"/>
        <w:sz w:val="24"/>
        <w:u w:val="none"/>
      </w:rPr>
    </w:lvl>
    <w:lvl w:ilvl="4">
      <w:start w:val="1"/>
      <w:numFmt w:val="decimal"/>
      <w:lvlText w:val="%1-%2.%3.%4.%5"/>
      <w:lvlJc w:val="left"/>
      <w:pPr>
        <w:tabs>
          <w:tab w:val="num" w:pos="7200"/>
        </w:tabs>
        <w:ind w:left="7200" w:hanging="1440"/>
      </w:pPr>
      <w:rPr>
        <w:rFonts w:hint="default"/>
        <w:b w:val="0"/>
        <w:sz w:val="24"/>
        <w:u w:val="none"/>
      </w:rPr>
    </w:lvl>
    <w:lvl w:ilvl="5">
      <w:start w:val="1"/>
      <w:numFmt w:val="decimal"/>
      <w:lvlText w:val="%1-%2.%3.%4.%5.%6"/>
      <w:lvlJc w:val="left"/>
      <w:pPr>
        <w:tabs>
          <w:tab w:val="num" w:pos="8640"/>
        </w:tabs>
        <w:ind w:left="8640" w:hanging="1440"/>
      </w:pPr>
      <w:rPr>
        <w:rFonts w:hint="default"/>
        <w:b w:val="0"/>
        <w:sz w:val="24"/>
        <w:u w:val="none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  <w:b w:val="0"/>
        <w:sz w:val="24"/>
        <w:u w:val="none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  <w:b w:val="0"/>
        <w:sz w:val="24"/>
        <w:u w:val="none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  <w:b w:val="0"/>
        <w:sz w:val="24"/>
        <w:u w:val="none"/>
      </w:rPr>
    </w:lvl>
  </w:abstractNum>
  <w:abstractNum w:abstractNumId="10">
    <w:nsid w:val="5EC21506"/>
    <w:multiLevelType w:val="hybridMultilevel"/>
    <w:tmpl w:val="C5C8FBF4"/>
    <w:lvl w:ilvl="0" w:tplc="159EAFB2">
      <w:start w:val="2005"/>
      <w:numFmt w:val="decimal"/>
      <w:lvlText w:val="%1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B3D420F"/>
    <w:multiLevelType w:val="multilevel"/>
    <w:tmpl w:val="80BE9BAA"/>
    <w:lvl w:ilvl="0">
      <w:start w:val="2003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  <w:sz w:val="22"/>
      </w:rPr>
    </w:lvl>
    <w:lvl w:ilvl="1">
      <w:start w:val="2004"/>
      <w:numFmt w:val="decimal"/>
      <w:lvlText w:val="%1-%2"/>
      <w:lvlJc w:val="left"/>
      <w:pPr>
        <w:tabs>
          <w:tab w:val="num" w:pos="3285"/>
        </w:tabs>
        <w:ind w:left="3285" w:hanging="1455"/>
      </w:pPr>
      <w:rPr>
        <w:rFonts w:hint="default"/>
        <w:sz w:val="22"/>
      </w:rPr>
    </w:lvl>
    <w:lvl w:ilvl="2">
      <w:start w:val="1"/>
      <w:numFmt w:val="decimal"/>
      <w:lvlText w:val="%1-%2.%3"/>
      <w:lvlJc w:val="left"/>
      <w:pPr>
        <w:tabs>
          <w:tab w:val="num" w:pos="5115"/>
        </w:tabs>
        <w:ind w:left="5115" w:hanging="1455"/>
      </w:pPr>
      <w:rPr>
        <w:rFonts w:hint="default"/>
        <w:sz w:val="22"/>
      </w:rPr>
    </w:lvl>
    <w:lvl w:ilvl="3">
      <w:start w:val="1"/>
      <w:numFmt w:val="decimal"/>
      <w:lvlText w:val="%1-%2.%3.%4"/>
      <w:lvlJc w:val="left"/>
      <w:pPr>
        <w:tabs>
          <w:tab w:val="num" w:pos="6945"/>
        </w:tabs>
        <w:ind w:left="6945" w:hanging="1455"/>
      </w:pPr>
      <w:rPr>
        <w:rFonts w:hint="default"/>
        <w:sz w:val="22"/>
      </w:rPr>
    </w:lvl>
    <w:lvl w:ilvl="4">
      <w:start w:val="1"/>
      <w:numFmt w:val="decimal"/>
      <w:lvlText w:val="%1-%2.%3.%4.%5"/>
      <w:lvlJc w:val="left"/>
      <w:pPr>
        <w:tabs>
          <w:tab w:val="num" w:pos="8775"/>
        </w:tabs>
        <w:ind w:left="8775" w:hanging="1455"/>
      </w:pPr>
      <w:rPr>
        <w:rFonts w:hint="default"/>
        <w:sz w:val="22"/>
      </w:rPr>
    </w:lvl>
    <w:lvl w:ilvl="5">
      <w:start w:val="1"/>
      <w:numFmt w:val="decimal"/>
      <w:lvlText w:val="%1-%2.%3.%4.%5.%6"/>
      <w:lvlJc w:val="left"/>
      <w:pPr>
        <w:tabs>
          <w:tab w:val="num" w:pos="10605"/>
        </w:tabs>
        <w:ind w:left="10605" w:hanging="1455"/>
      </w:pPr>
      <w:rPr>
        <w:rFonts w:hint="default"/>
        <w:sz w:val="22"/>
      </w:rPr>
    </w:lvl>
    <w:lvl w:ilvl="6">
      <w:start w:val="1"/>
      <w:numFmt w:val="decimal"/>
      <w:lvlText w:val="%1-%2.%3.%4.%5.%6.%7"/>
      <w:lvlJc w:val="left"/>
      <w:pPr>
        <w:tabs>
          <w:tab w:val="num" w:pos="12435"/>
        </w:tabs>
        <w:ind w:left="12435" w:hanging="1455"/>
      </w:pPr>
      <w:rPr>
        <w:rFonts w:hint="default"/>
        <w:sz w:val="22"/>
      </w:rPr>
    </w:lvl>
    <w:lvl w:ilvl="7">
      <w:start w:val="1"/>
      <w:numFmt w:val="decimal"/>
      <w:lvlText w:val="%1-%2.%3.%4.%5.%6.%7.%8"/>
      <w:lvlJc w:val="left"/>
      <w:pPr>
        <w:tabs>
          <w:tab w:val="num" w:pos="14265"/>
        </w:tabs>
        <w:ind w:left="14265" w:hanging="1455"/>
      </w:pPr>
      <w:rPr>
        <w:rFonts w:hint="default"/>
        <w:sz w:val="22"/>
      </w:rPr>
    </w:lvl>
    <w:lvl w:ilvl="8">
      <w:start w:val="1"/>
      <w:numFmt w:val="decimal"/>
      <w:lvlText w:val="%1-%2.%3.%4.%5.%6.%7.%8.%9"/>
      <w:lvlJc w:val="left"/>
      <w:pPr>
        <w:tabs>
          <w:tab w:val="num" w:pos="16440"/>
        </w:tabs>
        <w:ind w:left="16440" w:hanging="1800"/>
      </w:pPr>
      <w:rPr>
        <w:rFonts w:hint="default"/>
        <w:sz w:val="22"/>
      </w:rPr>
    </w:lvl>
  </w:abstractNum>
  <w:abstractNum w:abstractNumId="12">
    <w:nsid w:val="6E6868C7"/>
    <w:multiLevelType w:val="hybridMultilevel"/>
    <w:tmpl w:val="BCBAC70C"/>
    <w:lvl w:ilvl="0" w:tplc="FD94BB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A0837F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425"/>
  <w:doNotShadeFormData/>
  <w:noPunctuationKerning/>
  <w:characterSpacingControl w:val="doNotCompress"/>
  <w:compat/>
  <w:rsids>
    <w:rsidRoot w:val="00542878"/>
    <w:rsid w:val="000121AA"/>
    <w:rsid w:val="000204DF"/>
    <w:rsid w:val="00026821"/>
    <w:rsid w:val="0003393C"/>
    <w:rsid w:val="00045E27"/>
    <w:rsid w:val="00055F95"/>
    <w:rsid w:val="00057C4C"/>
    <w:rsid w:val="000A077B"/>
    <w:rsid w:val="000A240B"/>
    <w:rsid w:val="000D37F0"/>
    <w:rsid w:val="000F344D"/>
    <w:rsid w:val="000F594C"/>
    <w:rsid w:val="0010341D"/>
    <w:rsid w:val="00113C13"/>
    <w:rsid w:val="00133E1B"/>
    <w:rsid w:val="00136EB9"/>
    <w:rsid w:val="001777BC"/>
    <w:rsid w:val="001870D9"/>
    <w:rsid w:val="001F2674"/>
    <w:rsid w:val="0020423E"/>
    <w:rsid w:val="002202A7"/>
    <w:rsid w:val="00250A19"/>
    <w:rsid w:val="002644F8"/>
    <w:rsid w:val="00290357"/>
    <w:rsid w:val="002A6F38"/>
    <w:rsid w:val="002B245B"/>
    <w:rsid w:val="002B4F81"/>
    <w:rsid w:val="002C7E6F"/>
    <w:rsid w:val="002F0152"/>
    <w:rsid w:val="002F4537"/>
    <w:rsid w:val="00357C42"/>
    <w:rsid w:val="0039752C"/>
    <w:rsid w:val="003A123B"/>
    <w:rsid w:val="003E2C81"/>
    <w:rsid w:val="00404803"/>
    <w:rsid w:val="00404F14"/>
    <w:rsid w:val="00413EF7"/>
    <w:rsid w:val="0044023B"/>
    <w:rsid w:val="004807CB"/>
    <w:rsid w:val="004B523D"/>
    <w:rsid w:val="004C45D0"/>
    <w:rsid w:val="004F4349"/>
    <w:rsid w:val="004F5533"/>
    <w:rsid w:val="00510021"/>
    <w:rsid w:val="00531251"/>
    <w:rsid w:val="00541E91"/>
    <w:rsid w:val="00542878"/>
    <w:rsid w:val="00547938"/>
    <w:rsid w:val="0057381C"/>
    <w:rsid w:val="0057475B"/>
    <w:rsid w:val="005878F9"/>
    <w:rsid w:val="005A22E5"/>
    <w:rsid w:val="005B6E0E"/>
    <w:rsid w:val="005C191C"/>
    <w:rsid w:val="005C4A4B"/>
    <w:rsid w:val="005F3634"/>
    <w:rsid w:val="00654523"/>
    <w:rsid w:val="00691417"/>
    <w:rsid w:val="0069704D"/>
    <w:rsid w:val="006A5628"/>
    <w:rsid w:val="006A6B77"/>
    <w:rsid w:val="006C46F8"/>
    <w:rsid w:val="006F21D9"/>
    <w:rsid w:val="00707E50"/>
    <w:rsid w:val="00742496"/>
    <w:rsid w:val="0078619F"/>
    <w:rsid w:val="007863B7"/>
    <w:rsid w:val="007E2CA5"/>
    <w:rsid w:val="00823AF5"/>
    <w:rsid w:val="0082734E"/>
    <w:rsid w:val="00845F0E"/>
    <w:rsid w:val="008627E7"/>
    <w:rsid w:val="00884015"/>
    <w:rsid w:val="00885971"/>
    <w:rsid w:val="008E3873"/>
    <w:rsid w:val="008F6183"/>
    <w:rsid w:val="00951258"/>
    <w:rsid w:val="00961583"/>
    <w:rsid w:val="00987F39"/>
    <w:rsid w:val="00996E06"/>
    <w:rsid w:val="009D10D3"/>
    <w:rsid w:val="00A17680"/>
    <w:rsid w:val="00A318B7"/>
    <w:rsid w:val="00A75045"/>
    <w:rsid w:val="00A961ED"/>
    <w:rsid w:val="00AD1006"/>
    <w:rsid w:val="00B05F5E"/>
    <w:rsid w:val="00B153C5"/>
    <w:rsid w:val="00B22C20"/>
    <w:rsid w:val="00B34E41"/>
    <w:rsid w:val="00B530A3"/>
    <w:rsid w:val="00B657FB"/>
    <w:rsid w:val="00B6657C"/>
    <w:rsid w:val="00B9205B"/>
    <w:rsid w:val="00BB44DE"/>
    <w:rsid w:val="00BC081A"/>
    <w:rsid w:val="00C008B9"/>
    <w:rsid w:val="00C050F8"/>
    <w:rsid w:val="00C10BED"/>
    <w:rsid w:val="00C13648"/>
    <w:rsid w:val="00C465BA"/>
    <w:rsid w:val="00C5120B"/>
    <w:rsid w:val="00C515A2"/>
    <w:rsid w:val="00C60029"/>
    <w:rsid w:val="00CA3A32"/>
    <w:rsid w:val="00CB0F93"/>
    <w:rsid w:val="00CB21F8"/>
    <w:rsid w:val="00CB3661"/>
    <w:rsid w:val="00CE06AB"/>
    <w:rsid w:val="00CE6423"/>
    <w:rsid w:val="00D056E5"/>
    <w:rsid w:val="00D17C0A"/>
    <w:rsid w:val="00D21375"/>
    <w:rsid w:val="00D27627"/>
    <w:rsid w:val="00D35D1A"/>
    <w:rsid w:val="00D65A66"/>
    <w:rsid w:val="00D953F8"/>
    <w:rsid w:val="00DB0041"/>
    <w:rsid w:val="00DE05E0"/>
    <w:rsid w:val="00E042AB"/>
    <w:rsid w:val="00E473B2"/>
    <w:rsid w:val="00E474E8"/>
    <w:rsid w:val="00E5635A"/>
    <w:rsid w:val="00E6213C"/>
    <w:rsid w:val="00E81EE1"/>
    <w:rsid w:val="00E9586F"/>
    <w:rsid w:val="00EA64D4"/>
    <w:rsid w:val="00EC446C"/>
    <w:rsid w:val="00EC57BC"/>
    <w:rsid w:val="00EC67E6"/>
    <w:rsid w:val="00F00054"/>
    <w:rsid w:val="00F0456D"/>
    <w:rsid w:val="00F11C2D"/>
    <w:rsid w:val="00F24CFA"/>
    <w:rsid w:val="00F43A13"/>
    <w:rsid w:val="00F51057"/>
    <w:rsid w:val="00F62F0A"/>
    <w:rsid w:val="00F643AB"/>
    <w:rsid w:val="00F84B1C"/>
    <w:rsid w:val="00FC3E1B"/>
    <w:rsid w:val="00FC4CE6"/>
    <w:rsid w:val="00FE2DAB"/>
    <w:rsid w:val="00FF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ru v:ext="edit" colors="#eaeaea"/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E91"/>
    <w:pPr>
      <w:spacing w:after="200" w:line="288" w:lineRule="auto"/>
    </w:pPr>
    <w:rPr>
      <w:i/>
      <w:iCs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41E91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541E91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rsid w:val="00541E91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qFormat/>
    <w:rsid w:val="00541E91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qFormat/>
    <w:rsid w:val="00541E91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qFormat/>
    <w:rsid w:val="00541E91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541E91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qFormat/>
    <w:rsid w:val="00541E91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qFormat/>
    <w:rsid w:val="00541E91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spacing w:after="220" w:line="220" w:lineRule="atLeast"/>
      <w:ind w:right="-360"/>
    </w:pPr>
  </w:style>
  <w:style w:type="paragraph" w:customStyle="1" w:styleId="Logro">
    <w:name w:val="Logro"/>
    <w:basedOn w:val="Textoindependiente"/>
    <w:autoRedefine/>
    <w:rsid w:val="00E473B2"/>
    <w:pPr>
      <w:spacing w:after="60"/>
      <w:ind w:right="0"/>
      <w:jc w:val="both"/>
    </w:pPr>
    <w:rPr>
      <w:b/>
      <w:color w:val="003300"/>
      <w:lang w:val="es-AR"/>
    </w:rPr>
  </w:style>
  <w:style w:type="paragraph" w:customStyle="1" w:styleId="Direccin1">
    <w:name w:val="Dirección 1"/>
    <w:basedOn w:val="Normal"/>
    <w:pPr>
      <w:spacing w:line="200" w:lineRule="atLeast"/>
    </w:pPr>
    <w:rPr>
      <w:sz w:val="16"/>
    </w:rPr>
  </w:style>
  <w:style w:type="paragraph" w:customStyle="1" w:styleId="Organizacin">
    <w:name w:val="Organización"/>
    <w:basedOn w:val="Normal"/>
    <w:next w:val="Normal"/>
    <w:autoRedefine/>
    <w:pPr>
      <w:tabs>
        <w:tab w:val="left" w:pos="2160"/>
        <w:tab w:val="right" w:pos="6480"/>
      </w:tabs>
      <w:spacing w:before="220" w:after="40" w:line="220" w:lineRule="atLeast"/>
      <w:ind w:right="-360"/>
    </w:pPr>
    <w:rPr>
      <w:sz w:val="22"/>
    </w:rPr>
  </w:style>
  <w:style w:type="paragraph" w:customStyle="1" w:styleId="Puesto">
    <w:name w:val="Puesto"/>
    <w:next w:val="Logro"/>
    <w:pPr>
      <w:spacing w:after="40" w:line="220" w:lineRule="atLeast"/>
    </w:pPr>
    <w:rPr>
      <w:rFonts w:ascii="Arial" w:hAnsi="Arial"/>
      <w:b/>
      <w:spacing w:val="-10"/>
      <w:sz w:val="22"/>
      <w:szCs w:val="22"/>
      <w:lang w:val="es-ES" w:eastAsia="en-US"/>
    </w:rPr>
  </w:style>
  <w:style w:type="paragraph" w:customStyle="1" w:styleId="Nombre">
    <w:name w:val="Nombre"/>
    <w:basedOn w:val="Normal"/>
    <w:next w:val="Normal"/>
    <w:autoRedefine/>
    <w:rsid w:val="001777BC"/>
    <w:pPr>
      <w:spacing w:before="360" w:after="440" w:line="240" w:lineRule="atLeast"/>
      <w:ind w:left="2160"/>
    </w:pPr>
    <w:rPr>
      <w:color w:val="003300"/>
      <w:spacing w:val="-20"/>
      <w:sz w:val="32"/>
      <w:szCs w:val="32"/>
    </w:rPr>
  </w:style>
  <w:style w:type="paragraph" w:customStyle="1" w:styleId="Objetivo">
    <w:name w:val="Objetivo"/>
    <w:basedOn w:val="Normal"/>
    <w:next w:val="Textoindependiente"/>
    <w:pPr>
      <w:spacing w:before="220" w:after="220" w:line="220" w:lineRule="atLeast"/>
    </w:pPr>
  </w:style>
  <w:style w:type="paragraph" w:customStyle="1" w:styleId="Ttulodeseccin">
    <w:name w:val="Título de sección"/>
    <w:basedOn w:val="Normal"/>
    <w:next w:val="Normal"/>
    <w:autoRedefine/>
    <w:rsid w:val="00C515A2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  <w:ind w:left="-900" w:firstLine="900"/>
    </w:pPr>
    <w:rPr>
      <w:b/>
      <w:spacing w:val="-10"/>
      <w:lang w:val="en-GB"/>
    </w:rPr>
  </w:style>
  <w:style w:type="paragraph" w:customStyle="1" w:styleId="Informacinpersonal">
    <w:name w:val="Información personal"/>
    <w:basedOn w:val="Logro"/>
    <w:pPr>
      <w:spacing w:before="220"/>
    </w:pPr>
  </w:style>
  <w:style w:type="paragraph" w:styleId="Sangradetextonormal">
    <w:name w:val="Body Text Indent"/>
    <w:basedOn w:val="Normal"/>
    <w:pPr>
      <w:ind w:left="708"/>
      <w:jc w:val="both"/>
    </w:pPr>
    <w:rPr>
      <w:color w:val="000000"/>
      <w:lang w:val="es-AR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DE05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E05E0"/>
    <w:rPr>
      <w:rFonts w:ascii="Tahoma" w:hAnsi="Tahoma" w:cs="Tahoma"/>
      <w:sz w:val="16"/>
      <w:szCs w:val="16"/>
      <w:lang w:val="es-ES" w:eastAsia="es-ES"/>
    </w:rPr>
  </w:style>
  <w:style w:type="paragraph" w:customStyle="1" w:styleId="ListParagraph">
    <w:name w:val="List Paragraph"/>
    <w:basedOn w:val="Normal"/>
    <w:uiPriority w:val="34"/>
    <w:qFormat/>
    <w:rsid w:val="00541E9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41E91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41E9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41E9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tulo4Car">
    <w:name w:val="Título 4 Car"/>
    <w:basedOn w:val="Fuentedeprrafopredeter"/>
    <w:link w:val="Ttulo4"/>
    <w:uiPriority w:val="9"/>
    <w:rsid w:val="00541E9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41E9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41E91"/>
    <w:rPr>
      <w:rFonts w:ascii="Cambria" w:eastAsia="Times New Roman" w:hAnsi="Cambria" w:cs="Times New Roman"/>
      <w:i/>
      <w:iCs/>
      <w:color w:val="94363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41E91"/>
    <w:rPr>
      <w:rFonts w:ascii="Cambria" w:eastAsia="Times New Roman" w:hAnsi="Cambria" w:cs="Times New Roman"/>
      <w:i/>
      <w:iCs/>
      <w:color w:val="94363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41E91"/>
    <w:rPr>
      <w:rFonts w:ascii="Cambria" w:eastAsia="Times New Roman" w:hAnsi="Cambria" w:cs="Times New Roman"/>
      <w:i/>
      <w:iCs/>
      <w:color w:val="C0504D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41E91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Epgrafe">
    <w:name w:val="caption"/>
    <w:basedOn w:val="Normal"/>
    <w:next w:val="Normal"/>
    <w:uiPriority w:val="35"/>
    <w:qFormat/>
    <w:rsid w:val="00541E91"/>
    <w:rPr>
      <w:b/>
      <w:bCs/>
      <w:color w:val="943634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541E91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541E91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tulo">
    <w:name w:val="Subtitle"/>
    <w:basedOn w:val="Normal"/>
    <w:next w:val="Normal"/>
    <w:link w:val="SubttuloCar"/>
    <w:uiPriority w:val="11"/>
    <w:qFormat/>
    <w:rsid w:val="00541E91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41E91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Textoennegrita">
    <w:name w:val="Strong"/>
    <w:uiPriority w:val="22"/>
    <w:qFormat/>
    <w:rsid w:val="00541E91"/>
    <w:rPr>
      <w:b/>
      <w:bCs/>
      <w:spacing w:val="0"/>
    </w:rPr>
  </w:style>
  <w:style w:type="character" w:styleId="nfasis">
    <w:name w:val="Emphasis"/>
    <w:uiPriority w:val="20"/>
    <w:qFormat/>
    <w:rsid w:val="00541E91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customStyle="1" w:styleId="NoSpacing">
    <w:name w:val="No Spacing"/>
    <w:basedOn w:val="Normal"/>
    <w:uiPriority w:val="1"/>
    <w:qFormat/>
    <w:rsid w:val="00541E91"/>
    <w:pPr>
      <w:spacing w:after="0" w:line="240" w:lineRule="auto"/>
    </w:pPr>
  </w:style>
  <w:style w:type="paragraph" w:customStyle="1" w:styleId="Quote">
    <w:name w:val="Quote"/>
    <w:basedOn w:val="Normal"/>
    <w:next w:val="Normal"/>
    <w:link w:val="QuoteChar"/>
    <w:uiPriority w:val="29"/>
    <w:qFormat/>
    <w:rsid w:val="00541E91"/>
    <w:rPr>
      <w:i w:val="0"/>
      <w:iCs w:val="0"/>
      <w:color w:val="943634"/>
    </w:rPr>
  </w:style>
  <w:style w:type="character" w:customStyle="1" w:styleId="QuoteChar">
    <w:name w:val="Quote Char"/>
    <w:basedOn w:val="Fuentedeprrafopredeter"/>
    <w:link w:val="Quote"/>
    <w:uiPriority w:val="29"/>
    <w:rsid w:val="00541E91"/>
    <w:rPr>
      <w:color w:val="943634"/>
      <w:sz w:val="20"/>
      <w:szCs w:val="20"/>
    </w:rPr>
  </w:style>
  <w:style w:type="paragraph" w:customStyle="1" w:styleId="IntenseQuote">
    <w:name w:val="Intense Quote"/>
    <w:basedOn w:val="Normal"/>
    <w:next w:val="Normal"/>
    <w:link w:val="IntenseQuoteChar"/>
    <w:uiPriority w:val="30"/>
    <w:qFormat/>
    <w:rsid w:val="00541E91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basedOn w:val="Fuentedeprrafopredeter"/>
    <w:link w:val="IntenseQuote"/>
    <w:uiPriority w:val="30"/>
    <w:rsid w:val="00541E91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SubtleEmphasis">
    <w:name w:val="Subtle Emphasis"/>
    <w:uiPriority w:val="19"/>
    <w:qFormat/>
    <w:rsid w:val="00541E91"/>
    <w:rPr>
      <w:rFonts w:ascii="Cambria" w:eastAsia="Times New Roman" w:hAnsi="Cambria" w:cs="Times New Roman"/>
      <w:i/>
      <w:iCs/>
      <w:color w:val="C0504D"/>
    </w:rPr>
  </w:style>
  <w:style w:type="character" w:customStyle="1" w:styleId="IntenseEmphasis">
    <w:name w:val="Intense Emphasis"/>
    <w:uiPriority w:val="21"/>
    <w:qFormat/>
    <w:rsid w:val="00541E91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SubtleReference">
    <w:name w:val="Subtle Reference"/>
    <w:uiPriority w:val="31"/>
    <w:qFormat/>
    <w:rsid w:val="00541E91"/>
    <w:rPr>
      <w:i/>
      <w:iCs/>
      <w:smallCaps/>
      <w:color w:val="C0504D"/>
      <w:u w:color="C0504D"/>
    </w:rPr>
  </w:style>
  <w:style w:type="character" w:customStyle="1" w:styleId="IntenseReference">
    <w:name w:val="Intense Reference"/>
    <w:uiPriority w:val="32"/>
    <w:qFormat/>
    <w:rsid w:val="00541E91"/>
    <w:rPr>
      <w:b/>
      <w:bCs/>
      <w:i/>
      <w:iCs/>
      <w:smallCaps/>
      <w:color w:val="C0504D"/>
      <w:u w:color="C0504D"/>
    </w:rPr>
  </w:style>
  <w:style w:type="character" w:customStyle="1" w:styleId="BookTitle">
    <w:name w:val="Book Title"/>
    <w:uiPriority w:val="33"/>
    <w:qFormat/>
    <w:rsid w:val="00541E91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TOCHeading">
    <w:name w:val="TOC Heading"/>
    <w:basedOn w:val="Ttulo1"/>
    <w:next w:val="Normal"/>
    <w:uiPriority w:val="39"/>
    <w:semiHidden/>
    <w:unhideWhenUsed/>
    <w:qFormat/>
    <w:rsid w:val="00541E9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orenciagomez_translations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3839</Characters>
  <Application>Microsoft Office Word</Application>
  <DocSecurity>0</DocSecurity>
  <Lines>31</Lines>
  <Paragraphs>9</Paragraphs>
  <ScaleCrop>false</ScaleCrop>
  <Company>Windows XP Titan Ultimate Edition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Gómez Maria Florencia</dc:title>
  <dc:creator>Dany</dc:creator>
  <cp:lastModifiedBy>usuario</cp:lastModifiedBy>
  <cp:revision>2</cp:revision>
  <dcterms:created xsi:type="dcterms:W3CDTF">2012-09-13T13:04:00Z</dcterms:created>
  <dcterms:modified xsi:type="dcterms:W3CDTF">2012-09-13T13:04:00Z</dcterms:modified>
</cp:coreProperties>
</file>