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51" w:rsidRDefault="00990851" w:rsidP="00BF72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Calibri"/>
          <w:b/>
          <w:bCs/>
          <w:color w:val="0000FF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Calibri"/>
          <w:b/>
          <w:bCs/>
          <w:color w:val="0000FF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libri"/>
          <w:b/>
          <w:bCs/>
          <w:color w:val="0000FF"/>
          <w:sz w:val="21"/>
          <w:szCs w:val="21"/>
          <w:lang w:val="en-GB"/>
        </w:rPr>
      </w:pPr>
      <w:r w:rsidRPr="005828BA">
        <w:rPr>
          <w:rFonts w:ascii="Arial" w:hAnsi="Arial" w:cs="Calibri"/>
          <w:b/>
          <w:bCs/>
          <w:color w:val="0000FF"/>
          <w:sz w:val="21"/>
          <w:szCs w:val="21"/>
          <w:lang w:val="en-GB"/>
        </w:rPr>
        <w:t>LAURA MAJOCCHI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Calibri"/>
          <w:b/>
          <w:bCs/>
          <w:color w:val="0000FF"/>
          <w:sz w:val="21"/>
          <w:szCs w:val="21"/>
          <w:lang w:val="en-GB"/>
        </w:rPr>
      </w:pPr>
    </w:p>
    <w:p w:rsidR="00990851" w:rsidRDefault="008507D4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1"/>
          <w:szCs w:val="21"/>
          <w:lang w:val="en-GB"/>
        </w:rPr>
      </w:pPr>
      <w:r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Interpreter</w:t>
      </w:r>
      <w:r w:rsidR="000B66E1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, Transcriber</w:t>
      </w:r>
      <w:r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 xml:space="preserve"> and Sworn </w:t>
      </w:r>
      <w:r w:rsidR="00990851" w:rsidRPr="005828BA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Translator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1"/>
          <w:szCs w:val="21"/>
          <w:lang w:val="en-GB"/>
        </w:rPr>
      </w:pPr>
      <w:r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Italian</w:t>
      </w:r>
      <w:r w:rsidR="000B66E1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 xml:space="preserve">, </w:t>
      </w:r>
      <w:bookmarkStart w:id="0" w:name="_GoBack"/>
      <w:bookmarkEnd w:id="0"/>
      <w:r w:rsidRPr="005828BA">
        <w:rPr>
          <w:rFonts w:ascii="Arial" w:hAnsi="Arial" w:cs="Arial"/>
          <w:b/>
          <w:bCs/>
          <w:color w:val="0000FF"/>
          <w:sz w:val="21"/>
          <w:szCs w:val="21"/>
          <w:lang w:val="en-GB"/>
        </w:rPr>
        <w:t>English, French and Spanish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  <w:lang w:val="en-GB"/>
        </w:rPr>
      </w:pPr>
    </w:p>
    <w:p w:rsidR="009C636E" w:rsidRDefault="009C636E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Calibri"/>
          <w:b/>
          <w:bCs/>
          <w:color w:val="0000FF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Calibri"/>
          <w:b/>
          <w:bCs/>
          <w:color w:val="0000FF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1"/>
          <w:szCs w:val="25"/>
          <w:lang w:val="en-GB"/>
        </w:rPr>
      </w:pPr>
      <w:r w:rsidRPr="005828BA">
        <w:rPr>
          <w:rFonts w:ascii="Arial" w:hAnsi="Arial" w:cs="Symbol"/>
          <w:color w:val="0000FF"/>
          <w:sz w:val="21"/>
          <w:szCs w:val="25"/>
          <w:lang w:val="en-GB"/>
        </w:rPr>
        <w:t xml:space="preserve">•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Contact and Personal Data</w:t>
      </w:r>
    </w:p>
    <w:p w:rsidR="00990851" w:rsidRPr="002B64A6" w:rsidRDefault="00401FF9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990851" w:rsidRPr="002B64A6">
          <w:rPr>
            <w:rStyle w:val="Collegamentoipertestuale"/>
            <w:rFonts w:ascii="Arial" w:hAnsi="Arial" w:cs="Arial"/>
            <w:sz w:val="21"/>
            <w:szCs w:val="21"/>
          </w:rPr>
          <w:t>laura@majocchi.eu</w:t>
        </w:r>
      </w:hyperlink>
    </w:p>
    <w:p w:rsidR="00990851" w:rsidRPr="002B64A6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  <w:r w:rsidRPr="002B64A6">
        <w:rPr>
          <w:rFonts w:ascii="Arial" w:hAnsi="Arial" w:cs="Arial"/>
          <w:color w:val="000000"/>
          <w:sz w:val="21"/>
          <w:szCs w:val="21"/>
        </w:rPr>
        <w:t>skype: laura.majocchi1</w:t>
      </w:r>
    </w:p>
    <w:p w:rsidR="00A63F40" w:rsidRDefault="00A63F40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FF"/>
          <w:sz w:val="21"/>
          <w:szCs w:val="25"/>
          <w:lang w:val="en-GB"/>
        </w:rPr>
        <w:t xml:space="preserve">•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Formal Education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Symbol"/>
          <w:color w:val="000000"/>
          <w:sz w:val="21"/>
          <w:szCs w:val="21"/>
          <w:lang w:val="en-GB"/>
        </w:rPr>
        <w:t xml:space="preserve">•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2005-2006 – Attended 1</w:t>
      </w:r>
      <w:r w:rsidRPr="005828BA">
        <w:rPr>
          <w:rFonts w:ascii="Arial" w:hAnsi="Arial" w:cs="Arial"/>
          <w:color w:val="000000"/>
          <w:sz w:val="21"/>
          <w:szCs w:val="13"/>
          <w:lang w:val="en-GB"/>
        </w:rPr>
        <w:t xml:space="preserve">st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year of Economics and Corporate Management Bachelor Degree, Milan Catholic University.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Symbol"/>
          <w:color w:val="000000"/>
          <w:sz w:val="21"/>
          <w:szCs w:val="21"/>
          <w:lang w:val="en-GB"/>
        </w:rPr>
        <w:t xml:space="preserve">•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2003 – Master’s Degree in Foreign Languages, Milan State University, final grade: 110/</w:t>
      </w:r>
      <w:r w:rsidR="00305528">
        <w:rPr>
          <w:rFonts w:ascii="Arial" w:hAnsi="Arial" w:cs="Arial"/>
          <w:color w:val="000000"/>
          <w:sz w:val="21"/>
          <w:szCs w:val="21"/>
          <w:lang w:val="en-GB"/>
        </w:rPr>
        <w:t>110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Symbol"/>
          <w:color w:val="000000"/>
          <w:sz w:val="21"/>
          <w:szCs w:val="21"/>
          <w:lang w:val="en-GB"/>
        </w:rPr>
        <w:t xml:space="preserve">•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Master in Human Resources, Selefor Consulting, Milan (November 2001-September 2002).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Symbol"/>
          <w:color w:val="000000"/>
          <w:sz w:val="21"/>
          <w:szCs w:val="21"/>
          <w:lang w:val="en-GB"/>
        </w:rPr>
        <w:t xml:space="preserve">•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Master in “Human Resources and Corporations, Tools and Perspectives: Recruiting, Evaluation, Development and Organization”, Catholic University, Milan (November 1999-April 2000).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Symbol"/>
          <w:color w:val="000000"/>
          <w:sz w:val="21"/>
          <w:szCs w:val="21"/>
          <w:lang w:val="en-GB"/>
        </w:rPr>
        <w:t xml:space="preserve">•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1986 – Bachelor’s Degree as Interpreter and Translator, Milan Higher School for Interpreters and Translators. During these studies I took exams in English and French and juridical and economic disciplines.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Symbol"/>
          <w:color w:val="000000"/>
          <w:sz w:val="21"/>
          <w:szCs w:val="21"/>
          <w:lang w:val="en-GB"/>
        </w:rPr>
        <w:t xml:space="preserve">•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1983 – High-school diploma in Foreign Languages, Foreign Languages High-School Alessandro Manzoni, Milan.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Symbol"/>
          <w:color w:val="000000"/>
          <w:sz w:val="21"/>
          <w:szCs w:val="25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Symbol"/>
          <w:color w:val="000000"/>
          <w:sz w:val="21"/>
          <w:szCs w:val="25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1"/>
          <w:szCs w:val="25"/>
          <w:lang w:val="en-GB"/>
        </w:rPr>
      </w:pPr>
      <w:r w:rsidRPr="005828BA">
        <w:rPr>
          <w:rFonts w:ascii="Arial" w:hAnsi="Arial" w:cs="Symbol"/>
          <w:color w:val="0000FF"/>
          <w:sz w:val="21"/>
          <w:szCs w:val="25"/>
          <w:lang w:val="en-GB"/>
        </w:rPr>
        <w:t xml:space="preserve">•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Language Skills (Translating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and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Interpreting)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Italian: mother tongue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English: excellent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French: excellent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Spanish: good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German: basic</w:t>
      </w:r>
    </w:p>
    <w:p w:rsid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Russian: basic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6"/>
          <w:lang w:val="en-GB"/>
        </w:rPr>
      </w:pPr>
      <w:r>
        <w:rPr>
          <w:rFonts w:ascii="Arial" w:hAnsi="Arial" w:cs="Arial"/>
          <w:sz w:val="21"/>
          <w:szCs w:val="26"/>
          <w:lang w:val="en-GB"/>
        </w:rPr>
        <w:t>I am a sworn translator of legal translations in Italian, English, French and Spanish.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Symbol"/>
          <w:color w:val="0000FF"/>
          <w:sz w:val="21"/>
          <w:szCs w:val="25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 xml:space="preserve">My language pairs are: 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as an interpreter: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French &gt; English and English &gt; French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French &gt; Italian and Italian &gt; French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Italian &gt; English and English &gt; Italian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as a translator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French &gt; English and English &gt; French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French &gt; Italian and Italian &gt; French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ab/>
        <w:t>Italian &gt; English and English &gt; Italian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French &gt; Spanish and Spanish &gt; French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ab/>
        <w:t>Spanish &gt; English and English &gt; Spanish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Symbol"/>
          <w:color w:val="000000"/>
          <w:sz w:val="21"/>
          <w:szCs w:val="25"/>
          <w:lang w:val="en-GB"/>
        </w:rPr>
      </w:pPr>
      <w:r w:rsidRPr="005828BA">
        <w:rPr>
          <w:rFonts w:ascii="Arial" w:hAnsi="Arial" w:cs="Symbol"/>
          <w:color w:val="000000"/>
          <w:sz w:val="21"/>
          <w:szCs w:val="25"/>
          <w:lang w:val="en-GB"/>
        </w:rPr>
        <w:t>Spanish &gt; Italian and Italian &gt; Spanish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Symbol"/>
          <w:color w:val="0000FF"/>
          <w:sz w:val="21"/>
          <w:szCs w:val="25"/>
          <w:lang w:val="en-GB"/>
        </w:rPr>
      </w:pPr>
    </w:p>
    <w:p w:rsidR="009C636E" w:rsidRDefault="009C636E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7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7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1"/>
          <w:szCs w:val="25"/>
          <w:lang w:val="en-GB"/>
        </w:rPr>
      </w:pP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Work Experience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FF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My professional linguistic profile has developed both as an interpreter and a translator.</w:t>
      </w:r>
    </w:p>
    <w:p w:rsid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7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1"/>
          <w:szCs w:val="25"/>
          <w:lang w:val="en-GB"/>
        </w:rPr>
      </w:pPr>
      <w:r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 xml:space="preserve">AS A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TRANSLAT</w:t>
      </w:r>
      <w:r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OR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1"/>
          <w:szCs w:val="27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sym w:font="Symbol" w:char="F0AE"/>
      </w: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sz w:val="21"/>
          <w:szCs w:val="21"/>
          <w:lang w:val="en-GB"/>
        </w:rPr>
        <w:t xml:space="preserve">Starting in 1989, I have </w:t>
      </w:r>
      <w:r>
        <w:rPr>
          <w:rFonts w:ascii="Arial" w:hAnsi="Arial" w:cs="Arial"/>
          <w:sz w:val="21"/>
          <w:szCs w:val="21"/>
          <w:lang w:val="en-GB"/>
        </w:rPr>
        <w:t xml:space="preserve">cooperated with various leading Italian publishing houses and translation agencies, </w:t>
      </w:r>
      <w:r w:rsidRPr="005828BA">
        <w:rPr>
          <w:rFonts w:ascii="Arial" w:hAnsi="Arial" w:cs="Arial"/>
          <w:sz w:val="21"/>
          <w:szCs w:val="21"/>
          <w:lang w:val="en-GB"/>
        </w:rPr>
        <w:t>translat</w:t>
      </w:r>
      <w:r>
        <w:rPr>
          <w:rFonts w:ascii="Arial" w:hAnsi="Arial" w:cs="Arial"/>
          <w:sz w:val="21"/>
          <w:szCs w:val="21"/>
          <w:lang w:val="en-GB"/>
        </w:rPr>
        <w:t>ing</w:t>
      </w:r>
      <w:r w:rsidRPr="005828BA">
        <w:rPr>
          <w:rFonts w:ascii="Arial" w:hAnsi="Arial" w:cs="Arial"/>
          <w:sz w:val="21"/>
          <w:szCs w:val="21"/>
          <w:lang w:val="en-GB"/>
        </w:rPr>
        <w:t xml:space="preserve"> a number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 xml:space="preserve"> of technical texts and handbooks, papers, and web sites for various companies and translating agencies in the following areas:</w:t>
      </w:r>
    </w:p>
    <w:p w:rsid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000000"/>
          <w:sz w:val="21"/>
          <w:szCs w:val="21"/>
          <w:lang w:val="en-GB"/>
        </w:rPr>
        <w:t>w</w:t>
      </w:r>
      <w:r w:rsidRPr="00990851">
        <w:rPr>
          <w:rFonts w:ascii="Arial" w:hAnsi="Arial" w:cs="Arial"/>
          <w:color w:val="000000"/>
          <w:sz w:val="21"/>
          <w:szCs w:val="21"/>
          <w:lang w:val="en-GB"/>
        </w:rPr>
        <w:t>ith publishing houses:</w:t>
      </w:r>
    </w:p>
    <w:p w:rsidR="00A323FC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C933F4">
        <w:rPr>
          <w:rFonts w:ascii="Arial" w:hAnsi="Arial" w:cs="Arial"/>
          <w:b/>
          <w:color w:val="3366FF"/>
          <w:sz w:val="21"/>
          <w:szCs w:val="21"/>
          <w:lang w:val="en-GB"/>
        </w:rPr>
        <w:sym w:font="Symbol" w:char="F0AE"/>
      </w:r>
      <w:r w:rsidRPr="00C933F4">
        <w:rPr>
          <w:rFonts w:ascii="Arial" w:hAnsi="Arial" w:cs="Arial"/>
          <w:b/>
          <w:color w:val="3366FF"/>
          <w:sz w:val="21"/>
          <w:szCs w:val="21"/>
          <w:lang w:val="en-GB"/>
        </w:rPr>
        <w:t xml:space="preserve"> </w:t>
      </w:r>
      <w:r w:rsidRPr="00C933F4">
        <w:rPr>
          <w:rFonts w:ascii="Arial" w:hAnsi="Arial" w:cs="Arial"/>
          <w:color w:val="000000"/>
          <w:sz w:val="21"/>
          <w:szCs w:val="21"/>
          <w:lang w:val="en-GB"/>
        </w:rPr>
        <w:t>translat</w:t>
      </w:r>
      <w:r w:rsidR="00A323FC">
        <w:rPr>
          <w:rFonts w:ascii="Arial" w:hAnsi="Arial" w:cs="Arial"/>
          <w:color w:val="000000"/>
          <w:sz w:val="21"/>
          <w:szCs w:val="21"/>
          <w:lang w:val="en-GB"/>
        </w:rPr>
        <w:t>ion</w:t>
      </w:r>
      <w:r w:rsidRPr="00C933F4">
        <w:rPr>
          <w:rFonts w:ascii="Arial" w:hAnsi="Arial" w:cs="Arial"/>
          <w:color w:val="000000"/>
          <w:sz w:val="21"/>
          <w:szCs w:val="21"/>
          <w:lang w:val="en-GB"/>
        </w:rPr>
        <w:t xml:space="preserve"> into Italian </w:t>
      </w:r>
      <w:r w:rsidR="00A323FC">
        <w:rPr>
          <w:rFonts w:ascii="Arial" w:hAnsi="Arial" w:cs="Arial"/>
          <w:color w:val="000000"/>
          <w:sz w:val="21"/>
          <w:szCs w:val="21"/>
          <w:lang w:val="en-GB"/>
        </w:rPr>
        <w:t xml:space="preserve">of </w:t>
      </w:r>
      <w:r w:rsidRPr="00C933F4">
        <w:rPr>
          <w:rFonts w:ascii="Arial" w:hAnsi="Arial" w:cs="Arial"/>
          <w:color w:val="000000"/>
          <w:sz w:val="21"/>
          <w:szCs w:val="21"/>
          <w:lang w:val="en-GB"/>
        </w:rPr>
        <w:t>a</w:t>
      </w:r>
      <w:r>
        <w:rPr>
          <w:rFonts w:ascii="Arial" w:hAnsi="Arial" w:cs="Arial"/>
          <w:color w:val="000000"/>
          <w:sz w:val="21"/>
          <w:szCs w:val="21"/>
          <w:lang w:val="en-GB"/>
        </w:rPr>
        <w:t>bout 170</w:t>
      </w:r>
      <w:r w:rsidRPr="00C933F4">
        <w:rPr>
          <w:rFonts w:ascii="Arial" w:hAnsi="Arial" w:cs="Arial"/>
          <w:color w:val="000000"/>
          <w:sz w:val="21"/>
          <w:szCs w:val="21"/>
          <w:lang w:val="en-GB"/>
        </w:rPr>
        <w:t xml:space="preserve"> books on</w:t>
      </w:r>
    </w:p>
    <w:p w:rsidR="00A323FC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="00990851" w:rsidRPr="00C933F4">
        <w:rPr>
          <w:rFonts w:ascii="Arial" w:hAnsi="Arial" w:cs="Arial"/>
          <w:color w:val="000000"/>
          <w:sz w:val="21"/>
          <w:szCs w:val="21"/>
          <w:lang w:val="en-GB"/>
        </w:rPr>
        <w:t xml:space="preserve"> medicine</w:t>
      </w:r>
    </w:p>
    <w:p w:rsidR="00A323FC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</w:t>
      </w:r>
      <w:r w:rsidR="00990851" w:rsidRPr="00C933F4">
        <w:rPr>
          <w:rFonts w:ascii="Arial" w:hAnsi="Arial" w:cs="Arial"/>
          <w:color w:val="000000"/>
          <w:sz w:val="21"/>
          <w:szCs w:val="21"/>
          <w:lang w:val="en-GB"/>
        </w:rPr>
        <w:t>visual arts</w:t>
      </w:r>
    </w:p>
    <w:p w:rsidR="00A323FC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</w:t>
      </w:r>
      <w:r w:rsidR="00990851" w:rsidRPr="00C933F4">
        <w:rPr>
          <w:rFonts w:ascii="Arial" w:hAnsi="Arial" w:cs="Arial"/>
          <w:color w:val="000000"/>
          <w:sz w:val="21"/>
          <w:szCs w:val="21"/>
          <w:lang w:val="en-GB"/>
        </w:rPr>
        <w:t>motivational</w:t>
      </w:r>
      <w:r w:rsidR="009C636E">
        <w:rPr>
          <w:rFonts w:ascii="Arial" w:hAnsi="Arial" w:cs="Arial"/>
          <w:color w:val="000000"/>
          <w:sz w:val="21"/>
          <w:szCs w:val="21"/>
          <w:lang w:val="en-GB"/>
        </w:rPr>
        <w:t>,</w:t>
      </w:r>
      <w:r>
        <w:rPr>
          <w:rFonts w:ascii="Arial" w:hAnsi="Arial" w:cs="Arial"/>
          <w:color w:val="000000"/>
          <w:sz w:val="21"/>
          <w:szCs w:val="21"/>
          <w:lang w:val="en-GB"/>
        </w:rPr>
        <w:t xml:space="preserve"> leadership</w:t>
      </w:r>
      <w:r w:rsidR="009C636E">
        <w:rPr>
          <w:rFonts w:ascii="Arial" w:hAnsi="Arial" w:cs="Arial"/>
          <w:color w:val="000000"/>
          <w:sz w:val="21"/>
          <w:szCs w:val="21"/>
          <w:lang w:val="en-GB"/>
        </w:rPr>
        <w:t>, success</w:t>
      </w:r>
    </w:p>
    <w:p w:rsidR="00A323FC" w:rsidRPr="00756C2A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756C2A">
        <w:rPr>
          <w:rFonts w:ascii="Arial" w:hAnsi="Arial" w:cs="Arial"/>
          <w:sz w:val="21"/>
          <w:szCs w:val="26"/>
          <w:lang w:val="fr-FR"/>
        </w:rPr>
        <w:t xml:space="preserve"> </w:t>
      </w:r>
      <w:r w:rsidR="00990851" w:rsidRPr="00756C2A">
        <w:rPr>
          <w:rFonts w:ascii="Arial" w:hAnsi="Arial" w:cs="Arial"/>
          <w:color w:val="000000"/>
          <w:sz w:val="21"/>
          <w:szCs w:val="21"/>
          <w:lang w:val="fr-FR"/>
        </w:rPr>
        <w:t>finance</w:t>
      </w:r>
    </w:p>
    <w:p w:rsidR="00A323FC" w:rsidRPr="00756C2A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756C2A">
        <w:rPr>
          <w:rFonts w:ascii="Arial" w:hAnsi="Arial" w:cs="Arial"/>
          <w:sz w:val="21"/>
          <w:szCs w:val="26"/>
          <w:lang w:val="fr-FR"/>
        </w:rPr>
        <w:t xml:space="preserve"> </w:t>
      </w:r>
      <w:r w:rsidR="00990851" w:rsidRPr="00756C2A">
        <w:rPr>
          <w:rFonts w:ascii="Arial" w:hAnsi="Arial" w:cs="Arial"/>
          <w:color w:val="000000"/>
          <w:sz w:val="21"/>
          <w:szCs w:val="21"/>
          <w:lang w:val="fr-FR"/>
        </w:rPr>
        <w:t>linguistics</w:t>
      </w:r>
    </w:p>
    <w:p w:rsidR="00A323FC" w:rsidRPr="00756C2A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756C2A">
        <w:rPr>
          <w:rFonts w:ascii="Arial" w:hAnsi="Arial" w:cs="Arial"/>
          <w:sz w:val="21"/>
          <w:szCs w:val="26"/>
          <w:lang w:val="fr-FR"/>
        </w:rPr>
        <w:t xml:space="preserve"> </w:t>
      </w:r>
      <w:r w:rsidR="00990851" w:rsidRPr="00756C2A">
        <w:rPr>
          <w:rFonts w:ascii="Arial" w:hAnsi="Arial" w:cs="Arial"/>
          <w:color w:val="000000"/>
          <w:sz w:val="21"/>
          <w:szCs w:val="21"/>
          <w:lang w:val="fr-FR"/>
        </w:rPr>
        <w:t>aesthetics</w:t>
      </w:r>
    </w:p>
    <w:p w:rsidR="00A323FC" w:rsidRPr="00756C2A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756C2A">
        <w:rPr>
          <w:rFonts w:ascii="Arial" w:hAnsi="Arial" w:cs="Arial"/>
          <w:sz w:val="21"/>
          <w:szCs w:val="26"/>
          <w:lang w:val="fr-FR"/>
        </w:rPr>
        <w:t xml:space="preserve"> </w:t>
      </w:r>
      <w:r w:rsidR="00990851" w:rsidRPr="00756C2A">
        <w:rPr>
          <w:rFonts w:ascii="Arial" w:hAnsi="Arial" w:cs="Arial"/>
          <w:color w:val="000000"/>
          <w:sz w:val="21"/>
          <w:szCs w:val="21"/>
          <w:lang w:val="fr-FR"/>
        </w:rPr>
        <w:t>sciences</w:t>
      </w:r>
    </w:p>
    <w:p w:rsidR="00A323FC" w:rsidRPr="00756C2A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756C2A">
        <w:rPr>
          <w:rFonts w:ascii="Arial" w:hAnsi="Arial" w:cs="Arial"/>
          <w:sz w:val="21"/>
          <w:szCs w:val="26"/>
          <w:lang w:val="fr-FR"/>
        </w:rPr>
        <w:t xml:space="preserve"> </w:t>
      </w:r>
      <w:r w:rsidR="00990851" w:rsidRPr="00756C2A">
        <w:rPr>
          <w:rFonts w:ascii="Arial" w:hAnsi="Arial" w:cs="Arial"/>
          <w:color w:val="000000"/>
          <w:sz w:val="21"/>
          <w:szCs w:val="21"/>
          <w:lang w:val="fr-FR"/>
        </w:rPr>
        <w:t>communication</w:t>
      </w:r>
    </w:p>
    <w:p w:rsidR="009C636E" w:rsidRPr="00756C2A" w:rsidRDefault="00A323FC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fr-FR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756C2A">
        <w:rPr>
          <w:rFonts w:ascii="Arial" w:hAnsi="Arial" w:cs="Arial"/>
          <w:sz w:val="21"/>
          <w:szCs w:val="26"/>
          <w:lang w:val="fr-FR"/>
        </w:rPr>
        <w:t xml:space="preserve"> </w:t>
      </w:r>
      <w:r w:rsidR="00990851" w:rsidRPr="00756C2A">
        <w:rPr>
          <w:rFonts w:ascii="Arial" w:hAnsi="Arial" w:cs="Arial"/>
          <w:color w:val="000000"/>
          <w:sz w:val="21"/>
          <w:szCs w:val="21"/>
          <w:lang w:val="fr-FR"/>
        </w:rPr>
        <w:t>religion</w:t>
      </w:r>
    </w:p>
    <w:p w:rsidR="00990851" w:rsidRPr="00990851" w:rsidRDefault="009C636E" w:rsidP="00A323FC">
      <w:pPr>
        <w:widowControl w:val="0"/>
        <w:tabs>
          <w:tab w:val="left" w:pos="56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27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</w:t>
      </w:r>
      <w:r>
        <w:rPr>
          <w:rFonts w:ascii="Arial" w:hAnsi="Arial" w:cs="Arial"/>
          <w:sz w:val="21"/>
          <w:szCs w:val="26"/>
          <w:lang w:val="en-GB"/>
        </w:rPr>
        <w:t>novels</w:t>
      </w:r>
      <w:r w:rsidR="00990851" w:rsidRPr="00C933F4">
        <w:rPr>
          <w:rFonts w:ascii="Arial" w:hAnsi="Arial" w:cs="Arial"/>
          <w:color w:val="000000"/>
          <w:sz w:val="21"/>
          <w:szCs w:val="21"/>
          <w:lang w:val="en-GB"/>
        </w:rPr>
        <w:t xml:space="preserve"> </w:t>
      </w:r>
    </w:p>
    <w:p w:rsidR="00756C2A" w:rsidRDefault="00756C2A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3366FF"/>
          <w:sz w:val="21"/>
          <w:szCs w:val="21"/>
          <w:lang w:val="en-GB"/>
        </w:rPr>
      </w:pPr>
    </w:p>
    <w:p w:rsidR="00756C2A" w:rsidRPr="00756C2A" w:rsidRDefault="00756C2A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sym w:font="Symbol" w:char="F0AE"/>
      </w: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t xml:space="preserve"> </w:t>
      </w:r>
      <w:r w:rsidRPr="00756C2A"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Since 2016 I have worked in those </w:t>
      </w:r>
      <w:r>
        <w:rPr>
          <w:rFonts w:ascii="Arial" w:hAnsi="Arial" w:cs="Arial"/>
          <w:color w:val="000000" w:themeColor="text1"/>
          <w:sz w:val="21"/>
          <w:szCs w:val="21"/>
          <w:lang w:val="en-GB"/>
        </w:rPr>
        <w:t xml:space="preserve">and more </w:t>
      </w:r>
      <w:r w:rsidRPr="00756C2A">
        <w:rPr>
          <w:rFonts w:ascii="Arial" w:hAnsi="Arial" w:cs="Arial"/>
          <w:color w:val="000000" w:themeColor="text1"/>
          <w:sz w:val="21"/>
          <w:szCs w:val="21"/>
          <w:lang w:val="en-GB"/>
        </w:rPr>
        <w:t>areas as a transcriber too</w:t>
      </w:r>
      <w:r>
        <w:rPr>
          <w:rFonts w:ascii="Arial" w:hAnsi="Arial" w:cs="Arial"/>
          <w:color w:val="000000" w:themeColor="text1"/>
          <w:sz w:val="21"/>
          <w:szCs w:val="21"/>
          <w:lang w:val="en-GB"/>
        </w:rPr>
        <w:t>.</w:t>
      </w:r>
    </w:p>
    <w:p w:rsidR="00756C2A" w:rsidRDefault="00756C2A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3366FF"/>
          <w:sz w:val="21"/>
          <w:szCs w:val="21"/>
          <w:lang w:val="en-GB"/>
        </w:rPr>
      </w:pPr>
    </w:p>
    <w:p w:rsidR="00990851" w:rsidRPr="00D34929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sym w:font="Symbol" w:char="F0AE"/>
      </w: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Since 2018 I have been a member of the translating team of labibliothequeitalienne.com, a website that promotes Italian literature in France.</w:t>
      </w:r>
    </w:p>
    <w:p w:rsid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000000"/>
          <w:sz w:val="21"/>
          <w:szCs w:val="21"/>
          <w:lang w:val="en-GB"/>
        </w:rPr>
        <w:t>with agencies: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legally certified translations, juridical texts, contracts and agreements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industrial (handbooks, reports, documentation, brochures)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patents and certificates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financial reports, balance sheets, tax forms, tax laws and regulations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training courses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all sorts of corporate documentation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websites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human resources regulations, labour law, CVs, corporate communications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economics, trade unions, industry associations, employers’ associations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transcriptions of documentary films for Italian national TV channels</w:t>
      </w:r>
    </w:p>
    <w:p w:rsidR="00990851" w:rsidRPr="005828BA" w:rsidRDefault="00990851" w:rsidP="00990851">
      <w:pPr>
        <w:widowControl w:val="0"/>
        <w:autoSpaceDE w:val="0"/>
        <w:autoSpaceDN w:val="0"/>
        <w:adjustRightInd w:val="0"/>
        <w:ind w:left="941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sz w:val="21"/>
          <w:szCs w:val="26"/>
          <w:lang w:val="en-GB"/>
        </w:rPr>
        <w:t xml:space="preserve"> translations for films, going up to the adaptations and adaptation/dubbing revision 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6"/>
          <w:lang w:val="en-GB"/>
        </w:rPr>
      </w:pP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sym w:font="Symbol" w:char="F0AE"/>
      </w: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t xml:space="preserve"> </w:t>
      </w:r>
      <w:r>
        <w:rPr>
          <w:rFonts w:ascii="Arial" w:hAnsi="Arial" w:cs="Arial"/>
          <w:sz w:val="21"/>
          <w:szCs w:val="26"/>
          <w:lang w:val="en-GB"/>
        </w:rPr>
        <w:t>I am a sworn translator of legal translations in Italian, English, French and Spanish.</w:t>
      </w:r>
    </w:p>
    <w:p w:rsid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u w:val="single"/>
          <w:lang w:val="en-GB"/>
        </w:rPr>
      </w:pPr>
    </w:p>
    <w:p w:rsidR="00990851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FF"/>
          <w:sz w:val="21"/>
          <w:szCs w:val="25"/>
          <w:lang w:val="en-GB"/>
        </w:rPr>
      </w:pPr>
      <w:r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 xml:space="preserve">AS AN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INTERPRET</w:t>
      </w:r>
      <w:r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ER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sym w:font="Symbol" w:char="F0AE"/>
      </w:r>
      <w:r w:rsidRPr="005828BA">
        <w:rPr>
          <w:rFonts w:ascii="Arial" w:hAnsi="Arial" w:cs="Arial"/>
          <w:b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Starting in 1986, I have acquired a long experience as interpreter (simultaneous translation, chuchotage, consecutive translation</w:t>
      </w:r>
      <w:r w:rsidR="009C636E">
        <w:rPr>
          <w:rFonts w:ascii="Arial" w:hAnsi="Arial" w:cs="Arial"/>
          <w:color w:val="000000" w:themeColor="text1"/>
          <w:sz w:val="21"/>
          <w:szCs w:val="21"/>
          <w:lang w:val="en-GB"/>
        </w:rPr>
        <w:t>, remote interpreting, voice over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) in a variety of subjects: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legal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jc w:val="both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/>
          <w:sz w:val="21"/>
          <w:szCs w:val="21"/>
          <w:lang w:val="en-GB"/>
        </w:rPr>
        <w:t>politics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beauty services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green economy and sustainability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food industry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human resources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training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baby care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medical devices</w:t>
      </w:r>
    </w:p>
    <w:p w:rsidR="008507D4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social movements</w:t>
      </w:r>
    </w:p>
    <w:p w:rsidR="008507D4" w:rsidRPr="005828BA" w:rsidRDefault="008507D4" w:rsidP="00850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3366FF"/>
          <w:sz w:val="21"/>
          <w:szCs w:val="21"/>
          <w:lang w:val="en-GB"/>
        </w:rPr>
        <w:sym w:font="Symbol" w:char="F0B7"/>
      </w:r>
      <w:r w:rsidRPr="005828BA"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 w:rsidRPr="008507D4">
        <w:rPr>
          <w:rFonts w:ascii="Arial" w:hAnsi="Arial" w:cs="Arial"/>
          <w:sz w:val="21"/>
          <w:szCs w:val="21"/>
          <w:lang w:val="en-GB"/>
        </w:rPr>
        <w:t>international</w:t>
      </w:r>
      <w:r>
        <w:rPr>
          <w:rFonts w:ascii="Arial" w:hAnsi="Arial" w:cs="Arial"/>
          <w:color w:val="3366FF"/>
          <w:sz w:val="21"/>
          <w:szCs w:val="21"/>
          <w:lang w:val="en-GB"/>
        </w:rPr>
        <w:t xml:space="preserve"> </w:t>
      </w:r>
      <w:r>
        <w:rPr>
          <w:rFonts w:ascii="Arial" w:hAnsi="Arial" w:cs="Arial"/>
          <w:color w:val="000000" w:themeColor="text1"/>
          <w:sz w:val="21"/>
          <w:szCs w:val="21"/>
          <w:lang w:val="en-GB"/>
        </w:rPr>
        <w:t>security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Arial" w:hAnsi="Arial" w:cs="Arial"/>
          <w:color w:val="000000" w:themeColor="text1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in business meetings, seminars, workshops.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1"/>
          <w:szCs w:val="21"/>
          <w:lang w:val="en-GB"/>
        </w:rPr>
      </w:pPr>
      <w:r w:rsidRPr="005828BA">
        <w:rPr>
          <w:rFonts w:ascii="Arial" w:hAnsi="Arial" w:cs="Arial"/>
          <w:color w:val="000000" w:themeColor="text1"/>
          <w:sz w:val="21"/>
          <w:szCs w:val="21"/>
          <w:lang w:val="en-GB"/>
        </w:rPr>
        <w:t>I work with agencies as well as end users.</w:t>
      </w:r>
    </w:p>
    <w:p w:rsidR="00A63F40" w:rsidRDefault="00A63F40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Symbol"/>
          <w:color w:val="000000"/>
          <w:sz w:val="21"/>
          <w:szCs w:val="25"/>
          <w:lang w:val="en-GB"/>
        </w:rPr>
      </w:pPr>
    </w:p>
    <w:p w:rsidR="00A63F40" w:rsidRPr="005828BA" w:rsidRDefault="00A63F40" w:rsidP="00A63F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1"/>
          <w:szCs w:val="25"/>
          <w:lang w:val="en-GB"/>
        </w:rPr>
      </w:pPr>
      <w:r w:rsidRPr="005828BA">
        <w:rPr>
          <w:rFonts w:ascii="Arial" w:hAnsi="Arial" w:cs="Symbol"/>
          <w:color w:val="0000FF"/>
          <w:sz w:val="21"/>
          <w:szCs w:val="25"/>
          <w:lang w:val="en-GB"/>
        </w:rPr>
        <w:t xml:space="preserve">• </w:t>
      </w:r>
      <w:r w:rsidRPr="005828BA">
        <w:rPr>
          <w:rFonts w:ascii="Arial" w:hAnsi="Arial" w:cs="Arial"/>
          <w:b/>
          <w:bCs/>
          <w:color w:val="0000FF"/>
          <w:sz w:val="21"/>
          <w:szCs w:val="25"/>
          <w:lang w:val="en-GB"/>
        </w:rPr>
        <w:t>Privacy Disclaimer: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I herewith grant permission to process my personal data under the UE General Data Protection Regulation effective 25 May 2018.</w:t>
      </w: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990851" w:rsidRPr="005828BA" w:rsidRDefault="00990851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  <w:r w:rsidRPr="005828BA">
        <w:rPr>
          <w:rFonts w:ascii="Arial" w:hAnsi="Arial" w:cs="Arial"/>
          <w:color w:val="000000"/>
          <w:sz w:val="21"/>
          <w:szCs w:val="21"/>
          <w:lang w:val="en-GB"/>
        </w:rPr>
        <w:t>Laura Majocchi</w:t>
      </w:r>
    </w:p>
    <w:p w:rsidR="00990851" w:rsidRDefault="00756C2A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  <w:r>
        <w:rPr>
          <w:rFonts w:ascii="Arial" w:hAnsi="Arial" w:cs="Arial"/>
          <w:color w:val="000000"/>
          <w:sz w:val="21"/>
          <w:szCs w:val="21"/>
          <w:lang w:val="en-GB"/>
        </w:rPr>
        <w:t>January</w:t>
      </w:r>
      <w:r w:rsidR="00990851" w:rsidRPr="005828BA">
        <w:rPr>
          <w:rFonts w:ascii="Arial" w:hAnsi="Arial" w:cs="Arial"/>
          <w:color w:val="000000"/>
          <w:sz w:val="21"/>
          <w:szCs w:val="21"/>
          <w:lang w:val="en-GB"/>
        </w:rPr>
        <w:t xml:space="preserve"> 20</w:t>
      </w:r>
      <w:r>
        <w:rPr>
          <w:rFonts w:ascii="Arial" w:hAnsi="Arial" w:cs="Arial"/>
          <w:color w:val="000000"/>
          <w:sz w:val="21"/>
          <w:szCs w:val="21"/>
          <w:lang w:val="en-GB"/>
        </w:rPr>
        <w:t>21</w:t>
      </w:r>
    </w:p>
    <w:p w:rsidR="00756C2A" w:rsidRDefault="00756C2A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GB"/>
        </w:rPr>
      </w:pPr>
    </w:p>
    <w:p w:rsidR="00756C2A" w:rsidRPr="005828BA" w:rsidRDefault="00756C2A" w:rsidP="009908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1"/>
          <w:lang w:val="en-GB"/>
        </w:rPr>
      </w:pPr>
    </w:p>
    <w:p w:rsidR="005D7EB6" w:rsidRPr="005828BA" w:rsidRDefault="005D7EB6" w:rsidP="00BF72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sz w:val="21"/>
          <w:lang w:val="en-GB"/>
        </w:rPr>
      </w:pPr>
    </w:p>
    <w:sectPr w:rsidR="005D7EB6" w:rsidRPr="005828BA" w:rsidSect="005D7EB6">
      <w:headerReference w:type="default" r:id="rId7"/>
      <w:footerReference w:type="even" r:id="rId8"/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F9" w:rsidRDefault="00401FF9">
      <w:r>
        <w:separator/>
      </w:r>
    </w:p>
  </w:endnote>
  <w:endnote w:type="continuationSeparator" w:id="0">
    <w:p w:rsidR="00401FF9" w:rsidRDefault="0040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29" w:rsidRDefault="00B04795" w:rsidP="005D7E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3492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34929" w:rsidRDefault="00D34929" w:rsidP="005D7E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29" w:rsidRPr="005D7EB6" w:rsidRDefault="00B04795" w:rsidP="005D7EB6">
    <w:pPr>
      <w:pStyle w:val="Pidipagina"/>
      <w:framePr w:wrap="around" w:vAnchor="text" w:hAnchor="margin" w:xAlign="right" w:y="1"/>
      <w:rPr>
        <w:rStyle w:val="Numeropagina"/>
      </w:rPr>
    </w:pPr>
    <w:r w:rsidRPr="005D7EB6">
      <w:rPr>
        <w:rStyle w:val="Numeropagina"/>
        <w:sz w:val="18"/>
      </w:rPr>
      <w:fldChar w:fldCharType="begin"/>
    </w:r>
    <w:r w:rsidR="00D34929" w:rsidRPr="005D7EB6">
      <w:rPr>
        <w:rStyle w:val="Numeropagina"/>
        <w:sz w:val="18"/>
      </w:rPr>
      <w:instrText xml:space="preserve">PAGE  </w:instrText>
    </w:r>
    <w:r w:rsidRPr="005D7EB6">
      <w:rPr>
        <w:rStyle w:val="Numeropagina"/>
        <w:sz w:val="18"/>
      </w:rPr>
      <w:fldChar w:fldCharType="separate"/>
    </w:r>
    <w:r w:rsidR="003F54CA">
      <w:rPr>
        <w:rStyle w:val="Numeropagina"/>
        <w:noProof/>
        <w:sz w:val="18"/>
      </w:rPr>
      <w:t>3</w:t>
    </w:r>
    <w:r w:rsidRPr="005D7EB6">
      <w:rPr>
        <w:rStyle w:val="Numeropagina"/>
        <w:sz w:val="18"/>
      </w:rPr>
      <w:fldChar w:fldCharType="end"/>
    </w:r>
  </w:p>
  <w:p w:rsidR="00D34929" w:rsidRDefault="00D34929" w:rsidP="005D7E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F9" w:rsidRDefault="00401FF9">
      <w:r>
        <w:separator/>
      </w:r>
    </w:p>
  </w:footnote>
  <w:footnote w:type="continuationSeparator" w:id="0">
    <w:p w:rsidR="00401FF9" w:rsidRDefault="0040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29" w:rsidRDefault="00D34929" w:rsidP="00F7104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Theme="majorHAnsi" w:hAnsiTheme="majorHAnsi" w:cs="Arial"/>
        <w:color w:val="0000FF"/>
        <w:sz w:val="20"/>
        <w:szCs w:val="13"/>
      </w:rPr>
    </w:pPr>
    <w:r w:rsidRPr="00F71045">
      <w:rPr>
        <w:rFonts w:asciiTheme="majorHAnsi" w:hAnsiTheme="majorHAnsi" w:cs="Arial"/>
        <w:color w:val="0000FF"/>
        <w:sz w:val="20"/>
        <w:szCs w:val="13"/>
      </w:rPr>
      <w:t>L</w:t>
    </w:r>
    <w:r>
      <w:rPr>
        <w:rFonts w:asciiTheme="majorHAnsi" w:hAnsiTheme="majorHAnsi" w:cs="Arial"/>
        <w:color w:val="0000FF"/>
        <w:sz w:val="20"/>
        <w:szCs w:val="13"/>
      </w:rPr>
      <w:t>aura Majocchi</w:t>
    </w:r>
  </w:p>
  <w:p w:rsidR="00D34929" w:rsidRDefault="00401FF9" w:rsidP="00F7104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Theme="majorHAnsi" w:hAnsiTheme="majorHAnsi" w:cs="Arial"/>
        <w:color w:val="0000FF"/>
        <w:sz w:val="20"/>
        <w:szCs w:val="13"/>
      </w:rPr>
    </w:pPr>
    <w:hyperlink r:id="rId1" w:history="1">
      <w:r w:rsidR="00D34929" w:rsidRPr="0086499F">
        <w:rPr>
          <w:rStyle w:val="Collegamentoipertestuale"/>
          <w:rFonts w:asciiTheme="majorHAnsi" w:hAnsiTheme="majorHAnsi" w:cs="Arial"/>
          <w:sz w:val="20"/>
          <w:szCs w:val="13"/>
        </w:rPr>
        <w:t>laura@majocchi.eu</w:t>
      </w:r>
    </w:hyperlink>
  </w:p>
  <w:p w:rsidR="00D34929" w:rsidRPr="00F71045" w:rsidRDefault="00D34929" w:rsidP="00F71045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rPr>
        <w:rFonts w:asciiTheme="majorHAnsi" w:hAnsiTheme="majorHAnsi" w:cs="Arial"/>
        <w:color w:val="0000FF"/>
        <w:sz w:val="20"/>
        <w:szCs w:val="13"/>
      </w:rPr>
    </w:pPr>
    <w:r>
      <w:rPr>
        <w:rFonts w:asciiTheme="majorHAnsi" w:hAnsiTheme="majorHAnsi" w:cs="Arial"/>
        <w:color w:val="0000FF"/>
        <w:sz w:val="20"/>
        <w:szCs w:val="13"/>
      </w:rPr>
      <w:t>Mobile:</w:t>
    </w:r>
    <w:r w:rsidRPr="00F71045">
      <w:rPr>
        <w:rFonts w:asciiTheme="majorHAnsi" w:hAnsiTheme="majorHAnsi" w:cs="Arial"/>
        <w:color w:val="0000FF"/>
        <w:sz w:val="20"/>
        <w:szCs w:val="13"/>
      </w:rPr>
      <w:t xml:space="preserve"> </w:t>
    </w:r>
    <w:r>
      <w:rPr>
        <w:rFonts w:asciiTheme="majorHAnsi" w:hAnsiTheme="majorHAnsi" w:cs="Arial"/>
        <w:color w:val="0000FF"/>
        <w:sz w:val="20"/>
        <w:szCs w:val="13"/>
      </w:rPr>
      <w:t xml:space="preserve">+39 </w:t>
    </w:r>
    <w:r w:rsidRPr="00F71045">
      <w:rPr>
        <w:rFonts w:asciiTheme="majorHAnsi" w:hAnsiTheme="majorHAnsi" w:cs="Arial"/>
        <w:color w:val="0000FF"/>
        <w:sz w:val="20"/>
        <w:szCs w:val="13"/>
      </w:rPr>
      <w:t>348 40.31.542</w:t>
    </w:r>
  </w:p>
  <w:p w:rsidR="00D34929" w:rsidRDefault="00D349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45"/>
    <w:rsid w:val="0000786F"/>
    <w:rsid w:val="00024EB0"/>
    <w:rsid w:val="00026DC3"/>
    <w:rsid w:val="00035333"/>
    <w:rsid w:val="00035EC1"/>
    <w:rsid w:val="000632AD"/>
    <w:rsid w:val="00082CF5"/>
    <w:rsid w:val="000900FF"/>
    <w:rsid w:val="00093D77"/>
    <w:rsid w:val="00094318"/>
    <w:rsid w:val="000A3C6B"/>
    <w:rsid w:val="000B66E1"/>
    <w:rsid w:val="000C29F4"/>
    <w:rsid w:val="000C77F1"/>
    <w:rsid w:val="000D53F5"/>
    <w:rsid w:val="000F112E"/>
    <w:rsid w:val="00104D1B"/>
    <w:rsid w:val="001115BA"/>
    <w:rsid w:val="00115E6C"/>
    <w:rsid w:val="00123C61"/>
    <w:rsid w:val="0013276A"/>
    <w:rsid w:val="00140087"/>
    <w:rsid w:val="00143255"/>
    <w:rsid w:val="0014654F"/>
    <w:rsid w:val="00146AD8"/>
    <w:rsid w:val="001518D9"/>
    <w:rsid w:val="00176BF0"/>
    <w:rsid w:val="00180D5D"/>
    <w:rsid w:val="001819A7"/>
    <w:rsid w:val="001878AD"/>
    <w:rsid w:val="001A476B"/>
    <w:rsid w:val="001B3FAE"/>
    <w:rsid w:val="00216E89"/>
    <w:rsid w:val="00222DF4"/>
    <w:rsid w:val="00242C16"/>
    <w:rsid w:val="0025033C"/>
    <w:rsid w:val="002533E5"/>
    <w:rsid w:val="00271C16"/>
    <w:rsid w:val="0028617B"/>
    <w:rsid w:val="002B64A6"/>
    <w:rsid w:val="002C03C4"/>
    <w:rsid w:val="002D2825"/>
    <w:rsid w:val="002D4120"/>
    <w:rsid w:val="002E13E8"/>
    <w:rsid w:val="00305528"/>
    <w:rsid w:val="00306140"/>
    <w:rsid w:val="00320E75"/>
    <w:rsid w:val="00346B9F"/>
    <w:rsid w:val="0035336B"/>
    <w:rsid w:val="00364437"/>
    <w:rsid w:val="00372C63"/>
    <w:rsid w:val="00396D9C"/>
    <w:rsid w:val="003A2E51"/>
    <w:rsid w:val="003B5E2E"/>
    <w:rsid w:val="003F54CA"/>
    <w:rsid w:val="00401FF9"/>
    <w:rsid w:val="004111A3"/>
    <w:rsid w:val="00413414"/>
    <w:rsid w:val="00427A68"/>
    <w:rsid w:val="00464AEF"/>
    <w:rsid w:val="00466E80"/>
    <w:rsid w:val="00476BEE"/>
    <w:rsid w:val="00477F7F"/>
    <w:rsid w:val="004A24B0"/>
    <w:rsid w:val="004F5A5E"/>
    <w:rsid w:val="005144CF"/>
    <w:rsid w:val="00535044"/>
    <w:rsid w:val="00541330"/>
    <w:rsid w:val="00543FD0"/>
    <w:rsid w:val="0055464C"/>
    <w:rsid w:val="00566416"/>
    <w:rsid w:val="005828BA"/>
    <w:rsid w:val="00586C84"/>
    <w:rsid w:val="005A365E"/>
    <w:rsid w:val="005D1EF2"/>
    <w:rsid w:val="005D7EB6"/>
    <w:rsid w:val="005E023D"/>
    <w:rsid w:val="005F5EA7"/>
    <w:rsid w:val="00630D57"/>
    <w:rsid w:val="00640F54"/>
    <w:rsid w:val="006619FB"/>
    <w:rsid w:val="00686C29"/>
    <w:rsid w:val="006913A1"/>
    <w:rsid w:val="006A74AB"/>
    <w:rsid w:val="006D103E"/>
    <w:rsid w:val="006F2F18"/>
    <w:rsid w:val="00731DAE"/>
    <w:rsid w:val="00756C2A"/>
    <w:rsid w:val="007641C2"/>
    <w:rsid w:val="00773587"/>
    <w:rsid w:val="00775B17"/>
    <w:rsid w:val="00793795"/>
    <w:rsid w:val="007A15E9"/>
    <w:rsid w:val="007A3C3F"/>
    <w:rsid w:val="007C484D"/>
    <w:rsid w:val="007E2196"/>
    <w:rsid w:val="007E239D"/>
    <w:rsid w:val="007E3BB1"/>
    <w:rsid w:val="007E6466"/>
    <w:rsid w:val="00804CFF"/>
    <w:rsid w:val="0081278E"/>
    <w:rsid w:val="008209BC"/>
    <w:rsid w:val="00837E3B"/>
    <w:rsid w:val="008507D4"/>
    <w:rsid w:val="00862E26"/>
    <w:rsid w:val="00871F41"/>
    <w:rsid w:val="008A5C2E"/>
    <w:rsid w:val="008D084F"/>
    <w:rsid w:val="008E12DD"/>
    <w:rsid w:val="008F1BD0"/>
    <w:rsid w:val="00903E1F"/>
    <w:rsid w:val="009045D1"/>
    <w:rsid w:val="009116E1"/>
    <w:rsid w:val="00930B74"/>
    <w:rsid w:val="0094155C"/>
    <w:rsid w:val="00961EBA"/>
    <w:rsid w:val="00975574"/>
    <w:rsid w:val="00990851"/>
    <w:rsid w:val="009A07C2"/>
    <w:rsid w:val="009C636E"/>
    <w:rsid w:val="009D7DCC"/>
    <w:rsid w:val="009E40C8"/>
    <w:rsid w:val="00A01B50"/>
    <w:rsid w:val="00A03E39"/>
    <w:rsid w:val="00A07370"/>
    <w:rsid w:val="00A22D32"/>
    <w:rsid w:val="00A323FC"/>
    <w:rsid w:val="00A4276C"/>
    <w:rsid w:val="00A54C8F"/>
    <w:rsid w:val="00A63F40"/>
    <w:rsid w:val="00A647A4"/>
    <w:rsid w:val="00A6664C"/>
    <w:rsid w:val="00A763F3"/>
    <w:rsid w:val="00A97EC9"/>
    <w:rsid w:val="00AA3B42"/>
    <w:rsid w:val="00AC475F"/>
    <w:rsid w:val="00AF2191"/>
    <w:rsid w:val="00B04795"/>
    <w:rsid w:val="00B0613F"/>
    <w:rsid w:val="00B21100"/>
    <w:rsid w:val="00B4284E"/>
    <w:rsid w:val="00B71E25"/>
    <w:rsid w:val="00B7220A"/>
    <w:rsid w:val="00B83A05"/>
    <w:rsid w:val="00BB4F65"/>
    <w:rsid w:val="00BE3B25"/>
    <w:rsid w:val="00BF7297"/>
    <w:rsid w:val="00BF7316"/>
    <w:rsid w:val="00C011B9"/>
    <w:rsid w:val="00C1134C"/>
    <w:rsid w:val="00C202AB"/>
    <w:rsid w:val="00C20964"/>
    <w:rsid w:val="00C43B6A"/>
    <w:rsid w:val="00C43C05"/>
    <w:rsid w:val="00C54612"/>
    <w:rsid w:val="00C908C1"/>
    <w:rsid w:val="00C933F4"/>
    <w:rsid w:val="00C95D57"/>
    <w:rsid w:val="00CA47DA"/>
    <w:rsid w:val="00CB7F56"/>
    <w:rsid w:val="00CE15DC"/>
    <w:rsid w:val="00D166B4"/>
    <w:rsid w:val="00D21C21"/>
    <w:rsid w:val="00D34929"/>
    <w:rsid w:val="00D874F9"/>
    <w:rsid w:val="00D9135D"/>
    <w:rsid w:val="00D91D35"/>
    <w:rsid w:val="00DA04B5"/>
    <w:rsid w:val="00DB43B6"/>
    <w:rsid w:val="00DB6877"/>
    <w:rsid w:val="00DE005E"/>
    <w:rsid w:val="00DE66DD"/>
    <w:rsid w:val="00E03EC4"/>
    <w:rsid w:val="00E03F4B"/>
    <w:rsid w:val="00E109AC"/>
    <w:rsid w:val="00E115ED"/>
    <w:rsid w:val="00E216A6"/>
    <w:rsid w:val="00E25865"/>
    <w:rsid w:val="00E27604"/>
    <w:rsid w:val="00E46894"/>
    <w:rsid w:val="00E66059"/>
    <w:rsid w:val="00E66FB8"/>
    <w:rsid w:val="00E93925"/>
    <w:rsid w:val="00EA14C5"/>
    <w:rsid w:val="00EB1FB6"/>
    <w:rsid w:val="00EC328B"/>
    <w:rsid w:val="00ED116F"/>
    <w:rsid w:val="00ED4663"/>
    <w:rsid w:val="00EE4F72"/>
    <w:rsid w:val="00EF4435"/>
    <w:rsid w:val="00F46E4F"/>
    <w:rsid w:val="00F54A60"/>
    <w:rsid w:val="00F71045"/>
    <w:rsid w:val="00F73EDE"/>
    <w:rsid w:val="00FC67B1"/>
    <w:rsid w:val="00FF35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C7A9"/>
  <w15:docId w15:val="{47EC16D2-CEAD-4554-9500-D5D59A7A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3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71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1045"/>
  </w:style>
  <w:style w:type="paragraph" w:styleId="Pidipagina">
    <w:name w:val="footer"/>
    <w:basedOn w:val="Normale"/>
    <w:link w:val="PidipaginaCarattere"/>
    <w:uiPriority w:val="99"/>
    <w:semiHidden/>
    <w:unhideWhenUsed/>
    <w:rsid w:val="00F71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1045"/>
  </w:style>
  <w:style w:type="character" w:styleId="Collegamentoipertestuale">
    <w:name w:val="Hyperlink"/>
    <w:basedOn w:val="Carpredefinitoparagrafo"/>
    <w:uiPriority w:val="99"/>
    <w:semiHidden/>
    <w:unhideWhenUsed/>
    <w:rsid w:val="00F71045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5D7EB6"/>
  </w:style>
  <w:style w:type="character" w:styleId="Collegamentovisitato">
    <w:name w:val="FollowedHyperlink"/>
    <w:basedOn w:val="Carpredefinitoparagrafo"/>
    <w:uiPriority w:val="99"/>
    <w:semiHidden/>
    <w:unhideWhenUsed/>
    <w:rsid w:val="00C54612"/>
    <w:rPr>
      <w:color w:val="800080" w:themeColor="followedHyperlink"/>
      <w:u w:val="single"/>
    </w:rPr>
  </w:style>
  <w:style w:type="paragraph" w:styleId="Nessunaspaziatura">
    <w:name w:val="No Spacing"/>
    <w:autoRedefine/>
    <w:uiPriority w:val="1"/>
    <w:qFormat/>
    <w:rsid w:val="00EB1FB6"/>
    <w:pPr>
      <w:jc w:val="both"/>
    </w:pPr>
    <w:rPr>
      <w:lang w:val="es-ES"/>
    </w:rPr>
  </w:style>
  <w:style w:type="paragraph" w:styleId="Testonotaapidipagina">
    <w:name w:val="footnote text"/>
    <w:basedOn w:val="Normale"/>
    <w:link w:val="TestonotaapidipaginaCarattere"/>
    <w:unhideWhenUsed/>
    <w:rsid w:val="000C77F1"/>
    <w:rPr>
      <w:rFonts w:ascii="Calibri" w:eastAsia="Calibri" w:hAnsi="Calibri" w:cs="Times New Roman"/>
      <w:sz w:val="20"/>
      <w:szCs w:val="20"/>
      <w:lang w:val="es-PY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C77F1"/>
    <w:rPr>
      <w:rFonts w:ascii="Calibri" w:eastAsia="Calibri" w:hAnsi="Calibri" w:cs="Times New Roman"/>
      <w:sz w:val="20"/>
      <w:szCs w:val="20"/>
      <w:lang w:val="es-PY"/>
    </w:rPr>
  </w:style>
  <w:style w:type="character" w:styleId="Rimandonotaapidipagina">
    <w:name w:val="footnote reference"/>
    <w:unhideWhenUsed/>
    <w:rsid w:val="000C77F1"/>
    <w:rPr>
      <w:vertAlign w:val="superscript"/>
    </w:rPr>
  </w:style>
  <w:style w:type="character" w:styleId="Rimandocommento">
    <w:name w:val="annotation reference"/>
    <w:basedOn w:val="Carpredefinitoparagrafo"/>
    <w:uiPriority w:val="99"/>
    <w:unhideWhenUsed/>
    <w:rsid w:val="007E3BB1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3BB1"/>
    <w:rPr>
      <w:rFonts w:asciiTheme="majorHAnsi" w:eastAsiaTheme="minorEastAsia" w:hAnsiTheme="majorHAnsi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3BB1"/>
    <w:rPr>
      <w:rFonts w:asciiTheme="majorHAnsi" w:eastAsiaTheme="minorEastAsia" w:hAnsiTheme="majorHAnsi"/>
      <w:lang w:eastAsia="it-IT"/>
    </w:rPr>
  </w:style>
  <w:style w:type="paragraph" w:styleId="Testofumetto">
    <w:name w:val="Balloon Text"/>
    <w:basedOn w:val="Normale"/>
    <w:link w:val="TestofumettoCarattere"/>
    <w:rsid w:val="007E3BB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E3BB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@majocchi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@majocchi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Verlucca</dc:creator>
  <cp:keywords/>
  <cp:lastModifiedBy>Utente</cp:lastModifiedBy>
  <cp:revision>4</cp:revision>
  <cp:lastPrinted>2020-11-23T08:38:00Z</cp:lastPrinted>
  <dcterms:created xsi:type="dcterms:W3CDTF">2021-01-13T10:41:00Z</dcterms:created>
  <dcterms:modified xsi:type="dcterms:W3CDTF">2021-01-13T10:44:00Z</dcterms:modified>
</cp:coreProperties>
</file>