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 xml:space="preserve">In 1982, I was enrolled in the Luo Yang Foreign Languages Institute of PLA, majored in Russian. In 1986, I was assigned to one section in the army. Until 1994, I was a translator, translated a lot of materials about the former Soviet Union in the fields of politics, economics, culture, foreign affairs, and military. All these materials were from the public newspapers, magazines. In 1989, I temporarily worked in the former USSR as a Russian translator for a construction project, for a year. In 1992, I temporarily worked in China Instruments Import &amp; Export Company as a Russian translator for a year, and was sent to Moscow for half a year. In 1994, I was demobilized from the army. In 1995, I was worked in the Heihe International Travel Agency as a tour guide in Heilongjiang Province. I have been to Moscow, St. Petersburg, etc. In 1996, I was an interpreter in a foreign trade company in Yabao Road in Beijing. In 1997, I worked in the Victory cable and wire Co. Ltd. in Beijing.  In 1998, I worked in Best Copper Co. Ltd. In this period of time, I taught myself English, I took part in the examinations for GRE and TOEFL. From 1999 until now, I work at home as a freelancer. I translate all kinds of materials from English into Chinese. Materials are from PATENT &amp; TRADEMARK LAW OFFICE under China International Economic and Trade Exchange Promotion Association and SHANGHAI PATENT &amp; TRADEMARK LAW OFFICE, Ltd.  The materials are patent applications from Microsoft Corporation, Apple Inc., IBM, Nokia, Sony, Lucent, Amazon, GE, VISA, Colgate, Airbnb, etc., for example. In 1999-2001, I was a Chief Editor in L&amp;H Company from Belgium. This Company was acquired by the Bowne Global of the United States. Now the Bowne Global was Merged and Consolidated with Lionbridge Company of the USA. The materials are related to medical devices, computer software, hardware, telecommunication techniques, automobile engineering, optics, semiconductor devices, for example. My annual throughput can reach one and half million words in terms of English words. Examples of my clients are also Bowne Global Solutions from USA, L&amp;H from Belgium, etc.   From 1995 to Aug. 2008, my family lived in Beijing. In Aug. 2008, my family moved to Shanghai. From 2017 until now, I mainly work for a Patent Translation Agency in Chengdu. In 2019, I also translated UGC material from AirBnB of about 200 thousands words. In 2019, I translated about 1300 thousands of source words. </w:t>
      </w:r>
    </w:p>
    <w:p>
      <w:pPr>
        <w:rPr>
          <w:rFonts w:hint="eastAsia"/>
        </w:rPr>
      </w:pPr>
    </w:p>
    <w:p>
      <w:pPr>
        <w:rPr>
          <w:rFonts w:hint="eastAsia"/>
        </w:rPr>
      </w:pPr>
      <w:r>
        <w:rPr>
          <w:rFonts w:hint="eastAsia"/>
        </w:rPr>
        <w:t>mobile: 15021770899</w:t>
      </w:r>
    </w:p>
    <w:p>
      <w:pPr>
        <w:rPr>
          <w:rFonts w:hint="eastAsia"/>
        </w:rPr>
      </w:pPr>
      <w:r>
        <w:rPr>
          <w:rFonts w:hint="eastAsia"/>
        </w:rPr>
        <w:t xml:space="preserve"> e-mail：zhouchunxiu@263.net</w:t>
      </w:r>
    </w:p>
    <w:p>
      <w:pPr>
        <w:rPr>
          <w:rFonts w:hint="eastAsia"/>
        </w:rPr>
      </w:pPr>
      <w:r>
        <w:rPr>
          <w:rFonts w:hint="eastAsia"/>
        </w:rPr>
        <w:t>wechat: 15021770899</w:t>
      </w:r>
    </w:p>
    <w:p>
      <w:pPr>
        <w:rPr>
          <w:rFonts w:hint="eastAsia"/>
        </w:rPr>
      </w:pPr>
      <w:r>
        <w:rPr>
          <w:rFonts w:hint="eastAsia"/>
        </w:rPr>
        <w:t>qq: 1793863334</w:t>
      </w:r>
    </w:p>
    <w:p>
      <w:r>
        <w:rPr>
          <w:rFonts w:hint="eastAsia"/>
        </w:rPr>
        <w:t xml:space="preserve"> Skype: +86 15021770899</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9513FC"/>
    <w:rsid w:val="069513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2020-06-30T13:35:00Z</dcterms:created>
  <dc:creator>寂寞~男子</dc:creator>
  <cp:lastModifiedBy>寂寞~男子</cp:lastModifiedBy>
  <dcterms:modified xsi:type="dcterms:W3CDTF">2020-06-30T13:37:25Z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