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3C72B" w14:textId="77777777" w:rsidR="00453815" w:rsidRDefault="00453815">
      <w:pPr>
        <w:tabs>
          <w:tab w:val="center" w:pos="4514"/>
        </w:tabs>
        <w:jc w:val="both"/>
        <w:rPr>
          <w:rFonts w:ascii="Garamond" w:hAnsi="Garamond"/>
        </w:rPr>
      </w:pPr>
      <w:r>
        <w:rPr>
          <w:rFonts w:ascii="CG Times" w:hAnsi="CG Times"/>
        </w:rPr>
        <w:tab/>
      </w:r>
      <w:r>
        <w:rPr>
          <w:rFonts w:ascii="Garamond" w:hAnsi="Garamond"/>
          <w:b/>
        </w:rPr>
        <w:t>JACQUELINE CARRERA O.</w:t>
      </w:r>
    </w:p>
    <w:p w14:paraId="3A9C871A" w14:textId="77777777" w:rsidR="00453815" w:rsidRDefault="00453815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Urb. </w:t>
      </w:r>
      <w:smartTag w:uri="urn:schemas-microsoft-com:office:smarttags" w:element="PersonName">
        <w:smartTagPr>
          <w:attr w:name="ProductID" w:val="La Primavera II"/>
        </w:smartTagPr>
        <w:r>
          <w:rPr>
            <w:rFonts w:ascii="Garamond" w:hAnsi="Garamond"/>
          </w:rPr>
          <w:t>La Primavera II</w:t>
        </w:r>
      </w:smartTag>
      <w:r>
        <w:rPr>
          <w:rFonts w:ascii="Garamond" w:hAnsi="Garamond"/>
        </w:rPr>
        <w:t xml:space="preserve">, </w:t>
      </w:r>
      <w:r w:rsidR="00DB7DFA">
        <w:rPr>
          <w:rFonts w:ascii="Garamond" w:hAnsi="Garamond"/>
        </w:rPr>
        <w:t xml:space="preserve">Sebastiano </w:t>
      </w:r>
      <w:proofErr w:type="spellStart"/>
      <w:r w:rsidR="00DB7DFA">
        <w:rPr>
          <w:rFonts w:ascii="Garamond" w:hAnsi="Garamond"/>
        </w:rPr>
        <w:t>Serlio</w:t>
      </w:r>
      <w:proofErr w:type="spellEnd"/>
      <w:r w:rsidR="00DB7DFA">
        <w:rPr>
          <w:rFonts w:ascii="Garamond" w:hAnsi="Garamond"/>
        </w:rPr>
        <w:t xml:space="preserve"> S10-70 y De los </w:t>
      </w:r>
      <w:proofErr w:type="spellStart"/>
      <w:r w:rsidR="00DB7DFA">
        <w:rPr>
          <w:rFonts w:ascii="Garamond" w:hAnsi="Garamond"/>
        </w:rPr>
        <w:t>Cholanes</w:t>
      </w:r>
      <w:proofErr w:type="spellEnd"/>
      <w:r>
        <w:rPr>
          <w:rFonts w:ascii="Garamond" w:hAnsi="Garamond"/>
        </w:rPr>
        <w:t>, Cumbayá, Quito-Ecuador</w:t>
      </w:r>
    </w:p>
    <w:p w14:paraId="21F7B90E" w14:textId="77777777" w:rsidR="00453815" w:rsidRDefault="00453815">
      <w:pPr>
        <w:tabs>
          <w:tab w:val="center" w:pos="4514"/>
        </w:tabs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Phone numbers: 593-9-</w:t>
      </w:r>
      <w:r w:rsidR="00DB7DFA">
        <w:rPr>
          <w:rFonts w:ascii="Garamond" w:hAnsi="Garamond"/>
          <w:lang w:val="en-US"/>
        </w:rPr>
        <w:t>96</w:t>
      </w:r>
      <w:r>
        <w:rPr>
          <w:rFonts w:ascii="Garamond" w:hAnsi="Garamond"/>
          <w:lang w:val="en-US"/>
        </w:rPr>
        <w:t>08</w:t>
      </w:r>
      <w:r w:rsidR="00DB7DFA">
        <w:rPr>
          <w:rFonts w:ascii="Garamond" w:hAnsi="Garamond"/>
          <w:lang w:val="en-US"/>
        </w:rPr>
        <w:t>-</w:t>
      </w:r>
      <w:r>
        <w:rPr>
          <w:rFonts w:ascii="Garamond" w:hAnsi="Garamond"/>
          <w:lang w:val="en-US"/>
        </w:rPr>
        <w:t>4178, 593-2-</w:t>
      </w:r>
      <w:r w:rsidR="00DB7DFA">
        <w:rPr>
          <w:rFonts w:ascii="Garamond" w:hAnsi="Garamond"/>
          <w:lang w:val="en-US"/>
        </w:rPr>
        <w:t>355-5013</w:t>
      </w:r>
    </w:p>
    <w:p w14:paraId="378301F0" w14:textId="77777777" w:rsidR="00453815" w:rsidRDefault="00453815">
      <w:pPr>
        <w:tabs>
          <w:tab w:val="center" w:pos="4514"/>
        </w:tabs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E-mail:  </w:t>
      </w:r>
      <w:hyperlink r:id="rId7" w:history="1">
        <w:r w:rsidR="00DB7DFA" w:rsidRPr="004251D4">
          <w:rPr>
            <w:rStyle w:val="Hipervnculo"/>
            <w:rFonts w:ascii="Garamond" w:hAnsi="Garamond"/>
            <w:lang w:val="en-US"/>
          </w:rPr>
          <w:t>notifast@hotmail.com</w:t>
        </w:r>
      </w:hyperlink>
    </w:p>
    <w:p w14:paraId="37EE2257" w14:textId="77777777" w:rsidR="00DB7DFA" w:rsidRDefault="00DB7DFA">
      <w:pPr>
        <w:tabs>
          <w:tab w:val="center" w:pos="4514"/>
        </w:tabs>
        <w:jc w:val="center"/>
        <w:rPr>
          <w:rFonts w:ascii="Garamond" w:hAnsi="Garamond"/>
          <w:lang w:val="en-US"/>
        </w:rPr>
      </w:pPr>
    </w:p>
    <w:p w14:paraId="45A82864" w14:textId="77777777" w:rsidR="00453815" w:rsidRDefault="00453815">
      <w:pPr>
        <w:tabs>
          <w:tab w:val="left" w:pos="-1440"/>
        </w:tabs>
        <w:ind w:left="720" w:hanging="720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en-US"/>
        </w:rPr>
        <w:t>CAREER GOAL</w:t>
      </w:r>
    </w:p>
    <w:p w14:paraId="5F22546D" w14:textId="77777777" w:rsidR="00453815" w:rsidRDefault="00453815">
      <w:pPr>
        <w:jc w:val="both"/>
        <w:rPr>
          <w:rFonts w:ascii="Garamond" w:hAnsi="Garamond"/>
          <w:lang w:val="en-US"/>
        </w:rPr>
      </w:pPr>
    </w:p>
    <w:p w14:paraId="430DBA1B" w14:textId="77777777" w:rsidR="00453815" w:rsidRDefault="00453815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Business Administration </w:t>
      </w:r>
      <w:r w:rsidR="00DB7DFA">
        <w:rPr>
          <w:rFonts w:ascii="Garamond" w:hAnsi="Garamond"/>
          <w:lang w:val="en-US"/>
        </w:rPr>
        <w:t>graduate</w:t>
      </w:r>
      <w:r>
        <w:rPr>
          <w:rFonts w:ascii="Garamond" w:hAnsi="Garamond"/>
          <w:lang w:val="en-US"/>
        </w:rPr>
        <w:t xml:space="preserve"> who has worked as a freelance English-Spanish-English translator for </w:t>
      </w:r>
      <w:r w:rsidR="00DB7DFA">
        <w:rPr>
          <w:rFonts w:ascii="Garamond" w:hAnsi="Garamond"/>
          <w:lang w:val="en-US"/>
        </w:rPr>
        <w:t>approximately 3</w:t>
      </w:r>
      <w:r>
        <w:rPr>
          <w:rFonts w:ascii="Garamond" w:hAnsi="Garamond"/>
          <w:lang w:val="en-US"/>
        </w:rPr>
        <w:t>0 years and for the best and biggest companies</w:t>
      </w:r>
      <w:r w:rsidR="00035FD4">
        <w:rPr>
          <w:rFonts w:ascii="Garamond" w:hAnsi="Garamond"/>
          <w:lang w:val="en-US"/>
        </w:rPr>
        <w:t xml:space="preserve"> and organizations</w:t>
      </w:r>
      <w:r>
        <w:rPr>
          <w:rFonts w:ascii="Garamond" w:hAnsi="Garamond"/>
          <w:lang w:val="en-US"/>
        </w:rPr>
        <w:t xml:space="preserve"> in the country and some abroad, wh</w:t>
      </w:r>
      <w:r w:rsidR="00533FDC">
        <w:rPr>
          <w:rFonts w:ascii="Garamond" w:hAnsi="Garamond"/>
          <w:lang w:val="en-US"/>
        </w:rPr>
        <w:t xml:space="preserve">ich </w:t>
      </w:r>
      <w:r>
        <w:rPr>
          <w:rFonts w:ascii="Garamond" w:hAnsi="Garamond"/>
          <w:lang w:val="en-US"/>
        </w:rPr>
        <w:t>have always recommend</w:t>
      </w:r>
      <w:r w:rsidR="00D06C20">
        <w:rPr>
          <w:rFonts w:ascii="Garamond" w:hAnsi="Garamond"/>
          <w:lang w:val="en-US"/>
        </w:rPr>
        <w:t>ed my work to their colleagues.  My goal is to keep on serving private as well as public companies with quality translation services</w:t>
      </w:r>
      <w:r w:rsidR="00904169">
        <w:rPr>
          <w:rFonts w:ascii="Garamond" w:hAnsi="Garamond"/>
          <w:lang w:val="en-US"/>
        </w:rPr>
        <w:t xml:space="preserve"> based on my wide experience in different fields</w:t>
      </w:r>
      <w:r w:rsidR="00D06C20">
        <w:rPr>
          <w:rFonts w:ascii="Garamond" w:hAnsi="Garamond"/>
          <w:lang w:val="en-US"/>
        </w:rPr>
        <w:t>.</w:t>
      </w:r>
    </w:p>
    <w:p w14:paraId="00A975DB" w14:textId="77777777" w:rsidR="00453815" w:rsidRDefault="00453815">
      <w:pPr>
        <w:jc w:val="both"/>
        <w:rPr>
          <w:rFonts w:ascii="Garamond" w:hAnsi="Garamond"/>
          <w:lang w:val="en-US"/>
        </w:rPr>
      </w:pPr>
    </w:p>
    <w:p w14:paraId="001AF016" w14:textId="77777777" w:rsidR="00453815" w:rsidRDefault="00453815">
      <w:pPr>
        <w:tabs>
          <w:tab w:val="left" w:pos="-1440"/>
        </w:tabs>
        <w:ind w:left="720" w:hanging="720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en-US"/>
        </w:rPr>
        <w:t>EDUCATION</w:t>
      </w:r>
    </w:p>
    <w:p w14:paraId="24791ED6" w14:textId="77777777" w:rsidR="00453815" w:rsidRDefault="00453815">
      <w:pPr>
        <w:jc w:val="both"/>
        <w:rPr>
          <w:rFonts w:ascii="Garamond" w:hAnsi="Garamond"/>
          <w:lang w:val="en-US"/>
        </w:rPr>
      </w:pPr>
    </w:p>
    <w:p w14:paraId="55A0C879" w14:textId="77777777" w:rsidR="00453815" w:rsidRDefault="00453815">
      <w:pPr>
        <w:ind w:left="284" w:hanging="284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-  Executive Bilingual Secretary/Social Studies Bachelor at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lang w:val="en-US"/>
            </w:rPr>
            <w:t>American</w:t>
          </w:r>
        </w:smartTag>
        <w:r>
          <w:rPr>
            <w:rFonts w:ascii="Garamond" w:hAnsi="Garamond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lang w:val="en-US"/>
            </w:rPr>
            <w:t>School</w:t>
          </w:r>
        </w:smartTag>
      </w:smartTag>
    </w:p>
    <w:p w14:paraId="1437BE66" w14:textId="77777777" w:rsidR="00453815" w:rsidRDefault="00453815">
      <w:pPr>
        <w:jc w:val="both"/>
        <w:rPr>
          <w:rFonts w:ascii="Garamond" w:hAnsi="Garamond"/>
          <w:lang w:val="en-US"/>
        </w:rPr>
      </w:pPr>
    </w:p>
    <w:p w14:paraId="39900CDF" w14:textId="77777777" w:rsidR="00453815" w:rsidRDefault="00453815">
      <w:pPr>
        <w:tabs>
          <w:tab w:val="left" w:pos="-1440"/>
        </w:tabs>
        <w:ind w:left="2835" w:hanging="2835"/>
        <w:jc w:val="both"/>
        <w:rPr>
          <w:rFonts w:ascii="Garamond" w:hAnsi="Garamond"/>
          <w:lang w:val="en-US"/>
        </w:rPr>
      </w:pPr>
      <w:r>
        <w:rPr>
          <w:rFonts w:ascii="Garamond" w:hAnsi="Garamond"/>
          <w:smallCaps/>
          <w:lang w:val="en-US"/>
        </w:rPr>
        <w:t xml:space="preserve">-  </w:t>
      </w:r>
      <w:r>
        <w:rPr>
          <w:rFonts w:ascii="Garamond" w:hAnsi="Garamond"/>
          <w:lang w:val="en-US"/>
        </w:rPr>
        <w:t xml:space="preserve">Business Administration </w:t>
      </w:r>
      <w:r w:rsidR="00DB7DFA">
        <w:rPr>
          <w:rFonts w:ascii="Garamond" w:hAnsi="Garamond"/>
          <w:lang w:val="en-US"/>
        </w:rPr>
        <w:t xml:space="preserve">Graduate </w:t>
      </w:r>
      <w:r>
        <w:rPr>
          <w:rFonts w:ascii="Garamond" w:hAnsi="Garamond"/>
          <w:lang w:val="en-US"/>
        </w:rPr>
        <w:t>at Catholic University</w:t>
      </w:r>
    </w:p>
    <w:p w14:paraId="664A9B3B" w14:textId="77777777" w:rsidR="00453815" w:rsidRDefault="00453815">
      <w:pPr>
        <w:jc w:val="both"/>
        <w:rPr>
          <w:rFonts w:ascii="Garamond" w:hAnsi="Garamond"/>
          <w:lang w:val="en-US"/>
        </w:rPr>
      </w:pPr>
    </w:p>
    <w:p w14:paraId="57320691" w14:textId="77777777" w:rsidR="00453815" w:rsidRDefault="00453815">
      <w:pPr>
        <w:ind w:left="284" w:hanging="284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-  Several training courses and seminars on skills development for managerial levels, human relations, protocol and etiquette, internal and external communications, safety, ecology, community relations, first aid, etc.</w:t>
      </w:r>
    </w:p>
    <w:p w14:paraId="3532C43D" w14:textId="77777777" w:rsidR="00453815" w:rsidRDefault="00453815">
      <w:pPr>
        <w:tabs>
          <w:tab w:val="left" w:pos="-1440"/>
        </w:tabs>
        <w:ind w:left="3600" w:hanging="3600"/>
        <w:jc w:val="both"/>
        <w:rPr>
          <w:rFonts w:ascii="Garamond" w:hAnsi="Garamond"/>
          <w:lang w:val="en-US"/>
        </w:rPr>
      </w:pPr>
    </w:p>
    <w:p w14:paraId="779F30A6" w14:textId="77777777" w:rsidR="00453815" w:rsidRDefault="00453815">
      <w:pPr>
        <w:tabs>
          <w:tab w:val="left" w:pos="-1440"/>
        </w:tabs>
        <w:ind w:left="2835" w:hanging="2835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-  First Certificate at the British Council</w:t>
      </w:r>
    </w:p>
    <w:p w14:paraId="311A3E00" w14:textId="77777777" w:rsidR="00453815" w:rsidRDefault="00453815">
      <w:pPr>
        <w:tabs>
          <w:tab w:val="left" w:pos="-1440"/>
        </w:tabs>
        <w:rPr>
          <w:rFonts w:ascii="Garamond" w:hAnsi="Garamond"/>
          <w:lang w:val="en-US"/>
        </w:rPr>
      </w:pPr>
    </w:p>
    <w:p w14:paraId="56C95CD7" w14:textId="77777777" w:rsidR="00453815" w:rsidRDefault="00453815">
      <w:pPr>
        <w:tabs>
          <w:tab w:val="left" w:pos="-1440"/>
        </w:tabs>
        <w:ind w:left="720" w:hanging="720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en-US"/>
        </w:rPr>
        <w:t>WORK EXPERIENCE</w:t>
      </w:r>
    </w:p>
    <w:p w14:paraId="05FB91F4" w14:textId="77777777" w:rsidR="00FB7FCF" w:rsidRDefault="00FB7FCF" w:rsidP="00FB7FCF">
      <w:pPr>
        <w:jc w:val="both"/>
        <w:rPr>
          <w:rFonts w:ascii="Garamond" w:hAnsi="Garamond"/>
          <w:smallCaps/>
        </w:rPr>
      </w:pPr>
    </w:p>
    <w:p w14:paraId="1F1AFC0F" w14:textId="77777777" w:rsidR="00FB7FCF" w:rsidRDefault="00FB7FCF" w:rsidP="00FB7FCF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smallCaps/>
          <w:lang w:val="en-US"/>
        </w:rPr>
        <w:t>English-Spanish-English translations</w:t>
      </w:r>
      <w:r w:rsidR="00035FD4">
        <w:rPr>
          <w:rFonts w:ascii="Garamond" w:hAnsi="Garamond"/>
          <w:smallCaps/>
          <w:lang w:val="en-US"/>
        </w:rPr>
        <w:tab/>
      </w:r>
      <w:r w:rsidR="00035FD4">
        <w:rPr>
          <w:rFonts w:ascii="Garamond" w:hAnsi="Garamond"/>
          <w:smallCaps/>
          <w:lang w:val="en-US"/>
        </w:rPr>
        <w:tab/>
      </w:r>
      <w:r w:rsidR="00035FD4">
        <w:rPr>
          <w:rFonts w:ascii="Garamond" w:hAnsi="Garamond"/>
          <w:smallCaps/>
          <w:lang w:val="en-US"/>
        </w:rPr>
        <w:tab/>
      </w:r>
      <w:r w:rsidR="00035FD4">
        <w:rPr>
          <w:rFonts w:ascii="Garamond" w:hAnsi="Garamond"/>
          <w:smallCaps/>
          <w:lang w:val="en-US"/>
        </w:rPr>
        <w:tab/>
      </w:r>
      <w:r w:rsidR="00035FD4">
        <w:rPr>
          <w:rFonts w:ascii="Garamond" w:hAnsi="Garamond"/>
          <w:smallCaps/>
          <w:lang w:val="en-US"/>
        </w:rPr>
        <w:tab/>
      </w:r>
      <w:r w:rsidR="00035FD4">
        <w:rPr>
          <w:rFonts w:ascii="Garamond" w:hAnsi="Garamond"/>
          <w:lang w:val="en-US"/>
        </w:rPr>
        <w:tab/>
        <w:t>1985 to date</w:t>
      </w:r>
    </w:p>
    <w:p w14:paraId="69448AB0" w14:textId="77777777" w:rsidR="00035FD4" w:rsidRDefault="00FB7FCF" w:rsidP="00FB7FCF">
      <w:pPr>
        <w:pBdr>
          <w:bottom w:val="single" w:sz="6" w:space="1" w:color="auto"/>
        </w:pBd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Several subjects for important multinational companies </w:t>
      </w:r>
      <w:r w:rsidR="00035FD4">
        <w:rPr>
          <w:rFonts w:ascii="Garamond" w:hAnsi="Garamond"/>
          <w:lang w:val="en-US"/>
        </w:rPr>
        <w:t>and organizations worldwide.</w:t>
      </w:r>
    </w:p>
    <w:p w14:paraId="05896778" w14:textId="77777777" w:rsidR="00FB7FCF" w:rsidRDefault="00035FD4" w:rsidP="00FB7FCF">
      <w:pPr>
        <w:pBdr>
          <w:bottom w:val="single" w:sz="6" w:space="1" w:color="auto"/>
        </w:pBdr>
        <w:jc w:val="both"/>
        <w:rPr>
          <w:rFonts w:ascii="Garamond" w:hAnsi="Garamond"/>
          <w:lang w:val="en-US"/>
        </w:rPr>
      </w:pPr>
      <w:r w:rsidRPr="00035FD4">
        <w:rPr>
          <w:rFonts w:ascii="Garamond" w:hAnsi="Garamond"/>
          <w:lang w:val="en-US"/>
        </w:rPr>
        <w:t xml:space="preserve">(UN, UNDP, PAHO, UNICEF, TEMENOS, SAMSUNG, </w:t>
      </w:r>
      <w:proofErr w:type="spellStart"/>
      <w:r w:rsidRPr="00035FD4">
        <w:rPr>
          <w:rFonts w:ascii="Garamond" w:hAnsi="Garamond"/>
          <w:lang w:val="en-US"/>
        </w:rPr>
        <w:t>HANSOL</w:t>
      </w:r>
      <w:proofErr w:type="spellEnd"/>
      <w:r w:rsidRPr="00035FD4">
        <w:rPr>
          <w:rFonts w:ascii="Garamond" w:hAnsi="Garamond"/>
          <w:lang w:val="en-US"/>
        </w:rPr>
        <w:t xml:space="preserve">, </w:t>
      </w:r>
      <w:proofErr w:type="spellStart"/>
      <w:r w:rsidRPr="00035FD4">
        <w:rPr>
          <w:rFonts w:ascii="Garamond" w:hAnsi="Garamond"/>
          <w:lang w:val="en-US"/>
        </w:rPr>
        <w:t>GRÜNENTHAL</w:t>
      </w:r>
      <w:proofErr w:type="spellEnd"/>
      <w:r w:rsidRPr="00035FD4">
        <w:rPr>
          <w:rFonts w:ascii="Garamond" w:hAnsi="Garamond"/>
          <w:lang w:val="en-US"/>
        </w:rPr>
        <w:t xml:space="preserve">, </w:t>
      </w:r>
      <w:proofErr w:type="spellStart"/>
      <w:r w:rsidRPr="00035FD4">
        <w:rPr>
          <w:rFonts w:ascii="Garamond" w:hAnsi="Garamond"/>
          <w:lang w:val="en-US"/>
        </w:rPr>
        <w:t>XIMOGEN</w:t>
      </w:r>
      <w:proofErr w:type="spellEnd"/>
      <w:r w:rsidRPr="00035FD4">
        <w:rPr>
          <w:rFonts w:ascii="Garamond" w:hAnsi="Garamond"/>
          <w:lang w:val="en-US"/>
        </w:rPr>
        <w:t xml:space="preserve">, </w:t>
      </w:r>
      <w:proofErr w:type="spellStart"/>
      <w:r w:rsidRPr="00035FD4">
        <w:rPr>
          <w:rFonts w:ascii="Garamond" w:hAnsi="Garamond"/>
          <w:lang w:val="en-US"/>
        </w:rPr>
        <w:t>ENZYMEDICA</w:t>
      </w:r>
      <w:proofErr w:type="spellEnd"/>
      <w:r w:rsidRPr="00035FD4">
        <w:rPr>
          <w:rFonts w:ascii="Garamond" w:hAnsi="Garamond"/>
          <w:lang w:val="en-US"/>
        </w:rPr>
        <w:t xml:space="preserve">, LIBERTY, </w:t>
      </w:r>
      <w:r w:rsidR="00C66F94">
        <w:rPr>
          <w:rFonts w:ascii="Garamond" w:hAnsi="Garamond"/>
          <w:lang w:val="en-US"/>
        </w:rPr>
        <w:t xml:space="preserve">HOGAN LLP, </w:t>
      </w:r>
      <w:r w:rsidR="00505231">
        <w:rPr>
          <w:rFonts w:ascii="Garamond" w:hAnsi="Garamond"/>
          <w:lang w:val="en-US"/>
        </w:rPr>
        <w:t xml:space="preserve">THE SOFTWARE GROUP, </w:t>
      </w:r>
      <w:r w:rsidRPr="00035FD4">
        <w:rPr>
          <w:rFonts w:ascii="Garamond" w:hAnsi="Garamond"/>
          <w:lang w:val="en-US"/>
        </w:rPr>
        <w:t>among others.)</w:t>
      </w:r>
      <w:r w:rsidRPr="00035FD4">
        <w:rPr>
          <w:rFonts w:ascii="Garamond" w:hAnsi="Garamond"/>
          <w:lang w:val="en-US"/>
        </w:rPr>
        <w:tab/>
      </w:r>
    </w:p>
    <w:p w14:paraId="03531ECB" w14:textId="77777777" w:rsidR="00505231" w:rsidRDefault="00505231" w:rsidP="00FB7FCF">
      <w:pPr>
        <w:pBdr>
          <w:bottom w:val="single" w:sz="6" w:space="1" w:color="auto"/>
        </w:pBdr>
        <w:jc w:val="both"/>
        <w:rPr>
          <w:rFonts w:ascii="Garamond" w:hAnsi="Garamond"/>
          <w:lang w:val="en-US"/>
        </w:rPr>
      </w:pPr>
    </w:p>
    <w:p w14:paraId="26D10E11" w14:textId="77777777" w:rsidR="00505231" w:rsidRPr="00505231" w:rsidRDefault="00505231" w:rsidP="00FB7FCF">
      <w:pPr>
        <w:pBdr>
          <w:bottom w:val="single" w:sz="6" w:space="1" w:color="auto"/>
        </w:pBdr>
        <w:jc w:val="both"/>
        <w:rPr>
          <w:rFonts w:ascii="Garamond" w:hAnsi="Garamond"/>
          <w:smallCaps/>
          <w:lang w:val="en-US"/>
        </w:rPr>
      </w:pPr>
      <w:r w:rsidRPr="00505231">
        <w:rPr>
          <w:rFonts w:ascii="Garamond" w:hAnsi="Garamond"/>
          <w:smallCaps/>
          <w:lang w:val="en-US"/>
        </w:rPr>
        <w:t xml:space="preserve">Member of </w:t>
      </w:r>
      <w:r>
        <w:rPr>
          <w:rFonts w:ascii="Garamond" w:hAnsi="Garamond"/>
          <w:smallCaps/>
          <w:lang w:val="en-US"/>
        </w:rPr>
        <w:t xml:space="preserve">the </w:t>
      </w:r>
      <w:proofErr w:type="spellStart"/>
      <w:r>
        <w:rPr>
          <w:rFonts w:ascii="Garamond" w:hAnsi="Garamond"/>
          <w:smallCaps/>
          <w:lang w:val="en-US"/>
        </w:rPr>
        <w:t>ProZ</w:t>
      </w:r>
      <w:proofErr w:type="spellEnd"/>
      <w:r>
        <w:rPr>
          <w:rFonts w:ascii="Garamond" w:hAnsi="Garamond"/>
          <w:smallCaps/>
          <w:lang w:val="en-US"/>
        </w:rPr>
        <w:t xml:space="preserve"> Certified Network</w:t>
      </w:r>
    </w:p>
    <w:p w14:paraId="3D155E1F" w14:textId="77777777" w:rsidR="00453815" w:rsidRPr="00035FD4" w:rsidRDefault="00453815">
      <w:pPr>
        <w:jc w:val="both"/>
        <w:rPr>
          <w:rFonts w:ascii="Garamond" w:hAnsi="Garamond"/>
          <w:lang w:val="en-US"/>
        </w:rPr>
      </w:pPr>
    </w:p>
    <w:p w14:paraId="77C8A1BA" w14:textId="77777777" w:rsidR="00453815" w:rsidRDefault="009E25DE">
      <w:pPr>
        <w:pStyle w:val="Ttulo1"/>
        <w:rPr>
          <w:rFonts w:ascii="Garamond" w:hAnsi="Garamond"/>
          <w:b w:val="0"/>
          <w:smallCaps/>
          <w:lang w:val="en-US"/>
        </w:rPr>
      </w:pPr>
      <w:r>
        <w:rPr>
          <w:rFonts w:ascii="Garamond" w:hAnsi="Garamond"/>
          <w:b w:val="0"/>
          <w:smallCaps/>
          <w:lang w:val="en-US"/>
        </w:rPr>
        <w:t>UN</w:t>
      </w:r>
      <w:r w:rsidR="00453815">
        <w:rPr>
          <w:rFonts w:ascii="Garamond" w:hAnsi="Garamond"/>
          <w:b w:val="0"/>
          <w:smallCaps/>
          <w:lang w:val="en-US"/>
        </w:rPr>
        <w:t xml:space="preserve"> (United Nations)</w:t>
      </w:r>
      <w:r>
        <w:rPr>
          <w:rFonts w:ascii="Garamond" w:hAnsi="Garamond"/>
          <w:b w:val="0"/>
          <w:smallCaps/>
          <w:lang w:val="en-US"/>
        </w:rPr>
        <w:tab/>
      </w:r>
      <w:r>
        <w:rPr>
          <w:rFonts w:ascii="Garamond" w:hAnsi="Garamond"/>
          <w:b w:val="0"/>
          <w:smallCaps/>
          <w:lang w:val="en-US"/>
        </w:rPr>
        <w:tab/>
      </w:r>
      <w:r>
        <w:rPr>
          <w:rFonts w:ascii="Garamond" w:hAnsi="Garamond"/>
          <w:b w:val="0"/>
          <w:smallCaps/>
          <w:lang w:val="en-US"/>
        </w:rPr>
        <w:tab/>
      </w:r>
      <w:r>
        <w:rPr>
          <w:rFonts w:ascii="Garamond" w:hAnsi="Garamond"/>
          <w:b w:val="0"/>
          <w:smallCaps/>
          <w:lang w:val="en-US"/>
        </w:rPr>
        <w:tab/>
      </w:r>
      <w:r w:rsidR="00453815">
        <w:rPr>
          <w:rFonts w:ascii="Garamond" w:hAnsi="Garamond"/>
          <w:b w:val="0"/>
          <w:smallCaps/>
          <w:lang w:val="en-US"/>
        </w:rPr>
        <w:tab/>
      </w:r>
      <w:r w:rsidR="00453815">
        <w:rPr>
          <w:rFonts w:ascii="Garamond" w:hAnsi="Garamond"/>
          <w:b w:val="0"/>
          <w:smallCaps/>
          <w:lang w:val="en-US"/>
        </w:rPr>
        <w:tab/>
      </w:r>
      <w:r w:rsidR="00453815">
        <w:rPr>
          <w:rFonts w:ascii="Garamond" w:hAnsi="Garamond"/>
          <w:b w:val="0"/>
          <w:smallCaps/>
          <w:lang w:val="en-US"/>
        </w:rPr>
        <w:tab/>
      </w:r>
      <w:r w:rsidR="00453815">
        <w:rPr>
          <w:rFonts w:ascii="Garamond" w:hAnsi="Garamond"/>
          <w:b w:val="0"/>
          <w:smallCaps/>
          <w:lang w:val="en-US"/>
        </w:rPr>
        <w:tab/>
        <w:t>Jun/05-</w:t>
      </w:r>
      <w:r w:rsidR="000C210B">
        <w:rPr>
          <w:rFonts w:ascii="Garamond" w:hAnsi="Garamond"/>
          <w:b w:val="0"/>
          <w:smallCaps/>
          <w:lang w:val="en-US"/>
        </w:rPr>
        <w:t>Mar/15</w:t>
      </w:r>
    </w:p>
    <w:p w14:paraId="66F14DEF" w14:textId="77777777" w:rsidR="00453815" w:rsidRDefault="0045381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Assistant to the Coordination Office of the United Nations System in Ecuador</w:t>
      </w:r>
      <w:r w:rsidR="00D06C20">
        <w:rPr>
          <w:rFonts w:ascii="Garamond" w:hAnsi="Garamond"/>
          <w:lang w:val="en-US"/>
        </w:rPr>
        <w:t>; Administrative Assistant to the Human Rights Advisor (Office of the High Commissioner for Human Rights)</w:t>
      </w:r>
    </w:p>
    <w:p w14:paraId="5247C348" w14:textId="77777777" w:rsidR="00453815" w:rsidRDefault="00453815">
      <w:pPr>
        <w:jc w:val="both"/>
        <w:rPr>
          <w:rFonts w:ascii="Garamond" w:hAnsi="Garamond"/>
          <w:lang w:val="en-US"/>
        </w:rPr>
      </w:pPr>
    </w:p>
    <w:p w14:paraId="261B8BDB" w14:textId="77777777" w:rsidR="00453815" w:rsidRDefault="00453815">
      <w:pPr>
        <w:pBdr>
          <w:bottom w:val="single" w:sz="6" w:space="1" w:color="auto"/>
        </w:pBd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Project budget management, bookkeeping, logistics, reporting, translating, minuting; organize events, meetings; further secretarial duties.  Additionally, support to the Resident Coordinator of the United Nations System in Ecuador, as well as other programs of </w:t>
      </w:r>
      <w:r w:rsidR="00DB7DFA">
        <w:rPr>
          <w:rFonts w:ascii="Garamond" w:hAnsi="Garamond"/>
          <w:lang w:val="en-US"/>
        </w:rPr>
        <w:t>UNDP</w:t>
      </w:r>
      <w:r>
        <w:rPr>
          <w:rFonts w:ascii="Garamond" w:hAnsi="Garamond"/>
          <w:lang w:val="en-US"/>
        </w:rPr>
        <w:t>.</w:t>
      </w:r>
    </w:p>
    <w:p w14:paraId="09D11D37" w14:textId="77777777" w:rsidR="00453815" w:rsidRDefault="00453815">
      <w:pPr>
        <w:rPr>
          <w:rFonts w:ascii="Garamond" w:hAnsi="Garamond"/>
          <w:lang w:val="en-US"/>
        </w:rPr>
      </w:pPr>
    </w:p>
    <w:p w14:paraId="365A737D" w14:textId="77777777" w:rsidR="00453815" w:rsidRDefault="00453815">
      <w:pPr>
        <w:pStyle w:val="Ttulo1"/>
        <w:rPr>
          <w:rFonts w:ascii="Garamond" w:hAnsi="Garamond"/>
          <w:b w:val="0"/>
          <w:smallCaps/>
          <w:lang w:val="en-US"/>
        </w:rPr>
      </w:pPr>
      <w:proofErr w:type="spellStart"/>
      <w:r>
        <w:rPr>
          <w:rFonts w:ascii="Garamond" w:hAnsi="Garamond"/>
          <w:b w:val="0"/>
          <w:smallCaps/>
          <w:lang w:val="en-US"/>
        </w:rPr>
        <w:t>Unicef</w:t>
      </w:r>
      <w:proofErr w:type="spellEnd"/>
      <w:r>
        <w:rPr>
          <w:rFonts w:ascii="Garamond" w:hAnsi="Garamond"/>
          <w:b w:val="0"/>
          <w:smallCaps/>
          <w:lang w:val="en-US"/>
        </w:rPr>
        <w:tab/>
      </w:r>
      <w:r>
        <w:rPr>
          <w:rFonts w:ascii="Garamond" w:hAnsi="Garamond"/>
          <w:b w:val="0"/>
          <w:smallCaps/>
          <w:lang w:val="en-US"/>
        </w:rPr>
        <w:tab/>
      </w:r>
      <w:r>
        <w:rPr>
          <w:rFonts w:ascii="Garamond" w:hAnsi="Garamond"/>
          <w:b w:val="0"/>
          <w:smallCaps/>
          <w:lang w:val="en-US"/>
        </w:rPr>
        <w:tab/>
      </w:r>
      <w:r>
        <w:rPr>
          <w:rFonts w:ascii="Garamond" w:hAnsi="Garamond"/>
          <w:b w:val="0"/>
          <w:smallCaps/>
          <w:lang w:val="en-US"/>
        </w:rPr>
        <w:tab/>
      </w:r>
      <w:r>
        <w:rPr>
          <w:rFonts w:ascii="Garamond" w:hAnsi="Garamond"/>
          <w:b w:val="0"/>
          <w:smallCaps/>
          <w:lang w:val="en-US"/>
        </w:rPr>
        <w:tab/>
      </w:r>
      <w:r>
        <w:rPr>
          <w:rFonts w:ascii="Garamond" w:hAnsi="Garamond"/>
          <w:b w:val="0"/>
          <w:smallCaps/>
          <w:lang w:val="en-US"/>
        </w:rPr>
        <w:tab/>
      </w:r>
      <w:r>
        <w:rPr>
          <w:rFonts w:ascii="Garamond" w:hAnsi="Garamond"/>
          <w:b w:val="0"/>
          <w:smallCaps/>
          <w:lang w:val="en-US"/>
        </w:rPr>
        <w:tab/>
      </w:r>
      <w:r>
        <w:rPr>
          <w:rFonts w:ascii="Garamond" w:hAnsi="Garamond"/>
          <w:b w:val="0"/>
          <w:smallCaps/>
          <w:lang w:val="en-US"/>
        </w:rPr>
        <w:tab/>
      </w:r>
      <w:r>
        <w:rPr>
          <w:rFonts w:ascii="Garamond" w:hAnsi="Garamond"/>
          <w:b w:val="0"/>
          <w:smallCaps/>
          <w:lang w:val="en-US"/>
        </w:rPr>
        <w:tab/>
      </w:r>
      <w:r>
        <w:rPr>
          <w:rFonts w:ascii="Garamond" w:hAnsi="Garamond"/>
          <w:b w:val="0"/>
          <w:smallCaps/>
          <w:lang w:val="en-US"/>
        </w:rPr>
        <w:tab/>
        <w:t>Jul/03-Mar/05</w:t>
      </w:r>
    </w:p>
    <w:p w14:paraId="470D5834" w14:textId="77777777" w:rsidR="00453815" w:rsidRDefault="0045381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Secretary to the Communications, External Relations and Private Sector Division</w:t>
      </w:r>
    </w:p>
    <w:p w14:paraId="65FD9BE7" w14:textId="77777777" w:rsidR="00453815" w:rsidRDefault="00453815">
      <w:pPr>
        <w:rPr>
          <w:rFonts w:ascii="Garamond" w:hAnsi="Garamond"/>
          <w:lang w:val="en-US"/>
        </w:rPr>
      </w:pPr>
    </w:p>
    <w:p w14:paraId="4D52E507" w14:textId="77777777" w:rsidR="00453815" w:rsidRDefault="00453815">
      <w:pPr>
        <w:pBdr>
          <w:bottom w:val="single" w:sz="6" w:space="1" w:color="auto"/>
        </w:pBdr>
        <w:jc w:val="both"/>
        <w:rPr>
          <w:rFonts w:ascii="Garamond" w:hAnsi="Garamond"/>
          <w:lang w:val="en-US"/>
        </w:rPr>
      </w:pPr>
      <w:bookmarkStart w:id="0" w:name="Text129"/>
      <w:r>
        <w:rPr>
          <w:rFonts w:ascii="Garamond" w:hAnsi="Garamond"/>
          <w:lang w:val="en-US"/>
        </w:rPr>
        <w:t xml:space="preserve">Improve, update and keep updated the organization’s database (8 000 contacts); </w:t>
      </w:r>
      <w:proofErr w:type="gramStart"/>
      <w:r>
        <w:rPr>
          <w:rFonts w:ascii="Garamond" w:hAnsi="Garamond"/>
          <w:lang w:val="en-US"/>
        </w:rPr>
        <w:t>create  filing</w:t>
      </w:r>
      <w:proofErr w:type="gramEnd"/>
      <w:r>
        <w:rPr>
          <w:rFonts w:ascii="Garamond" w:hAnsi="Garamond"/>
          <w:lang w:val="en-US"/>
        </w:rPr>
        <w:t>, supplies, publications and office equipment control systems;</w:t>
      </w:r>
      <w:bookmarkEnd w:id="0"/>
      <w:r>
        <w:rPr>
          <w:rFonts w:ascii="Garamond" w:hAnsi="Garamond"/>
          <w:lang w:val="en-US"/>
        </w:rPr>
        <w:t xml:space="preserve"> logistics; translations; events, agendas, minuting; create work forms and processes; further secretarial duties.</w:t>
      </w:r>
    </w:p>
    <w:p w14:paraId="00291DE8" w14:textId="77777777" w:rsidR="00453815" w:rsidRDefault="00453815">
      <w:pPr>
        <w:rPr>
          <w:lang w:val="en-US"/>
        </w:rPr>
      </w:pPr>
    </w:p>
    <w:p w14:paraId="446CF106" w14:textId="77777777" w:rsidR="00453815" w:rsidRDefault="00453815">
      <w:pPr>
        <w:pStyle w:val="Ttulo1"/>
        <w:rPr>
          <w:rFonts w:ascii="Garamond" w:hAnsi="Garamond"/>
          <w:b w:val="0"/>
          <w:smallCaps/>
          <w:lang w:val="en-US"/>
        </w:rPr>
      </w:pPr>
      <w:r>
        <w:rPr>
          <w:rFonts w:ascii="Garamond" w:hAnsi="Garamond"/>
          <w:b w:val="0"/>
          <w:smallCaps/>
          <w:lang w:val="en-US"/>
        </w:rPr>
        <w:t>Notifast (news monitoring and translation services)</w:t>
      </w:r>
      <w:r>
        <w:rPr>
          <w:rFonts w:ascii="Garamond" w:hAnsi="Garamond"/>
          <w:b w:val="0"/>
          <w:smallCaps/>
          <w:lang w:val="en-US"/>
        </w:rPr>
        <w:tab/>
      </w:r>
      <w:r>
        <w:rPr>
          <w:rFonts w:ascii="Garamond" w:hAnsi="Garamond"/>
          <w:b w:val="0"/>
          <w:smallCaps/>
          <w:lang w:val="en-US"/>
        </w:rPr>
        <w:tab/>
      </w:r>
      <w:r>
        <w:rPr>
          <w:rFonts w:ascii="Garamond" w:hAnsi="Garamond"/>
          <w:b w:val="0"/>
          <w:smallCaps/>
          <w:lang w:val="en-US"/>
        </w:rPr>
        <w:tab/>
        <w:t>Oct/97-Jul/03</w:t>
      </w:r>
    </w:p>
    <w:p w14:paraId="22673F4F" w14:textId="77777777" w:rsidR="00453815" w:rsidRDefault="00453815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Manager-Owner</w:t>
      </w:r>
    </w:p>
    <w:p w14:paraId="6DF4908A" w14:textId="77777777" w:rsidR="00453815" w:rsidRDefault="00453815">
      <w:pPr>
        <w:jc w:val="both"/>
        <w:rPr>
          <w:rFonts w:ascii="Garamond" w:hAnsi="Garamond"/>
          <w:lang w:val="en-US"/>
        </w:rPr>
      </w:pPr>
    </w:p>
    <w:p w14:paraId="5A59EBFA" w14:textId="77777777" w:rsidR="00453815" w:rsidRDefault="00453815">
      <w:pPr>
        <w:pBdr>
          <w:bottom w:val="single" w:sz="6" w:space="1" w:color="auto"/>
        </w:pBdr>
        <w:jc w:val="both"/>
        <w:rPr>
          <w:rFonts w:ascii="Garamond" w:hAnsi="Garamond"/>
          <w:lang w:val="en-US"/>
        </w:rPr>
      </w:pPr>
      <w:proofErr w:type="gramStart"/>
      <w:r>
        <w:rPr>
          <w:rFonts w:ascii="Garamond" w:hAnsi="Garamond"/>
          <w:lang w:val="en-US"/>
        </w:rPr>
        <w:lastRenderedPageBreak/>
        <w:t>Monitor,</w:t>
      </w:r>
      <w:proofErr w:type="gramEnd"/>
      <w:r>
        <w:rPr>
          <w:rFonts w:ascii="Garamond" w:hAnsi="Garamond"/>
          <w:lang w:val="en-US"/>
        </w:rPr>
        <w:t xml:space="preserve"> summarize and e-mail news for international companies; translate and transcript documents; bookkeeping and general administration of the office.</w:t>
      </w:r>
    </w:p>
    <w:p w14:paraId="46BEBAC0" w14:textId="77777777" w:rsidR="00453815" w:rsidRDefault="00453815">
      <w:pPr>
        <w:jc w:val="both"/>
        <w:rPr>
          <w:rFonts w:ascii="Garamond" w:hAnsi="Garamond"/>
          <w:lang w:val="en-US"/>
        </w:rPr>
      </w:pPr>
    </w:p>
    <w:p w14:paraId="1E0F24EE" w14:textId="77777777" w:rsidR="00453815" w:rsidRDefault="00453815">
      <w:pPr>
        <w:pStyle w:val="Ttulo1"/>
        <w:rPr>
          <w:rFonts w:ascii="Garamond" w:hAnsi="Garamond"/>
          <w:b w:val="0"/>
          <w:smallCaps/>
          <w:lang w:val="en-US"/>
        </w:rPr>
      </w:pPr>
      <w:r>
        <w:rPr>
          <w:rFonts w:ascii="Garamond" w:hAnsi="Garamond"/>
          <w:b w:val="0"/>
          <w:smallCaps/>
          <w:lang w:val="en-US"/>
        </w:rPr>
        <w:t>Korean Embassy</w:t>
      </w:r>
      <w:r>
        <w:rPr>
          <w:rFonts w:ascii="Garamond" w:hAnsi="Garamond"/>
          <w:b w:val="0"/>
          <w:smallCaps/>
          <w:lang w:val="en-US"/>
        </w:rPr>
        <w:tab/>
      </w:r>
      <w:r>
        <w:rPr>
          <w:rFonts w:ascii="Garamond" w:hAnsi="Garamond"/>
          <w:b w:val="0"/>
          <w:smallCaps/>
          <w:lang w:val="en-US"/>
        </w:rPr>
        <w:tab/>
      </w:r>
      <w:r>
        <w:rPr>
          <w:rFonts w:ascii="Garamond" w:hAnsi="Garamond"/>
          <w:b w:val="0"/>
          <w:smallCaps/>
          <w:lang w:val="en-US"/>
        </w:rPr>
        <w:tab/>
      </w:r>
      <w:r>
        <w:rPr>
          <w:rFonts w:ascii="Garamond" w:hAnsi="Garamond"/>
          <w:b w:val="0"/>
          <w:smallCaps/>
          <w:lang w:val="en-US"/>
        </w:rPr>
        <w:tab/>
      </w:r>
      <w:r>
        <w:rPr>
          <w:rFonts w:ascii="Garamond" w:hAnsi="Garamond"/>
          <w:b w:val="0"/>
          <w:smallCaps/>
          <w:lang w:val="en-US"/>
        </w:rPr>
        <w:tab/>
      </w:r>
      <w:r>
        <w:rPr>
          <w:rFonts w:ascii="Garamond" w:hAnsi="Garamond"/>
          <w:b w:val="0"/>
          <w:smallCaps/>
          <w:lang w:val="en-US"/>
        </w:rPr>
        <w:tab/>
      </w:r>
      <w:r>
        <w:rPr>
          <w:rFonts w:ascii="Garamond" w:hAnsi="Garamond"/>
          <w:b w:val="0"/>
          <w:smallCaps/>
          <w:lang w:val="en-US"/>
        </w:rPr>
        <w:tab/>
      </w:r>
      <w:r>
        <w:rPr>
          <w:rFonts w:ascii="Garamond" w:hAnsi="Garamond"/>
          <w:b w:val="0"/>
          <w:smallCaps/>
          <w:lang w:val="en-US"/>
        </w:rPr>
        <w:tab/>
      </w:r>
      <w:r>
        <w:rPr>
          <w:rFonts w:ascii="Garamond" w:hAnsi="Garamond"/>
          <w:b w:val="0"/>
          <w:smallCaps/>
          <w:lang w:val="en-US"/>
        </w:rPr>
        <w:tab/>
        <w:t>Jun/98-Jun/00</w:t>
      </w:r>
    </w:p>
    <w:p w14:paraId="46087562" w14:textId="77777777" w:rsidR="00453815" w:rsidRDefault="00453815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Assistant to the Ambassador</w:t>
      </w:r>
    </w:p>
    <w:p w14:paraId="4D8C0FE9" w14:textId="77777777" w:rsidR="00453815" w:rsidRDefault="00453815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</w:r>
    </w:p>
    <w:p w14:paraId="114B3949" w14:textId="77777777" w:rsidR="00453815" w:rsidRDefault="00453815">
      <w:pPr>
        <w:pBdr>
          <w:bottom w:val="single" w:sz="6" w:space="1" w:color="auto"/>
        </w:pBd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Organize events, agendas, office work; improve, update and keep updated the embassy’s database; translating; further secretarial duties.</w:t>
      </w:r>
    </w:p>
    <w:p w14:paraId="0DE15E9E" w14:textId="77777777" w:rsidR="00453815" w:rsidRDefault="00453815">
      <w:pPr>
        <w:jc w:val="both"/>
        <w:rPr>
          <w:rFonts w:ascii="Garamond" w:hAnsi="Garamond"/>
          <w:lang w:val="en-US"/>
        </w:rPr>
      </w:pPr>
    </w:p>
    <w:p w14:paraId="19F7969D" w14:textId="77777777" w:rsidR="00453815" w:rsidRDefault="00453815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smallCaps/>
          <w:lang w:val="en-US"/>
        </w:rPr>
        <w:t>Occidental Exploration and Production Company</w:t>
      </w:r>
      <w:r>
        <w:rPr>
          <w:rFonts w:ascii="Garamond" w:hAnsi="Garamond"/>
          <w:smallCaps/>
          <w:lang w:val="en-US"/>
        </w:rPr>
        <w:tab/>
      </w:r>
      <w:r>
        <w:rPr>
          <w:rFonts w:ascii="Garamond" w:hAnsi="Garamond"/>
          <w:smallCaps/>
          <w:lang w:val="en-US"/>
        </w:rPr>
        <w:tab/>
      </w:r>
      <w:r>
        <w:rPr>
          <w:rFonts w:ascii="Garamond" w:hAnsi="Garamond"/>
          <w:smallCaps/>
          <w:lang w:val="en-US"/>
        </w:rPr>
        <w:tab/>
      </w:r>
      <w:r>
        <w:rPr>
          <w:rFonts w:ascii="Garamond" w:hAnsi="Garamond"/>
          <w:smallCaps/>
          <w:lang w:val="en-US"/>
        </w:rPr>
        <w:tab/>
        <w:t>Jun/91 - Sep/97</w:t>
      </w:r>
    </w:p>
    <w:p w14:paraId="4A59B5E3" w14:textId="77777777" w:rsidR="00453815" w:rsidRDefault="00453815">
      <w:pPr>
        <w:tabs>
          <w:tab w:val="left" w:pos="-1440"/>
        </w:tabs>
        <w:ind w:left="284" w:hanging="294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-</w:t>
      </w:r>
      <w:r>
        <w:rPr>
          <w:rFonts w:ascii="Garamond" w:hAnsi="Garamond"/>
          <w:lang w:val="en-US"/>
        </w:rPr>
        <w:tab/>
        <w:t>Public Relations and Internal Communications Assistant</w:t>
      </w:r>
    </w:p>
    <w:p w14:paraId="6EA3AFC9" w14:textId="77777777" w:rsidR="00453815" w:rsidRDefault="00453815">
      <w:pPr>
        <w:tabs>
          <w:tab w:val="left" w:pos="-1440"/>
        </w:tabs>
        <w:ind w:left="284" w:hanging="294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-</w:t>
      </w:r>
      <w:r>
        <w:rPr>
          <w:rFonts w:ascii="Garamond" w:hAnsi="Garamond"/>
          <w:lang w:val="en-US"/>
        </w:rPr>
        <w:tab/>
        <w:t xml:space="preserve">Coordinator of the </w:t>
      </w:r>
      <w:proofErr w:type="spellStart"/>
      <w:r>
        <w:rPr>
          <w:rFonts w:ascii="Garamond" w:hAnsi="Garamond"/>
          <w:lang w:val="en-US"/>
        </w:rPr>
        <w:t>Petroecuador</w:t>
      </w:r>
      <w:proofErr w:type="spellEnd"/>
      <w:r>
        <w:rPr>
          <w:rFonts w:ascii="Garamond" w:hAnsi="Garamond"/>
          <w:lang w:val="en-US"/>
        </w:rPr>
        <w:t xml:space="preserve">-Occidental Administrative Committee and of the </w:t>
      </w:r>
    </w:p>
    <w:p w14:paraId="189BA88F" w14:textId="77777777" w:rsidR="00453815" w:rsidRDefault="00453815">
      <w:pPr>
        <w:tabs>
          <w:tab w:val="left" w:pos="-1440"/>
        </w:tabs>
        <w:ind w:left="284" w:hanging="294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</w:r>
      <w:proofErr w:type="spellStart"/>
      <w:r>
        <w:rPr>
          <w:rFonts w:ascii="Garamond" w:hAnsi="Garamond"/>
          <w:lang w:val="en-US"/>
        </w:rPr>
        <w:t>Petroproducción</w:t>
      </w:r>
      <w:proofErr w:type="spellEnd"/>
      <w:r>
        <w:rPr>
          <w:rFonts w:ascii="Garamond" w:hAnsi="Garamond"/>
          <w:lang w:val="en-US"/>
        </w:rPr>
        <w:t>-Occidental Unified Operations Committee</w:t>
      </w:r>
    </w:p>
    <w:p w14:paraId="269E3737" w14:textId="77777777" w:rsidR="00453815" w:rsidRDefault="00453815">
      <w:pPr>
        <w:tabs>
          <w:tab w:val="left" w:pos="-1440"/>
        </w:tabs>
        <w:ind w:left="284" w:hanging="294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-</w:t>
      </w:r>
      <w:r>
        <w:rPr>
          <w:rFonts w:ascii="Garamond" w:hAnsi="Garamond"/>
          <w:lang w:val="en-US"/>
        </w:rPr>
        <w:tab/>
        <w:t xml:space="preserve">Secretary to the Government and Environmental </w:t>
      </w:r>
      <w:r>
        <w:rPr>
          <w:rFonts w:ascii="Garamond" w:hAnsi="Garamond"/>
          <w:lang w:val="en-US"/>
        </w:rPr>
        <w:tab/>
        <w:t>Affairs Manager</w:t>
      </w:r>
    </w:p>
    <w:p w14:paraId="1EB8F47A" w14:textId="77777777" w:rsidR="00453815" w:rsidRDefault="004538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9028"/>
        </w:tabs>
        <w:jc w:val="both"/>
        <w:rPr>
          <w:rFonts w:ascii="Garamond" w:hAnsi="Garamond"/>
          <w:lang w:val="en-US"/>
        </w:rPr>
      </w:pPr>
    </w:p>
    <w:p w14:paraId="3887A857" w14:textId="77777777" w:rsidR="00453815" w:rsidRDefault="00453815">
      <w:pPr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9028"/>
        </w:tabs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Coordinate internal newsletter; minuting; public relations; agendas; organize events, agendas, office work; create work forms and processes; further secretarial duties.</w:t>
      </w:r>
    </w:p>
    <w:p w14:paraId="4751D80A" w14:textId="77777777" w:rsidR="00453815" w:rsidRDefault="004538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9028"/>
        </w:tabs>
        <w:jc w:val="both"/>
        <w:rPr>
          <w:rFonts w:ascii="Garamond" w:hAnsi="Garamond"/>
          <w:lang w:val="en-US"/>
        </w:rPr>
      </w:pPr>
    </w:p>
    <w:p w14:paraId="29D9C795" w14:textId="77777777" w:rsidR="00453815" w:rsidRDefault="00453815">
      <w:pPr>
        <w:jc w:val="both"/>
        <w:rPr>
          <w:rFonts w:ascii="Garamond" w:hAnsi="Garamond"/>
        </w:rPr>
      </w:pPr>
      <w:r>
        <w:rPr>
          <w:rFonts w:ascii="Garamond" w:hAnsi="Garamond"/>
          <w:smallCaps/>
        </w:rPr>
        <w:t xml:space="preserve">Servicios Petroleros </w:t>
      </w:r>
      <w:proofErr w:type="gramStart"/>
      <w:r>
        <w:rPr>
          <w:rFonts w:ascii="Garamond" w:hAnsi="Garamond"/>
          <w:smallCaps/>
        </w:rPr>
        <w:t>Flint  (</w:t>
      </w:r>
      <w:proofErr w:type="spellStart"/>
      <w:proofErr w:type="gramEnd"/>
      <w:r>
        <w:rPr>
          <w:rFonts w:ascii="Garamond" w:hAnsi="Garamond"/>
        </w:rPr>
        <w:t>Petroleum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services</w:t>
      </w:r>
      <w:proofErr w:type="spellEnd"/>
      <w:r>
        <w:rPr>
          <w:rFonts w:ascii="Garamond" w:hAnsi="Garamond"/>
          <w:smallCaps/>
        </w:rPr>
        <w:t>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mallCaps/>
        </w:rPr>
        <w:t>Jan/89 – Jun/90</w:t>
      </w:r>
    </w:p>
    <w:p w14:paraId="22CA71B4" w14:textId="77777777" w:rsidR="00453815" w:rsidRDefault="004538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9028"/>
        </w:tabs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Assistant to the General Manager </w:t>
      </w:r>
    </w:p>
    <w:p w14:paraId="4B78C04F" w14:textId="77777777" w:rsidR="00453815" w:rsidRDefault="00453815">
      <w:pPr>
        <w:jc w:val="both"/>
        <w:rPr>
          <w:rFonts w:ascii="Garamond" w:hAnsi="Garamond"/>
          <w:lang w:val="en-US"/>
        </w:rPr>
      </w:pPr>
    </w:p>
    <w:p w14:paraId="72768032" w14:textId="77777777" w:rsidR="00453815" w:rsidRDefault="00453815">
      <w:pPr>
        <w:pBdr>
          <w:bottom w:val="single" w:sz="6" w:space="1" w:color="auto"/>
        </w:pBd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Organize and administrate the newly constituted offices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lang w:val="en-US"/>
            </w:rPr>
            <w:t>Ecuador</w:t>
          </w:r>
        </w:smartTag>
      </w:smartTag>
      <w:r>
        <w:rPr>
          <w:rFonts w:ascii="Garamond" w:hAnsi="Garamond"/>
          <w:lang w:val="en-US"/>
        </w:rPr>
        <w:t>; bookkeeping; events; further secretarial duties.</w:t>
      </w:r>
    </w:p>
    <w:p w14:paraId="4720F4C7" w14:textId="77777777" w:rsidR="00453815" w:rsidRDefault="00453815">
      <w:pPr>
        <w:jc w:val="both"/>
        <w:rPr>
          <w:rFonts w:ascii="Garamond" w:hAnsi="Garamond"/>
          <w:lang w:val="en-US"/>
        </w:rPr>
      </w:pPr>
    </w:p>
    <w:p w14:paraId="565B3E73" w14:textId="77777777" w:rsidR="00453815" w:rsidRDefault="00453815">
      <w:pPr>
        <w:jc w:val="both"/>
        <w:rPr>
          <w:rFonts w:ascii="Garamond" w:hAnsi="Garamond"/>
          <w:smallCaps/>
          <w:lang w:val="es-EC"/>
        </w:rPr>
      </w:pPr>
      <w:r>
        <w:rPr>
          <w:rFonts w:ascii="Garamond" w:hAnsi="Garamond"/>
          <w:lang w:val="es-EC"/>
        </w:rPr>
        <w:t xml:space="preserve">DHL </w:t>
      </w:r>
      <w:r>
        <w:rPr>
          <w:rFonts w:ascii="Garamond" w:hAnsi="Garamond"/>
          <w:smallCaps/>
          <w:lang w:val="es-EC"/>
        </w:rPr>
        <w:t>Internacional del Ecuador</w:t>
      </w:r>
      <w:r>
        <w:rPr>
          <w:rFonts w:ascii="Garamond" w:hAnsi="Garamond"/>
          <w:lang w:val="es-EC"/>
        </w:rPr>
        <w:tab/>
      </w:r>
      <w:r>
        <w:rPr>
          <w:rFonts w:ascii="Garamond" w:hAnsi="Garamond"/>
          <w:lang w:val="es-EC"/>
        </w:rPr>
        <w:tab/>
      </w:r>
      <w:r>
        <w:rPr>
          <w:rFonts w:ascii="Garamond" w:hAnsi="Garamond"/>
          <w:lang w:val="es-EC"/>
        </w:rPr>
        <w:tab/>
      </w:r>
      <w:r>
        <w:rPr>
          <w:rFonts w:ascii="Garamond" w:hAnsi="Garamond"/>
          <w:lang w:val="es-EC"/>
        </w:rPr>
        <w:tab/>
      </w:r>
      <w:r>
        <w:rPr>
          <w:rFonts w:ascii="Garamond" w:hAnsi="Garamond"/>
          <w:lang w:val="es-EC"/>
        </w:rPr>
        <w:tab/>
      </w:r>
      <w:r>
        <w:rPr>
          <w:rFonts w:ascii="Garamond" w:hAnsi="Garamond"/>
          <w:lang w:val="es-EC"/>
        </w:rPr>
        <w:tab/>
      </w:r>
      <w:r>
        <w:rPr>
          <w:rFonts w:ascii="Garamond" w:hAnsi="Garamond"/>
          <w:smallCaps/>
          <w:lang w:val="es-EC"/>
        </w:rPr>
        <w:t>Jan/86 – Sep/88</w:t>
      </w:r>
    </w:p>
    <w:p w14:paraId="0577988C" w14:textId="77777777" w:rsidR="00453815" w:rsidRDefault="00453815">
      <w:pPr>
        <w:ind w:left="284" w:hanging="284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-</w:t>
      </w:r>
      <w:r>
        <w:rPr>
          <w:rFonts w:ascii="Garamond" w:hAnsi="Garamond"/>
          <w:lang w:val="en-US"/>
        </w:rPr>
        <w:tab/>
        <w:t>Assistant to the Manager</w:t>
      </w:r>
    </w:p>
    <w:p w14:paraId="5823F35F" w14:textId="77777777" w:rsidR="00453815" w:rsidRDefault="00453815">
      <w:pPr>
        <w:ind w:left="284" w:hanging="284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-</w:t>
      </w:r>
      <w:r>
        <w:rPr>
          <w:rFonts w:ascii="Garamond" w:hAnsi="Garamond"/>
          <w:lang w:val="en-US"/>
        </w:rPr>
        <w:tab/>
        <w:t>Secretary to the General Manager</w:t>
      </w:r>
    </w:p>
    <w:p w14:paraId="763C6C69" w14:textId="77777777" w:rsidR="00453815" w:rsidRDefault="00453815">
      <w:pPr>
        <w:jc w:val="both"/>
        <w:rPr>
          <w:rFonts w:ascii="Garamond" w:hAnsi="Garamond"/>
          <w:lang w:val="en-US"/>
        </w:rPr>
      </w:pPr>
    </w:p>
    <w:p w14:paraId="0717DD60" w14:textId="77777777" w:rsidR="00453815" w:rsidRDefault="00453815">
      <w:pPr>
        <w:pBdr>
          <w:bottom w:val="single" w:sz="6" w:space="1" w:color="auto"/>
        </w:pBd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Coordinate internal newsletter; events; agendas; minuting; public relations; organize the work in the area; create work forms and processes; further secretarial duties.</w:t>
      </w:r>
    </w:p>
    <w:p w14:paraId="39946EA3" w14:textId="77777777" w:rsidR="00453815" w:rsidRDefault="00453815">
      <w:pPr>
        <w:jc w:val="both"/>
        <w:rPr>
          <w:rFonts w:ascii="Garamond" w:hAnsi="Garamond"/>
          <w:lang w:val="en-US"/>
        </w:rPr>
      </w:pPr>
    </w:p>
    <w:p w14:paraId="0E6536FD" w14:textId="77777777" w:rsidR="00453815" w:rsidRDefault="00453815">
      <w:pPr>
        <w:jc w:val="both"/>
        <w:rPr>
          <w:rFonts w:ascii="Garamond" w:hAnsi="Garamond"/>
          <w:smallCaps/>
          <w:lang w:val="en-US"/>
        </w:rPr>
      </w:pPr>
      <w:r>
        <w:rPr>
          <w:rFonts w:ascii="Garamond" w:hAnsi="Garamond"/>
          <w:smallCaps/>
          <w:lang w:val="en-US"/>
        </w:rPr>
        <w:t>INSA, International Shipping &amp; Storage Co.</w:t>
      </w:r>
      <w:r>
        <w:rPr>
          <w:rFonts w:ascii="Garamond" w:hAnsi="Garamond"/>
          <w:smallCaps/>
          <w:lang w:val="en-US"/>
        </w:rPr>
        <w:tab/>
      </w:r>
      <w:r>
        <w:rPr>
          <w:rFonts w:ascii="Garamond" w:hAnsi="Garamond"/>
          <w:smallCaps/>
          <w:lang w:val="en-US"/>
        </w:rPr>
        <w:tab/>
      </w:r>
      <w:r>
        <w:rPr>
          <w:rFonts w:ascii="Garamond" w:hAnsi="Garamond"/>
          <w:smallCaps/>
          <w:lang w:val="en-US"/>
        </w:rPr>
        <w:tab/>
      </w:r>
      <w:r>
        <w:rPr>
          <w:rFonts w:ascii="Garamond" w:hAnsi="Garamond"/>
          <w:smallCaps/>
          <w:lang w:val="en-US"/>
        </w:rPr>
        <w:tab/>
      </w:r>
      <w:r>
        <w:rPr>
          <w:rFonts w:ascii="Garamond" w:hAnsi="Garamond"/>
          <w:smallCaps/>
          <w:lang w:val="en-US"/>
        </w:rPr>
        <w:tab/>
        <w:t>Mar/84 – Sep/85</w:t>
      </w:r>
    </w:p>
    <w:p w14:paraId="5BFB3E3B" w14:textId="77777777" w:rsidR="00453815" w:rsidRDefault="00453815">
      <w:pPr>
        <w:ind w:left="284" w:hanging="284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-</w:t>
      </w:r>
      <w:r>
        <w:rPr>
          <w:rFonts w:ascii="Garamond" w:hAnsi="Garamond"/>
          <w:lang w:val="en-US"/>
        </w:rPr>
        <w:tab/>
        <w:t>Traffic and Sales Chief</w:t>
      </w:r>
      <w:r>
        <w:rPr>
          <w:rFonts w:ascii="Garamond" w:hAnsi="Garamond"/>
          <w:lang w:val="en-US"/>
        </w:rPr>
        <w:tab/>
      </w:r>
    </w:p>
    <w:p w14:paraId="508F51B9" w14:textId="77777777" w:rsidR="00453815" w:rsidRDefault="00453815">
      <w:pPr>
        <w:ind w:left="284" w:hanging="284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-</w:t>
      </w:r>
      <w:r>
        <w:rPr>
          <w:rFonts w:ascii="Garamond" w:hAnsi="Garamond"/>
          <w:lang w:val="en-US"/>
        </w:rPr>
        <w:tab/>
        <w:t>Secretary to the General Manager</w:t>
      </w:r>
    </w:p>
    <w:p w14:paraId="253EFC74" w14:textId="77777777" w:rsidR="00453815" w:rsidRDefault="00453815">
      <w:pPr>
        <w:jc w:val="both"/>
        <w:rPr>
          <w:rFonts w:ascii="Garamond" w:hAnsi="Garamond"/>
          <w:lang w:val="en-US"/>
        </w:rPr>
      </w:pPr>
    </w:p>
    <w:p w14:paraId="7C67A43C" w14:textId="77777777" w:rsidR="00453815" w:rsidRDefault="00453815">
      <w:pPr>
        <w:pBdr>
          <w:bottom w:val="single" w:sz="6" w:space="1" w:color="auto"/>
        </w:pBd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Sales activities; coordinate domestic and international moving and cargo transportation; events; public relations; organize the work in the area; agendas; create work forms and processes; further secretarial duties.</w:t>
      </w:r>
    </w:p>
    <w:p w14:paraId="2F14978C" w14:textId="77777777" w:rsidR="00453815" w:rsidRDefault="00453815">
      <w:pPr>
        <w:jc w:val="both"/>
        <w:rPr>
          <w:rFonts w:ascii="Garamond" w:hAnsi="Garamond"/>
          <w:lang w:val="en-US"/>
        </w:rPr>
      </w:pPr>
    </w:p>
    <w:p w14:paraId="4406922D" w14:textId="77777777" w:rsidR="00453815" w:rsidRDefault="00453815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smallCaps/>
          <w:lang w:val="en-US"/>
        </w:rPr>
        <w:t>Temporary jobs</w:t>
      </w:r>
    </w:p>
    <w:p w14:paraId="4B22AAA7" w14:textId="77777777" w:rsidR="00453815" w:rsidRDefault="00453815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 xml:space="preserve">Consorcio </w:t>
      </w:r>
      <w:proofErr w:type="spellStart"/>
      <w:r>
        <w:rPr>
          <w:rFonts w:ascii="Garamond" w:hAnsi="Garamond"/>
        </w:rPr>
        <w:t>Cepe</w:t>
      </w:r>
      <w:proofErr w:type="spellEnd"/>
      <w:r>
        <w:rPr>
          <w:rFonts w:ascii="Garamond" w:hAnsi="Garamond"/>
        </w:rPr>
        <w:t>-Texaco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-  Texaco </w:t>
      </w:r>
      <w:proofErr w:type="spellStart"/>
      <w:r>
        <w:rPr>
          <w:rFonts w:ascii="Garamond" w:hAnsi="Garamond"/>
        </w:rPr>
        <w:t>Petroleum</w:t>
      </w:r>
      <w:proofErr w:type="spellEnd"/>
      <w:r>
        <w:rPr>
          <w:rFonts w:ascii="Garamond" w:hAnsi="Garamond"/>
        </w:rPr>
        <w:t xml:space="preserve"> Company</w:t>
      </w:r>
    </w:p>
    <w:p w14:paraId="0BF9AE80" w14:textId="77777777" w:rsidR="00453815" w:rsidRDefault="00453815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PetroCanada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-  British </w:t>
      </w:r>
      <w:proofErr w:type="spellStart"/>
      <w:r>
        <w:rPr>
          <w:rFonts w:ascii="Garamond" w:hAnsi="Garamond"/>
        </w:rPr>
        <w:t>Petroleum</w:t>
      </w:r>
      <w:proofErr w:type="spellEnd"/>
    </w:p>
    <w:p w14:paraId="04A81236" w14:textId="77777777" w:rsidR="00453815" w:rsidRDefault="00453815">
      <w:pPr>
        <w:pBdr>
          <w:bottom w:val="single" w:sz="6" w:space="1" w:color="auto"/>
        </w:pBd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Desarrollo y Autogestión (</w:t>
      </w:r>
      <w:proofErr w:type="spellStart"/>
      <w:r>
        <w:rPr>
          <w:rFonts w:ascii="Garamond" w:hAnsi="Garamond"/>
        </w:rPr>
        <w:t>NGO</w:t>
      </w:r>
      <w:proofErr w:type="spellEnd"/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E25DE">
        <w:rPr>
          <w:rFonts w:ascii="Garamond" w:hAnsi="Garamond"/>
        </w:rPr>
        <w:tab/>
      </w:r>
      <w:r>
        <w:rPr>
          <w:rFonts w:ascii="Garamond" w:hAnsi="Garamond"/>
        </w:rPr>
        <w:t xml:space="preserve">-  </w:t>
      </w:r>
      <w:proofErr w:type="spellStart"/>
      <w:r>
        <w:rPr>
          <w:rFonts w:ascii="Garamond" w:hAnsi="Garamond"/>
        </w:rPr>
        <w:t>OLADE</w:t>
      </w:r>
      <w:proofErr w:type="spellEnd"/>
      <w:r>
        <w:rPr>
          <w:rFonts w:ascii="Garamond" w:hAnsi="Garamond"/>
        </w:rPr>
        <w:t xml:space="preserve"> (International </w:t>
      </w:r>
      <w:proofErr w:type="spellStart"/>
      <w:r>
        <w:rPr>
          <w:rFonts w:ascii="Garamond" w:hAnsi="Garamond"/>
        </w:rPr>
        <w:t>Organization</w:t>
      </w:r>
      <w:proofErr w:type="spellEnd"/>
      <w:r>
        <w:rPr>
          <w:rFonts w:ascii="Garamond" w:hAnsi="Garamond"/>
        </w:rPr>
        <w:t>)</w:t>
      </w:r>
    </w:p>
    <w:p w14:paraId="3ECF4D73" w14:textId="77777777" w:rsidR="009E25DE" w:rsidRDefault="009E25DE">
      <w:pPr>
        <w:pBdr>
          <w:bottom w:val="single" w:sz="6" w:space="1" w:color="auto"/>
        </w:pBd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Perez, Bustamante &amp; Perez (</w:t>
      </w:r>
      <w:proofErr w:type="spellStart"/>
      <w:r>
        <w:rPr>
          <w:rFonts w:ascii="Garamond" w:hAnsi="Garamond"/>
        </w:rPr>
        <w:t>law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firm</w:t>
      </w:r>
      <w:proofErr w:type="spellEnd"/>
      <w:r>
        <w:rPr>
          <w:rFonts w:ascii="Garamond" w:hAnsi="Garamond"/>
        </w:rPr>
        <w:t>)</w:t>
      </w:r>
    </w:p>
    <w:p w14:paraId="31DB1895" w14:textId="77777777" w:rsidR="00453815" w:rsidRDefault="00453815">
      <w:pPr>
        <w:jc w:val="both"/>
        <w:rPr>
          <w:rFonts w:ascii="Garamond" w:hAnsi="Garamond"/>
          <w:lang w:val="en-US"/>
        </w:rPr>
      </w:pPr>
    </w:p>
    <w:p w14:paraId="3D4AE3DF" w14:textId="77777777" w:rsidR="00453815" w:rsidRDefault="00453815">
      <w:pPr>
        <w:pStyle w:val="Ttulo1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SKILLS</w:t>
      </w:r>
    </w:p>
    <w:p w14:paraId="7D14B062" w14:textId="77777777" w:rsidR="00453815" w:rsidRDefault="00453815">
      <w:pPr>
        <w:jc w:val="both"/>
        <w:rPr>
          <w:rFonts w:ascii="Garamond" w:hAnsi="Garamond"/>
          <w:lang w:val="en-US"/>
        </w:rPr>
      </w:pPr>
    </w:p>
    <w:p w14:paraId="1DBF9FA8" w14:textId="77777777" w:rsidR="00453815" w:rsidRDefault="00453815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-  Excellent computer skills</w:t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  <w:t>-  Very good grammar and spelling</w:t>
      </w:r>
    </w:p>
    <w:p w14:paraId="5B5CB3D7" w14:textId="77777777" w:rsidR="00453815" w:rsidRDefault="00453815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-  Creativity</w:t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  <w:t>-  Events organization (hostess)</w:t>
      </w:r>
    </w:p>
    <w:p w14:paraId="0E6C27B5" w14:textId="77777777" w:rsidR="00453815" w:rsidRDefault="00453815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-  Office administration (order, neatness, details, processes)</w:t>
      </w:r>
      <w:r>
        <w:rPr>
          <w:rFonts w:ascii="Garamond" w:hAnsi="Garamond"/>
          <w:lang w:val="en-US"/>
        </w:rPr>
        <w:tab/>
        <w:t>-  Research skills</w:t>
      </w:r>
    </w:p>
    <w:p w14:paraId="663C141B" w14:textId="77777777" w:rsidR="00453815" w:rsidRDefault="00453815">
      <w:pPr>
        <w:jc w:val="both"/>
        <w:rPr>
          <w:rFonts w:ascii="Garamond" w:hAnsi="Garamond"/>
          <w:lang w:val="en-US"/>
        </w:rPr>
      </w:pPr>
    </w:p>
    <w:p w14:paraId="29DC4958" w14:textId="77777777" w:rsidR="00453815" w:rsidRDefault="00453815">
      <w:pPr>
        <w:tabs>
          <w:tab w:val="left" w:pos="-1440"/>
        </w:tabs>
        <w:ind w:left="720" w:hanging="720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en-US"/>
        </w:rPr>
        <w:t>REFERENCES</w:t>
      </w:r>
    </w:p>
    <w:p w14:paraId="02F68047" w14:textId="77777777" w:rsidR="00453815" w:rsidRDefault="00453815">
      <w:pPr>
        <w:tabs>
          <w:tab w:val="left" w:pos="-1440"/>
        </w:tabs>
        <w:ind w:left="284" w:hanging="284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-</w:t>
      </w:r>
      <w:r>
        <w:rPr>
          <w:rFonts w:ascii="Garamond" w:hAnsi="Garamond"/>
          <w:lang w:val="en-US"/>
        </w:rPr>
        <w:tab/>
        <w:t xml:space="preserve">Mrs. Maria Sol Gomez, Bilingual Elementary Teacher in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lang w:val="en-US"/>
            </w:rPr>
            <w:t>Houston-Texas</w:t>
          </w:r>
        </w:smartTag>
        <w:r>
          <w:rPr>
            <w:rFonts w:ascii="Garamond" w:hAnsi="Garamond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  <w:lang w:val="en-US"/>
            </w:rPr>
            <w:t>U.S.A.</w:t>
          </w:r>
        </w:smartTag>
      </w:smartTag>
      <w:r>
        <w:rPr>
          <w:rFonts w:ascii="Garamond" w:hAnsi="Garamond"/>
          <w:lang w:val="en-US"/>
        </w:rPr>
        <w:t>, 1-713-532-3740</w:t>
      </w:r>
    </w:p>
    <w:p w14:paraId="45A3C5F6" w14:textId="77777777" w:rsidR="00453815" w:rsidRDefault="00453815">
      <w:pPr>
        <w:tabs>
          <w:tab w:val="left" w:pos="-1440"/>
        </w:tabs>
        <w:ind w:left="284" w:hanging="284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-</w:t>
      </w:r>
      <w:r>
        <w:rPr>
          <w:rFonts w:ascii="Garamond" w:hAnsi="Garamond"/>
          <w:lang w:val="en-US"/>
        </w:rPr>
        <w:tab/>
        <w:t>M</w:t>
      </w:r>
      <w:r w:rsidR="00174067">
        <w:rPr>
          <w:rFonts w:ascii="Garamond" w:hAnsi="Garamond"/>
          <w:lang w:val="en-US"/>
        </w:rPr>
        <w:t>r</w:t>
      </w:r>
      <w:r>
        <w:rPr>
          <w:rFonts w:ascii="Garamond" w:hAnsi="Garamond"/>
          <w:lang w:val="en-US"/>
        </w:rPr>
        <w:t>s. M</w:t>
      </w:r>
      <w:r w:rsidR="00174067">
        <w:rPr>
          <w:rFonts w:ascii="Garamond" w:hAnsi="Garamond"/>
          <w:lang w:val="en-US"/>
        </w:rPr>
        <w:t xml:space="preserve">onica </w:t>
      </w:r>
      <w:proofErr w:type="spellStart"/>
      <w:r w:rsidR="00174067">
        <w:rPr>
          <w:rFonts w:ascii="Garamond" w:hAnsi="Garamond"/>
          <w:lang w:val="en-US"/>
        </w:rPr>
        <w:t>Cevallos</w:t>
      </w:r>
      <w:proofErr w:type="spellEnd"/>
      <w:r w:rsidR="00174067">
        <w:rPr>
          <w:rFonts w:ascii="Garamond" w:hAnsi="Garamond"/>
          <w:lang w:val="en-US"/>
        </w:rPr>
        <w:t>, Manager, Fifty Flowers, Quito-Ecuador</w:t>
      </w:r>
      <w:r>
        <w:rPr>
          <w:rFonts w:ascii="Garamond" w:hAnsi="Garamond"/>
          <w:lang w:val="en-US"/>
        </w:rPr>
        <w:t xml:space="preserve">, </w:t>
      </w:r>
      <w:r w:rsidR="00174067">
        <w:rPr>
          <w:rFonts w:ascii="Garamond" w:hAnsi="Garamond"/>
          <w:lang w:val="en-US"/>
        </w:rPr>
        <w:t>593-2-970</w:t>
      </w:r>
      <w:r>
        <w:rPr>
          <w:rFonts w:ascii="Garamond" w:hAnsi="Garamond"/>
          <w:lang w:val="en-US"/>
        </w:rPr>
        <w:t>-</w:t>
      </w:r>
      <w:r w:rsidR="00174067">
        <w:rPr>
          <w:rFonts w:ascii="Garamond" w:hAnsi="Garamond"/>
          <w:lang w:val="en-US"/>
        </w:rPr>
        <w:t>5309</w:t>
      </w:r>
    </w:p>
    <w:p w14:paraId="36EE419E" w14:textId="77777777" w:rsidR="00453815" w:rsidRDefault="00453815">
      <w:pPr>
        <w:tabs>
          <w:tab w:val="left" w:pos="-1440"/>
        </w:tabs>
        <w:ind w:left="284" w:hanging="284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-</w:t>
      </w:r>
      <w:r>
        <w:rPr>
          <w:rFonts w:ascii="Garamond" w:hAnsi="Garamond"/>
          <w:lang w:val="en-US"/>
        </w:rPr>
        <w:tab/>
        <w:t xml:space="preserve">Mrs. </w:t>
      </w:r>
      <w:r w:rsidR="00174067">
        <w:rPr>
          <w:rFonts w:ascii="Garamond" w:hAnsi="Garamond"/>
          <w:lang w:val="en-US"/>
        </w:rPr>
        <w:t>Paulina de Witt, Executive Assistant to the UN Resident Coordinator, Quito</w:t>
      </w:r>
      <w:r>
        <w:rPr>
          <w:rFonts w:ascii="Garamond" w:hAnsi="Garamond"/>
          <w:lang w:val="en-US"/>
        </w:rPr>
        <w:t>-Ecuador, 593-2-</w:t>
      </w:r>
      <w:r w:rsidR="00505231">
        <w:rPr>
          <w:rFonts w:ascii="Garamond" w:hAnsi="Garamond"/>
          <w:lang w:val="en-US"/>
        </w:rPr>
        <w:t>382-4240</w:t>
      </w:r>
      <w:bookmarkStart w:id="1" w:name="_GoBack"/>
      <w:bookmarkEnd w:id="1"/>
    </w:p>
    <w:sectPr w:rsidR="00453815">
      <w:headerReference w:type="default" r:id="rId8"/>
      <w:type w:val="continuous"/>
      <w:pgSz w:w="11908" w:h="16833"/>
      <w:pgMar w:top="1134" w:right="1134" w:bottom="1134" w:left="1134" w:header="567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C541B" w14:textId="77777777" w:rsidR="00C56DAB" w:rsidRDefault="00C56DAB">
      <w:r>
        <w:separator/>
      </w:r>
    </w:p>
  </w:endnote>
  <w:endnote w:type="continuationSeparator" w:id="0">
    <w:p w14:paraId="301D46F1" w14:textId="77777777" w:rsidR="00C56DAB" w:rsidRDefault="00C5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37167" w14:textId="77777777" w:rsidR="00C56DAB" w:rsidRDefault="00C56DAB">
      <w:r>
        <w:separator/>
      </w:r>
    </w:p>
  </w:footnote>
  <w:footnote w:type="continuationSeparator" w:id="0">
    <w:p w14:paraId="1E44BABF" w14:textId="77777777" w:rsidR="00C56DAB" w:rsidRDefault="00C5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0D4FC" w14:textId="77777777" w:rsidR="00453815" w:rsidRDefault="00453815">
    <w:pPr>
      <w:jc w:val="both"/>
      <w:rPr>
        <w:rFonts w:ascii="Garamond" w:hAnsi="Garamond"/>
      </w:rPr>
    </w:pPr>
    <w:proofErr w:type="spellStart"/>
    <w:r>
      <w:rPr>
        <w:rFonts w:ascii="Garamond" w:hAnsi="Garamond"/>
      </w:rPr>
      <w:t>Curriculum</w:t>
    </w:r>
    <w:proofErr w:type="spellEnd"/>
    <w:r>
      <w:rPr>
        <w:rFonts w:ascii="Garamond" w:hAnsi="Garamond"/>
      </w:rPr>
      <w:t xml:space="preserve"> Vitae</w:t>
    </w:r>
  </w:p>
  <w:p w14:paraId="2407AAFB" w14:textId="77777777" w:rsidR="00453815" w:rsidRDefault="00453815">
    <w:pPr>
      <w:jc w:val="both"/>
      <w:rPr>
        <w:rFonts w:ascii="Garamond" w:hAnsi="Garamond"/>
      </w:rPr>
    </w:pPr>
    <w:r>
      <w:rPr>
        <w:rFonts w:ascii="Garamond" w:hAnsi="Garamond"/>
      </w:rPr>
      <w:t>Jacqueline Carrera</w:t>
    </w:r>
  </w:p>
  <w:p w14:paraId="55371415" w14:textId="77777777" w:rsidR="00453815" w:rsidRDefault="00453815">
    <w:pPr>
      <w:jc w:val="both"/>
      <w:rPr>
        <w:rFonts w:ascii="CG Times" w:hAnsi="CG Times"/>
      </w:rPr>
    </w:pPr>
    <w:r>
      <w:rPr>
        <w:rFonts w:ascii="Garamond" w:hAnsi="Garamond"/>
      </w:rPr>
      <w:t xml:space="preserve">Page </w:t>
    </w:r>
    <w:r>
      <w:rPr>
        <w:rFonts w:ascii="Garamond" w:hAnsi="Garamond"/>
      </w:rPr>
      <w:fldChar w:fldCharType="begin"/>
    </w:r>
    <w:r>
      <w:rPr>
        <w:rFonts w:ascii="Garamond" w:hAnsi="Garamond"/>
      </w:rPr>
      <w:instrText xml:space="preserve">PAGE </w:instrText>
    </w:r>
    <w:r>
      <w:rPr>
        <w:rFonts w:ascii="Garamond" w:hAnsi="Garamond"/>
      </w:rPr>
      <w:fldChar w:fldCharType="separate"/>
    </w:r>
    <w:r w:rsidR="002B4CE0">
      <w:rPr>
        <w:rFonts w:ascii="Garamond" w:hAnsi="Garamond"/>
        <w:noProof/>
      </w:rPr>
      <w:t>3</w:t>
    </w:r>
    <w:r>
      <w:rPr>
        <w:rFonts w:ascii="Garamond" w:hAnsi="Garamond"/>
      </w:rPr>
      <w:fldChar w:fldCharType="end"/>
    </w:r>
  </w:p>
  <w:p w14:paraId="3D0A4C9C" w14:textId="77777777" w:rsidR="00453815" w:rsidRDefault="00453815">
    <w:pPr>
      <w:jc w:val="both"/>
      <w:rPr>
        <w:rFonts w:ascii="CG Times" w:hAnsi="CG Times"/>
      </w:rPr>
    </w:pPr>
  </w:p>
  <w:p w14:paraId="4F29D47D" w14:textId="77777777" w:rsidR="00453815" w:rsidRDefault="00453815">
    <w:pPr>
      <w:spacing w:line="240" w:lineRule="exact"/>
      <w:rPr>
        <w:rFonts w:ascii="CG Times" w:hAnsi="CG 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71601"/>
    <w:multiLevelType w:val="hybridMultilevel"/>
    <w:tmpl w:val="793EBFB2"/>
    <w:lvl w:ilvl="0" w:tplc="86B670BC">
      <w:start w:val="1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61CB6452"/>
    <w:multiLevelType w:val="singleLevel"/>
    <w:tmpl w:val="DEF8842E"/>
    <w:lvl w:ilvl="0">
      <w:numFmt w:val="bullet"/>
      <w:lvlText w:val="-"/>
      <w:lvlJc w:val="left"/>
      <w:pPr>
        <w:tabs>
          <w:tab w:val="num" w:pos="4245"/>
        </w:tabs>
        <w:ind w:left="4245" w:hanging="705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15"/>
    <w:rsid w:val="00035FD4"/>
    <w:rsid w:val="000714FD"/>
    <w:rsid w:val="000C210B"/>
    <w:rsid w:val="00174067"/>
    <w:rsid w:val="002B4CE0"/>
    <w:rsid w:val="00453815"/>
    <w:rsid w:val="00505231"/>
    <w:rsid w:val="005272DE"/>
    <w:rsid w:val="00533FDC"/>
    <w:rsid w:val="00597124"/>
    <w:rsid w:val="006C45C3"/>
    <w:rsid w:val="00757A1B"/>
    <w:rsid w:val="00904169"/>
    <w:rsid w:val="0090559B"/>
    <w:rsid w:val="009E25DE"/>
    <w:rsid w:val="00AB46EE"/>
    <w:rsid w:val="00C56DAB"/>
    <w:rsid w:val="00C66F94"/>
    <w:rsid w:val="00CC4D8E"/>
    <w:rsid w:val="00D06C20"/>
    <w:rsid w:val="00D40866"/>
    <w:rsid w:val="00DB7DFA"/>
    <w:rsid w:val="00DE0169"/>
    <w:rsid w:val="00F27422"/>
    <w:rsid w:val="00FB7FCF"/>
    <w:rsid w:val="00FD189D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DB46DAF"/>
  <w15:chartTrackingRefBased/>
  <w15:docId w15:val="{00D0E12A-9E72-415A-A99D-AE9F2803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G Times" w:hAnsi="CG Times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widowControl w:val="0"/>
      <w:tabs>
        <w:tab w:val="center" w:pos="4153"/>
        <w:tab w:val="right" w:pos="8306"/>
      </w:tabs>
    </w:pPr>
    <w:rPr>
      <w:rFonts w:ascii="Courier" w:hAnsi="Courier"/>
      <w:lang w:val="en-US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DB7D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tifas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AZANZA CARRERA</Company>
  <LinksUpToDate>false</LinksUpToDate>
  <CharactersWithSpaces>4797</CharactersWithSpaces>
  <SharedDoc>false</SharedDoc>
  <HLinks>
    <vt:vector size="6" baseType="variant"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mailto:notifast@hotmail.com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AZANZA CARRERA</dc:creator>
  <cp:keywords/>
  <cp:lastModifiedBy>Jacqueline Carrera Translations_Traducciones</cp:lastModifiedBy>
  <cp:revision>2</cp:revision>
  <cp:lastPrinted>2016-08-26T02:42:00Z</cp:lastPrinted>
  <dcterms:created xsi:type="dcterms:W3CDTF">2018-05-04T14:47:00Z</dcterms:created>
  <dcterms:modified xsi:type="dcterms:W3CDTF">2018-05-04T14:47:00Z</dcterms:modified>
</cp:coreProperties>
</file>