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901"/>
        <w:tblOverlap w:val="never"/>
        <w:tblW w:w="5122" w:type="pct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944"/>
      </w:tblGrid>
      <w:tr w:rsidR="0007075E" w:rsidRPr="00920C6D" w:rsidTr="00E412BD">
        <w:trPr>
          <w:trHeight w:val="4215"/>
        </w:trPr>
        <w:tc>
          <w:tcPr>
            <w:tcW w:w="9810" w:type="dxa"/>
          </w:tcPr>
          <w:tbl>
            <w:tblPr>
              <w:tblpPr w:leftFromText="180" w:rightFromText="180" w:vertAnchor="text" w:horzAnchor="margin" w:tblpY="142"/>
              <w:tblW w:w="9712" w:type="dxa"/>
              <w:tblBorders>
                <w:top w:val="single" w:sz="6" w:space="0" w:color="C0504D"/>
                <w:left w:val="single" w:sz="6" w:space="0" w:color="C0504D"/>
                <w:bottom w:val="single" w:sz="6" w:space="0" w:color="C0504D"/>
                <w:right w:val="single" w:sz="6" w:space="0" w:color="C0504D"/>
                <w:insideH w:val="single" w:sz="6" w:space="0" w:color="C0504D"/>
                <w:insideV w:val="single" w:sz="6" w:space="0" w:color="C0504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9348"/>
            </w:tblGrid>
            <w:tr w:rsidR="0007075E" w:rsidRPr="00920C6D" w:rsidTr="00E412BD">
              <w:trPr>
                <w:trHeight w:val="3086"/>
              </w:trPr>
              <w:tc>
                <w:tcPr>
                  <w:tcW w:w="364" w:type="dxa"/>
                  <w:shd w:val="clear" w:color="auto" w:fill="C0504D"/>
                </w:tcPr>
                <w:p w:rsidR="0007075E" w:rsidRPr="00920C6D" w:rsidRDefault="0007075E" w:rsidP="00E412BD">
                  <w:pPr>
                    <w:spacing w:after="0" w:line="36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348" w:type="dxa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07075E" w:rsidRPr="00920C6D" w:rsidRDefault="0007075E" w:rsidP="00E412BD">
                  <w:pPr>
                    <w:pStyle w:val="PersonalName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920C6D">
                    <w:rPr>
                      <w:rFonts w:ascii="Times New Roman" w:hAnsi="Times New Roman"/>
                      <w:b/>
                      <w:color w:val="auto"/>
                      <w:spacing w:val="10"/>
                      <w:sz w:val="24"/>
                      <w:szCs w:val="24"/>
                    </w:rPr>
                    <w:sym w:font="Wingdings 3" w:char="F07D"/>
                  </w:r>
                  <w:r w:rsidR="00672606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HASSAN MOHAMED ABDI</w:t>
                  </w:r>
                  <w:r w:rsidRPr="00920C6D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.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>E-mail</w:t>
                  </w:r>
                  <w:proofErr w:type="gramStart"/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>:</w:t>
                  </w:r>
                  <w:r w:rsidRPr="005F428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E35FC4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hassanmohamed1433@gmail.com</w:t>
                  </w:r>
                  <w:proofErr w:type="gramEnd"/>
                  <w:r w:rsidRPr="001C5190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  <w:p w:rsidR="0007075E" w:rsidRPr="001C5190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P. O BOX </w:t>
                  </w:r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>21521</w:t>
                  </w:r>
                  <w:r w:rsidRPr="001C5190">
                    <w:rPr>
                      <w:rFonts w:ascii="Times New Roman" w:hAnsi="Times New Roman"/>
                      <w:color w:val="auto"/>
                      <w:sz w:val="24"/>
                    </w:rPr>
                    <w:t>-00</w:t>
                  </w:r>
                  <w:r>
                    <w:rPr>
                      <w:rFonts w:ascii="Times New Roman" w:hAnsi="Times New Roman"/>
                      <w:color w:val="auto"/>
                      <w:sz w:val="24"/>
                    </w:rPr>
                    <w:t>100</w:t>
                  </w:r>
                  <w:r w:rsidRPr="001C5190">
                    <w:rPr>
                      <w:rFonts w:ascii="Times New Roman" w:hAnsi="Times New Roman"/>
                      <w:color w:val="auto"/>
                      <w:sz w:val="24"/>
                    </w:rPr>
                    <w:t xml:space="preserve"> NAIROBI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 xml:space="preserve">Phone: +254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>726 313158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  <w:t>.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fr-FR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Marital Status: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Married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Nationality: Kenyan,                                                                                                      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ID No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30615397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                                                                                               </w:t>
                  </w:r>
                </w:p>
                <w:p w:rsidR="0007075E" w:rsidRPr="00920C6D" w:rsidRDefault="0007075E" w:rsidP="00E412BD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Religion: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Muslim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07075E" w:rsidRPr="00920C6D" w:rsidRDefault="0007075E" w:rsidP="0007075E">
                  <w:pPr>
                    <w:pStyle w:val="AddressText"/>
                    <w:spacing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D.O.B: </w:t>
                  </w:r>
                  <w:r w:rsidR="00BF7A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January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19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  <w:r w:rsidRPr="00920C6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7075E" w:rsidRPr="00920C6D" w:rsidRDefault="0007075E" w:rsidP="00E412BD">
            <w:pPr>
              <w:pStyle w:val="HeaderFirstPage"/>
              <w:pBdr>
                <w:bottom w:val="none" w:sz="0" w:space="0" w:color="auto"/>
              </w:pBdr>
              <w:spacing w:after="0" w:line="360" w:lineRule="auto"/>
              <w:ind w:left="-27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6" w:tblpY="3996"/>
        <w:tblW w:w="4992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40"/>
      </w:tblGrid>
      <w:tr w:rsidR="0007075E" w:rsidRPr="00920C6D" w:rsidTr="00E412BD">
        <w:trPr>
          <w:trHeight w:val="4190"/>
        </w:trPr>
        <w:tc>
          <w:tcPr>
            <w:tcW w:w="362" w:type="dxa"/>
            <w:shd w:val="clear" w:color="auto" w:fill="95B3D7"/>
          </w:tcPr>
          <w:p w:rsidR="0007075E" w:rsidRPr="00920C6D" w:rsidRDefault="0007075E" w:rsidP="00E412BD">
            <w:pPr>
              <w:spacing w:after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51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General. </w:t>
            </w: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7542" w:rsidRPr="005E7542" w:rsidRDefault="005E7542" w:rsidP="005E7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A multi-skilled, reliable, professional translator with a proven ability to translate written documents from English to Somali and vice versa. I have previous work experience in translation and proofreading. Would like to work as a translator for a successful and ambitious company that offers great opportunities for career development and progression</w:t>
            </w:r>
          </w:p>
          <w:p w:rsidR="0007075E" w:rsidRPr="005E7542" w:rsidRDefault="0007075E" w:rsidP="005E7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Being ambitious, self-motivated and organized </w:t>
            </w:r>
            <w:r w:rsidR="00D06260"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man</w:t>
            </w: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you will find resourceful and adopting to different situations, paying attention to detail and accuracy with aim of getting things done accurately, independently with minimum supervision.</w:t>
            </w:r>
          </w:p>
          <w:p w:rsidR="0007075E" w:rsidRPr="005E7542" w:rsidRDefault="0007075E" w:rsidP="00E412BD">
            <w:pPr>
              <w:pStyle w:val="Section"/>
              <w:rPr>
                <w:rFonts w:ascii="Times New Roman" w:hAnsi="Times New Roman"/>
                <w:color w:val="auto"/>
                <w:szCs w:val="24"/>
              </w:rPr>
            </w:pPr>
            <w:r w:rsidRPr="005E7542">
              <w:rPr>
                <w:rFonts w:ascii="Times New Roman" w:hAnsi="Times New Roman"/>
                <w:b w:val="0"/>
                <w:bCs/>
                <w:color w:val="FFFFFF"/>
                <w:szCs w:val="24"/>
                <w:lang w:eastAsia="en-US"/>
              </w:rPr>
              <w:t>CORE COMPETENCIES</w:t>
            </w:r>
          </w:p>
          <w:p w:rsidR="0007075E" w:rsidRPr="005E7542" w:rsidRDefault="0007075E" w:rsidP="00E412BD">
            <w:pPr>
              <w:pStyle w:val="Section"/>
              <w:rPr>
                <w:rFonts w:ascii="Times New Roman" w:hAnsi="Times New Roman"/>
                <w:color w:val="auto"/>
                <w:szCs w:val="24"/>
              </w:rPr>
            </w:pPr>
            <w:r w:rsidRPr="005E7542">
              <w:rPr>
                <w:rFonts w:ascii="Times New Roman" w:hAnsi="Times New Roman"/>
                <w:color w:val="auto"/>
                <w:szCs w:val="24"/>
              </w:rPr>
              <w:t>Objective.</w:t>
            </w:r>
          </w:p>
          <w:p w:rsidR="0007075E" w:rsidRPr="005E7542" w:rsidRDefault="0007075E" w:rsidP="00E412BD">
            <w:pPr>
              <w:pStyle w:val="SubsectionDate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color w:val="auto"/>
                <w:sz w:val="24"/>
                <w:szCs w:val="24"/>
              </w:rPr>
              <w:t>To find and nature a career in a challenging and dynamic environment that offers reward for talent and hard work thus becoming a leading and respected employee in my profession.</w:t>
            </w:r>
          </w:p>
          <w:p w:rsidR="0007075E" w:rsidRPr="005E7542" w:rsidRDefault="0007075E" w:rsidP="00E412BD">
            <w:pPr>
              <w:pStyle w:val="Section"/>
              <w:rPr>
                <w:rFonts w:ascii="Times New Roman" w:hAnsi="Times New Roman"/>
                <w:color w:val="auto"/>
                <w:szCs w:val="24"/>
              </w:rPr>
            </w:pPr>
            <w:r w:rsidRPr="005E7542">
              <w:rPr>
                <w:rFonts w:ascii="Times New Roman" w:hAnsi="Times New Roman"/>
                <w:color w:val="auto"/>
                <w:szCs w:val="24"/>
              </w:rPr>
              <w:t>Core Competencies.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Confident and poised in interaction with individuals at all levels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Trustworthy, ethical and discreet, committed to customer service.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Initiative and self driven  to achieve set targets.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Operates effectively under minimal supervision</w:t>
            </w: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 xml:space="preserve"> and with high level of integrity</w:t>
            </w:r>
            <w:r w:rsidRPr="005E75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Great communication,</w:t>
            </w:r>
            <w:r w:rsidRPr="005E7542">
              <w:rPr>
                <w:rFonts w:ascii="Times New Roman" w:hAnsi="Times New Roman"/>
                <w:sz w:val="24"/>
                <w:szCs w:val="24"/>
              </w:rPr>
              <w:t xml:space="preserve"> presentation and demonstration</w:t>
            </w: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 xml:space="preserve"> skills.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Systematic approach to find solutions.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Adherence to the company rules.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Positive attitude in work, penchant for teamwork.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Ability to work under deadlines and targets.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Ability to motivate people to bring out their best.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Excellent negotiation skills and experience of leading high value negotiations.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Ability to deal with a diverse range of cultures and nationalities internationally.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Efficiently maintain the relationships with key customers.</w:t>
            </w:r>
          </w:p>
          <w:p w:rsidR="0007075E" w:rsidRPr="005E7542" w:rsidRDefault="0007075E" w:rsidP="00E412B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en-US"/>
              </w:rPr>
              <w:t>AREER SNAP SHO</w:t>
            </w: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>ACADEMIC BACKGROUND.</w:t>
            </w:r>
          </w:p>
          <w:p w:rsidR="0007075E" w:rsidRPr="005E7542" w:rsidRDefault="0007075E" w:rsidP="00E412BD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single"/>
              </w:rPr>
              <w:t>EDUCATION</w:t>
            </w:r>
          </w:p>
          <w:p w:rsidR="0007075E" w:rsidRPr="005E7542" w:rsidRDefault="0007075E" w:rsidP="00E412BD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2017 – to Date     </w:t>
            </w:r>
            <w:r w:rsidRPr="005E754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:</w:t>
            </w:r>
            <w:r w:rsidR="00BF74B9" w:rsidRPr="005E75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    </w:t>
            </w:r>
            <w:r w:rsidRPr="005E754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UNIVERSITY OF NAIROBI</w:t>
            </w:r>
          </w:p>
          <w:p w:rsidR="0007075E" w:rsidRPr="005E7542" w:rsidRDefault="0007075E" w:rsidP="00E412BD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                                  Bachelor of Commerce </w:t>
            </w:r>
          </w:p>
          <w:p w:rsidR="0007075E" w:rsidRPr="005E7542" w:rsidRDefault="0007075E" w:rsidP="00E412BD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240" w:lineRule="auto"/>
              <w:ind w:right="28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2015 -2016     :</w:t>
            </w:r>
            <w:r w:rsidRPr="005E75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</w:t>
            </w: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MOUNT KENYA UNIVERSITY</w:t>
            </w:r>
          </w:p>
          <w:p w:rsidR="0007075E" w:rsidRPr="005E7542" w:rsidRDefault="0007075E" w:rsidP="00E412BD">
            <w:pPr>
              <w:tabs>
                <w:tab w:val="left" w:pos="594"/>
                <w:tab w:val="left" w:pos="720"/>
                <w:tab w:val="left" w:pos="1440"/>
                <w:tab w:val="left" w:pos="2160"/>
              </w:tabs>
              <w:spacing w:line="240" w:lineRule="auto"/>
              <w:ind w:right="28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5E7542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5E7542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 xml:space="preserve">                 Diploma in Banking and Finance</w:t>
            </w:r>
          </w:p>
          <w:p w:rsidR="0007075E" w:rsidRDefault="0007075E" w:rsidP="00E412BD">
            <w:pPr>
              <w:tabs>
                <w:tab w:val="left" w:pos="594"/>
                <w:tab w:val="left" w:pos="720"/>
                <w:tab w:val="left" w:pos="1440"/>
                <w:tab w:val="left" w:pos="2160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2013 – 2015    :</w:t>
            </w:r>
            <w:r w:rsidRPr="005E75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</w:t>
            </w: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CGHU HIGH SCHOOL</w:t>
            </w:r>
          </w:p>
          <w:p w:rsidR="009D0DB3" w:rsidRDefault="009D0DB3" w:rsidP="00E412BD">
            <w:pPr>
              <w:tabs>
                <w:tab w:val="left" w:pos="594"/>
                <w:tab w:val="left" w:pos="720"/>
                <w:tab w:val="left" w:pos="1440"/>
                <w:tab w:val="left" w:pos="2160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9D0DB3" w:rsidRPr="005E7542" w:rsidRDefault="009D0DB3" w:rsidP="005010B6">
            <w:pPr>
              <w:spacing w:after="16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b/>
                <w:sz w:val="24"/>
                <w:szCs w:val="24"/>
                <w:lang w:bidi="en-US"/>
              </w:rPr>
              <w:t>Oth</w:t>
            </w:r>
            <w:bookmarkStart w:id="0" w:name="_GoBack"/>
            <w:bookmarkEnd w:id="0"/>
            <w:r w:rsidRPr="005E7542">
              <w:rPr>
                <w:rFonts w:ascii="Times New Roman" w:eastAsia="SimSun" w:hAnsi="Times New Roman"/>
                <w:b/>
                <w:sz w:val="24"/>
                <w:szCs w:val="24"/>
                <w:lang w:bidi="en-US"/>
              </w:rPr>
              <w:t>er Skills</w:t>
            </w:r>
          </w:p>
          <w:p w:rsidR="009D0DB3" w:rsidRPr="005E7542" w:rsidRDefault="009D0DB3" w:rsidP="009D0DB3">
            <w:pPr>
              <w:spacing w:after="16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</w:p>
          <w:p w:rsidR="009D0DB3" w:rsidRPr="005E7542" w:rsidRDefault="009D0DB3" w:rsidP="009D0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divdocumenttable"/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177"/>
              <w:gridCol w:w="4138"/>
            </w:tblGrid>
            <w:tr w:rsidR="009D0DB3" w:rsidRPr="005E7542" w:rsidTr="00E8594C">
              <w:tc>
                <w:tcPr>
                  <w:tcW w:w="527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Translation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Proofreading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rPr>
                      <w:color w:val="000000"/>
                      <w:shd w:val="clear" w:color="auto" w:fill="FFFFFF"/>
                    </w:rPr>
                    <w:t>Editing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Management Accounting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Financial Management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Management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1"/>
                    </w:numPr>
                    <w:spacing w:line="400" w:lineRule="atLeast"/>
                    <w:ind w:left="460" w:hanging="210"/>
                  </w:pPr>
                  <w:r w:rsidRPr="005E7542">
                    <w:t>Data Analysis</w:t>
                  </w:r>
                </w:p>
              </w:tc>
              <w:tc>
                <w:tcPr>
                  <w:tcW w:w="527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Interpreting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subtitling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Accounts reconciliation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Ability to multitask and work under pressure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Negotiation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Python language (beginner)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R language (beginner)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Data trending knowledge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</w:pPr>
                  <w:r w:rsidRPr="005E7542">
                    <w:t>Strong communication skills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numPr>
                      <w:ilvl w:val="0"/>
                      <w:numId w:val="12"/>
                    </w:numPr>
                    <w:spacing w:line="400" w:lineRule="atLeast"/>
                    <w:ind w:left="460" w:hanging="210"/>
                    <w:jc w:val="both"/>
                  </w:pPr>
                  <w:r w:rsidRPr="005E7542">
                    <w:t>Self-motivated professional</w:t>
                  </w:r>
                </w:p>
                <w:p w:rsidR="009D0DB3" w:rsidRPr="005E7542" w:rsidRDefault="009D0DB3" w:rsidP="009D0DB3">
                  <w:pPr>
                    <w:pStyle w:val="ulli"/>
                    <w:framePr w:hSpace="180" w:wrap="around" w:vAnchor="text" w:hAnchor="margin" w:x="16" w:y="3996"/>
                    <w:spacing w:line="400" w:lineRule="atLeast"/>
                  </w:pPr>
                </w:p>
              </w:tc>
            </w:tr>
          </w:tbl>
          <w:p w:rsidR="009D0DB3" w:rsidRPr="005E7542" w:rsidRDefault="009D0DB3" w:rsidP="009D0DB3">
            <w:pPr>
              <w:pStyle w:val="ulli"/>
              <w:spacing w:line="400" w:lineRule="atLeast"/>
              <w:rPr>
                <w:b/>
              </w:rPr>
            </w:pPr>
            <w:r w:rsidRPr="005E7542">
              <w:t xml:space="preserve">                                                </w:t>
            </w:r>
            <w:r w:rsidRPr="005E7542">
              <w:rPr>
                <w:b/>
              </w:rPr>
              <w:t>CAT-TOOLS</w:t>
            </w:r>
          </w:p>
          <w:p w:rsidR="009D0DB3" w:rsidRPr="005E7542" w:rsidRDefault="009D0DB3" w:rsidP="009D0DB3">
            <w:pPr>
              <w:pStyle w:val="ulli"/>
              <w:spacing w:line="400" w:lineRule="atLeast"/>
              <w:rPr>
                <w:b/>
              </w:rPr>
            </w:pPr>
          </w:p>
          <w:p w:rsidR="009D0DB3" w:rsidRPr="005E7542" w:rsidRDefault="009D0DB3" w:rsidP="009D0DB3">
            <w:pPr>
              <w:pStyle w:val="ulli"/>
              <w:numPr>
                <w:ilvl w:val="0"/>
                <w:numId w:val="11"/>
              </w:numPr>
              <w:spacing w:line="400" w:lineRule="atLeast"/>
              <w:ind w:left="460" w:hanging="210"/>
            </w:pPr>
            <w:r w:rsidRPr="005E7542">
              <w:t xml:space="preserve">SQL </w:t>
            </w:r>
            <w:proofErr w:type="spellStart"/>
            <w:r w:rsidRPr="005E7542">
              <w:t>postgreSQL</w:t>
            </w:r>
            <w:proofErr w:type="spellEnd"/>
            <w:r w:rsidRPr="005E7542">
              <w:t> </w:t>
            </w:r>
          </w:p>
          <w:p w:rsidR="009D0DB3" w:rsidRDefault="009D0DB3" w:rsidP="009D0DB3">
            <w:pPr>
              <w:pStyle w:val="ulli"/>
              <w:numPr>
                <w:ilvl w:val="0"/>
                <w:numId w:val="11"/>
              </w:numPr>
              <w:spacing w:line="400" w:lineRule="atLeast"/>
              <w:ind w:left="460" w:hanging="210"/>
            </w:pPr>
            <w:r w:rsidRPr="005E7542">
              <w:t xml:space="preserve">Microsoft office (Word, Excel, Access, outlook, </w:t>
            </w:r>
            <w:proofErr w:type="spellStart"/>
            <w:r w:rsidRPr="005E7542">
              <w:t>powerpoint</w:t>
            </w:r>
            <w:proofErr w:type="spellEnd"/>
            <w:r w:rsidRPr="005E7542">
              <w:t>)</w:t>
            </w:r>
          </w:p>
          <w:p w:rsidR="009D0DB3" w:rsidRPr="009D0DB3" w:rsidRDefault="009D0DB3" w:rsidP="009D0DB3">
            <w:pPr>
              <w:pStyle w:val="ulli"/>
              <w:numPr>
                <w:ilvl w:val="0"/>
                <w:numId w:val="11"/>
              </w:numPr>
              <w:spacing w:line="400" w:lineRule="atLeast"/>
              <w:ind w:left="460" w:hanging="210"/>
            </w:pPr>
            <w:r w:rsidRPr="009D0DB3">
              <w:rPr>
                <w:bCs/>
                <w:smallCaps/>
              </w:rPr>
              <w:t>Online CAT tools (ALL)</w:t>
            </w:r>
          </w:p>
          <w:p w:rsidR="0007075E" w:rsidRPr="009D0DB3" w:rsidRDefault="0007075E" w:rsidP="009D0DB3">
            <w:pPr>
              <w:tabs>
                <w:tab w:val="left" w:pos="594"/>
                <w:tab w:val="left" w:pos="720"/>
                <w:tab w:val="left" w:pos="1440"/>
                <w:tab w:val="left" w:pos="2160"/>
              </w:tabs>
              <w:spacing w:line="240" w:lineRule="auto"/>
              <w:ind w:right="288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                                     </w:t>
            </w: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  <w:p w:rsidR="0007075E" w:rsidRPr="005E7542" w:rsidRDefault="0007075E" w:rsidP="0007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201</w:t>
            </w:r>
            <w:r w:rsidR="00BF74B9" w:rsidRPr="005E7542">
              <w:rPr>
                <w:rFonts w:ascii="Times New Roman" w:hAnsi="Times New Roman"/>
                <w:sz w:val="24"/>
                <w:szCs w:val="24"/>
              </w:rPr>
              <w:t>5</w:t>
            </w:r>
            <w:r w:rsidRPr="005E7542">
              <w:rPr>
                <w:rFonts w:ascii="Times New Roman" w:hAnsi="Times New Roman"/>
                <w:sz w:val="24"/>
                <w:szCs w:val="24"/>
              </w:rPr>
              <w:t>-201</w:t>
            </w:r>
            <w:r w:rsidR="00BF74B9" w:rsidRPr="005E7542">
              <w:rPr>
                <w:rFonts w:ascii="Times New Roman" w:hAnsi="Times New Roman"/>
                <w:sz w:val="24"/>
                <w:szCs w:val="24"/>
              </w:rPr>
              <w:t>8</w:t>
            </w:r>
            <w:r w:rsidRPr="005E75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F74B9" w:rsidRPr="005E7542">
              <w:rPr>
                <w:rFonts w:ascii="Times New Roman" w:hAnsi="Times New Roman"/>
                <w:sz w:val="24"/>
                <w:szCs w:val="24"/>
              </w:rPr>
              <w:t>Citycall</w:t>
            </w:r>
            <w:proofErr w:type="spellEnd"/>
            <w:r w:rsidR="00BF74B9" w:rsidRPr="005E7542">
              <w:rPr>
                <w:rFonts w:ascii="Times New Roman" w:hAnsi="Times New Roman"/>
                <w:sz w:val="24"/>
                <w:szCs w:val="24"/>
              </w:rPr>
              <w:t xml:space="preserve"> Communication Limited</w:t>
            </w:r>
          </w:p>
          <w:p w:rsidR="0007075E" w:rsidRPr="005E7542" w:rsidRDefault="00BF74B9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Personal Skills</w:t>
            </w:r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 xml:space="preserve">Skills Bookkeeping </w:t>
            </w:r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QuickBooks in excel, Microsoft word and other Packages</w:t>
            </w:r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Knowledge in video editing</w:t>
            </w:r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Addition of subtitles</w:t>
            </w:r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 xml:space="preserve">Proficiency in </w:t>
            </w:r>
            <w:proofErr w:type="spellStart"/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wordpress</w:t>
            </w:r>
            <w:proofErr w:type="spellEnd"/>
          </w:p>
          <w:p w:rsidR="00911698" w:rsidRPr="005E7542" w:rsidRDefault="00911698" w:rsidP="00911698">
            <w:pPr>
              <w:pStyle w:val="ListParagraph"/>
              <w:numPr>
                <w:ilvl w:val="0"/>
                <w:numId w:val="10"/>
              </w:numPr>
              <w:tabs>
                <w:tab w:val="right" w:pos="9648"/>
              </w:tabs>
              <w:spacing w:after="0" w:line="240" w:lineRule="auto"/>
              <w:ind w:right="288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5E7542">
              <w:rPr>
                <w:rFonts w:ascii="Times New Roman" w:hAnsi="Times New Roman"/>
                <w:bCs/>
                <w:spacing w:val="-2"/>
                <w:sz w:val="24"/>
                <w:szCs w:val="24"/>
                <w:u w:val="single"/>
              </w:rPr>
              <w:t>High proficient</w:t>
            </w:r>
          </w:p>
          <w:p w:rsidR="0007075E" w:rsidRPr="005E7542" w:rsidRDefault="0007075E" w:rsidP="009116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of L.P.Os</w:t>
            </w:r>
          </w:p>
          <w:p w:rsidR="0007075E" w:rsidRPr="005E7542" w:rsidRDefault="0007075E" w:rsidP="009116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Sourcing for suppliers and negotiating for credit terms and discounts</w:t>
            </w:r>
          </w:p>
          <w:p w:rsidR="0007075E" w:rsidRPr="005E7542" w:rsidRDefault="0007075E" w:rsidP="009116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Inspection and Verification of materials purchased</w:t>
            </w:r>
          </w:p>
          <w:p w:rsidR="0007075E" w:rsidRPr="005E7542" w:rsidRDefault="0007075E" w:rsidP="009116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Ensuring all documents are up to date and booked into the computerized systems</w:t>
            </w:r>
          </w:p>
          <w:p w:rsidR="0007075E" w:rsidRPr="005E7542" w:rsidRDefault="0007075E" w:rsidP="009116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Ensuring on timely delivery of materials into the required quantity by the user departments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 xml:space="preserve">Issuing of materials from the Store 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Maintenance of updated stores records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Receiving and inspection of new stock to the store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of weekly and monthly stock reports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To Provide an accessible resource to children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of requisitions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Follow up of suppliers to pick L.P.Os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of documents needed for payment to supplier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of Tender Contracts and Retrieval of documents needed for tendering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Stock taking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Generation and identification of a list of potential clients to the organization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Handling petty cash</w:t>
            </w:r>
          </w:p>
          <w:p w:rsidR="0007075E" w:rsidRPr="005E7542" w:rsidRDefault="0007075E" w:rsidP="0007075E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Preparation and Maintenance of general documents such as Petty cash ledger</w:t>
            </w:r>
          </w:p>
          <w:p w:rsidR="005E7542" w:rsidRPr="009D0DB3" w:rsidRDefault="0007075E" w:rsidP="009D0DB3">
            <w:pPr>
              <w:numPr>
                <w:ilvl w:val="0"/>
                <w:numId w:val="8"/>
              </w:numPr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  <w:r w:rsidRPr="005E7542">
              <w:rPr>
                <w:rFonts w:ascii="Times New Roman" w:eastAsia="SimSun" w:hAnsi="Times New Roman"/>
                <w:sz w:val="24"/>
                <w:szCs w:val="24"/>
                <w:lang w:bidi="en-US"/>
              </w:rPr>
              <w:t>Basic office administrative duties such as calling clients, handling emails and parcel collection and sending.</w:t>
            </w: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42" w:rsidRPr="005E7542" w:rsidRDefault="005E7542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>LEADERSHIP ROLE AND MEMBERSHIP.</w:t>
            </w: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>High School:</w:t>
            </w:r>
            <w:r w:rsidRPr="005E75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Dining Hall Captain</w:t>
            </w:r>
          </w:p>
          <w:p w:rsidR="0007075E" w:rsidRPr="005E7542" w:rsidRDefault="0007075E" w:rsidP="00BF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 xml:space="preserve">      ROLES 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Governance and management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 xml:space="preserve">Debate Club 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Ranger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Disciplinarian</w:t>
            </w:r>
          </w:p>
          <w:p w:rsidR="0007075E" w:rsidRPr="005E7542" w:rsidRDefault="0007075E" w:rsidP="00BF74B9">
            <w:pPr>
              <w:tabs>
                <w:tab w:val="left" w:pos="1825"/>
              </w:tabs>
              <w:spacing w:after="160"/>
              <w:ind w:left="720"/>
              <w:contextualSpacing/>
              <w:rPr>
                <w:rFonts w:ascii="Times New Roman" w:eastAsia="SimSun" w:hAnsi="Times New Roman"/>
                <w:sz w:val="24"/>
                <w:szCs w:val="24"/>
                <w:lang w:bidi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INTERESTS.</w:t>
            </w:r>
          </w:p>
          <w:p w:rsidR="0007075E" w:rsidRPr="005E7542" w:rsidRDefault="0007075E" w:rsidP="00E412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Serving the community in any way I can and helping the needy.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Having fun in all that I do.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Travelling.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noProof/>
                <w:sz w:val="24"/>
                <w:szCs w:val="24"/>
              </w:rPr>
              <w:t>Socializing.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Making friends.</w:t>
            </w:r>
          </w:p>
          <w:p w:rsidR="0007075E" w:rsidRPr="005E7542" w:rsidRDefault="0007075E" w:rsidP="00E41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Listening music.</w:t>
            </w:r>
          </w:p>
          <w:p w:rsidR="0007075E" w:rsidRPr="005E7542" w:rsidRDefault="0007075E" w:rsidP="00E412B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I actively participated in: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Basketball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Social duties (Community work).</w:t>
            </w:r>
          </w:p>
          <w:p w:rsidR="0007075E" w:rsidRPr="005E7542" w:rsidRDefault="0007075E" w:rsidP="00E412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Handball</w:t>
            </w: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English </w:t>
            </w: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(Read, Write, &amp; Speak), </w:t>
            </w:r>
            <w:r w:rsidRPr="005E75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Swahili </w:t>
            </w:r>
            <w:r w:rsidRPr="005E7542">
              <w:rPr>
                <w:rFonts w:ascii="Times New Roman" w:hAnsi="Times New Roman"/>
                <w:sz w:val="24"/>
                <w:szCs w:val="24"/>
                <w:lang w:eastAsia="en-US"/>
              </w:rPr>
              <w:t>(Read, Write, &amp; Speak).</w:t>
            </w: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B9" w:rsidRPr="005E7542" w:rsidRDefault="00BF74B9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B9" w:rsidRPr="005E7542" w:rsidRDefault="00BF74B9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B9" w:rsidRPr="005E7542" w:rsidRDefault="00BF74B9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B9" w:rsidRPr="005E7542" w:rsidRDefault="00BF74B9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B9" w:rsidRPr="005E7542" w:rsidRDefault="00BF74B9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A28" w:rsidRPr="005E7542" w:rsidRDefault="00BF7A28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A28" w:rsidRPr="005E7542" w:rsidRDefault="00BF7A28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07075E" w:rsidP="00E41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075E" w:rsidRPr="005E7542" w:rsidRDefault="00BF7A28" w:rsidP="00E412BD">
            <w:pPr>
              <w:pStyle w:val="SubsectionDate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5E754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REFEREES</w:t>
            </w:r>
          </w:p>
          <w:p w:rsidR="0007075E" w:rsidRPr="005E7542" w:rsidRDefault="0007075E" w:rsidP="00E412BD">
            <w:pPr>
              <w:tabs>
                <w:tab w:val="left" w:pos="117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42">
              <w:rPr>
                <w:rFonts w:ascii="Times New Roman" w:hAnsi="Times New Roman"/>
                <w:b/>
                <w:sz w:val="24"/>
                <w:szCs w:val="24"/>
              </w:rPr>
              <w:t>PAUL MALU NDUNGU</w:t>
            </w:r>
          </w:p>
          <w:p w:rsidR="0007075E" w:rsidRPr="005E7542" w:rsidRDefault="00DC5CCD" w:rsidP="00E412BD">
            <w:pPr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FINANCE MANAGER</w:t>
            </w:r>
            <w:r w:rsidR="0007075E" w:rsidRPr="005E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75E" w:rsidRPr="005E7542" w:rsidRDefault="00F018D9" w:rsidP="00E412BD">
            <w:pPr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CITYCALL COMMUNICATION LIMITED</w:t>
            </w:r>
          </w:p>
          <w:p w:rsidR="0007075E" w:rsidRPr="005E7542" w:rsidRDefault="0007075E" w:rsidP="00E412BD">
            <w:pPr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542">
              <w:rPr>
                <w:rFonts w:ascii="Times New Roman" w:hAnsi="Times New Roman"/>
                <w:sz w:val="24"/>
                <w:szCs w:val="24"/>
              </w:rPr>
              <w:t>PHONE NO. 0717561799</w:t>
            </w:r>
          </w:p>
          <w:p w:rsidR="0007075E" w:rsidRPr="005E7542" w:rsidRDefault="005010B6" w:rsidP="00E412BD">
            <w:pPr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18D9" w:rsidRPr="005E75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paulbriba@gmail.com</w:t>
              </w:r>
            </w:hyperlink>
          </w:p>
          <w:p w:rsidR="0007075E" w:rsidRPr="005E7542" w:rsidRDefault="0007075E" w:rsidP="00E412BD">
            <w:pPr>
              <w:pStyle w:val="SubsectionDat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7075E" w:rsidRPr="005E7542" w:rsidRDefault="0007075E" w:rsidP="00E412BD">
            <w:pPr>
              <w:pStyle w:val="SubsectionDat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7075E" w:rsidRPr="005E7542" w:rsidRDefault="0007075E" w:rsidP="00E412BD">
            <w:pPr>
              <w:pStyle w:val="SubsectionDat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7075E" w:rsidRDefault="0007075E" w:rsidP="0007075E"/>
    <w:p w:rsidR="0007075E" w:rsidRDefault="0007075E" w:rsidP="0007075E"/>
    <w:p w:rsidR="0007075E" w:rsidRDefault="0007075E" w:rsidP="0007075E"/>
    <w:p w:rsidR="0007075E" w:rsidRDefault="0007075E" w:rsidP="0007075E"/>
    <w:p w:rsidR="00A26580" w:rsidRDefault="00A26580"/>
    <w:sectPr w:rsidR="00A26580" w:rsidSect="00EF76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2D4C0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989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3CB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127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762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DE50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4E90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5C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766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DD22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74E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DE87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026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F01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AEA4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668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F0A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E03D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5A3E89"/>
    <w:multiLevelType w:val="hybridMultilevel"/>
    <w:tmpl w:val="F9444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016"/>
    <w:multiLevelType w:val="hybridMultilevel"/>
    <w:tmpl w:val="DEF4CC6E"/>
    <w:lvl w:ilvl="0" w:tplc="95C2D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511D"/>
    <w:multiLevelType w:val="hybridMultilevel"/>
    <w:tmpl w:val="021A1592"/>
    <w:lvl w:ilvl="0" w:tplc="95C2D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0549"/>
    <w:multiLevelType w:val="hybridMultilevel"/>
    <w:tmpl w:val="DB142C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120657D"/>
    <w:multiLevelType w:val="hybridMultilevel"/>
    <w:tmpl w:val="543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232F"/>
    <w:multiLevelType w:val="hybridMultilevel"/>
    <w:tmpl w:val="E04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40A58"/>
    <w:multiLevelType w:val="hybridMultilevel"/>
    <w:tmpl w:val="0D9C5A7E"/>
    <w:lvl w:ilvl="0" w:tplc="95C2D0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561B"/>
    <w:multiLevelType w:val="hybridMultilevel"/>
    <w:tmpl w:val="7D4C2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88"/>
    <w:multiLevelType w:val="hybridMultilevel"/>
    <w:tmpl w:val="288860AA"/>
    <w:lvl w:ilvl="0" w:tplc="95C2D0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D0072"/>
    <w:multiLevelType w:val="hybridMultilevel"/>
    <w:tmpl w:val="856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5E"/>
    <w:rsid w:val="00044558"/>
    <w:rsid w:val="0007075E"/>
    <w:rsid w:val="001B5ED0"/>
    <w:rsid w:val="003D384E"/>
    <w:rsid w:val="004B4471"/>
    <w:rsid w:val="005010B6"/>
    <w:rsid w:val="005E7542"/>
    <w:rsid w:val="00672606"/>
    <w:rsid w:val="006F0D98"/>
    <w:rsid w:val="00911698"/>
    <w:rsid w:val="009D0DB3"/>
    <w:rsid w:val="00A26580"/>
    <w:rsid w:val="00BF74B9"/>
    <w:rsid w:val="00BF7A28"/>
    <w:rsid w:val="00D06260"/>
    <w:rsid w:val="00DC5CCD"/>
    <w:rsid w:val="00EF54D6"/>
    <w:rsid w:val="00EF76AC"/>
    <w:rsid w:val="00F018D9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E"/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APA Format"/>
    <w:basedOn w:val="TableNormal"/>
    <w:uiPriority w:val="60"/>
    <w:rsid w:val="00044558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7075E"/>
    <w:pPr>
      <w:ind w:left="7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7075E"/>
    <w:pPr>
      <w:spacing w:after="120" w:line="240" w:lineRule="auto"/>
      <w:contextualSpacing/>
    </w:pPr>
    <w:rPr>
      <w:rFonts w:ascii="Cambria" w:hAnsi="Cambria"/>
      <w:b/>
      <w:color w:val="C0504D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7075E"/>
    <w:pPr>
      <w:jc w:val="right"/>
    </w:pPr>
    <w:rPr>
      <w:rFonts w:ascii="Cambria" w:hAnsi="Cambria"/>
      <w:noProof/>
      <w:color w:val="365F91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07075E"/>
    <w:rPr>
      <w:rFonts w:ascii="Cambria" w:eastAsia="Calibri" w:hAnsi="Cambria"/>
      <w:noProof/>
      <w:color w:val="365F91"/>
      <w:sz w:val="40"/>
      <w:szCs w:val="40"/>
      <w:u w:color="FFFFFF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07075E"/>
    <w:rPr>
      <w:rFonts w:ascii="Cambria" w:eastAsia="Calibri" w:hAnsi="Cambria"/>
      <w:b/>
      <w:color w:val="C0504D"/>
      <w:szCs w:val="20"/>
      <w:u w:color="FFFFFF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7075E"/>
    <w:rPr>
      <w:b w:val="0"/>
      <w:color w:val="4F81BD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07075E"/>
    <w:rPr>
      <w:rFonts w:ascii="Cambria" w:eastAsia="Calibri" w:hAnsi="Cambria"/>
      <w:color w:val="4F81BD"/>
      <w:sz w:val="18"/>
      <w:szCs w:val="20"/>
      <w:u w:color="FFFFFF"/>
      <w:lang w:eastAsia="ja-JP"/>
    </w:rPr>
  </w:style>
  <w:style w:type="paragraph" w:customStyle="1" w:styleId="HeaderFirstPage">
    <w:name w:val="Header First Page"/>
    <w:basedOn w:val="Header"/>
    <w:qFormat/>
    <w:rsid w:val="0007075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07075E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lang w:bidi="he-IL"/>
    </w:rPr>
  </w:style>
  <w:style w:type="character" w:styleId="Hyperlink">
    <w:name w:val="Hyperlink"/>
    <w:basedOn w:val="DefaultParagraphFont"/>
    <w:uiPriority w:val="99"/>
    <w:unhideWhenUsed/>
    <w:rsid w:val="000707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075E"/>
    <w:pPr>
      <w:spacing w:after="0" w:line="240" w:lineRule="auto"/>
    </w:pPr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7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75E"/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paragraph" w:customStyle="1" w:styleId="ulli">
    <w:name w:val="ul_li"/>
    <w:basedOn w:val="Normal"/>
    <w:rsid w:val="005E7542"/>
    <w:pPr>
      <w:spacing w:after="0" w:line="240" w:lineRule="atLeas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table" w:customStyle="1" w:styleId="divdocumenttable">
    <w:name w:val="div_document_table"/>
    <w:basedOn w:val="TableNormal"/>
    <w:rsid w:val="005E7542"/>
    <w:pPr>
      <w:spacing w:after="0" w:line="240" w:lineRule="auto"/>
    </w:pPr>
    <w:rPr>
      <w:rFonts w:eastAsia="Times New Roman"/>
      <w:sz w:val="20"/>
      <w:szCs w:val="20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E"/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APA Format"/>
    <w:basedOn w:val="TableNormal"/>
    <w:uiPriority w:val="60"/>
    <w:rsid w:val="00044558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7075E"/>
    <w:pPr>
      <w:ind w:left="7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7075E"/>
    <w:pPr>
      <w:spacing w:after="120" w:line="240" w:lineRule="auto"/>
      <w:contextualSpacing/>
    </w:pPr>
    <w:rPr>
      <w:rFonts w:ascii="Cambria" w:hAnsi="Cambria"/>
      <w:b/>
      <w:color w:val="C0504D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7075E"/>
    <w:pPr>
      <w:jc w:val="right"/>
    </w:pPr>
    <w:rPr>
      <w:rFonts w:ascii="Cambria" w:hAnsi="Cambria"/>
      <w:noProof/>
      <w:color w:val="365F91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07075E"/>
    <w:rPr>
      <w:rFonts w:ascii="Cambria" w:eastAsia="Calibri" w:hAnsi="Cambria"/>
      <w:noProof/>
      <w:color w:val="365F91"/>
      <w:sz w:val="40"/>
      <w:szCs w:val="40"/>
      <w:u w:color="FFFFFF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07075E"/>
    <w:rPr>
      <w:rFonts w:ascii="Cambria" w:eastAsia="Calibri" w:hAnsi="Cambria"/>
      <w:b/>
      <w:color w:val="C0504D"/>
      <w:szCs w:val="20"/>
      <w:u w:color="FFFFFF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7075E"/>
    <w:rPr>
      <w:b w:val="0"/>
      <w:color w:val="4F81BD"/>
      <w:sz w:val="18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07075E"/>
    <w:rPr>
      <w:rFonts w:ascii="Cambria" w:eastAsia="Calibri" w:hAnsi="Cambria"/>
      <w:color w:val="4F81BD"/>
      <w:sz w:val="18"/>
      <w:szCs w:val="20"/>
      <w:u w:color="FFFFFF"/>
      <w:lang w:eastAsia="ja-JP"/>
    </w:rPr>
  </w:style>
  <w:style w:type="paragraph" w:customStyle="1" w:styleId="HeaderFirstPage">
    <w:name w:val="Header First Page"/>
    <w:basedOn w:val="Header"/>
    <w:qFormat/>
    <w:rsid w:val="0007075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07075E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lang w:bidi="he-IL"/>
    </w:rPr>
  </w:style>
  <w:style w:type="character" w:styleId="Hyperlink">
    <w:name w:val="Hyperlink"/>
    <w:basedOn w:val="DefaultParagraphFont"/>
    <w:uiPriority w:val="99"/>
    <w:unhideWhenUsed/>
    <w:rsid w:val="000707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075E"/>
    <w:pPr>
      <w:spacing w:after="0" w:line="240" w:lineRule="auto"/>
    </w:pPr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7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75E"/>
    <w:rPr>
      <w:rFonts w:ascii="Calibri" w:eastAsia="Calibri" w:hAnsi="Calibri"/>
      <w:color w:val="000000"/>
      <w:sz w:val="20"/>
      <w:szCs w:val="20"/>
      <w:u w:color="FFFFFF"/>
      <w:lang w:eastAsia="ja-JP"/>
    </w:rPr>
  </w:style>
  <w:style w:type="paragraph" w:customStyle="1" w:styleId="ulli">
    <w:name w:val="ul_li"/>
    <w:basedOn w:val="Normal"/>
    <w:rsid w:val="005E7542"/>
    <w:pPr>
      <w:spacing w:after="0" w:line="240" w:lineRule="atLeast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table" w:customStyle="1" w:styleId="divdocumenttable">
    <w:name w:val="div_document_table"/>
    <w:basedOn w:val="TableNormal"/>
    <w:rsid w:val="005E7542"/>
    <w:pPr>
      <w:spacing w:after="0" w:line="240" w:lineRule="auto"/>
    </w:pPr>
    <w:rPr>
      <w:rFonts w:eastAsia="Times New Roman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bri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MALU</dc:creator>
  <cp:lastModifiedBy>PAUL MALU</cp:lastModifiedBy>
  <cp:revision>10</cp:revision>
  <dcterms:created xsi:type="dcterms:W3CDTF">2019-01-18T14:29:00Z</dcterms:created>
  <dcterms:modified xsi:type="dcterms:W3CDTF">2019-04-03T16:54:00Z</dcterms:modified>
</cp:coreProperties>
</file>