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E02E" w14:textId="77777777" w:rsidR="004726AC" w:rsidRDefault="004726AC">
      <w:pPr>
        <w:pStyle w:val="Corpodetexto"/>
        <w:rPr>
          <w:rFonts w:ascii="Times New Roman"/>
          <w:b w:val="0"/>
          <w:sz w:val="20"/>
        </w:rPr>
      </w:pPr>
    </w:p>
    <w:p w14:paraId="7D0105F8" w14:textId="77777777" w:rsidR="004726AC" w:rsidRDefault="004726AC">
      <w:pPr>
        <w:pStyle w:val="Corpodetexto"/>
        <w:rPr>
          <w:rFonts w:ascii="Times New Roman"/>
          <w:b w:val="0"/>
          <w:sz w:val="20"/>
        </w:rPr>
      </w:pPr>
    </w:p>
    <w:p w14:paraId="2B4F0351" w14:textId="77777777" w:rsidR="004726AC" w:rsidRDefault="004726AC">
      <w:pPr>
        <w:pStyle w:val="Corpodetexto"/>
        <w:rPr>
          <w:rFonts w:ascii="Times New Roman"/>
          <w:b w:val="0"/>
          <w:sz w:val="20"/>
        </w:rPr>
      </w:pPr>
    </w:p>
    <w:p w14:paraId="113EF699" w14:textId="77777777" w:rsidR="004726AC" w:rsidRDefault="004726AC">
      <w:pPr>
        <w:pStyle w:val="Corpodetexto"/>
        <w:rPr>
          <w:rFonts w:ascii="Times New Roman"/>
          <w:b w:val="0"/>
          <w:sz w:val="20"/>
        </w:rPr>
      </w:pPr>
    </w:p>
    <w:p w14:paraId="3786F997" w14:textId="77777777" w:rsidR="004726AC" w:rsidRDefault="004726AC">
      <w:pPr>
        <w:pStyle w:val="Corpodetexto"/>
        <w:rPr>
          <w:rFonts w:ascii="Times New Roman"/>
          <w:b w:val="0"/>
          <w:sz w:val="20"/>
        </w:rPr>
      </w:pPr>
    </w:p>
    <w:p w14:paraId="5021DD90" w14:textId="77777777" w:rsidR="004726AC" w:rsidRDefault="004726AC">
      <w:pPr>
        <w:pStyle w:val="Corpodetexto"/>
        <w:rPr>
          <w:rFonts w:ascii="Times New Roman"/>
          <w:b w:val="0"/>
          <w:sz w:val="20"/>
        </w:rPr>
      </w:pPr>
    </w:p>
    <w:p w14:paraId="3E3DB0A2" w14:textId="77777777" w:rsidR="004726AC" w:rsidRDefault="004726AC">
      <w:pPr>
        <w:pStyle w:val="Corpodetexto"/>
        <w:rPr>
          <w:rFonts w:ascii="Times New Roman"/>
          <w:b w:val="0"/>
          <w:sz w:val="20"/>
        </w:rPr>
      </w:pPr>
    </w:p>
    <w:p w14:paraId="5FAE1017" w14:textId="77777777" w:rsidR="004726AC" w:rsidRDefault="004726AC">
      <w:pPr>
        <w:pStyle w:val="Corpodetexto"/>
        <w:rPr>
          <w:rFonts w:ascii="Times New Roman"/>
          <w:b w:val="0"/>
          <w:sz w:val="20"/>
        </w:rPr>
      </w:pPr>
    </w:p>
    <w:p w14:paraId="33AC2902" w14:textId="77777777" w:rsidR="004726AC" w:rsidRDefault="004726AC">
      <w:pPr>
        <w:pStyle w:val="Corpodetexto"/>
        <w:rPr>
          <w:rFonts w:ascii="Times New Roman"/>
          <w:b w:val="0"/>
          <w:sz w:val="20"/>
        </w:rPr>
      </w:pPr>
    </w:p>
    <w:p w14:paraId="6EAE05B8" w14:textId="77777777" w:rsidR="004726AC" w:rsidRDefault="004726AC">
      <w:pPr>
        <w:pStyle w:val="Corpodetexto"/>
        <w:rPr>
          <w:rFonts w:ascii="Times New Roman"/>
          <w:b w:val="0"/>
          <w:sz w:val="20"/>
        </w:rPr>
      </w:pPr>
    </w:p>
    <w:p w14:paraId="251E5570" w14:textId="77777777" w:rsidR="004726AC" w:rsidRDefault="004726AC">
      <w:pPr>
        <w:pStyle w:val="Corpodetexto"/>
        <w:rPr>
          <w:rFonts w:ascii="Times New Roman"/>
          <w:b w:val="0"/>
          <w:sz w:val="20"/>
        </w:rPr>
      </w:pPr>
    </w:p>
    <w:p w14:paraId="17C06B41" w14:textId="77777777" w:rsidR="004726AC" w:rsidRDefault="004726AC">
      <w:pPr>
        <w:pStyle w:val="Corpodetexto"/>
        <w:rPr>
          <w:rFonts w:ascii="Times New Roman"/>
          <w:b w:val="0"/>
          <w:sz w:val="20"/>
        </w:rPr>
      </w:pPr>
    </w:p>
    <w:p w14:paraId="4BDF4D9E" w14:textId="77777777" w:rsidR="004726AC" w:rsidRDefault="004726AC">
      <w:pPr>
        <w:pStyle w:val="Corpodetexto"/>
        <w:rPr>
          <w:rFonts w:ascii="Times New Roman"/>
          <w:b w:val="0"/>
          <w:sz w:val="20"/>
        </w:rPr>
      </w:pPr>
    </w:p>
    <w:p w14:paraId="50B1784B" w14:textId="77777777" w:rsidR="004726AC" w:rsidRDefault="004726AC">
      <w:pPr>
        <w:pStyle w:val="Corpodetexto"/>
        <w:rPr>
          <w:rFonts w:ascii="Times New Roman"/>
          <w:b w:val="0"/>
          <w:sz w:val="20"/>
        </w:rPr>
      </w:pPr>
    </w:p>
    <w:p w14:paraId="4360C38A" w14:textId="77777777" w:rsidR="004726AC" w:rsidRDefault="004726AC">
      <w:pPr>
        <w:pStyle w:val="Corpodetexto"/>
        <w:spacing w:before="2"/>
        <w:rPr>
          <w:rFonts w:ascii="Times New Roman"/>
          <w:b w:val="0"/>
        </w:rPr>
      </w:pPr>
    </w:p>
    <w:p w14:paraId="723A6D5B" w14:textId="77777777" w:rsidR="004726AC" w:rsidRDefault="00000000">
      <w:pPr>
        <w:pStyle w:val="Ttulo"/>
        <w:spacing w:before="35"/>
        <w:ind w:left="3220"/>
      </w:pPr>
      <w:r>
        <w:pict w14:anchorId="63A54534">
          <v:rect id="_x0000_s1033" style="position:absolute;left:0;text-align:left;margin-left:241pt;margin-top:23.8pt;width:269.35pt;height:6pt;z-index:-15728640;mso-wrap-distance-left:0;mso-wrap-distance-right:0;mso-position-horizontal-relative:page" fillcolor="#4471c4" stroked="f">
            <w10:wrap type="topAndBottom" anchorx="page"/>
          </v:rect>
        </w:pict>
      </w:r>
      <w:r w:rsidR="00041171">
        <w:rPr>
          <w:noProof/>
        </w:rPr>
        <w:drawing>
          <wp:anchor distT="0" distB="0" distL="0" distR="0" simplePos="0" relativeHeight="15730176" behindDoc="0" locked="0" layoutInCell="1" allowOverlap="1" wp14:anchorId="565CD1C0" wp14:editId="41E7A83D">
            <wp:simplePos x="0" y="0"/>
            <wp:positionH relativeFrom="page">
              <wp:posOffset>1080516</wp:posOffset>
            </wp:positionH>
            <wp:positionV relativeFrom="paragraph">
              <wp:posOffset>348416</wp:posOffset>
            </wp:positionV>
            <wp:extent cx="1209294" cy="1189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09294" cy="1189989"/>
                    </a:xfrm>
                    <a:prstGeom prst="rect">
                      <a:avLst/>
                    </a:prstGeom>
                  </pic:spPr>
                </pic:pic>
              </a:graphicData>
            </a:graphic>
          </wp:anchor>
        </w:drawing>
      </w:r>
      <w:r w:rsidR="00041171">
        <w:t>DOMAINES DE TRAVAIL</w:t>
      </w:r>
      <w:r w:rsidR="00041171">
        <w:rPr>
          <w:spacing w:val="-8"/>
        </w:rPr>
        <w:t xml:space="preserve"> </w:t>
      </w:r>
      <w:r w:rsidR="00041171">
        <w:t>:</w:t>
      </w:r>
    </w:p>
    <w:p w14:paraId="46822F4C" w14:textId="77777777" w:rsidR="004726AC" w:rsidRDefault="004726AC">
      <w:pPr>
        <w:pStyle w:val="Corpodetexto"/>
        <w:spacing w:before="7"/>
        <w:rPr>
          <w:rFonts w:ascii="Calibri Light"/>
          <w:b w:val="0"/>
          <w:sz w:val="6"/>
        </w:rPr>
      </w:pPr>
    </w:p>
    <w:p w14:paraId="0B5D5E8A" w14:textId="77777777" w:rsidR="004726AC" w:rsidRDefault="004726AC">
      <w:pPr>
        <w:rPr>
          <w:rFonts w:ascii="Calibri Light"/>
          <w:sz w:val="6"/>
        </w:rPr>
        <w:sectPr w:rsidR="004726AC">
          <w:type w:val="continuous"/>
          <w:pgSz w:w="11910" w:h="16840"/>
          <w:pgMar w:top="1100" w:right="1580" w:bottom="280" w:left="1600" w:header="720" w:footer="720" w:gutter="0"/>
          <w:cols w:space="720"/>
        </w:sectPr>
      </w:pPr>
    </w:p>
    <w:p w14:paraId="18008524" w14:textId="77777777" w:rsidR="004726AC" w:rsidRDefault="004726AC">
      <w:pPr>
        <w:pStyle w:val="Corpodetexto"/>
        <w:rPr>
          <w:rFonts w:ascii="Calibri Light"/>
          <w:b w:val="0"/>
          <w:sz w:val="32"/>
        </w:rPr>
      </w:pPr>
    </w:p>
    <w:p w14:paraId="6700619C" w14:textId="77777777" w:rsidR="004726AC" w:rsidRDefault="004726AC">
      <w:pPr>
        <w:pStyle w:val="Corpodetexto"/>
        <w:rPr>
          <w:rFonts w:ascii="Calibri Light"/>
          <w:b w:val="0"/>
          <w:sz w:val="32"/>
        </w:rPr>
      </w:pPr>
    </w:p>
    <w:p w14:paraId="14AD8BF8" w14:textId="77777777" w:rsidR="004726AC" w:rsidRDefault="004726AC">
      <w:pPr>
        <w:pStyle w:val="Corpodetexto"/>
        <w:rPr>
          <w:rFonts w:ascii="Calibri Light"/>
          <w:b w:val="0"/>
          <w:sz w:val="32"/>
        </w:rPr>
      </w:pPr>
    </w:p>
    <w:p w14:paraId="60DF6AF4" w14:textId="77777777" w:rsidR="004726AC" w:rsidRDefault="004726AC">
      <w:pPr>
        <w:pStyle w:val="Corpodetexto"/>
        <w:spacing w:before="3"/>
        <w:rPr>
          <w:rFonts w:ascii="Calibri Light"/>
          <w:b w:val="0"/>
          <w:sz w:val="47"/>
        </w:rPr>
      </w:pPr>
    </w:p>
    <w:p w14:paraId="761705E1" w14:textId="77777777" w:rsidR="004726AC" w:rsidRDefault="00041171">
      <w:pPr>
        <w:pStyle w:val="Ttulo"/>
      </w:pPr>
      <w:proofErr w:type="gramStart"/>
      <w:r>
        <w:t>INFORMATIONS:</w:t>
      </w:r>
      <w:proofErr w:type="gramEnd"/>
    </w:p>
    <w:p w14:paraId="6C497083" w14:textId="77777777" w:rsidR="004726AC" w:rsidRDefault="004726AC">
      <w:pPr>
        <w:pStyle w:val="Corpodetexto"/>
        <w:spacing w:before="2"/>
        <w:rPr>
          <w:rFonts w:ascii="Calibri Light"/>
          <w:b w:val="0"/>
          <w:sz w:val="4"/>
        </w:rPr>
      </w:pPr>
    </w:p>
    <w:p w14:paraId="586E4175" w14:textId="77777777" w:rsidR="004726AC" w:rsidRDefault="00000000">
      <w:pPr>
        <w:pStyle w:val="Corpodetexto"/>
        <w:spacing w:line="120" w:lineRule="exact"/>
        <w:ind w:left="102" w:right="-173"/>
        <w:rPr>
          <w:rFonts w:ascii="Calibri Light"/>
          <w:b w:val="0"/>
          <w:sz w:val="12"/>
        </w:rPr>
      </w:pPr>
      <w:r>
        <w:rPr>
          <w:rFonts w:ascii="Calibri Light"/>
          <w:b w:val="0"/>
          <w:position w:val="-1"/>
          <w:sz w:val="12"/>
        </w:rPr>
      </w:r>
      <w:r>
        <w:rPr>
          <w:rFonts w:ascii="Calibri Light"/>
          <w:b w:val="0"/>
          <w:position w:val="-1"/>
          <w:sz w:val="12"/>
        </w:rPr>
        <w:pict w14:anchorId="52950C16">
          <v:group id="_x0000_s1031" style="width:121.5pt;height:6pt;mso-position-horizontal-relative:char;mso-position-vertical-relative:line" coordsize="2430,120">
            <v:rect id="_x0000_s1032" style="position:absolute;width:2430;height:120" fillcolor="#4471c4" stroked="f"/>
            <w10:anchorlock/>
          </v:group>
        </w:pict>
      </w:r>
    </w:p>
    <w:p w14:paraId="18D206B0" w14:textId="77777777" w:rsidR="004726AC" w:rsidRDefault="00041171">
      <w:pPr>
        <w:spacing w:before="160" w:line="259" w:lineRule="auto"/>
        <w:ind w:left="102" w:right="226"/>
        <w:rPr>
          <w:rFonts w:ascii="Calibri" w:hAnsi="Calibri"/>
        </w:rPr>
      </w:pPr>
      <w:r w:rsidRPr="00A377CE">
        <w:rPr>
          <w:rFonts w:ascii="Calibri" w:hAnsi="Calibri"/>
          <w:lang w:val="pt-BR"/>
        </w:rPr>
        <w:t xml:space="preserve">Adresse: Rua Getúlio Vargas, 28 Leme, São Paulo, Brasil. </w:t>
      </w:r>
      <w:r>
        <w:rPr>
          <w:rFonts w:ascii="Calibri" w:hAnsi="Calibri"/>
        </w:rPr>
        <w:t>ZIP CODE: 13610-260</w:t>
      </w:r>
    </w:p>
    <w:p w14:paraId="4C5757F7" w14:textId="77777777" w:rsidR="004726AC" w:rsidRDefault="00041171">
      <w:pPr>
        <w:spacing w:line="268" w:lineRule="exact"/>
        <w:ind w:left="102"/>
        <w:rPr>
          <w:rFonts w:ascii="Calibri"/>
        </w:rPr>
      </w:pPr>
      <w:proofErr w:type="gramStart"/>
      <w:r>
        <w:rPr>
          <w:rFonts w:ascii="Calibri"/>
        </w:rPr>
        <w:t>Phone:</w:t>
      </w:r>
      <w:proofErr w:type="gramEnd"/>
      <w:r>
        <w:rPr>
          <w:rFonts w:ascii="Calibri"/>
        </w:rPr>
        <w:t xml:space="preserve"> + 55 19</w:t>
      </w:r>
      <w:r>
        <w:rPr>
          <w:rFonts w:ascii="Calibri"/>
          <w:spacing w:val="-12"/>
        </w:rPr>
        <w:t xml:space="preserve"> </w:t>
      </w:r>
      <w:r>
        <w:rPr>
          <w:rFonts w:ascii="Calibri"/>
        </w:rPr>
        <w:t>35714340</w:t>
      </w:r>
    </w:p>
    <w:p w14:paraId="4DD68A41" w14:textId="77777777" w:rsidR="004726AC" w:rsidRDefault="00041171">
      <w:pPr>
        <w:spacing w:before="20"/>
        <w:ind w:left="102"/>
        <w:rPr>
          <w:rFonts w:ascii="Calibri"/>
        </w:rPr>
      </w:pPr>
      <w:r>
        <w:rPr>
          <w:rFonts w:ascii="Calibri"/>
        </w:rPr>
        <w:t xml:space="preserve">+ </w:t>
      </w:r>
      <w:proofErr w:type="spellStart"/>
      <w:r>
        <w:rPr>
          <w:rFonts w:ascii="Calibri"/>
        </w:rPr>
        <w:t>Cell</w:t>
      </w:r>
      <w:proofErr w:type="spellEnd"/>
      <w:r>
        <w:rPr>
          <w:rFonts w:ascii="Calibri"/>
        </w:rPr>
        <w:t xml:space="preserve"> </w:t>
      </w:r>
      <w:proofErr w:type="gramStart"/>
      <w:r>
        <w:rPr>
          <w:rFonts w:ascii="Calibri"/>
        </w:rPr>
        <w:t>phone:</w:t>
      </w:r>
      <w:proofErr w:type="gramEnd"/>
      <w:r>
        <w:rPr>
          <w:rFonts w:ascii="Calibri"/>
        </w:rPr>
        <w:t xml:space="preserve"> 55</w:t>
      </w:r>
      <w:r>
        <w:rPr>
          <w:rFonts w:ascii="Calibri"/>
          <w:spacing w:val="-8"/>
        </w:rPr>
        <w:t xml:space="preserve"> </w:t>
      </w:r>
      <w:r>
        <w:rPr>
          <w:rFonts w:ascii="Calibri"/>
        </w:rPr>
        <w:t>19</w:t>
      </w:r>
    </w:p>
    <w:p w14:paraId="3A82AC31" w14:textId="77777777" w:rsidR="004726AC" w:rsidRDefault="00041171">
      <w:pPr>
        <w:spacing w:before="22"/>
        <w:ind w:left="102"/>
        <w:rPr>
          <w:rFonts w:ascii="Calibri"/>
        </w:rPr>
      </w:pPr>
      <w:r>
        <w:rPr>
          <w:rFonts w:ascii="Calibri"/>
        </w:rPr>
        <w:t>997676959</w:t>
      </w:r>
    </w:p>
    <w:p w14:paraId="42149FB4" w14:textId="77777777" w:rsidR="004726AC" w:rsidRDefault="00041171">
      <w:pPr>
        <w:spacing w:before="51"/>
        <w:ind w:left="101" w:right="117"/>
        <w:jc w:val="both"/>
        <w:rPr>
          <w:rFonts w:ascii="Calibri" w:hAnsi="Calibri"/>
          <w:sz w:val="24"/>
        </w:rPr>
      </w:pPr>
      <w:r>
        <w:br w:type="column"/>
      </w:r>
      <w:r>
        <w:rPr>
          <w:rFonts w:ascii="Calibri" w:hAnsi="Calibri"/>
          <w:sz w:val="24"/>
        </w:rPr>
        <w:t>Ingénierie d'hygiène et ambiant, construction, commerce/affaires, télécommunication, la science, histoire/littérature, Chimie, production industrielle, équipement industriel, ressources humaines, gouvernement, sécurité, administration privé et public, éducation, sciences sociales, manuels pour l'équipement, voyage et tourisme, qualité, documents scientifiques, contrats, automation industrielle, systèmes de contrôle, service informatique,</w:t>
      </w:r>
      <w:r>
        <w:rPr>
          <w:rFonts w:ascii="Calibri" w:hAnsi="Calibri"/>
          <w:spacing w:val="-2"/>
          <w:sz w:val="24"/>
        </w:rPr>
        <w:t xml:space="preserve"> </w:t>
      </w:r>
      <w:r>
        <w:rPr>
          <w:rFonts w:ascii="Calibri" w:hAnsi="Calibri"/>
          <w:sz w:val="24"/>
        </w:rPr>
        <w:t>IT.</w:t>
      </w:r>
    </w:p>
    <w:p w14:paraId="2C3F964E" w14:textId="77777777" w:rsidR="004726AC" w:rsidRDefault="004726AC">
      <w:pPr>
        <w:pStyle w:val="Corpodetexto"/>
        <w:rPr>
          <w:rFonts w:ascii="Calibri"/>
          <w:b w:val="0"/>
        </w:rPr>
      </w:pPr>
    </w:p>
    <w:p w14:paraId="1E7606FA" w14:textId="77777777" w:rsidR="004726AC" w:rsidRDefault="004726AC">
      <w:pPr>
        <w:pStyle w:val="Corpodetexto"/>
        <w:spacing w:before="6"/>
        <w:rPr>
          <w:rFonts w:ascii="Calibri"/>
          <w:b w:val="0"/>
          <w:sz w:val="23"/>
        </w:rPr>
      </w:pPr>
    </w:p>
    <w:p w14:paraId="30F67A17" w14:textId="77777777" w:rsidR="004726AC" w:rsidRDefault="00041171">
      <w:pPr>
        <w:ind w:left="101"/>
        <w:rPr>
          <w:rFonts w:ascii="Calibri"/>
        </w:rPr>
      </w:pPr>
      <w:proofErr w:type="gramStart"/>
      <w:r>
        <w:rPr>
          <w:rFonts w:ascii="Calibri"/>
        </w:rPr>
        <w:t>CONTACT:</w:t>
      </w:r>
      <w:proofErr w:type="gramEnd"/>
      <w:r>
        <w:rPr>
          <w:rFonts w:ascii="Calibri"/>
          <w:spacing w:val="-15"/>
        </w:rPr>
        <w:t xml:space="preserve"> </w:t>
      </w:r>
      <w:hyperlink r:id="rId5">
        <w:r>
          <w:rPr>
            <w:rFonts w:ascii="Calibri"/>
            <w:color w:val="0462C1"/>
            <w:u w:val="single" w:color="0462C1"/>
          </w:rPr>
          <w:t>francofer44@gmail.com</w:t>
        </w:r>
      </w:hyperlink>
    </w:p>
    <w:p w14:paraId="7AB692F4" w14:textId="77777777" w:rsidR="004726AC" w:rsidRDefault="00000000">
      <w:pPr>
        <w:spacing w:before="22"/>
        <w:ind w:left="1097"/>
        <w:rPr>
          <w:rFonts w:ascii="Calibri"/>
        </w:rPr>
      </w:pPr>
      <w:hyperlink r:id="rId6">
        <w:r w:rsidR="00041171">
          <w:rPr>
            <w:rFonts w:ascii="Calibri"/>
          </w:rPr>
          <w:t>cfernandes44@hotmail.com</w:t>
        </w:r>
      </w:hyperlink>
    </w:p>
    <w:p w14:paraId="4930893C" w14:textId="77777777" w:rsidR="004726AC" w:rsidRDefault="004726AC">
      <w:pPr>
        <w:pStyle w:val="Corpodetexto"/>
        <w:spacing w:before="1"/>
        <w:rPr>
          <w:rFonts w:ascii="Calibri"/>
          <w:b w:val="0"/>
          <w:sz w:val="18"/>
        </w:rPr>
      </w:pPr>
    </w:p>
    <w:p w14:paraId="660DA088" w14:textId="77777777" w:rsidR="004726AC" w:rsidRPr="00A377CE" w:rsidRDefault="00041171">
      <w:pPr>
        <w:ind w:left="151"/>
        <w:rPr>
          <w:rFonts w:ascii="Calibri Light"/>
          <w:lang w:val="en-US"/>
        </w:rPr>
      </w:pPr>
      <w:r w:rsidRPr="00A377CE">
        <w:rPr>
          <w:rFonts w:ascii="Calibri Light"/>
          <w:lang w:val="en-US"/>
        </w:rPr>
        <w:t>SKYPE:</w:t>
      </w:r>
      <w:r w:rsidRPr="00A377CE">
        <w:rPr>
          <w:rFonts w:ascii="Calibri Light"/>
          <w:spacing w:val="-9"/>
          <w:lang w:val="en-US"/>
        </w:rPr>
        <w:t xml:space="preserve"> </w:t>
      </w:r>
      <w:r w:rsidRPr="00A377CE">
        <w:rPr>
          <w:rFonts w:ascii="Calibri Light"/>
          <w:lang w:val="en-US"/>
        </w:rPr>
        <w:t>FRANCOFER44</w:t>
      </w:r>
    </w:p>
    <w:p w14:paraId="33D4642A" w14:textId="77777777" w:rsidR="004726AC" w:rsidRPr="00A377CE" w:rsidRDefault="00000000">
      <w:pPr>
        <w:spacing w:before="22"/>
        <w:ind w:left="151"/>
        <w:rPr>
          <w:rFonts w:ascii="Calibri"/>
          <w:lang w:val="en-US"/>
        </w:rPr>
      </w:pPr>
      <w:r>
        <w:fldChar w:fldCharType="begin"/>
      </w:r>
      <w:r w:rsidRPr="00A377CE">
        <w:rPr>
          <w:lang w:val="en-US"/>
        </w:rPr>
        <w:instrText>HYPERLINK "http://www.proz.com/translator/" \h</w:instrText>
      </w:r>
      <w:r>
        <w:fldChar w:fldCharType="separate"/>
      </w:r>
      <w:r w:rsidR="00041171" w:rsidRPr="00A377CE">
        <w:rPr>
          <w:rFonts w:ascii="Calibri"/>
          <w:color w:val="0462C1"/>
          <w:u w:val="single" w:color="0462C1"/>
          <w:lang w:val="en-US"/>
        </w:rPr>
        <w:t>http://www.proz.com/translator/</w:t>
      </w:r>
      <w:r w:rsidR="00041171" w:rsidRPr="00A377CE">
        <w:rPr>
          <w:rFonts w:ascii="Calibri"/>
          <w:color w:val="0462C1"/>
          <w:spacing w:val="-17"/>
          <w:lang w:val="en-US"/>
        </w:rPr>
        <w:t xml:space="preserve"> </w:t>
      </w:r>
      <w:r>
        <w:rPr>
          <w:rFonts w:ascii="Calibri"/>
          <w:color w:val="0462C1"/>
          <w:spacing w:val="-17"/>
        </w:rPr>
        <w:fldChar w:fldCharType="end"/>
      </w:r>
      <w:r w:rsidR="00041171" w:rsidRPr="00A377CE">
        <w:rPr>
          <w:rFonts w:ascii="Calibri"/>
          <w:lang w:val="en-US"/>
        </w:rPr>
        <w:t>1645567</w:t>
      </w:r>
    </w:p>
    <w:p w14:paraId="7613622A" w14:textId="77777777" w:rsidR="004726AC" w:rsidRPr="00A377CE" w:rsidRDefault="004726AC">
      <w:pPr>
        <w:rPr>
          <w:rFonts w:ascii="Calibri"/>
          <w:lang w:val="en-US"/>
        </w:rPr>
        <w:sectPr w:rsidR="004726AC" w:rsidRPr="00A377CE">
          <w:type w:val="continuous"/>
          <w:pgSz w:w="11910" w:h="16840"/>
          <w:pgMar w:top="1100" w:right="1580" w:bottom="280" w:left="1600" w:header="720" w:footer="720" w:gutter="0"/>
          <w:cols w:num="2" w:space="720" w:equalWidth="0">
            <w:col w:w="2417" w:space="701"/>
            <w:col w:w="5612"/>
          </w:cols>
        </w:sectPr>
      </w:pPr>
    </w:p>
    <w:p w14:paraId="60A9ED53" w14:textId="77777777" w:rsidR="004726AC" w:rsidRPr="00A377CE" w:rsidRDefault="00000000">
      <w:pPr>
        <w:pStyle w:val="Corpodetexto"/>
        <w:spacing w:before="10"/>
        <w:rPr>
          <w:rFonts w:ascii="Calibri"/>
          <w:b w:val="0"/>
          <w:sz w:val="20"/>
          <w:lang w:val="en-US"/>
        </w:rPr>
      </w:pPr>
      <w:r>
        <w:pict w14:anchorId="3AFD8D85">
          <v:group id="_x0000_s1026" style="position:absolute;margin-left:85.7pt;margin-top:55.75pt;width:509.65pt;height:142.55pt;z-index:15729664;mso-position-horizontal-relative:page;mso-position-vertical-relative:page" coordorigin="1714,1115" coordsize="10193,2851">
            <v:shape id="_x0000_s1030" style="position:absolute;left:1714;top:1115;width:10193;height:2851" coordorigin="1714,1115" coordsize="10193,2851" path="m11906,1775r-7564,l4306,1722r-42,-57l4243,1638r,137l3499,1775r,1584l4204,3359r-43,53l4114,3465r-50,50l4011,3562r-56,45l3898,3649r-60,39l3776,3723r-64,33l3646,3785r-68,25l3508,3832r-71,18l3365,3865r-74,10l3216,3881r-76,2l3063,3881r-75,-6l2914,3865r-72,-15l2771,3832r-70,-22l2633,3785r-66,-29l2503,3723r-62,-35l2381,3649r-57,-42l2268,3562r-53,-47l2165,3465r-47,-53l2073,3356r-42,-57l1992,3239r-36,-62l1924,3113r-29,-66l1870,2979r-22,-70l1830,2838r-15,-72l1805,2692r-6,-75l1797,2541r2,-77l1805,2389r10,-74l1830,2243r18,-71l1870,2102r25,-68l1924,1968r33,-64l1992,1842r39,-60l2073,1725r45,-56l2165,1616r50,-50l2268,1519r56,-45l2381,1432r60,-39l2503,1358r64,-33l2633,1296r68,-25l2771,1249r71,-18l2914,1216r74,-10l3063,1200r77,-2l3216,1200r75,6l3365,1216r72,15l3508,1249r70,22l3646,1296r66,29l3776,1358r62,35l3898,1432r57,42l4011,1519r53,47l4114,1616r47,53l4206,1725r37,50l4243,1638r-71,-80l4122,1508r-52,-48l4015,1416r-57,-42l3899,1334r-61,-36l3776,1264r-65,-30l3644,1207r-68,-24l3507,1163r-71,-17l3364,1132r-74,-9l3215,1117r-75,-2l3064,1117r-75,6l2916,1132r-73,14l2772,1163r-69,20l2635,1207r-67,27l2503,1264r-62,34l2380,1334r-59,40l2264,1416r-55,44l2157,1508r-50,50l2059,1610r-44,55l1973,1722r-40,59l1897,1842r-34,62l1833,1969r-27,67l1782,2104r-20,69l1745,2244r-14,73l1722,2390r-6,75l1714,2541r2,75l1722,2691r9,74l1745,2837r17,71l1782,2977r24,68l1833,3112r30,65l1897,3239r36,61l1973,3359r42,57l2059,3471r48,52l2157,3573r52,48l2264,3665r57,42l2380,3747r61,36l2503,3817r65,30l2635,3874r68,24l2772,3918r71,17l2916,3949r73,9l3064,3964r76,2l3215,3964r75,-6l3364,3949r72,-14l3507,3918r69,-20l3618,3883r26,-9l3711,3847r65,-30l3838,3783r61,-36l3958,3707r57,-42l4070,3621r52,-48l4172,3523r48,-52l4264,3416r42,-57l4307,3359r7599,l11906,1775xe" fillcolor="#4471c4" stroked="f">
              <v:path arrowok="t"/>
            </v:shape>
            <v:shape id="_x0000_s1029" style="position:absolute;left:1804;top:1205;width:2684;height:2684" coordorigin="1804,1205" coordsize="2684,2684" path="m3146,1205r-76,2l2995,1213r-74,11l2849,1238r-71,18l2708,1278r-68,26l2574,1332r-64,33l2448,1400r-60,39l2331,1481r-56,45l2223,1573r-51,51l2125,1676r-45,56l2038,1789r-39,60l1964,1911r-33,64l1903,2041r-26,68l1855,2179r-18,71l1823,2322r-11,74l1806,2471r-2,76l1806,2623r6,75l1823,2772r14,72l1855,2915r22,70l1903,3053r28,66l1964,3183r35,62l2038,3305r42,57l2125,3418r47,52l2223,3521r52,47l2331,3613r57,42l2448,3694r62,35l2574,3762r66,28l2708,3816r70,22l2849,3856r72,14l2995,3881r75,6l3146,3889r76,-2l3297,3881r74,-11l3443,3856r71,-18l3584,3816r68,-26l3718,3762r64,-33l3844,3694r60,-39l3961,3613r56,-45l4069,3521r51,-51l4167,3418r45,-56l4254,3305r39,-60l4328,3183r33,-64l4389,3053r26,-68l4437,2915r18,-71l4469,2772r11,-74l4486,2623r2,-76l4486,2471r-6,-75l4469,2322r-14,-72l4437,2179r-22,-70l4389,2041r-28,-66l4328,1911r-35,-62l4254,1789r-42,-57l4167,1676r-47,-52l4069,1573r-52,-47l3961,1481r-57,-42l3844,1400r-62,-35l3718,1332r-66,-28l3584,1278r-70,-22l3443,1238r-72,-14l3297,1213r-75,-6l3146,1205xe" stroked="f">
              <v:path arrowok="t"/>
            </v:shape>
            <v:shapetype id="_x0000_t202" coordsize="21600,21600" o:spt="202" path="m,l,21600r21600,l21600,xe">
              <v:stroke joinstyle="miter"/>
              <v:path gradientshapeok="t" o:connecttype="rect"/>
            </v:shapetype>
            <v:shape id="_x0000_s1028" type="#_x0000_t202" style="position:absolute;left:2287;top:2142;width:1033;height:1100" filled="f" stroked="f">
              <v:textbox inset="0,0,0,0">
                <w:txbxContent>
                  <w:p w14:paraId="51A2C6E5" w14:textId="77777777" w:rsidR="004726AC" w:rsidRDefault="00041171">
                    <w:pPr>
                      <w:spacing w:line="1099" w:lineRule="exact"/>
                      <w:rPr>
                        <w:rFonts w:ascii="Calibri Light"/>
                        <w:sz w:val="110"/>
                      </w:rPr>
                    </w:pPr>
                    <w:r>
                      <w:rPr>
                        <w:rFonts w:ascii="Calibri Light"/>
                        <w:color w:val="4471C4"/>
                        <w:sz w:val="110"/>
                      </w:rPr>
                      <w:t>FF</w:t>
                    </w:r>
                  </w:p>
                </w:txbxContent>
              </v:textbox>
            </v:shape>
            <v:shape id="_x0000_s1027" type="#_x0000_t202" style="position:absolute;left:4820;top:2107;width:4871;height:1080" filled="f" stroked="f">
              <v:textbox inset="0,0,0,0">
                <w:txbxContent>
                  <w:p w14:paraId="7A13EF1C" w14:textId="77777777" w:rsidR="004726AC" w:rsidRDefault="00041171">
                    <w:pPr>
                      <w:spacing w:line="509" w:lineRule="exact"/>
                      <w:rPr>
                        <w:rFonts w:ascii="Calibri Light"/>
                        <w:sz w:val="50"/>
                      </w:rPr>
                    </w:pPr>
                    <w:r>
                      <w:rPr>
                        <w:rFonts w:ascii="Calibri Light"/>
                        <w:color w:val="FFFFFF"/>
                        <w:sz w:val="50"/>
                      </w:rPr>
                      <w:t>FRANCISCO</w:t>
                    </w:r>
                    <w:r>
                      <w:rPr>
                        <w:rFonts w:ascii="Calibri Light"/>
                        <w:color w:val="FFFFFF"/>
                        <w:spacing w:val="-15"/>
                        <w:sz w:val="50"/>
                      </w:rPr>
                      <w:t xml:space="preserve"> </w:t>
                    </w:r>
                    <w:r>
                      <w:rPr>
                        <w:rFonts w:ascii="Calibri Light"/>
                        <w:color w:val="FFFFFF"/>
                        <w:sz w:val="50"/>
                      </w:rPr>
                      <w:t>FERNANDES</w:t>
                    </w:r>
                  </w:p>
                  <w:p w14:paraId="69C8F7E3" w14:textId="77777777" w:rsidR="004726AC" w:rsidRPr="00A377CE" w:rsidRDefault="00041171">
                    <w:pPr>
                      <w:spacing w:before="34"/>
                      <w:ind w:right="418"/>
                      <w:rPr>
                        <w:rFonts w:ascii="Calibri Light"/>
                        <w:lang w:val="en-US"/>
                      </w:rPr>
                    </w:pPr>
                    <w:r w:rsidRPr="00A377CE">
                      <w:rPr>
                        <w:rFonts w:ascii="Calibri Light"/>
                        <w:color w:val="FFFFFF"/>
                        <w:lang w:val="en-US"/>
                      </w:rPr>
                      <w:t>TRANSLATOR: ENGLISH, FRENCH AND SPANISH TO PORTUGUESE(BRAZILIAN)</w:t>
                    </w:r>
                  </w:p>
                </w:txbxContent>
              </v:textbox>
            </v:shape>
            <w10:wrap anchorx="page" anchory="page"/>
          </v:group>
        </w:pict>
      </w:r>
    </w:p>
    <w:p w14:paraId="720283F5" w14:textId="77777777" w:rsidR="004726AC" w:rsidRPr="00A377CE" w:rsidRDefault="00041171">
      <w:pPr>
        <w:spacing w:before="56"/>
        <w:ind w:left="3270"/>
        <w:rPr>
          <w:rFonts w:ascii="Calibri"/>
          <w:b/>
          <w:lang w:val="en-US"/>
        </w:rPr>
      </w:pPr>
      <w:r w:rsidRPr="00A377CE">
        <w:rPr>
          <w:rFonts w:ascii="Calibri"/>
          <w:b/>
          <w:lang w:val="en-US"/>
        </w:rPr>
        <w:t>GRADUATION</w:t>
      </w:r>
    </w:p>
    <w:p w14:paraId="658D430A" w14:textId="77777777" w:rsidR="004726AC" w:rsidRPr="00A377CE" w:rsidRDefault="00041171">
      <w:pPr>
        <w:spacing w:before="22" w:line="259" w:lineRule="auto"/>
        <w:ind w:left="3270" w:right="150"/>
        <w:rPr>
          <w:rFonts w:ascii="Calibri" w:hAnsi="Calibri"/>
          <w:lang w:val="en-US"/>
        </w:rPr>
      </w:pPr>
      <w:r w:rsidRPr="00A377CE">
        <w:rPr>
          <w:rFonts w:ascii="Calibri" w:hAnsi="Calibri"/>
          <w:lang w:val="en-US"/>
        </w:rPr>
        <w:t xml:space="preserve">Construction, Water and Sewer and Environment Engineer, </w:t>
      </w:r>
      <w:r w:rsidRPr="00A377CE">
        <w:rPr>
          <w:rFonts w:ascii="Calibri" w:hAnsi="Calibri"/>
          <w:u w:val="single"/>
          <w:lang w:val="en-US"/>
        </w:rPr>
        <w:t>ESCOLA DE ENGENHARIA DE SÃO</w:t>
      </w:r>
      <w:r w:rsidRPr="00A377CE">
        <w:rPr>
          <w:rFonts w:ascii="Calibri" w:hAnsi="Calibri"/>
          <w:spacing w:val="-13"/>
          <w:u w:val="single"/>
          <w:lang w:val="en-US"/>
        </w:rPr>
        <w:t xml:space="preserve"> </w:t>
      </w:r>
      <w:r w:rsidRPr="00A377CE">
        <w:rPr>
          <w:rFonts w:ascii="Calibri" w:hAnsi="Calibri"/>
          <w:u w:val="single"/>
          <w:lang w:val="en-US"/>
        </w:rPr>
        <w:t>CARLOS</w:t>
      </w:r>
    </w:p>
    <w:p w14:paraId="7751CC58" w14:textId="77777777" w:rsidR="004726AC" w:rsidRDefault="00041171">
      <w:pPr>
        <w:ind w:left="3220"/>
        <w:rPr>
          <w:rFonts w:ascii="Calibri" w:hAnsi="Calibri"/>
        </w:rPr>
      </w:pPr>
      <w:r w:rsidRPr="00A377CE">
        <w:rPr>
          <w:rFonts w:ascii="Calibri" w:hAnsi="Calibri"/>
          <w:u w:val="single"/>
          <w:lang w:val="en-US"/>
        </w:rPr>
        <w:t xml:space="preserve"> </w:t>
      </w:r>
      <w:r>
        <w:rPr>
          <w:rFonts w:ascii="Calibri" w:hAnsi="Calibri"/>
          <w:u w:val="single"/>
        </w:rPr>
        <w:t>UNIVERSITY OF SÃO</w:t>
      </w:r>
      <w:r>
        <w:rPr>
          <w:rFonts w:ascii="Calibri" w:hAnsi="Calibri"/>
          <w:spacing w:val="-11"/>
          <w:u w:val="single"/>
        </w:rPr>
        <w:t xml:space="preserve"> </w:t>
      </w:r>
      <w:r>
        <w:rPr>
          <w:rFonts w:ascii="Calibri" w:hAnsi="Calibri"/>
          <w:u w:val="single"/>
        </w:rPr>
        <w:t>PAULO</w:t>
      </w:r>
    </w:p>
    <w:p w14:paraId="18193386" w14:textId="77777777" w:rsidR="004726AC" w:rsidRDefault="004726AC">
      <w:pPr>
        <w:pStyle w:val="Corpodetexto"/>
        <w:spacing w:before="7"/>
        <w:rPr>
          <w:rFonts w:ascii="Calibri"/>
          <w:b w:val="0"/>
          <w:sz w:val="15"/>
        </w:rPr>
      </w:pPr>
    </w:p>
    <w:p w14:paraId="19DA505B" w14:textId="77777777" w:rsidR="004726AC" w:rsidRDefault="00041171">
      <w:pPr>
        <w:pStyle w:val="Corpodetexto"/>
        <w:spacing w:before="101" w:line="717" w:lineRule="auto"/>
        <w:ind w:left="102" w:right="4718"/>
      </w:pPr>
      <w:r>
        <w:t xml:space="preserve">De Français vers le Portugais : </w:t>
      </w:r>
      <w:r>
        <w:rPr>
          <w:u w:val="single"/>
        </w:rPr>
        <w:t>TRADUCTIONS À BUT DIDACTIQUE</w:t>
      </w:r>
      <w:r>
        <w:rPr>
          <w:spacing w:val="-13"/>
          <w:u w:val="single"/>
        </w:rPr>
        <w:t xml:space="preserve"> </w:t>
      </w:r>
      <w:r>
        <w:rPr>
          <w:u w:val="single"/>
        </w:rPr>
        <w:t>:</w:t>
      </w:r>
    </w:p>
    <w:p w14:paraId="67498122" w14:textId="77777777" w:rsidR="004726AC" w:rsidRDefault="00041171">
      <w:pPr>
        <w:pStyle w:val="Corpodetexto"/>
        <w:ind w:left="102" w:right="2034"/>
      </w:pPr>
      <w:r>
        <w:t>Repasseuses alternatives pour le dimensionnement des routes. Structures en bois spéciaux pour les</w:t>
      </w:r>
      <w:r>
        <w:rPr>
          <w:spacing w:val="-4"/>
        </w:rPr>
        <w:t xml:space="preserve"> </w:t>
      </w:r>
      <w:r>
        <w:t>toits.</w:t>
      </w:r>
    </w:p>
    <w:p w14:paraId="09EBD989" w14:textId="77777777" w:rsidR="004726AC" w:rsidRDefault="00041171">
      <w:pPr>
        <w:pStyle w:val="Corpodetexto"/>
        <w:spacing w:before="1"/>
        <w:ind w:left="102" w:right="3325"/>
      </w:pPr>
      <w:r>
        <w:t>Sélection de matériel pour le compactage des sols. Équipement de contrôle de travaux</w:t>
      </w:r>
      <w:r>
        <w:rPr>
          <w:spacing w:val="-4"/>
        </w:rPr>
        <w:t xml:space="preserve"> </w:t>
      </w:r>
      <w:r>
        <w:t>routiers.</w:t>
      </w:r>
    </w:p>
    <w:p w14:paraId="38050AA0" w14:textId="77777777" w:rsidR="004726AC" w:rsidRDefault="00041171">
      <w:pPr>
        <w:pStyle w:val="Corpodetexto"/>
        <w:ind w:left="102" w:right="2000"/>
      </w:pPr>
      <w:r>
        <w:t>Dimensionnement des tuyaux d'alimentation en eau. Conception et dimensionnement des galeries de l'eau de pluie. Recommandations pour le calcul du béton</w:t>
      </w:r>
      <w:r>
        <w:rPr>
          <w:spacing w:val="-5"/>
        </w:rPr>
        <w:t xml:space="preserve"> </w:t>
      </w:r>
      <w:r>
        <w:t>armé.</w:t>
      </w:r>
    </w:p>
    <w:p w14:paraId="34757C42" w14:textId="77777777" w:rsidR="004726AC" w:rsidRDefault="004726AC">
      <w:pPr>
        <w:sectPr w:rsidR="004726AC">
          <w:type w:val="continuous"/>
          <w:pgSz w:w="11910" w:h="16840"/>
          <w:pgMar w:top="1100" w:right="1580" w:bottom="280" w:left="1600" w:header="720" w:footer="720" w:gutter="0"/>
          <w:cols w:space="720"/>
        </w:sectPr>
      </w:pPr>
    </w:p>
    <w:p w14:paraId="1A2CCB8B" w14:textId="77777777" w:rsidR="004726AC" w:rsidRDefault="00041171">
      <w:pPr>
        <w:pStyle w:val="Corpodetexto"/>
        <w:spacing w:before="79"/>
        <w:ind w:left="102"/>
      </w:pPr>
      <w:r>
        <w:lastRenderedPageBreak/>
        <w:t>Conception de réseaux d'égouts et de leurs œuvres</w:t>
      </w:r>
      <w:r>
        <w:rPr>
          <w:spacing w:val="-15"/>
        </w:rPr>
        <w:t xml:space="preserve"> </w:t>
      </w:r>
      <w:r>
        <w:t>supplémentaires.</w:t>
      </w:r>
    </w:p>
    <w:p w14:paraId="438945A0" w14:textId="77777777" w:rsidR="004726AC" w:rsidRDefault="00041171">
      <w:pPr>
        <w:pStyle w:val="Corpodetexto"/>
        <w:ind w:left="102"/>
      </w:pPr>
      <w:r>
        <w:t>Planchers de bois franc, béton et</w:t>
      </w:r>
      <w:r>
        <w:rPr>
          <w:spacing w:val="-9"/>
        </w:rPr>
        <w:t xml:space="preserve"> </w:t>
      </w:r>
      <w:r>
        <w:t>céramique.</w:t>
      </w:r>
    </w:p>
    <w:p w14:paraId="0440D276" w14:textId="77777777" w:rsidR="004726AC" w:rsidRDefault="00041171">
      <w:pPr>
        <w:pStyle w:val="Corpodetexto"/>
        <w:spacing w:before="1" w:line="480" w:lineRule="auto"/>
        <w:ind w:left="102" w:right="1053"/>
      </w:pPr>
      <w:r>
        <w:t xml:space="preserve">Calcul des charges de la charpente et les surcharges dans les bâtiments. </w:t>
      </w:r>
      <w:r>
        <w:rPr>
          <w:u w:val="single"/>
        </w:rPr>
        <w:t>TRADUCTIONS D'INTÉRÊTS PROFESSIONNELS</w:t>
      </w:r>
      <w:r>
        <w:rPr>
          <w:spacing w:val="-3"/>
          <w:u w:val="single"/>
        </w:rPr>
        <w:t xml:space="preserve"> </w:t>
      </w:r>
      <w:r>
        <w:rPr>
          <w:u w:val="single"/>
        </w:rPr>
        <w:t>:</w:t>
      </w:r>
    </w:p>
    <w:p w14:paraId="45D6A959" w14:textId="77777777" w:rsidR="004726AC" w:rsidRDefault="00041171">
      <w:pPr>
        <w:pStyle w:val="Corpodetexto"/>
        <w:spacing w:before="1"/>
        <w:ind w:left="102"/>
      </w:pPr>
      <w:r>
        <w:t>Programmes informatiques</w:t>
      </w:r>
      <w:r>
        <w:rPr>
          <w:spacing w:val="-9"/>
        </w:rPr>
        <w:t xml:space="preserve"> </w:t>
      </w:r>
      <w:r>
        <w:t>:</w:t>
      </w:r>
    </w:p>
    <w:p w14:paraId="572B82D0" w14:textId="77777777" w:rsidR="004726AC" w:rsidRDefault="00041171">
      <w:pPr>
        <w:pStyle w:val="Corpodetexto"/>
        <w:spacing w:before="2" w:line="237" w:lineRule="auto"/>
        <w:ind w:left="102" w:right="4760"/>
      </w:pPr>
      <w:r>
        <w:t>Calcul des structures en béton armé. Budget et planification des</w:t>
      </w:r>
      <w:r>
        <w:rPr>
          <w:spacing w:val="-14"/>
        </w:rPr>
        <w:t xml:space="preserve"> </w:t>
      </w:r>
      <w:r>
        <w:t>travaux.</w:t>
      </w:r>
    </w:p>
    <w:p w14:paraId="3B464A57" w14:textId="77777777" w:rsidR="004726AC" w:rsidRDefault="004726AC">
      <w:pPr>
        <w:pStyle w:val="Corpodetexto"/>
        <w:spacing w:before="2"/>
      </w:pPr>
    </w:p>
    <w:p w14:paraId="129ED136" w14:textId="77777777" w:rsidR="004726AC" w:rsidRDefault="00041171">
      <w:pPr>
        <w:pStyle w:val="Corpodetexto"/>
        <w:ind w:left="102"/>
      </w:pPr>
      <w:r>
        <w:t>Production. Machines et produits</w:t>
      </w:r>
      <w:r>
        <w:rPr>
          <w:spacing w:val="-11"/>
        </w:rPr>
        <w:t xml:space="preserve"> </w:t>
      </w:r>
      <w:r>
        <w:t>:</w:t>
      </w:r>
    </w:p>
    <w:p w14:paraId="71CCC3C7" w14:textId="77777777" w:rsidR="004726AC" w:rsidRDefault="00041171">
      <w:pPr>
        <w:pStyle w:val="Corpodetexto"/>
        <w:ind w:left="102" w:right="1369"/>
      </w:pPr>
      <w:r>
        <w:t>Manuel d'utilisation de presses hydrauliques pour l'amiante-ciment. Contrôle automatique de la production de pièces en PVC. Planification et contrôle de petites</w:t>
      </w:r>
      <w:r>
        <w:rPr>
          <w:spacing w:val="-5"/>
        </w:rPr>
        <w:t xml:space="preserve"> </w:t>
      </w:r>
      <w:r>
        <w:t>industries.</w:t>
      </w:r>
    </w:p>
    <w:p w14:paraId="577FAE37" w14:textId="77777777" w:rsidR="004726AC" w:rsidRDefault="00041171">
      <w:pPr>
        <w:pStyle w:val="Corpodetexto"/>
        <w:spacing w:before="1"/>
        <w:ind w:left="102"/>
      </w:pPr>
      <w:r>
        <w:t>Gestion de la production d'aliments et de</w:t>
      </w:r>
      <w:r>
        <w:rPr>
          <w:spacing w:val="-13"/>
        </w:rPr>
        <w:t xml:space="preserve"> </w:t>
      </w:r>
      <w:r>
        <w:t>boissons.</w:t>
      </w:r>
    </w:p>
    <w:p w14:paraId="584B56CF" w14:textId="77777777" w:rsidR="004726AC" w:rsidRDefault="004726AC">
      <w:pPr>
        <w:pStyle w:val="Corpodetexto"/>
        <w:rPr>
          <w:sz w:val="26"/>
        </w:rPr>
      </w:pPr>
    </w:p>
    <w:p w14:paraId="5D4E3371" w14:textId="77777777" w:rsidR="004726AC" w:rsidRDefault="004726AC">
      <w:pPr>
        <w:pStyle w:val="Corpodetexto"/>
        <w:spacing w:before="10"/>
        <w:rPr>
          <w:sz w:val="21"/>
        </w:rPr>
      </w:pPr>
    </w:p>
    <w:p w14:paraId="1C1853A4" w14:textId="77777777" w:rsidR="004726AC" w:rsidRDefault="00041171">
      <w:pPr>
        <w:pStyle w:val="Corpodetexto"/>
        <w:ind w:left="102"/>
      </w:pPr>
      <w:r>
        <w:rPr>
          <w:u w:val="single"/>
        </w:rPr>
        <w:t>TRAVAUX EFFECTUÉS COMME</w:t>
      </w:r>
      <w:r>
        <w:rPr>
          <w:spacing w:val="-8"/>
          <w:u w:val="single"/>
        </w:rPr>
        <w:t xml:space="preserve"> </w:t>
      </w:r>
      <w:proofErr w:type="gramStart"/>
      <w:r>
        <w:rPr>
          <w:u w:val="single"/>
        </w:rPr>
        <w:t>PROFESSIONAL:</w:t>
      </w:r>
      <w:proofErr w:type="gramEnd"/>
    </w:p>
    <w:p w14:paraId="6C4D6908" w14:textId="77777777" w:rsidR="004726AC" w:rsidRDefault="004726AC">
      <w:pPr>
        <w:pStyle w:val="Corpodetexto"/>
        <w:spacing w:before="2"/>
        <w:rPr>
          <w:sz w:val="23"/>
        </w:rPr>
      </w:pPr>
    </w:p>
    <w:p w14:paraId="70C3496C" w14:textId="77777777" w:rsidR="004726AC" w:rsidRDefault="00041171">
      <w:pPr>
        <w:pStyle w:val="Ttulo1"/>
        <w:rPr>
          <w:u w:val="none"/>
        </w:rPr>
      </w:pPr>
      <w:r>
        <w:rPr>
          <w:w w:val="95"/>
        </w:rPr>
        <w:t>TRADUCTIONS TECHNIQUES OU</w:t>
      </w:r>
      <w:r>
        <w:rPr>
          <w:spacing w:val="41"/>
          <w:w w:val="95"/>
        </w:rPr>
        <w:t xml:space="preserve"> </w:t>
      </w:r>
      <w:r>
        <w:rPr>
          <w:w w:val="95"/>
        </w:rPr>
        <w:t>SCIENTIFIQUE</w:t>
      </w:r>
    </w:p>
    <w:p w14:paraId="0EE49545" w14:textId="77777777" w:rsidR="004726AC" w:rsidRDefault="004726AC">
      <w:pPr>
        <w:pStyle w:val="Corpodetexto"/>
        <w:spacing w:before="9"/>
        <w:rPr>
          <w:i/>
          <w:sz w:val="23"/>
        </w:rPr>
      </w:pPr>
    </w:p>
    <w:p w14:paraId="723F343B" w14:textId="77777777" w:rsidR="004726AC" w:rsidRPr="00A377CE" w:rsidRDefault="00041171">
      <w:pPr>
        <w:pStyle w:val="Corpodetexto"/>
        <w:tabs>
          <w:tab w:val="left" w:pos="7190"/>
        </w:tabs>
        <w:ind w:left="102" w:right="707"/>
        <w:rPr>
          <w:b w:val="0"/>
          <w:bCs w:val="0"/>
          <w:highlight w:val="yellow"/>
        </w:rPr>
      </w:pPr>
      <w:r>
        <w:t>Installations de maintenance pour les trains à</w:t>
      </w:r>
      <w:r>
        <w:rPr>
          <w:spacing w:val="-17"/>
        </w:rPr>
        <w:t xml:space="preserve"> </w:t>
      </w:r>
      <w:r>
        <w:t>grande</w:t>
      </w:r>
      <w:r>
        <w:rPr>
          <w:spacing w:val="-2"/>
        </w:rPr>
        <w:t xml:space="preserve"> </w:t>
      </w:r>
      <w:r>
        <w:t>vitesse.</w:t>
      </w:r>
      <w:r>
        <w:tab/>
        <w:t>5.117 m Exposition mondiale de véhicules de combat</w:t>
      </w:r>
      <w:r>
        <w:rPr>
          <w:spacing w:val="-12"/>
        </w:rPr>
        <w:t xml:space="preserve"> </w:t>
      </w:r>
      <w:r>
        <w:t>contre</w:t>
      </w:r>
      <w:r>
        <w:rPr>
          <w:spacing w:val="-2"/>
        </w:rPr>
        <w:t xml:space="preserve"> </w:t>
      </w:r>
      <w:r>
        <w:t>l’incendie.</w:t>
      </w:r>
      <w:r>
        <w:tab/>
        <w:t>3.012 m Planification du déploiement des services</w:t>
      </w:r>
      <w:r>
        <w:rPr>
          <w:spacing w:val="-8"/>
        </w:rPr>
        <w:t xml:space="preserve"> </w:t>
      </w:r>
      <w:r>
        <w:t>de</w:t>
      </w:r>
      <w:r>
        <w:rPr>
          <w:spacing w:val="-1"/>
        </w:rPr>
        <w:t xml:space="preserve"> </w:t>
      </w:r>
      <w:r>
        <w:t>sécurité.</w:t>
      </w:r>
      <w:r>
        <w:tab/>
        <w:t xml:space="preserve">11.951 m </w:t>
      </w:r>
      <w:r w:rsidRPr="00A377CE">
        <w:rPr>
          <w:b w:val="0"/>
          <w:bCs w:val="0"/>
          <w:highlight w:val="yellow"/>
        </w:rPr>
        <w:t>L’agriculture - exploiter le potentiel des espèces négligées</w:t>
      </w:r>
      <w:r w:rsidRPr="00A377CE">
        <w:rPr>
          <w:b w:val="0"/>
          <w:bCs w:val="0"/>
          <w:spacing w:val="-5"/>
          <w:highlight w:val="yellow"/>
        </w:rPr>
        <w:t xml:space="preserve"> </w:t>
      </w:r>
      <w:r w:rsidRPr="00A377CE">
        <w:rPr>
          <w:b w:val="0"/>
          <w:bCs w:val="0"/>
          <w:highlight w:val="yellow"/>
        </w:rPr>
        <w:t>et</w:t>
      </w:r>
    </w:p>
    <w:p w14:paraId="7DC3B62A" w14:textId="77777777" w:rsidR="004726AC" w:rsidRDefault="00041171">
      <w:pPr>
        <w:pStyle w:val="Corpodetexto"/>
        <w:tabs>
          <w:tab w:val="left" w:pos="7241"/>
        </w:tabs>
        <w:spacing w:before="1" w:line="270" w:lineRule="exact"/>
        <w:ind w:left="102"/>
      </w:pPr>
      <w:proofErr w:type="gramStart"/>
      <w:r w:rsidRPr="00A377CE">
        <w:rPr>
          <w:b w:val="0"/>
          <w:bCs w:val="0"/>
          <w:highlight w:val="yellow"/>
        </w:rPr>
        <w:t>sous</w:t>
      </w:r>
      <w:proofErr w:type="gramEnd"/>
      <w:r w:rsidRPr="00A377CE">
        <w:rPr>
          <w:b w:val="0"/>
          <w:bCs w:val="0"/>
          <w:highlight w:val="yellow"/>
        </w:rPr>
        <w:t>-utilisées</w:t>
      </w:r>
      <w:r w:rsidRPr="00A377CE">
        <w:rPr>
          <w:b w:val="0"/>
          <w:bCs w:val="0"/>
          <w:spacing w:val="-2"/>
          <w:highlight w:val="yellow"/>
        </w:rPr>
        <w:t xml:space="preserve"> </w:t>
      </w:r>
      <w:r w:rsidRPr="00A377CE">
        <w:rPr>
          <w:b w:val="0"/>
          <w:bCs w:val="0"/>
          <w:highlight w:val="yellow"/>
        </w:rPr>
        <w:t>au</w:t>
      </w:r>
      <w:r w:rsidRPr="00A377CE">
        <w:rPr>
          <w:b w:val="0"/>
          <w:bCs w:val="0"/>
          <w:spacing w:val="-3"/>
          <w:highlight w:val="yellow"/>
        </w:rPr>
        <w:t xml:space="preserve"> </w:t>
      </w:r>
      <w:r w:rsidRPr="00A377CE">
        <w:rPr>
          <w:b w:val="0"/>
          <w:bCs w:val="0"/>
          <w:highlight w:val="yellow"/>
        </w:rPr>
        <w:t>Canada.</w:t>
      </w:r>
      <w:r w:rsidRPr="00A377CE">
        <w:rPr>
          <w:b w:val="0"/>
          <w:bCs w:val="0"/>
        </w:rPr>
        <w:tab/>
      </w:r>
      <w:r>
        <w:t>4.351 m</w:t>
      </w:r>
    </w:p>
    <w:p w14:paraId="5830577A" w14:textId="77777777" w:rsidR="004726AC" w:rsidRDefault="00041171">
      <w:pPr>
        <w:pStyle w:val="Corpodetexto"/>
        <w:tabs>
          <w:tab w:val="left" w:pos="7250"/>
        </w:tabs>
        <w:ind w:left="102" w:right="645"/>
      </w:pPr>
      <w:r w:rsidRPr="00A377CE">
        <w:rPr>
          <w:highlight w:val="yellow"/>
        </w:rPr>
        <w:t>Modélisation spatiale et biodiversité –</w:t>
      </w:r>
      <w:r w:rsidRPr="00A377CE">
        <w:rPr>
          <w:spacing w:val="-13"/>
          <w:highlight w:val="yellow"/>
        </w:rPr>
        <w:t xml:space="preserve"> </w:t>
      </w:r>
      <w:r w:rsidRPr="00A377CE">
        <w:rPr>
          <w:highlight w:val="yellow"/>
        </w:rPr>
        <w:t>écosystèmes</w:t>
      </w:r>
      <w:r w:rsidRPr="00A377CE">
        <w:rPr>
          <w:spacing w:val="-3"/>
          <w:highlight w:val="yellow"/>
        </w:rPr>
        <w:t xml:space="preserve"> </w:t>
      </w:r>
      <w:r w:rsidRPr="00A377CE">
        <w:rPr>
          <w:highlight w:val="yellow"/>
        </w:rPr>
        <w:t>aquatiques.</w:t>
      </w:r>
      <w:r>
        <w:tab/>
        <w:t>2.457 m Centre de recherche en géochimie</w:t>
      </w:r>
      <w:r>
        <w:rPr>
          <w:spacing w:val="-9"/>
        </w:rPr>
        <w:t xml:space="preserve"> </w:t>
      </w:r>
      <w:r>
        <w:t>e</w:t>
      </w:r>
      <w:r>
        <w:rPr>
          <w:spacing w:val="-1"/>
        </w:rPr>
        <w:t xml:space="preserve"> </w:t>
      </w:r>
      <w:r>
        <w:t>géodynamique.</w:t>
      </w:r>
      <w:r>
        <w:tab/>
        <w:t>1.896</w:t>
      </w:r>
      <w:r>
        <w:rPr>
          <w:spacing w:val="-1"/>
        </w:rPr>
        <w:t xml:space="preserve"> </w:t>
      </w:r>
      <w:r>
        <w:t>m</w:t>
      </w:r>
    </w:p>
    <w:p w14:paraId="5198C4A7" w14:textId="77777777" w:rsidR="004726AC" w:rsidRDefault="00041171">
      <w:pPr>
        <w:pStyle w:val="Corpodetexto"/>
        <w:tabs>
          <w:tab w:val="left" w:pos="7269"/>
        </w:tabs>
        <w:ind w:left="102"/>
      </w:pPr>
      <w:r w:rsidRPr="00A377CE">
        <w:rPr>
          <w:highlight w:val="yellow"/>
        </w:rPr>
        <w:t>L’activité physique et</w:t>
      </w:r>
      <w:r w:rsidRPr="00A377CE">
        <w:rPr>
          <w:spacing w:val="-10"/>
          <w:highlight w:val="yellow"/>
        </w:rPr>
        <w:t xml:space="preserve"> </w:t>
      </w:r>
      <w:r w:rsidRPr="00A377CE">
        <w:rPr>
          <w:highlight w:val="yellow"/>
        </w:rPr>
        <w:t>écologie</w:t>
      </w:r>
      <w:r w:rsidRPr="00A377CE">
        <w:rPr>
          <w:spacing w:val="-2"/>
          <w:highlight w:val="yellow"/>
        </w:rPr>
        <w:t xml:space="preserve"> </w:t>
      </w:r>
      <w:r w:rsidRPr="00A377CE">
        <w:rPr>
          <w:highlight w:val="yellow"/>
        </w:rPr>
        <w:t>aquatique.</w:t>
      </w:r>
      <w:r>
        <w:tab/>
        <w:t>1.275</w:t>
      </w:r>
      <w:r>
        <w:rPr>
          <w:spacing w:val="1"/>
        </w:rPr>
        <w:t xml:space="preserve"> </w:t>
      </w:r>
      <w:r>
        <w:t>m</w:t>
      </w:r>
    </w:p>
    <w:p w14:paraId="6CBD12A2" w14:textId="77777777" w:rsidR="004726AC" w:rsidRDefault="00041171">
      <w:pPr>
        <w:pStyle w:val="Corpodetexto"/>
        <w:tabs>
          <w:tab w:val="left" w:pos="7265"/>
        </w:tabs>
        <w:spacing w:before="1"/>
        <w:ind w:left="102"/>
      </w:pPr>
      <w:r w:rsidRPr="00A377CE">
        <w:rPr>
          <w:highlight w:val="yellow"/>
        </w:rPr>
        <w:t>Écotoxicologie de</w:t>
      </w:r>
      <w:r w:rsidRPr="00A377CE">
        <w:rPr>
          <w:spacing w:val="-4"/>
          <w:highlight w:val="yellow"/>
        </w:rPr>
        <w:t xml:space="preserve"> </w:t>
      </w:r>
      <w:r w:rsidRPr="00A377CE">
        <w:rPr>
          <w:highlight w:val="yellow"/>
        </w:rPr>
        <w:t>la</w:t>
      </w:r>
      <w:r w:rsidRPr="00A377CE">
        <w:rPr>
          <w:spacing w:val="-2"/>
          <w:highlight w:val="yellow"/>
        </w:rPr>
        <w:t xml:space="preserve"> </w:t>
      </w:r>
      <w:r w:rsidRPr="00A377CE">
        <w:rPr>
          <w:highlight w:val="yellow"/>
        </w:rPr>
        <w:t>faune.</w:t>
      </w:r>
      <w:r>
        <w:tab/>
        <w:t>2.367</w:t>
      </w:r>
      <w:r>
        <w:rPr>
          <w:spacing w:val="-3"/>
        </w:rPr>
        <w:t xml:space="preserve"> </w:t>
      </w:r>
      <w:r>
        <w:t>m</w:t>
      </w:r>
    </w:p>
    <w:p w14:paraId="2C80B422" w14:textId="77777777" w:rsidR="004726AC" w:rsidRDefault="00041171">
      <w:pPr>
        <w:pStyle w:val="Corpodetexto"/>
        <w:tabs>
          <w:tab w:val="left" w:pos="7296"/>
        </w:tabs>
        <w:ind w:left="102"/>
      </w:pPr>
      <w:r>
        <w:t>Laboratoire innovant en</w:t>
      </w:r>
      <w:r>
        <w:rPr>
          <w:spacing w:val="-6"/>
        </w:rPr>
        <w:t xml:space="preserve"> </w:t>
      </w:r>
      <w:r>
        <w:t>géologie</w:t>
      </w:r>
      <w:r>
        <w:rPr>
          <w:spacing w:val="-1"/>
        </w:rPr>
        <w:t xml:space="preserve"> </w:t>
      </w:r>
      <w:r>
        <w:t>économique</w:t>
      </w:r>
      <w:r>
        <w:tab/>
        <w:t>2.122</w:t>
      </w:r>
      <w:r>
        <w:rPr>
          <w:spacing w:val="-3"/>
        </w:rPr>
        <w:t xml:space="preserve"> </w:t>
      </w:r>
      <w:r>
        <w:t>m</w:t>
      </w:r>
    </w:p>
    <w:p w14:paraId="608B49C0" w14:textId="77777777" w:rsidR="004726AC" w:rsidRDefault="00041171">
      <w:pPr>
        <w:pStyle w:val="Corpodetexto"/>
        <w:tabs>
          <w:tab w:val="left" w:pos="7272"/>
        </w:tabs>
        <w:ind w:left="102"/>
      </w:pPr>
      <w:proofErr w:type="spellStart"/>
      <w:r w:rsidRPr="00A377CE">
        <w:rPr>
          <w:highlight w:val="yellow"/>
        </w:rPr>
        <w:t>Amenagemente</w:t>
      </w:r>
      <w:proofErr w:type="spellEnd"/>
      <w:r w:rsidRPr="00A377CE">
        <w:rPr>
          <w:spacing w:val="-2"/>
          <w:highlight w:val="yellow"/>
        </w:rPr>
        <w:t xml:space="preserve"> </w:t>
      </w:r>
      <w:proofErr w:type="spellStart"/>
      <w:r w:rsidRPr="00A377CE">
        <w:rPr>
          <w:highlight w:val="yellow"/>
        </w:rPr>
        <w:t>Foretier</w:t>
      </w:r>
      <w:proofErr w:type="spellEnd"/>
      <w:r w:rsidRPr="00A377CE">
        <w:rPr>
          <w:spacing w:val="-1"/>
          <w:highlight w:val="yellow"/>
        </w:rPr>
        <w:t xml:space="preserve"> </w:t>
      </w:r>
      <w:r w:rsidRPr="00A377CE">
        <w:rPr>
          <w:highlight w:val="yellow"/>
        </w:rPr>
        <w:t>durable</w:t>
      </w:r>
      <w:r>
        <w:tab/>
        <w:t>6.238 m</w:t>
      </w:r>
    </w:p>
    <w:p w14:paraId="5A993CF0" w14:textId="77777777" w:rsidR="004726AC" w:rsidRDefault="00041171">
      <w:pPr>
        <w:pStyle w:val="Corpodetexto"/>
        <w:tabs>
          <w:tab w:val="left" w:pos="7140"/>
        </w:tabs>
        <w:ind w:left="102"/>
      </w:pPr>
      <w:r>
        <w:t>Manuels pour machines de moulage</w:t>
      </w:r>
      <w:r>
        <w:rPr>
          <w:spacing w:val="-7"/>
        </w:rPr>
        <w:t xml:space="preserve"> </w:t>
      </w:r>
      <w:r>
        <w:t>par</w:t>
      </w:r>
      <w:r>
        <w:rPr>
          <w:spacing w:val="-3"/>
        </w:rPr>
        <w:t xml:space="preserve"> </w:t>
      </w:r>
      <w:r>
        <w:t>injection,</w:t>
      </w:r>
      <w:r>
        <w:tab/>
        <w:t>63. 134</w:t>
      </w:r>
      <w:r>
        <w:rPr>
          <w:spacing w:val="-3"/>
        </w:rPr>
        <w:t xml:space="preserve"> </w:t>
      </w:r>
      <w:r>
        <w:t>m</w:t>
      </w:r>
    </w:p>
    <w:p w14:paraId="43C3BC7F" w14:textId="356814C7" w:rsidR="004726AC" w:rsidRDefault="00041171">
      <w:pPr>
        <w:pStyle w:val="Corpodetexto"/>
        <w:tabs>
          <w:tab w:val="left" w:pos="7130"/>
          <w:tab w:val="left" w:pos="7219"/>
          <w:tab w:val="left" w:pos="7293"/>
        </w:tabs>
        <w:spacing w:before="1"/>
        <w:ind w:left="102" w:right="594"/>
      </w:pPr>
      <w:r>
        <w:t>Manuels d'équipement pour</w:t>
      </w:r>
      <w:r>
        <w:rPr>
          <w:spacing w:val="-6"/>
        </w:rPr>
        <w:t xml:space="preserve"> </w:t>
      </w:r>
      <w:proofErr w:type="gramStart"/>
      <w:r>
        <w:t>Auto</w:t>
      </w:r>
      <w:r>
        <w:rPr>
          <w:spacing w:val="-2"/>
        </w:rPr>
        <w:t xml:space="preserve"> </w:t>
      </w:r>
      <w:r>
        <w:t>Industrie</w:t>
      </w:r>
      <w:proofErr w:type="gramEnd"/>
      <w:r>
        <w:t>.</w:t>
      </w:r>
      <w:r>
        <w:tab/>
        <w:t>34.720 m Procédures pour travail à chaud</w:t>
      </w:r>
      <w:r>
        <w:rPr>
          <w:spacing w:val="-9"/>
        </w:rPr>
        <w:t xml:space="preserve"> </w:t>
      </w:r>
      <w:r>
        <w:t>en</w:t>
      </w:r>
      <w:r>
        <w:rPr>
          <w:spacing w:val="-2"/>
        </w:rPr>
        <w:t xml:space="preserve"> </w:t>
      </w:r>
      <w:r>
        <w:t>environnements.</w:t>
      </w:r>
      <w:r>
        <w:tab/>
        <w:t>10.452 m Manuel de machine d'excavation et de</w:t>
      </w:r>
      <w:r>
        <w:rPr>
          <w:spacing w:val="-13"/>
        </w:rPr>
        <w:t xml:space="preserve"> </w:t>
      </w:r>
      <w:r>
        <w:t>transport</w:t>
      </w:r>
      <w:r>
        <w:rPr>
          <w:spacing w:val="-2"/>
        </w:rPr>
        <w:t xml:space="preserve"> </w:t>
      </w:r>
      <w:r>
        <w:t>dans.</w:t>
      </w:r>
      <w:r>
        <w:tab/>
      </w:r>
      <w:r>
        <w:tab/>
        <w:t>6.438 m Installations de maintenance pour les trains à</w:t>
      </w:r>
      <w:r>
        <w:rPr>
          <w:spacing w:val="-12"/>
        </w:rPr>
        <w:t xml:space="preserve"> </w:t>
      </w:r>
      <w:r>
        <w:t>grande</w:t>
      </w:r>
      <w:r>
        <w:rPr>
          <w:spacing w:val="-2"/>
        </w:rPr>
        <w:t xml:space="preserve"> </w:t>
      </w:r>
      <w:r>
        <w:t>vitesse-</w:t>
      </w:r>
      <w:r>
        <w:tab/>
      </w:r>
      <w:r>
        <w:tab/>
      </w:r>
      <w:r>
        <w:tab/>
        <w:t>8.452</w:t>
      </w:r>
      <w:r>
        <w:rPr>
          <w:spacing w:val="-5"/>
        </w:rPr>
        <w:t xml:space="preserve"> </w:t>
      </w:r>
      <w:r>
        <w:t>m</w:t>
      </w:r>
    </w:p>
    <w:p w14:paraId="74F1D694" w14:textId="7881226D" w:rsidR="00041171" w:rsidRDefault="00041171">
      <w:pPr>
        <w:pStyle w:val="Corpodetexto"/>
        <w:tabs>
          <w:tab w:val="left" w:pos="7130"/>
          <w:tab w:val="left" w:pos="7219"/>
          <w:tab w:val="left" w:pos="7293"/>
        </w:tabs>
        <w:spacing w:before="1"/>
        <w:ind w:left="102" w:right="594"/>
      </w:pPr>
      <w:r>
        <w:t xml:space="preserve">Notice d’utilisation kit d’eau- 5.57 </w:t>
      </w:r>
    </w:p>
    <w:p w14:paraId="472330E6" w14:textId="77777777" w:rsidR="004726AC" w:rsidRDefault="004726AC">
      <w:pPr>
        <w:pStyle w:val="Corpodetexto"/>
        <w:rPr>
          <w:sz w:val="26"/>
        </w:rPr>
      </w:pPr>
    </w:p>
    <w:p w14:paraId="2C17BC73" w14:textId="77777777" w:rsidR="004726AC" w:rsidRDefault="004726AC">
      <w:pPr>
        <w:pStyle w:val="Corpodetexto"/>
        <w:spacing w:before="1"/>
        <w:rPr>
          <w:sz w:val="21"/>
        </w:rPr>
      </w:pPr>
    </w:p>
    <w:p w14:paraId="25A559E7" w14:textId="77777777" w:rsidR="004726AC" w:rsidRDefault="00041171">
      <w:pPr>
        <w:pStyle w:val="Ttulo1"/>
        <w:spacing w:before="0"/>
        <w:rPr>
          <w:u w:val="none"/>
        </w:rPr>
      </w:pPr>
      <w:r>
        <w:rPr>
          <w:w w:val="95"/>
        </w:rPr>
        <w:t>TRADUCTIONS-MÉDECINE ET</w:t>
      </w:r>
      <w:r>
        <w:rPr>
          <w:spacing w:val="29"/>
          <w:w w:val="95"/>
        </w:rPr>
        <w:t xml:space="preserve"> </w:t>
      </w:r>
      <w:r>
        <w:rPr>
          <w:w w:val="95"/>
        </w:rPr>
        <w:t>SANTÉ</w:t>
      </w:r>
    </w:p>
    <w:p w14:paraId="5376A964" w14:textId="77777777" w:rsidR="004726AC" w:rsidRDefault="004726AC">
      <w:pPr>
        <w:pStyle w:val="Corpodetexto"/>
        <w:spacing w:before="10"/>
        <w:rPr>
          <w:i/>
          <w:sz w:val="23"/>
        </w:rPr>
      </w:pPr>
    </w:p>
    <w:p w14:paraId="0A4D3D32" w14:textId="77777777" w:rsidR="004726AC" w:rsidRDefault="00041171">
      <w:pPr>
        <w:pStyle w:val="Corpodetexto"/>
        <w:ind w:left="102"/>
      </w:pPr>
      <w:r>
        <w:t>Indicateurs de l'approvisionnement en eau et l'assainissement</w:t>
      </w:r>
      <w:r>
        <w:rPr>
          <w:spacing w:val="-21"/>
        </w:rPr>
        <w:t xml:space="preserve"> </w:t>
      </w:r>
      <w:r>
        <w:t>des</w:t>
      </w:r>
    </w:p>
    <w:p w14:paraId="50314ECD" w14:textId="77777777" w:rsidR="004726AC" w:rsidRDefault="00041171">
      <w:pPr>
        <w:pStyle w:val="Corpodetexto"/>
        <w:tabs>
          <w:tab w:val="left" w:pos="7404"/>
          <w:tab w:val="left" w:pos="7447"/>
          <w:tab w:val="left" w:pos="7605"/>
        </w:tabs>
        <w:ind w:left="102" w:right="225"/>
      </w:pPr>
      <w:r>
        <w:t>les populations de faible</w:t>
      </w:r>
      <w:r>
        <w:rPr>
          <w:spacing w:val="-7"/>
        </w:rPr>
        <w:t xml:space="preserve"> </w:t>
      </w:r>
      <w:r>
        <w:t>revenu.-</w:t>
      </w:r>
      <w:r>
        <w:rPr>
          <w:spacing w:val="-1"/>
        </w:rPr>
        <w:t xml:space="preserve"> </w:t>
      </w:r>
      <w:r>
        <w:t>environnement-</w:t>
      </w:r>
      <w:r>
        <w:tab/>
      </w:r>
      <w:r>
        <w:tab/>
      </w:r>
      <w:r>
        <w:tab/>
        <w:t>25932 m Nouvelle technique de collecte d'urine chez</w:t>
      </w:r>
      <w:r>
        <w:rPr>
          <w:spacing w:val="-7"/>
        </w:rPr>
        <w:t xml:space="preserve"> </w:t>
      </w:r>
      <w:r>
        <w:t>les</w:t>
      </w:r>
      <w:r>
        <w:rPr>
          <w:spacing w:val="-3"/>
        </w:rPr>
        <w:t xml:space="preserve"> </w:t>
      </w:r>
      <w:proofErr w:type="spellStart"/>
      <w:r>
        <w:t>nouveaux-nés</w:t>
      </w:r>
      <w:proofErr w:type="spellEnd"/>
      <w:r>
        <w:tab/>
      </w:r>
      <w:r>
        <w:tab/>
        <w:t>2388 m Les études cliniques du nouveau “stent” en chirurgies</w:t>
      </w:r>
      <w:r>
        <w:rPr>
          <w:spacing w:val="-11"/>
        </w:rPr>
        <w:t xml:space="preserve"> </w:t>
      </w:r>
      <w:r>
        <w:t>du</w:t>
      </w:r>
      <w:r>
        <w:rPr>
          <w:spacing w:val="-1"/>
        </w:rPr>
        <w:t xml:space="preserve"> </w:t>
      </w:r>
      <w:r>
        <w:t>cœur</w:t>
      </w:r>
      <w:r>
        <w:tab/>
        <w:t>1603 m Clinique</w:t>
      </w:r>
      <w:r>
        <w:rPr>
          <w:spacing w:val="-2"/>
        </w:rPr>
        <w:t xml:space="preserve"> </w:t>
      </w:r>
      <w:r>
        <w:t>d'endoprothèse</w:t>
      </w:r>
      <w:r>
        <w:rPr>
          <w:spacing w:val="-2"/>
        </w:rPr>
        <w:t xml:space="preserve"> </w:t>
      </w:r>
      <w:r>
        <w:t>vasculaire-</w:t>
      </w:r>
      <w:r>
        <w:tab/>
        <w:t>953 m</w:t>
      </w:r>
    </w:p>
    <w:p w14:paraId="0EA8EBB0" w14:textId="77777777" w:rsidR="004726AC" w:rsidRDefault="004726AC">
      <w:pPr>
        <w:pStyle w:val="Corpodetexto"/>
        <w:rPr>
          <w:sz w:val="26"/>
        </w:rPr>
      </w:pPr>
    </w:p>
    <w:p w14:paraId="016670EB" w14:textId="77777777" w:rsidR="004726AC" w:rsidRDefault="004726AC">
      <w:pPr>
        <w:pStyle w:val="Corpodetexto"/>
        <w:spacing w:before="1"/>
        <w:rPr>
          <w:sz w:val="21"/>
        </w:rPr>
      </w:pPr>
    </w:p>
    <w:p w14:paraId="5206A0C4" w14:textId="77777777" w:rsidR="004726AC" w:rsidRDefault="00041171">
      <w:pPr>
        <w:pStyle w:val="Ttulo1"/>
        <w:rPr>
          <w:u w:val="none"/>
        </w:rPr>
      </w:pPr>
      <w:r>
        <w:t>TOURISME</w:t>
      </w:r>
    </w:p>
    <w:p w14:paraId="63525E49" w14:textId="77777777" w:rsidR="004726AC" w:rsidRDefault="004726AC">
      <w:pPr>
        <w:pStyle w:val="Corpodetexto"/>
        <w:spacing w:before="9"/>
        <w:rPr>
          <w:i/>
          <w:sz w:val="23"/>
        </w:rPr>
      </w:pPr>
    </w:p>
    <w:p w14:paraId="69F80F14" w14:textId="77777777" w:rsidR="004726AC" w:rsidRDefault="00041171">
      <w:pPr>
        <w:pStyle w:val="Corpodetexto"/>
        <w:tabs>
          <w:tab w:val="left" w:pos="7459"/>
        </w:tabs>
        <w:ind w:left="102"/>
      </w:pPr>
      <w:r>
        <w:t>Hôtel de la station de</w:t>
      </w:r>
      <w:r>
        <w:rPr>
          <w:spacing w:val="-12"/>
        </w:rPr>
        <w:t xml:space="preserve"> </w:t>
      </w:r>
      <w:r>
        <w:t>sports</w:t>
      </w:r>
      <w:r>
        <w:rPr>
          <w:spacing w:val="-1"/>
        </w:rPr>
        <w:t xml:space="preserve"> </w:t>
      </w:r>
      <w:r>
        <w:t>d’hiver.</w:t>
      </w:r>
      <w:r>
        <w:tab/>
        <w:t>854</w:t>
      </w:r>
      <w:r>
        <w:rPr>
          <w:spacing w:val="-1"/>
        </w:rPr>
        <w:t xml:space="preserve"> </w:t>
      </w:r>
      <w:r>
        <w:t>m</w:t>
      </w:r>
    </w:p>
    <w:p w14:paraId="6C675611" w14:textId="77777777" w:rsidR="004726AC" w:rsidRDefault="004726AC">
      <w:pPr>
        <w:sectPr w:rsidR="004726AC">
          <w:pgSz w:w="11910" w:h="16840"/>
          <w:pgMar w:top="1320" w:right="1580" w:bottom="280" w:left="1600" w:header="720" w:footer="720" w:gutter="0"/>
          <w:cols w:space="720"/>
        </w:sectPr>
      </w:pPr>
    </w:p>
    <w:p w14:paraId="535DC847" w14:textId="77777777" w:rsidR="004726AC" w:rsidRDefault="00041171">
      <w:pPr>
        <w:pStyle w:val="Corpodetexto"/>
        <w:spacing w:before="90"/>
        <w:ind w:left="102"/>
      </w:pPr>
      <w:r>
        <w:rPr>
          <w:u w:val="single"/>
        </w:rPr>
        <w:lastRenderedPageBreak/>
        <w:t>EXAMEN DE TEXTES TECHNIQUES</w:t>
      </w:r>
      <w:r>
        <w:rPr>
          <w:spacing w:val="-8"/>
          <w:u w:val="single"/>
        </w:rPr>
        <w:t xml:space="preserve"> </w:t>
      </w:r>
      <w:r>
        <w:rPr>
          <w:u w:val="single"/>
        </w:rPr>
        <w:t>:</w:t>
      </w:r>
    </w:p>
    <w:p w14:paraId="4FD9409B" w14:textId="77777777" w:rsidR="004726AC" w:rsidRDefault="004726AC">
      <w:pPr>
        <w:pStyle w:val="Corpodetexto"/>
        <w:spacing w:before="2"/>
        <w:rPr>
          <w:sz w:val="15"/>
        </w:rPr>
      </w:pPr>
    </w:p>
    <w:p w14:paraId="5C905AF7" w14:textId="77777777" w:rsidR="004726AC" w:rsidRDefault="00041171">
      <w:pPr>
        <w:pStyle w:val="Corpodetexto"/>
        <w:tabs>
          <w:tab w:val="left" w:pos="7509"/>
        </w:tabs>
        <w:spacing w:before="100"/>
        <w:ind w:left="102"/>
      </w:pPr>
      <w:r>
        <w:t>Machines à mélanger</w:t>
      </w:r>
      <w:r>
        <w:rPr>
          <w:spacing w:val="-5"/>
        </w:rPr>
        <w:t xml:space="preserve"> </w:t>
      </w:r>
      <w:r>
        <w:t>pour</w:t>
      </w:r>
      <w:r>
        <w:rPr>
          <w:spacing w:val="-2"/>
        </w:rPr>
        <w:t xml:space="preserve"> </w:t>
      </w:r>
      <w:r>
        <w:t>industrie-</w:t>
      </w:r>
      <w:r>
        <w:tab/>
        <w:t>14.336</w:t>
      </w:r>
      <w:r>
        <w:rPr>
          <w:spacing w:val="-2"/>
        </w:rPr>
        <w:t xml:space="preserve"> </w:t>
      </w:r>
      <w:r>
        <w:t>m</w:t>
      </w:r>
    </w:p>
    <w:p w14:paraId="28FE9BB6" w14:textId="77777777" w:rsidR="004726AC" w:rsidRDefault="00041171">
      <w:pPr>
        <w:pStyle w:val="Corpodetexto"/>
        <w:tabs>
          <w:tab w:val="left" w:pos="7562"/>
        </w:tabs>
        <w:spacing w:before="1" w:line="480" w:lineRule="auto"/>
        <w:ind w:left="102" w:right="270"/>
      </w:pPr>
      <w:r>
        <w:t>Fabrication de lames de</w:t>
      </w:r>
      <w:r>
        <w:rPr>
          <w:spacing w:val="-5"/>
        </w:rPr>
        <w:t xml:space="preserve"> </w:t>
      </w:r>
      <w:r>
        <w:t>coupe</w:t>
      </w:r>
      <w:r>
        <w:rPr>
          <w:spacing w:val="-2"/>
        </w:rPr>
        <w:t xml:space="preserve"> </w:t>
      </w:r>
      <w:r>
        <w:t>(Site)-</w:t>
      </w:r>
      <w:r>
        <w:tab/>
        <w:t xml:space="preserve">4.609 m </w:t>
      </w:r>
      <w:r>
        <w:rPr>
          <w:u w:val="single"/>
        </w:rPr>
        <w:t>DOCUMENTS-LETTRES</w:t>
      </w:r>
    </w:p>
    <w:p w14:paraId="4AA850C3" w14:textId="77777777" w:rsidR="004726AC" w:rsidRDefault="00041171">
      <w:pPr>
        <w:pStyle w:val="Corpodetexto"/>
        <w:spacing w:line="270" w:lineRule="exact"/>
        <w:ind w:left="102"/>
      </w:pPr>
      <w:r>
        <w:t>Pacte laisse l'usage de la langue</w:t>
      </w:r>
      <w:r>
        <w:rPr>
          <w:spacing w:val="-13"/>
        </w:rPr>
        <w:t xml:space="preserve"> </w:t>
      </w:r>
      <w:r>
        <w:t>Française</w:t>
      </w:r>
    </w:p>
    <w:p w14:paraId="362F12CC" w14:textId="77777777" w:rsidR="004726AC" w:rsidRDefault="00041171">
      <w:pPr>
        <w:pStyle w:val="Corpodetexto"/>
        <w:tabs>
          <w:tab w:val="left" w:pos="7554"/>
        </w:tabs>
        <w:ind w:left="102"/>
      </w:pPr>
      <w:proofErr w:type="gramStart"/>
      <w:r>
        <w:t>sur</w:t>
      </w:r>
      <w:proofErr w:type="gramEnd"/>
      <w:r>
        <w:t xml:space="preserve"> le Jeux Olympiques</w:t>
      </w:r>
      <w:r>
        <w:rPr>
          <w:spacing w:val="-4"/>
        </w:rPr>
        <w:t xml:space="preserve"> </w:t>
      </w:r>
      <w:r>
        <w:t>Rio</w:t>
      </w:r>
      <w:r>
        <w:rPr>
          <w:spacing w:val="-1"/>
        </w:rPr>
        <w:t xml:space="preserve"> </w:t>
      </w:r>
      <w:r>
        <w:t>2016</w:t>
      </w:r>
      <w:r>
        <w:tab/>
        <w:t>2.651 m</w:t>
      </w:r>
    </w:p>
    <w:p w14:paraId="46F0DA4D" w14:textId="77777777" w:rsidR="004726AC" w:rsidRDefault="00041171">
      <w:pPr>
        <w:pStyle w:val="Corpodetexto"/>
        <w:ind w:left="102"/>
      </w:pPr>
      <w:r>
        <w:t>Invitation à Commercial</w:t>
      </w:r>
      <w:r>
        <w:rPr>
          <w:spacing w:val="-7"/>
        </w:rPr>
        <w:t xml:space="preserve"> </w:t>
      </w:r>
      <w:r>
        <w:t>Conférence-</w:t>
      </w:r>
    </w:p>
    <w:p w14:paraId="20F38CAC" w14:textId="77777777" w:rsidR="004726AC" w:rsidRDefault="00041171">
      <w:pPr>
        <w:pStyle w:val="Corpodetexto"/>
        <w:tabs>
          <w:tab w:val="left" w:pos="7579"/>
        </w:tabs>
        <w:ind w:left="102" w:right="352"/>
      </w:pPr>
      <w:r>
        <w:t>Lettre de</w:t>
      </w:r>
      <w:r>
        <w:rPr>
          <w:spacing w:val="-3"/>
        </w:rPr>
        <w:t xml:space="preserve"> </w:t>
      </w:r>
      <w:r>
        <w:t>Convocation</w:t>
      </w:r>
      <w:r>
        <w:rPr>
          <w:spacing w:val="-3"/>
        </w:rPr>
        <w:t xml:space="preserve"> </w:t>
      </w:r>
      <w:r>
        <w:t>(Juridique)-</w:t>
      </w:r>
      <w:r>
        <w:tab/>
        <w:t>5.561 m Vidéo-Les débuts du</w:t>
      </w:r>
      <w:r>
        <w:rPr>
          <w:spacing w:val="-1"/>
        </w:rPr>
        <w:t xml:space="preserve"> </w:t>
      </w:r>
      <w:r>
        <w:t>christianisme.</w:t>
      </w:r>
    </w:p>
    <w:p w14:paraId="3A686E03" w14:textId="77777777" w:rsidR="004726AC" w:rsidRDefault="00041171">
      <w:pPr>
        <w:pStyle w:val="Corpodetexto"/>
        <w:tabs>
          <w:tab w:val="left" w:pos="1280"/>
          <w:tab w:val="left" w:pos="7610"/>
        </w:tabs>
        <w:spacing w:before="1"/>
        <w:ind w:left="102"/>
      </w:pPr>
      <w:r>
        <w:t>9.726</w:t>
      </w:r>
      <w:r>
        <w:tab/>
        <w:t>mots</w:t>
      </w:r>
      <w:r>
        <w:tab/>
        <w:t>9.726 m</w:t>
      </w:r>
    </w:p>
    <w:p w14:paraId="53514686" w14:textId="77777777" w:rsidR="004726AC" w:rsidRDefault="004726AC">
      <w:pPr>
        <w:pStyle w:val="Corpodetexto"/>
        <w:rPr>
          <w:sz w:val="26"/>
        </w:rPr>
      </w:pPr>
    </w:p>
    <w:p w14:paraId="700B6FEC" w14:textId="77777777" w:rsidR="004726AC" w:rsidRDefault="004726AC">
      <w:pPr>
        <w:pStyle w:val="Corpodetexto"/>
        <w:spacing w:before="1"/>
        <w:rPr>
          <w:sz w:val="22"/>
        </w:rPr>
      </w:pPr>
    </w:p>
    <w:p w14:paraId="01D1AA7F" w14:textId="77777777" w:rsidR="004726AC" w:rsidRDefault="00041171">
      <w:pPr>
        <w:pStyle w:val="Corpodetexto"/>
        <w:ind w:left="102"/>
      </w:pPr>
      <w:r>
        <w:rPr>
          <w:u w:val="single"/>
        </w:rPr>
        <w:t>RECHERCHES OU</w:t>
      </w:r>
      <w:r>
        <w:rPr>
          <w:spacing w:val="-8"/>
          <w:u w:val="single"/>
        </w:rPr>
        <w:t xml:space="preserve"> </w:t>
      </w:r>
      <w:r>
        <w:rPr>
          <w:u w:val="single"/>
        </w:rPr>
        <w:t>ENQUÊTES</w:t>
      </w:r>
    </w:p>
    <w:p w14:paraId="6386840E" w14:textId="77777777" w:rsidR="004726AC" w:rsidRDefault="004726AC">
      <w:pPr>
        <w:pStyle w:val="Corpodetexto"/>
        <w:spacing w:before="10"/>
        <w:rPr>
          <w:sz w:val="23"/>
        </w:rPr>
      </w:pPr>
    </w:p>
    <w:p w14:paraId="3A84F697" w14:textId="77777777" w:rsidR="004726AC" w:rsidRDefault="00041171">
      <w:pPr>
        <w:pStyle w:val="Corpodetexto"/>
        <w:tabs>
          <w:tab w:val="left" w:pos="7632"/>
        </w:tabs>
        <w:ind w:left="102"/>
      </w:pPr>
      <w:r>
        <w:t>Connaissance de la culture de sécurité dans les</w:t>
      </w:r>
      <w:r>
        <w:rPr>
          <w:spacing w:val="-15"/>
        </w:rPr>
        <w:t xml:space="preserve"> </w:t>
      </w:r>
      <w:r>
        <w:t>industries</w:t>
      </w:r>
      <w:r>
        <w:rPr>
          <w:spacing w:val="2"/>
        </w:rPr>
        <w:t xml:space="preserve"> </w:t>
      </w:r>
      <w:r>
        <w:t>-</w:t>
      </w:r>
      <w:r>
        <w:tab/>
        <w:t>1,232</w:t>
      </w:r>
      <w:r>
        <w:rPr>
          <w:spacing w:val="-1"/>
        </w:rPr>
        <w:t xml:space="preserve"> </w:t>
      </w:r>
      <w:r>
        <w:t>m</w:t>
      </w:r>
    </w:p>
    <w:p w14:paraId="19F4BFBF" w14:textId="77777777" w:rsidR="004726AC" w:rsidRDefault="00041171">
      <w:pPr>
        <w:pStyle w:val="Corpodetexto"/>
        <w:tabs>
          <w:tab w:val="left" w:pos="7651"/>
        </w:tabs>
        <w:ind w:left="102"/>
      </w:pPr>
      <w:r>
        <w:t>Disponible en tant que l’acquisition de</w:t>
      </w:r>
      <w:r>
        <w:rPr>
          <w:spacing w:val="-14"/>
        </w:rPr>
        <w:t xml:space="preserve"> </w:t>
      </w:r>
      <w:r>
        <w:t>véhicule</w:t>
      </w:r>
      <w:r>
        <w:rPr>
          <w:spacing w:val="-2"/>
        </w:rPr>
        <w:t xml:space="preserve"> </w:t>
      </w:r>
      <w:r>
        <w:t>neuf</w:t>
      </w:r>
      <w:r>
        <w:tab/>
        <w:t>1.525</w:t>
      </w:r>
      <w:r>
        <w:rPr>
          <w:spacing w:val="1"/>
        </w:rPr>
        <w:t xml:space="preserve"> </w:t>
      </w:r>
      <w:r>
        <w:t>w</w:t>
      </w:r>
    </w:p>
    <w:p w14:paraId="5D6CC166" w14:textId="77777777" w:rsidR="004726AC" w:rsidRDefault="00041171">
      <w:pPr>
        <w:pStyle w:val="Corpodetexto"/>
        <w:tabs>
          <w:tab w:val="left" w:pos="7795"/>
        </w:tabs>
        <w:ind w:left="102"/>
      </w:pPr>
      <w:r>
        <w:t>Éthique</w:t>
      </w:r>
      <w:r>
        <w:rPr>
          <w:spacing w:val="-2"/>
        </w:rPr>
        <w:t xml:space="preserve"> </w:t>
      </w:r>
      <w:r>
        <w:t>et</w:t>
      </w:r>
      <w:r>
        <w:rPr>
          <w:spacing w:val="-1"/>
        </w:rPr>
        <w:t xml:space="preserve"> </w:t>
      </w:r>
      <w:r>
        <w:t>conformité-</w:t>
      </w:r>
      <w:r>
        <w:tab/>
        <w:t>553 m</w:t>
      </w:r>
    </w:p>
    <w:p w14:paraId="30445D0B" w14:textId="77777777" w:rsidR="004726AC" w:rsidRDefault="00041171">
      <w:pPr>
        <w:pStyle w:val="Corpodetexto"/>
        <w:tabs>
          <w:tab w:val="left" w:pos="7641"/>
        </w:tabs>
        <w:spacing w:before="1"/>
        <w:ind w:left="102"/>
      </w:pPr>
      <w:r>
        <w:t>Termes et conditions</w:t>
      </w:r>
      <w:r>
        <w:rPr>
          <w:spacing w:val="-5"/>
        </w:rPr>
        <w:t xml:space="preserve"> </w:t>
      </w:r>
      <w:r>
        <w:t>de</w:t>
      </w:r>
      <w:r>
        <w:rPr>
          <w:spacing w:val="-1"/>
        </w:rPr>
        <w:t xml:space="preserve"> </w:t>
      </w:r>
      <w:r>
        <w:t>sous-traitance</w:t>
      </w:r>
      <w:r>
        <w:tab/>
        <w:t>1.754 m</w:t>
      </w:r>
    </w:p>
    <w:p w14:paraId="49B2338E" w14:textId="77777777" w:rsidR="004726AC" w:rsidRDefault="004726AC">
      <w:pPr>
        <w:pStyle w:val="Corpodetexto"/>
        <w:rPr>
          <w:sz w:val="20"/>
        </w:rPr>
      </w:pPr>
    </w:p>
    <w:p w14:paraId="5470B024" w14:textId="77777777" w:rsidR="004726AC" w:rsidRDefault="004726AC">
      <w:pPr>
        <w:pStyle w:val="Corpodetexto"/>
        <w:rPr>
          <w:sz w:val="20"/>
        </w:rPr>
      </w:pPr>
    </w:p>
    <w:p w14:paraId="022241F4" w14:textId="77777777" w:rsidR="004726AC" w:rsidRDefault="00041171">
      <w:pPr>
        <w:pStyle w:val="Corpodetexto"/>
        <w:spacing w:before="11"/>
        <w:rPr>
          <w:sz w:val="27"/>
        </w:rPr>
      </w:pPr>
      <w:r>
        <w:rPr>
          <w:noProof/>
        </w:rPr>
        <w:drawing>
          <wp:anchor distT="0" distB="0" distL="0" distR="0" simplePos="0" relativeHeight="4" behindDoc="0" locked="0" layoutInCell="1" allowOverlap="1" wp14:anchorId="2C2B05E1" wp14:editId="098D450F">
            <wp:simplePos x="0" y="0"/>
            <wp:positionH relativeFrom="page">
              <wp:posOffset>1080135</wp:posOffset>
            </wp:positionH>
            <wp:positionV relativeFrom="paragraph">
              <wp:posOffset>225368</wp:posOffset>
            </wp:positionV>
            <wp:extent cx="1715186" cy="11430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15186" cy="1143000"/>
                    </a:xfrm>
                    <a:prstGeom prst="rect">
                      <a:avLst/>
                    </a:prstGeom>
                  </pic:spPr>
                </pic:pic>
              </a:graphicData>
            </a:graphic>
          </wp:anchor>
        </w:drawing>
      </w:r>
      <w:r>
        <w:rPr>
          <w:noProof/>
        </w:rPr>
        <w:drawing>
          <wp:anchor distT="0" distB="0" distL="0" distR="0" simplePos="0" relativeHeight="5" behindDoc="0" locked="0" layoutInCell="1" allowOverlap="1" wp14:anchorId="0B9F0C65" wp14:editId="6FAB3E27">
            <wp:simplePos x="0" y="0"/>
            <wp:positionH relativeFrom="page">
              <wp:posOffset>3994784</wp:posOffset>
            </wp:positionH>
            <wp:positionV relativeFrom="paragraph">
              <wp:posOffset>225368</wp:posOffset>
            </wp:positionV>
            <wp:extent cx="1715186" cy="11430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715186" cy="1143000"/>
                    </a:xfrm>
                    <a:prstGeom prst="rect">
                      <a:avLst/>
                    </a:prstGeom>
                  </pic:spPr>
                </pic:pic>
              </a:graphicData>
            </a:graphic>
          </wp:anchor>
        </w:drawing>
      </w:r>
      <w:r>
        <w:rPr>
          <w:noProof/>
        </w:rPr>
        <w:drawing>
          <wp:anchor distT="0" distB="0" distL="0" distR="0" simplePos="0" relativeHeight="6" behindDoc="0" locked="0" layoutInCell="1" allowOverlap="1" wp14:anchorId="177C589B" wp14:editId="185FDE4B">
            <wp:simplePos x="0" y="0"/>
            <wp:positionH relativeFrom="page">
              <wp:posOffset>1080135</wp:posOffset>
            </wp:positionH>
            <wp:positionV relativeFrom="paragraph">
              <wp:posOffset>1614672</wp:posOffset>
            </wp:positionV>
            <wp:extent cx="1724024" cy="11430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724024" cy="1143000"/>
                    </a:xfrm>
                    <a:prstGeom prst="rect">
                      <a:avLst/>
                    </a:prstGeom>
                  </pic:spPr>
                </pic:pic>
              </a:graphicData>
            </a:graphic>
          </wp:anchor>
        </w:drawing>
      </w:r>
      <w:r>
        <w:rPr>
          <w:noProof/>
        </w:rPr>
        <w:drawing>
          <wp:anchor distT="0" distB="0" distL="0" distR="0" simplePos="0" relativeHeight="7" behindDoc="0" locked="0" layoutInCell="1" allowOverlap="1" wp14:anchorId="30DFAEA0" wp14:editId="103AFFA1">
            <wp:simplePos x="0" y="0"/>
            <wp:positionH relativeFrom="page">
              <wp:posOffset>4013834</wp:posOffset>
            </wp:positionH>
            <wp:positionV relativeFrom="paragraph">
              <wp:posOffset>1539094</wp:posOffset>
            </wp:positionV>
            <wp:extent cx="1820204" cy="12192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820204" cy="1219200"/>
                    </a:xfrm>
                    <a:prstGeom prst="rect">
                      <a:avLst/>
                    </a:prstGeom>
                  </pic:spPr>
                </pic:pic>
              </a:graphicData>
            </a:graphic>
          </wp:anchor>
        </w:drawing>
      </w:r>
    </w:p>
    <w:p w14:paraId="7748DE31" w14:textId="77777777" w:rsidR="004726AC" w:rsidRDefault="004726AC">
      <w:pPr>
        <w:pStyle w:val="Corpodetexto"/>
        <w:spacing w:before="8"/>
        <w:rPr>
          <w:sz w:val="17"/>
        </w:rPr>
      </w:pPr>
    </w:p>
    <w:p w14:paraId="4180F29E" w14:textId="77777777" w:rsidR="004726AC" w:rsidRPr="00A377CE" w:rsidRDefault="00041171">
      <w:pPr>
        <w:ind w:left="4703"/>
        <w:rPr>
          <w:rFonts w:ascii="Calibri"/>
          <w:i/>
          <w:sz w:val="18"/>
          <w:lang w:val="en-US"/>
        </w:rPr>
      </w:pPr>
      <w:r w:rsidRPr="00A377CE">
        <w:rPr>
          <w:rFonts w:ascii="Calibri"/>
          <w:i/>
          <w:color w:val="44536A"/>
          <w:sz w:val="18"/>
          <w:lang w:val="en-US"/>
        </w:rPr>
        <w:t>Amazon River and Negro</w:t>
      </w:r>
      <w:r w:rsidRPr="00A377CE">
        <w:rPr>
          <w:rFonts w:ascii="Calibri"/>
          <w:i/>
          <w:color w:val="44536A"/>
          <w:spacing w:val="-23"/>
          <w:sz w:val="18"/>
          <w:lang w:val="en-US"/>
        </w:rPr>
        <w:t xml:space="preserve"> </w:t>
      </w:r>
      <w:r w:rsidRPr="00A377CE">
        <w:rPr>
          <w:rFonts w:ascii="Calibri"/>
          <w:i/>
          <w:color w:val="44536A"/>
          <w:sz w:val="18"/>
          <w:lang w:val="en-US"/>
        </w:rPr>
        <w:t>River-Amazon</w:t>
      </w:r>
    </w:p>
    <w:p w14:paraId="0AE868B3" w14:textId="77777777" w:rsidR="004726AC" w:rsidRPr="00A377CE" w:rsidRDefault="004726AC">
      <w:pPr>
        <w:pStyle w:val="Corpodetexto"/>
        <w:spacing w:before="1"/>
        <w:rPr>
          <w:rFonts w:ascii="Calibri"/>
          <w:b w:val="0"/>
          <w:i/>
          <w:sz w:val="14"/>
          <w:lang w:val="en-US"/>
        </w:rPr>
      </w:pPr>
    </w:p>
    <w:p w14:paraId="11055194" w14:textId="77777777" w:rsidR="004726AC" w:rsidRDefault="00041171">
      <w:pPr>
        <w:ind w:left="428"/>
        <w:rPr>
          <w:rFonts w:ascii="Calibri" w:hAnsi="Calibri"/>
          <w:b/>
          <w:i/>
          <w:sz w:val="18"/>
        </w:rPr>
      </w:pPr>
      <w:proofErr w:type="spellStart"/>
      <w:proofErr w:type="gramStart"/>
      <w:r>
        <w:rPr>
          <w:rFonts w:ascii="Calibri" w:hAnsi="Calibri"/>
          <w:b/>
          <w:i/>
          <w:color w:val="44536A"/>
          <w:sz w:val="18"/>
        </w:rPr>
        <w:t>Iguaçú</w:t>
      </w:r>
      <w:proofErr w:type="spellEnd"/>
      <w:r>
        <w:rPr>
          <w:rFonts w:ascii="Calibri" w:hAnsi="Calibri"/>
          <w:b/>
          <w:i/>
          <w:color w:val="44536A"/>
          <w:sz w:val="18"/>
        </w:rPr>
        <w:t xml:space="preserve">  </w:t>
      </w:r>
      <w:proofErr w:type="spellStart"/>
      <w:r>
        <w:rPr>
          <w:rFonts w:ascii="Calibri" w:hAnsi="Calibri"/>
          <w:b/>
          <w:i/>
          <w:color w:val="44536A"/>
          <w:sz w:val="18"/>
        </w:rPr>
        <w:t>Waterfalls</w:t>
      </w:r>
      <w:proofErr w:type="spellEnd"/>
      <w:proofErr w:type="gramEnd"/>
      <w:r>
        <w:rPr>
          <w:rFonts w:ascii="Calibri" w:hAnsi="Calibri"/>
          <w:b/>
          <w:i/>
          <w:color w:val="44536A"/>
          <w:sz w:val="18"/>
        </w:rPr>
        <w:t xml:space="preserve"> –</w:t>
      </w:r>
      <w:r>
        <w:rPr>
          <w:rFonts w:ascii="Calibri" w:hAnsi="Calibri"/>
          <w:b/>
          <w:i/>
          <w:color w:val="44536A"/>
          <w:spacing w:val="-10"/>
          <w:sz w:val="18"/>
        </w:rPr>
        <w:t xml:space="preserve"> </w:t>
      </w:r>
      <w:r>
        <w:rPr>
          <w:rFonts w:ascii="Calibri" w:hAnsi="Calibri"/>
          <w:b/>
          <w:i/>
          <w:color w:val="44536A"/>
          <w:sz w:val="18"/>
        </w:rPr>
        <w:t>Paraná</w:t>
      </w:r>
    </w:p>
    <w:p w14:paraId="1417573C" w14:textId="77777777" w:rsidR="004726AC" w:rsidRDefault="004726AC">
      <w:pPr>
        <w:rPr>
          <w:rFonts w:ascii="Calibri" w:hAnsi="Calibri"/>
          <w:sz w:val="18"/>
        </w:rPr>
        <w:sectPr w:rsidR="004726AC">
          <w:pgSz w:w="11910" w:h="16840"/>
          <w:pgMar w:top="1580" w:right="1580" w:bottom="280" w:left="1600" w:header="720" w:footer="720" w:gutter="0"/>
          <w:cols w:space="720"/>
        </w:sectPr>
      </w:pPr>
    </w:p>
    <w:p w14:paraId="5E7A62AD" w14:textId="77777777" w:rsidR="004726AC" w:rsidRDefault="00041171">
      <w:pPr>
        <w:tabs>
          <w:tab w:val="left" w:pos="4681"/>
        </w:tabs>
        <w:ind w:left="101"/>
        <w:rPr>
          <w:rFonts w:ascii="Calibri"/>
          <w:sz w:val="20"/>
        </w:rPr>
      </w:pPr>
      <w:r>
        <w:rPr>
          <w:rFonts w:ascii="Calibri"/>
          <w:noProof/>
          <w:sz w:val="20"/>
        </w:rPr>
        <w:lastRenderedPageBreak/>
        <w:drawing>
          <wp:inline distT="0" distB="0" distL="0" distR="0" wp14:anchorId="426D6C40" wp14:editId="7ADEA5E5">
            <wp:extent cx="1771650" cy="11430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771650" cy="1143000"/>
                    </a:xfrm>
                    <a:prstGeom prst="rect">
                      <a:avLst/>
                    </a:prstGeom>
                  </pic:spPr>
                </pic:pic>
              </a:graphicData>
            </a:graphic>
          </wp:inline>
        </w:drawing>
      </w:r>
      <w:r>
        <w:rPr>
          <w:rFonts w:ascii="Calibri"/>
          <w:sz w:val="20"/>
        </w:rPr>
        <w:tab/>
      </w:r>
      <w:r>
        <w:rPr>
          <w:rFonts w:ascii="Calibri"/>
          <w:noProof/>
          <w:position w:val="1"/>
          <w:sz w:val="20"/>
        </w:rPr>
        <w:drawing>
          <wp:inline distT="0" distB="0" distL="0" distR="0" wp14:anchorId="4A8F2971" wp14:editId="7135B993">
            <wp:extent cx="1792038" cy="119062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792038" cy="1190625"/>
                    </a:xfrm>
                    <a:prstGeom prst="rect">
                      <a:avLst/>
                    </a:prstGeom>
                  </pic:spPr>
                </pic:pic>
              </a:graphicData>
            </a:graphic>
          </wp:inline>
        </w:drawing>
      </w:r>
    </w:p>
    <w:p w14:paraId="18286470" w14:textId="77777777" w:rsidR="004726AC" w:rsidRPr="00A377CE" w:rsidRDefault="00041171">
      <w:pPr>
        <w:spacing w:line="268" w:lineRule="exact"/>
        <w:ind w:left="4780"/>
        <w:rPr>
          <w:rFonts w:ascii="Calibri" w:hAnsi="Calibri"/>
          <w:lang w:val="pt-BR"/>
        </w:rPr>
      </w:pPr>
      <w:r w:rsidRPr="00A377CE">
        <w:rPr>
          <w:rFonts w:ascii="Calibri" w:hAnsi="Calibri"/>
          <w:lang w:val="pt-BR"/>
        </w:rPr>
        <w:t>Paulista Avenue-São</w:t>
      </w:r>
      <w:r w:rsidRPr="00A377CE">
        <w:rPr>
          <w:rFonts w:ascii="Calibri" w:hAnsi="Calibri"/>
          <w:spacing w:val="-9"/>
          <w:lang w:val="pt-BR"/>
        </w:rPr>
        <w:t xml:space="preserve"> </w:t>
      </w:r>
      <w:r w:rsidRPr="00A377CE">
        <w:rPr>
          <w:rFonts w:ascii="Calibri" w:hAnsi="Calibri"/>
          <w:lang w:val="pt-BR"/>
        </w:rPr>
        <w:t>Paulo</w:t>
      </w:r>
    </w:p>
    <w:p w14:paraId="60A1CB24" w14:textId="77777777" w:rsidR="004726AC" w:rsidRPr="00A377CE" w:rsidRDefault="004726AC">
      <w:pPr>
        <w:pStyle w:val="Corpodetexto"/>
        <w:spacing w:before="12"/>
        <w:rPr>
          <w:rFonts w:ascii="Calibri"/>
          <w:b w:val="0"/>
          <w:sz w:val="16"/>
          <w:lang w:val="pt-BR"/>
        </w:rPr>
      </w:pPr>
    </w:p>
    <w:p w14:paraId="39FB1598" w14:textId="77777777" w:rsidR="004726AC" w:rsidRPr="00A377CE" w:rsidRDefault="00041171">
      <w:pPr>
        <w:spacing w:before="64"/>
        <w:ind w:left="632"/>
        <w:rPr>
          <w:rFonts w:ascii="Calibri"/>
          <w:b/>
          <w:i/>
          <w:sz w:val="18"/>
          <w:lang w:val="pt-BR"/>
        </w:rPr>
      </w:pPr>
      <w:r w:rsidRPr="00A377CE">
        <w:rPr>
          <w:rFonts w:ascii="Calibri"/>
          <w:b/>
          <w:i/>
          <w:color w:val="44536A"/>
          <w:sz w:val="18"/>
          <w:lang w:val="pt-BR"/>
        </w:rPr>
        <w:t>Rio de Janeiro- Sugar</w:t>
      </w:r>
      <w:r w:rsidRPr="00A377CE">
        <w:rPr>
          <w:rFonts w:ascii="Calibri"/>
          <w:b/>
          <w:i/>
          <w:color w:val="44536A"/>
          <w:spacing w:val="-11"/>
          <w:sz w:val="18"/>
          <w:lang w:val="pt-BR"/>
        </w:rPr>
        <w:t xml:space="preserve"> </w:t>
      </w:r>
      <w:r w:rsidRPr="00A377CE">
        <w:rPr>
          <w:rFonts w:ascii="Calibri"/>
          <w:b/>
          <w:i/>
          <w:color w:val="44536A"/>
          <w:sz w:val="18"/>
          <w:lang w:val="pt-BR"/>
        </w:rPr>
        <w:t>Loaf</w:t>
      </w:r>
    </w:p>
    <w:p w14:paraId="7078492C" w14:textId="77777777" w:rsidR="004726AC" w:rsidRPr="00A377CE" w:rsidRDefault="00041171">
      <w:pPr>
        <w:pStyle w:val="Corpodetexto"/>
        <w:rPr>
          <w:rFonts w:ascii="Calibri"/>
          <w:i/>
          <w:sz w:val="13"/>
          <w:lang w:val="pt-BR"/>
        </w:rPr>
      </w:pPr>
      <w:r>
        <w:rPr>
          <w:noProof/>
        </w:rPr>
        <w:drawing>
          <wp:anchor distT="0" distB="0" distL="0" distR="0" simplePos="0" relativeHeight="8" behindDoc="0" locked="0" layoutInCell="1" allowOverlap="1" wp14:anchorId="351D4153" wp14:editId="3E5FEFFC">
            <wp:simplePos x="0" y="0"/>
            <wp:positionH relativeFrom="page">
              <wp:posOffset>1080135</wp:posOffset>
            </wp:positionH>
            <wp:positionV relativeFrom="paragraph">
              <wp:posOffset>277671</wp:posOffset>
            </wp:positionV>
            <wp:extent cx="1924050" cy="11430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924050" cy="1143000"/>
                    </a:xfrm>
                    <a:prstGeom prst="rect">
                      <a:avLst/>
                    </a:prstGeom>
                  </pic:spPr>
                </pic:pic>
              </a:graphicData>
            </a:graphic>
          </wp:anchor>
        </w:drawing>
      </w:r>
      <w:r>
        <w:rPr>
          <w:noProof/>
        </w:rPr>
        <w:drawing>
          <wp:anchor distT="0" distB="0" distL="0" distR="0" simplePos="0" relativeHeight="9" behindDoc="0" locked="0" layoutInCell="1" allowOverlap="1" wp14:anchorId="0186606E" wp14:editId="1B2E1330">
            <wp:simplePos x="0" y="0"/>
            <wp:positionH relativeFrom="page">
              <wp:posOffset>3920109</wp:posOffset>
            </wp:positionH>
            <wp:positionV relativeFrom="paragraph">
              <wp:posOffset>125906</wp:posOffset>
            </wp:positionV>
            <wp:extent cx="1715347" cy="128587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1715347" cy="1285875"/>
                    </a:xfrm>
                    <a:prstGeom prst="rect">
                      <a:avLst/>
                    </a:prstGeom>
                  </pic:spPr>
                </pic:pic>
              </a:graphicData>
            </a:graphic>
          </wp:anchor>
        </w:drawing>
      </w:r>
    </w:p>
    <w:p w14:paraId="519C1ED6" w14:textId="77777777" w:rsidR="004726AC" w:rsidRPr="00A377CE" w:rsidRDefault="004726AC">
      <w:pPr>
        <w:pStyle w:val="Corpodetexto"/>
        <w:rPr>
          <w:rFonts w:ascii="Calibri"/>
          <w:i/>
          <w:sz w:val="18"/>
          <w:lang w:val="pt-BR"/>
        </w:rPr>
      </w:pPr>
    </w:p>
    <w:p w14:paraId="6D57C956" w14:textId="77777777" w:rsidR="004726AC" w:rsidRPr="00A377CE" w:rsidRDefault="004726AC">
      <w:pPr>
        <w:pStyle w:val="Corpodetexto"/>
        <w:rPr>
          <w:rFonts w:ascii="Calibri"/>
          <w:i/>
          <w:sz w:val="18"/>
          <w:lang w:val="pt-BR"/>
        </w:rPr>
      </w:pPr>
    </w:p>
    <w:p w14:paraId="5BD3E106" w14:textId="77777777" w:rsidR="004726AC" w:rsidRPr="00A377CE" w:rsidRDefault="004726AC">
      <w:pPr>
        <w:pStyle w:val="Corpodetexto"/>
        <w:spacing w:before="5"/>
        <w:rPr>
          <w:rFonts w:ascii="Calibri"/>
          <w:i/>
          <w:sz w:val="13"/>
          <w:lang w:val="pt-BR"/>
        </w:rPr>
      </w:pPr>
    </w:p>
    <w:p w14:paraId="6A6C9BE3" w14:textId="77777777" w:rsidR="004726AC" w:rsidRPr="00A377CE" w:rsidRDefault="00041171">
      <w:pPr>
        <w:tabs>
          <w:tab w:val="left" w:pos="4799"/>
        </w:tabs>
        <w:ind w:left="253"/>
        <w:rPr>
          <w:rFonts w:ascii="Calibri" w:hAnsi="Calibri"/>
          <w:lang w:val="pt-BR"/>
        </w:rPr>
      </w:pPr>
      <w:r w:rsidRPr="00A377CE">
        <w:rPr>
          <w:rFonts w:ascii="Calibri" w:hAnsi="Calibri"/>
          <w:lang w:val="pt-BR"/>
        </w:rPr>
        <w:t>Jesus Christ- Rio</w:t>
      </w:r>
      <w:r w:rsidRPr="00A377CE">
        <w:rPr>
          <w:rFonts w:ascii="Calibri" w:hAnsi="Calibri"/>
          <w:spacing w:val="-5"/>
          <w:lang w:val="pt-BR"/>
        </w:rPr>
        <w:t xml:space="preserve"> </w:t>
      </w:r>
      <w:r w:rsidRPr="00A377CE">
        <w:rPr>
          <w:rFonts w:ascii="Calibri" w:hAnsi="Calibri"/>
          <w:lang w:val="pt-BR"/>
        </w:rPr>
        <w:t>de</w:t>
      </w:r>
      <w:r w:rsidRPr="00A377CE">
        <w:rPr>
          <w:rFonts w:ascii="Calibri" w:hAnsi="Calibri"/>
          <w:spacing w:val="-4"/>
          <w:lang w:val="pt-BR"/>
        </w:rPr>
        <w:t xml:space="preserve"> </w:t>
      </w:r>
      <w:r w:rsidRPr="00A377CE">
        <w:rPr>
          <w:rFonts w:ascii="Calibri" w:hAnsi="Calibri"/>
          <w:lang w:val="pt-BR"/>
        </w:rPr>
        <w:t>Janeiro</w:t>
      </w:r>
      <w:r w:rsidRPr="00A377CE">
        <w:rPr>
          <w:rFonts w:ascii="Calibri" w:hAnsi="Calibri"/>
          <w:lang w:val="pt-BR"/>
        </w:rPr>
        <w:tab/>
        <w:t>Marginal Avenue - São</w:t>
      </w:r>
      <w:r w:rsidRPr="00A377CE">
        <w:rPr>
          <w:rFonts w:ascii="Calibri" w:hAnsi="Calibri"/>
          <w:spacing w:val="-7"/>
          <w:lang w:val="pt-BR"/>
        </w:rPr>
        <w:t xml:space="preserve"> </w:t>
      </w:r>
      <w:r w:rsidRPr="00A377CE">
        <w:rPr>
          <w:rFonts w:ascii="Calibri" w:hAnsi="Calibri"/>
          <w:lang w:val="pt-BR"/>
        </w:rPr>
        <w:t>Paulo</w:t>
      </w:r>
    </w:p>
    <w:sectPr w:rsidR="004726AC" w:rsidRPr="00A377CE">
      <w:pgSz w:w="11910" w:h="16840"/>
      <w:pgMar w:top="14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726AC"/>
    <w:rsid w:val="00041171"/>
    <w:rsid w:val="004726AC"/>
    <w:rsid w:val="00A377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D033DC"/>
  <w15:docId w15:val="{28749B24-6B0C-4AAF-8EE4-54743CF1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rlin Sans FB Demi" w:eastAsia="Berlin Sans FB Demi" w:hAnsi="Berlin Sans FB Demi" w:cs="Berlin Sans FB Demi"/>
      <w:lang w:val="fr-FR"/>
    </w:rPr>
  </w:style>
  <w:style w:type="paragraph" w:styleId="Ttulo1">
    <w:name w:val="heading 1"/>
    <w:basedOn w:val="Normal"/>
    <w:uiPriority w:val="9"/>
    <w:qFormat/>
    <w:pPr>
      <w:spacing w:before="1"/>
      <w:ind w:left="102"/>
      <w:outlineLvl w:val="0"/>
    </w:pPr>
    <w:rPr>
      <w:b/>
      <w:bCs/>
      <w:i/>
      <w:iCs/>
      <w:sz w:val="25"/>
      <w:szCs w:val="25"/>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Ttulo">
    <w:name w:val="Title"/>
    <w:basedOn w:val="Normal"/>
    <w:uiPriority w:val="10"/>
    <w:qFormat/>
    <w:pPr>
      <w:ind w:left="102"/>
    </w:pPr>
    <w:rPr>
      <w:rFonts w:ascii="Calibri Light" w:eastAsia="Calibri Light" w:hAnsi="Calibri Light" w:cs="Calibri Light"/>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fernandes44@hotmail.com" TargetMode="External"/><Relationship Id="rId11" Type="http://schemas.openxmlformats.org/officeDocument/2006/relationships/image" Target="media/image6.jpeg"/><Relationship Id="rId5" Type="http://schemas.openxmlformats.org/officeDocument/2006/relationships/hyperlink" Target="mailto:francofer44@g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669</Words>
  <Characters>3617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Jose Fernandes</cp:lastModifiedBy>
  <cp:revision>3</cp:revision>
  <dcterms:created xsi:type="dcterms:W3CDTF">2021-03-03T23:37:00Z</dcterms:created>
  <dcterms:modified xsi:type="dcterms:W3CDTF">2023-03-10T15:13:00Z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2021-03-03T00:00:00Z</vt:filetime>
  </property>
</Properties>
</file>