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000000" w:rsidRDefault="0071738E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000000" w:rsidRDefault="0071738E">
            <w:pPr>
              <w:pStyle w:val="ECVNameField"/>
            </w:pPr>
            <w:r>
              <w:t xml:space="preserve">Flavia </w:t>
            </w:r>
            <w:r>
              <w:t xml:space="preserve">Muntean </w:t>
            </w:r>
          </w:p>
        </w:tc>
      </w:tr>
      <w:tr w:rsidR="00000000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000000" w:rsidRDefault="0071738E"/>
        </w:tc>
      </w:tr>
      <w:tr w:rsidR="0000000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00000" w:rsidRDefault="00B73B79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38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000000" w:rsidRDefault="00B73B79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38E">
              <w:t xml:space="preserve">Cluj-Napoca (Romania) 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</w:tcPr>
          <w:p w:rsidR="00000000" w:rsidRDefault="00B73B7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38E">
              <w:t xml:space="preserve"> </w:t>
            </w:r>
            <w:r w:rsidR="0071738E">
              <w:rPr>
                <w:rStyle w:val="ECVContactDetails"/>
              </w:rPr>
              <w:t>0721726121</w:t>
            </w:r>
            <w:r w:rsidR="0071738E">
              <w:t xml:space="preserve">    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  <w:vAlign w:val="center"/>
          </w:tcPr>
          <w:p w:rsidR="00000000" w:rsidRDefault="00B73B79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38E">
              <w:rPr>
                <w:rStyle w:val="ECVInternetLink"/>
              </w:rPr>
              <w:t>m</w:t>
            </w:r>
            <w:r w:rsidR="0071738E">
              <w:rPr>
                <w:rStyle w:val="ECVInternetLink"/>
              </w:rPr>
              <w:t>untean.flavia.translator@gmail.com</w:t>
            </w:r>
            <w:r w:rsidR="0071738E">
              <w:t xml:space="preserve"> </w:t>
            </w:r>
          </w:p>
        </w:tc>
      </w:tr>
      <w:tr w:rsidR="00000000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  <w:vAlign w:val="center"/>
          </w:tcPr>
          <w:p w:rsidR="00000000" w:rsidRDefault="0071738E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 xml:space="preserve">Female </w:t>
            </w:r>
            <w:r>
              <w:rPr>
                <w:rStyle w:val="ECVHeadingContactDetails"/>
              </w:rPr>
              <w:t xml:space="preserve">| Date of birth </w:t>
            </w:r>
            <w:r>
              <w:rPr>
                <w:rStyle w:val="ECVContactDetails"/>
              </w:rPr>
              <w:t xml:space="preserve">10 February 1991 </w:t>
            </w:r>
            <w:r>
              <w:rPr>
                <w:rStyle w:val="ECVHeadingContactDetails"/>
              </w:rPr>
              <w:t xml:space="preserve">| Nationality </w:t>
            </w:r>
            <w:r>
              <w:rPr>
                <w:rStyle w:val="ECVContactDetails"/>
              </w:rPr>
              <w:t>Romanian</w:t>
            </w:r>
            <w:r>
              <w:t xml:space="preserve"> </w:t>
            </w:r>
          </w:p>
        </w:tc>
      </w:tr>
    </w:tbl>
    <w:p w:rsidR="00000000" w:rsidRDefault="0071738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>
        <w:trPr>
          <w:trHeight w:val="340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OccupationalFieldHeading"/>
            </w:pPr>
            <w:r>
              <w:rPr>
                <w:smallCaps/>
              </w:rPr>
              <w:t>JOB APPLIED FOR</w:t>
            </w:r>
          </w:p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NameField"/>
            </w:pPr>
            <w:r>
              <w:t>Freelance Translator</w:t>
            </w:r>
          </w:p>
        </w:tc>
      </w:tr>
    </w:tbl>
    <w:p w:rsidR="00000000" w:rsidRDefault="0071738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71738E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B73B7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38E">
              <w:t xml:space="preserve"> </w:t>
            </w:r>
          </w:p>
        </w:tc>
      </w:tr>
    </w:tbl>
    <w:p w:rsidR="00000000" w:rsidRDefault="0071738E">
      <w:pPr>
        <w:pStyle w:val="ECVText"/>
      </w:pPr>
      <w:bookmarkStart w:id="1" w:name="LearnerInfo.WorkExperience%5B0%5D"/>
      <w:bookmarkEnd w:id="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2013 – Present</w:t>
            </w:r>
          </w:p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Freelance Translator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OrganisationDetails"/>
            </w:pPr>
            <w:r>
              <w:t xml:space="preserve">various customers including volunteering work for TEI - Traduceri Ecologice Independente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SectionDetails"/>
            </w:pPr>
          </w:p>
        </w:tc>
      </w:tr>
    </w:tbl>
    <w:p w:rsidR="00000000" w:rsidRDefault="0071738E">
      <w:pPr>
        <w:pStyle w:val="ECVText"/>
      </w:pPr>
      <w:bookmarkStart w:id="2" w:name="LearnerInfo.WorkExperience%5B1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Apr 12 – Jul 12</w:t>
            </w:r>
          </w:p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Translation Intern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OrganisationDetails"/>
            </w:pPr>
            <w:r>
              <w:t xml:space="preserve">SC Helene SRL, Cluj-Napoca (Romania)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>I translated documents having Romanian, Engl</w:t>
            </w:r>
            <w:r>
              <w:t>ish and German as source and target languages.</w:t>
            </w:r>
          </w:p>
        </w:tc>
      </w:tr>
    </w:tbl>
    <w:p w:rsidR="00000000" w:rsidRDefault="0071738E">
      <w:pPr>
        <w:pStyle w:val="ECVText"/>
      </w:pPr>
      <w:bookmarkStart w:id="3" w:name="LearnerInfo.WorkExperience%5B2%5D"/>
      <w:bookmarkEnd w:id="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1 Mar 11 – 1 Jun 11</w:t>
            </w:r>
          </w:p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Translator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>I have translated from Romanian into English "Cluj-Napoca - vestigii, monumente, muzee", a book by Damian Todița (Cluj-Napoca - vestiges, monuments, museums; ISBN 978-973-839</w:t>
            </w:r>
            <w:r>
              <w:t>0-43-0)</w:t>
            </w:r>
          </w:p>
        </w:tc>
      </w:tr>
    </w:tbl>
    <w:p w:rsidR="00000000" w:rsidRDefault="0071738E">
      <w:pPr>
        <w:pStyle w:val="ECVText"/>
      </w:pPr>
      <w:bookmarkStart w:id="4" w:name="LearnerInfo.WorkExperience%5B3%5D"/>
      <w:bookmarkEnd w:id="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15 Mar 11 – 15 Jul 11</w:t>
            </w:r>
          </w:p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Translation Intern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OrganisationDetails"/>
            </w:pPr>
            <w:r>
              <w:t xml:space="preserve">TradArt Ltd., Cluj-Napoca (Romania)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1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>I had to translate documents from and into the following languages: Romanian, English, German and to help the customers who were coming at the office.</w:t>
            </w:r>
          </w:p>
          <w:p w:rsidR="00000000" w:rsidRDefault="0071738E">
            <w:pPr>
              <w:pStyle w:val="ECVSectionDetails"/>
            </w:pPr>
            <w:r>
              <w:t>I was also re</w:t>
            </w:r>
            <w:r>
              <w:t>sponsible for the entire group of students from my faculty, who were working as interns at TradArt.</w:t>
            </w:r>
          </w:p>
        </w:tc>
      </w:tr>
    </w:tbl>
    <w:p w:rsidR="00000000" w:rsidRDefault="0071738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71738E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B73B7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38E">
              <w:t xml:space="preserve"> </w:t>
            </w:r>
          </w:p>
        </w:tc>
      </w:tr>
    </w:tbl>
    <w:p w:rsidR="00000000" w:rsidRDefault="0071738E">
      <w:pPr>
        <w:pStyle w:val="ECVText"/>
      </w:pPr>
      <w:bookmarkStart w:id="5" w:name="LearnerInfo.Education%5B0%5D"/>
      <w:bookmarkEnd w:id="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1 Oct 10 – 1 Jul 13</w:t>
            </w:r>
          </w:p>
        </w:tc>
        <w:tc>
          <w:tcPr>
            <w:tcW w:w="6237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Bachelor Degree</w:t>
            </w:r>
          </w:p>
        </w:tc>
        <w:tc>
          <w:tcPr>
            <w:tcW w:w="1305" w:type="dxa"/>
            <w:shd w:val="clear" w:color="auto" w:fill="auto"/>
          </w:tcPr>
          <w:p w:rsidR="00000000" w:rsidRDefault="0071738E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OrganisationDetails"/>
            </w:pPr>
            <w:r>
              <w:t>"Babeș-Bolyai" University, Faculty of Letters - Applied Modern Languages, Cluj-Napoca (</w:t>
            </w:r>
            <w:r>
              <w:t xml:space="preserve">Romania)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SectionDetails"/>
            </w:pPr>
            <w:r>
              <w:t>Translation and interpreting courses: Romanian, English, German; computer assisted translations, linguistics, grammar, cultural studies, phonetics, commercial correspondence; inter-disciplinary subjects: economics, marketing, European instituti</w:t>
            </w:r>
            <w:r>
              <w:t>ons, law, international relations.</w:t>
            </w:r>
          </w:p>
        </w:tc>
      </w:tr>
    </w:tbl>
    <w:p w:rsidR="00000000" w:rsidRDefault="0071738E">
      <w:pPr>
        <w:pStyle w:val="ECVText"/>
      </w:pPr>
      <w:bookmarkStart w:id="6" w:name="LearnerInfo.Education%5B1%5D"/>
      <w:bookmarkEnd w:id="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1 Oct 10 – 1 Jul 13</w:t>
            </w:r>
          </w:p>
        </w:tc>
        <w:tc>
          <w:tcPr>
            <w:tcW w:w="6237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Psycho-pedagogical module</w:t>
            </w:r>
          </w:p>
        </w:tc>
        <w:tc>
          <w:tcPr>
            <w:tcW w:w="1305" w:type="dxa"/>
            <w:shd w:val="clear" w:color="auto" w:fill="auto"/>
          </w:tcPr>
          <w:p w:rsidR="00000000" w:rsidRDefault="0071738E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OrganisationDetails"/>
            </w:pPr>
            <w:r>
              <w:t xml:space="preserve">"Babeș-Bolyai" University, Faculty of Psychology and Education Sciences, Cluj-Napoca (Romania)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SectionDetails"/>
            </w:pPr>
            <w:r>
              <w:t>educational psychology, pedagogy (methodology and curriculum), didactics</w:t>
            </w:r>
            <w:r>
              <w:t xml:space="preserve"> - English and German, computer aided learning, classroom management, teaching practicum in two schools</w:t>
            </w:r>
          </w:p>
        </w:tc>
      </w:tr>
    </w:tbl>
    <w:p w:rsidR="00000000" w:rsidRDefault="0071738E">
      <w:pPr>
        <w:pStyle w:val="ECVText"/>
      </w:pPr>
      <w:bookmarkStart w:id="7" w:name="LearnerInfo.Education%5B2%5D"/>
      <w:bookmarkEnd w:id="7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15 Sep 12 – 15 Feb 13</w:t>
            </w:r>
          </w:p>
        </w:tc>
        <w:tc>
          <w:tcPr>
            <w:tcW w:w="6237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ERASMUS Scholarship</w:t>
            </w:r>
          </w:p>
        </w:tc>
        <w:tc>
          <w:tcPr>
            <w:tcW w:w="1305" w:type="dxa"/>
            <w:shd w:val="clear" w:color="auto" w:fill="auto"/>
          </w:tcPr>
          <w:p w:rsidR="00000000" w:rsidRDefault="0071738E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OrganisationDetails"/>
            </w:pPr>
            <w:r>
              <w:t xml:space="preserve">Institut für Angewandte Linguistik und Translatologie - Universität Leipzig, Leipzig (Germany)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SectionDetails"/>
            </w:pPr>
            <w:r>
              <w:t>transla</w:t>
            </w:r>
            <w:r>
              <w:t>tions (English and German), computer assisted translations, cultural studies, linguistics</w:t>
            </w:r>
          </w:p>
        </w:tc>
      </w:tr>
    </w:tbl>
    <w:p w:rsidR="00000000" w:rsidRDefault="0071738E">
      <w:pPr>
        <w:pStyle w:val="ECVText"/>
      </w:pPr>
      <w:bookmarkStart w:id="8" w:name="LearnerInfo.Education%5B3%5D"/>
      <w:bookmarkEnd w:id="8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1 Aug 12 – 17 Aug 12</w:t>
            </w:r>
          </w:p>
        </w:tc>
        <w:tc>
          <w:tcPr>
            <w:tcW w:w="6237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Level B2 in German</w:t>
            </w:r>
          </w:p>
        </w:tc>
        <w:tc>
          <w:tcPr>
            <w:tcW w:w="1305" w:type="dxa"/>
            <w:shd w:val="clear" w:color="auto" w:fill="auto"/>
          </w:tcPr>
          <w:p w:rsidR="00000000" w:rsidRDefault="0071738E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OrganisationDetails"/>
            </w:pPr>
            <w:r>
              <w:t xml:space="preserve">Actilingua, Vienna (Austria)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SectionDetails"/>
            </w:pPr>
            <w:r>
              <w:t>German language courses: grammar and conversation</w:t>
            </w:r>
          </w:p>
        </w:tc>
      </w:tr>
    </w:tbl>
    <w:p w:rsidR="00000000" w:rsidRDefault="0071738E">
      <w:pPr>
        <w:pStyle w:val="ECVText"/>
      </w:pPr>
      <w:bookmarkStart w:id="9" w:name="LearnerInfo.Education%5B4%5D"/>
      <w:bookmarkEnd w:id="9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31 Jul 11 – 13 Aug 11</w:t>
            </w:r>
          </w:p>
        </w:tc>
        <w:tc>
          <w:tcPr>
            <w:tcW w:w="6237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Level B1 in Ger</w:t>
            </w:r>
            <w:r>
              <w:t>man</w:t>
            </w:r>
          </w:p>
        </w:tc>
        <w:tc>
          <w:tcPr>
            <w:tcW w:w="1305" w:type="dxa"/>
            <w:shd w:val="clear" w:color="auto" w:fill="auto"/>
          </w:tcPr>
          <w:p w:rsidR="00000000" w:rsidRDefault="0071738E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OrganisationDetails"/>
            </w:pPr>
            <w:r>
              <w:t xml:space="preserve">Actilingua, Vienna (Austria)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SectionDetails"/>
            </w:pPr>
            <w:r>
              <w:t>German language courses: grammar and conversation</w:t>
            </w:r>
          </w:p>
        </w:tc>
      </w:tr>
    </w:tbl>
    <w:p w:rsidR="00000000" w:rsidRDefault="0071738E">
      <w:pPr>
        <w:pStyle w:val="ECVText"/>
      </w:pPr>
      <w:bookmarkStart w:id="10" w:name="LearnerInfo.Education%5B5%5D"/>
      <w:bookmarkEnd w:id="1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Date"/>
            </w:pPr>
            <w:r>
              <w:t>15 Sep 98 – 15 Jun 10</w:t>
            </w:r>
          </w:p>
        </w:tc>
        <w:tc>
          <w:tcPr>
            <w:tcW w:w="6237" w:type="dxa"/>
            <w:shd w:val="clear" w:color="auto" w:fill="auto"/>
          </w:tcPr>
          <w:p w:rsidR="00000000" w:rsidRDefault="0071738E">
            <w:pPr>
              <w:pStyle w:val="ECVSubSectionHeading"/>
            </w:pPr>
            <w:r>
              <w:t>Baccalaureat Diploma</w:t>
            </w:r>
          </w:p>
        </w:tc>
        <w:tc>
          <w:tcPr>
            <w:tcW w:w="1305" w:type="dxa"/>
            <w:shd w:val="clear" w:color="auto" w:fill="auto"/>
          </w:tcPr>
          <w:p w:rsidR="00000000" w:rsidRDefault="0071738E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OrganisationDetails"/>
            </w:pPr>
            <w:r>
              <w:t xml:space="preserve">"Octavian Goga", Sibiu (Romania)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7542" w:type="dxa"/>
            <w:gridSpan w:val="2"/>
            <w:shd w:val="clear" w:color="auto" w:fill="auto"/>
          </w:tcPr>
          <w:p w:rsidR="00000000" w:rsidRDefault="0071738E">
            <w:pPr>
              <w:pStyle w:val="ECVSectionDetails"/>
            </w:pPr>
            <w:r>
              <w:t>Romanian language, foreign languages (English, German, Spanish, Latin), history, ge</w:t>
            </w:r>
            <w:r>
              <w:t>ography, social sciences, computer science</w:t>
            </w:r>
          </w:p>
        </w:tc>
      </w:tr>
    </w:tbl>
    <w:p w:rsidR="00000000" w:rsidRDefault="0071738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71738E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B73B7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38E">
              <w:t xml:space="preserve"> </w:t>
            </w:r>
          </w:p>
        </w:tc>
      </w:tr>
    </w:tbl>
    <w:p w:rsidR="00000000" w:rsidRDefault="0071738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000000">
        <w:trPr>
          <w:trHeight w:val="255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000000" w:rsidRDefault="0071738E">
            <w:pPr>
              <w:pStyle w:val="ECVSectionDetails"/>
            </w:pPr>
            <w:r>
              <w:t>Romanian</w:t>
            </w:r>
          </w:p>
        </w:tc>
      </w:tr>
      <w:tr w:rsidR="00000000">
        <w:trPr>
          <w:trHeight w:val="340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000000" w:rsidRDefault="0071738E">
            <w:pPr>
              <w:pStyle w:val="ECVRightColumn"/>
            </w:pPr>
          </w:p>
        </w:tc>
      </w:tr>
      <w:tr w:rsidR="0000000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00000" w:rsidRDefault="0071738E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71738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RightColumn"/>
            </w:pPr>
          </w:p>
        </w:tc>
      </w:tr>
      <w:tr w:rsidR="0000000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00000" w:rsidRDefault="0071738E">
            <w:pPr>
              <w:pStyle w:val="ECVLanguageName"/>
            </w:pPr>
            <w:bookmarkStart w:id="11" w:name="LearnerInfo.Skills.Linguistic.ForeignLan"/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000000">
        <w:trPr>
          <w:trHeight w:val="283"/>
        </w:trPr>
        <w:tc>
          <w:tcPr>
            <w:tcW w:w="2834" w:type="dxa"/>
            <w:shd w:val="clear" w:color="auto" w:fill="auto"/>
          </w:tcPr>
          <w:p w:rsidR="00000000" w:rsidRDefault="0071738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00000" w:rsidRDefault="0071738E">
            <w:pPr>
              <w:pStyle w:val="ECVLanguageCertificate"/>
            </w:pPr>
            <w:r>
              <w:t>Cambridge: Certificate of P</w:t>
            </w:r>
            <w:r>
              <w:t xml:space="preserve">roficiency in English (CPE) </w:t>
            </w:r>
            <w:r>
              <w:br/>
              <w:t xml:space="preserve"> Authorized translator and interpreter (authorization no. 35904) </w:t>
            </w:r>
          </w:p>
        </w:tc>
      </w:tr>
      <w:bookmarkEnd w:id="11"/>
      <w:tr w:rsidR="0000000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00000" w:rsidRDefault="0071738E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71738E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000000">
        <w:trPr>
          <w:trHeight w:val="283"/>
        </w:trPr>
        <w:tc>
          <w:tcPr>
            <w:tcW w:w="2834" w:type="dxa"/>
            <w:shd w:val="clear" w:color="auto" w:fill="auto"/>
          </w:tcPr>
          <w:p w:rsidR="00000000" w:rsidRDefault="0071738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00000" w:rsidRDefault="0071738E">
            <w:pPr>
              <w:pStyle w:val="ECVLanguageCertificate"/>
            </w:pPr>
            <w:r>
              <w:t xml:space="preserve">Authorized translator and interpreter (authorization no. 35904) </w:t>
            </w:r>
          </w:p>
        </w:tc>
      </w:tr>
      <w:tr w:rsidR="00000000">
        <w:trPr>
          <w:trHeight w:val="397"/>
        </w:trPr>
        <w:tc>
          <w:tcPr>
            <w:tcW w:w="2834" w:type="dxa"/>
            <w:shd w:val="clear" w:color="auto" w:fill="auto"/>
          </w:tcPr>
          <w:p w:rsidR="00000000" w:rsidRDefault="0071738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000000" w:rsidRDefault="0071738E">
            <w:pPr>
              <w:pStyle w:val="ECVLanguageExplanation"/>
            </w:pPr>
            <w:r>
              <w:t>Levels: A1/A2: Basic user - B1/B2: Independent user - C1/C2: Proficie</w:t>
            </w:r>
            <w:r>
              <w:t>nt user</w:t>
            </w:r>
          </w:p>
          <w:p w:rsidR="00000000" w:rsidRDefault="0071738E">
            <w:pPr>
              <w:pStyle w:val="ECVLanguageExplanation"/>
            </w:pPr>
            <w:hyperlink r:id="rId12" w:history="1">
              <w:r>
                <w:rPr>
                  <w:rStyle w:val="Hyperlink"/>
                </w:rPr>
                <w:t>Common European Framework of Reference for Languages</w:t>
              </w:r>
            </w:hyperlink>
            <w:r>
              <w:t xml:space="preserve"> </w:t>
            </w:r>
          </w:p>
        </w:tc>
      </w:tr>
    </w:tbl>
    <w:p w:rsidR="00000000" w:rsidRDefault="0071738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LeftDetails"/>
            </w:pPr>
            <w:bookmarkStart w:id="12" w:name="LearnerInfo.Skills"/>
            <w:bookmarkEnd w:id="12"/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 xml:space="preserve">- Good communication skills gained from my experience as a member of AIESEC's </w:t>
            </w:r>
            <w:r>
              <w:t>communication department and from my pedagogical practicum where I improved my teacher-student communication skills</w:t>
            </w:r>
          </w:p>
          <w:p w:rsidR="00000000" w:rsidRDefault="0071738E">
            <w:pPr>
              <w:pStyle w:val="ECVSectionDetails"/>
            </w:pPr>
            <w:r>
              <w:t>- Team spirit - improved after several team buildings in AIESEC and several projects at the faculty; team teaching for my pedagogical practi</w:t>
            </w:r>
            <w:r>
              <w:t>cum has been extremely beneficial as well</w:t>
            </w:r>
          </w:p>
        </w:tc>
      </w:tr>
    </w:tbl>
    <w:p w:rsidR="00000000" w:rsidRDefault="0071738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LeftDetails"/>
            </w:pPr>
            <w:bookmarkStart w:id="13" w:name="LearnerInfo.Skills1"/>
            <w:bookmarkEnd w:id="13"/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>- Leadership: I was responsible for a group of 25 students who were working as interns at TradArt Ltd. (March - July 2011)</w:t>
            </w:r>
          </w:p>
        </w:tc>
      </w:tr>
    </w:tbl>
    <w:p w:rsidR="00000000" w:rsidRDefault="0071738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LeftDetails"/>
            </w:pPr>
            <w:bookmarkStart w:id="14" w:name="LearnerInfo.Skills2"/>
            <w:bookmarkEnd w:id="14"/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>- Very good command of Microsoft Off</w:t>
            </w:r>
            <w:r>
              <w:t>ice tools: Word, Excel, PowerPoint, Publisher.</w:t>
            </w:r>
          </w:p>
          <w:p w:rsidR="00000000" w:rsidRDefault="0071738E">
            <w:pPr>
              <w:pStyle w:val="ECVSectionDetails"/>
            </w:pPr>
            <w:r>
              <w:t>- Basic knowledge of CAT tools (computer-assisted translations): Trados, Deja-vu, MemoQ, Wordfast</w:t>
            </w:r>
          </w:p>
          <w:p w:rsidR="00000000" w:rsidRDefault="0071738E">
            <w:pPr>
              <w:pStyle w:val="ECVSectionDetails"/>
            </w:pPr>
            <w:r>
              <w:t>- Basic knowledge of graphic design applications: Gimp</w:t>
            </w:r>
          </w:p>
          <w:p w:rsidR="00000000" w:rsidRDefault="0071738E">
            <w:pPr>
              <w:pStyle w:val="ECVSectionDetails"/>
            </w:pPr>
            <w:r>
              <w:t xml:space="preserve">- Basic knowledge of computer aided learning softwares, </w:t>
            </w:r>
            <w:r>
              <w:t>such as Hot Potatoes</w:t>
            </w:r>
          </w:p>
          <w:p w:rsidR="00000000" w:rsidRDefault="0071738E">
            <w:pPr>
              <w:pStyle w:val="ECVSectionDetails"/>
            </w:pPr>
          </w:p>
        </w:tc>
      </w:tr>
    </w:tbl>
    <w:p w:rsidR="00000000" w:rsidRDefault="0071738E">
      <w:pPr>
        <w:pStyle w:val="ECVText"/>
      </w:pPr>
    </w:p>
    <w:p w:rsidR="00000000" w:rsidRDefault="0071738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71738E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B73B7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38E">
              <w:t xml:space="preserve"> </w:t>
            </w:r>
          </w:p>
        </w:tc>
      </w:tr>
    </w:tbl>
    <w:p w:rsidR="00000000" w:rsidRDefault="0071738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LeftDetails"/>
            </w:pPr>
            <w:bookmarkStart w:id="15" w:name="LearnerInfo.Achievement%5B0%5D"/>
            <w:bookmarkEnd w:id="15"/>
            <w:r>
              <w:t>Honours and awards</w:t>
            </w:r>
          </w:p>
        </w:tc>
        <w:tc>
          <w:tcPr>
            <w:tcW w:w="7542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>2013 - Translation and interpreting authorization for English and German (Authorization number: 35904)</w:t>
            </w:r>
          </w:p>
          <w:p w:rsidR="00000000" w:rsidRDefault="0071738E">
            <w:pPr>
              <w:pStyle w:val="ECVSectionDetails"/>
            </w:pPr>
            <w:r>
              <w:t>2010 - Certificate of digital competences - experienced level</w:t>
            </w:r>
          </w:p>
          <w:p w:rsidR="00000000" w:rsidRDefault="0071738E">
            <w:pPr>
              <w:pStyle w:val="ECVSectionDetails"/>
            </w:pPr>
            <w:r>
              <w:t xml:space="preserve">2010 - Certificate </w:t>
            </w:r>
            <w:r>
              <w:t>of linguistic competences in Romanian language - experienced level</w:t>
            </w:r>
          </w:p>
          <w:p w:rsidR="00000000" w:rsidRDefault="0071738E">
            <w:pPr>
              <w:pStyle w:val="ECVSectionDetails"/>
            </w:pPr>
            <w:r>
              <w:t>2009 - Certificate of Proficiency in English (CPE) - from the University of Cambridge</w:t>
            </w:r>
          </w:p>
          <w:p w:rsidR="00000000" w:rsidRDefault="0071738E">
            <w:pPr>
              <w:pStyle w:val="ECVSectionDetails"/>
            </w:pPr>
            <w:r>
              <w:lastRenderedPageBreak/>
              <w:t>2009 - first place at the County Olympics (Sibiu) in English language</w:t>
            </w:r>
          </w:p>
        </w:tc>
      </w:tr>
    </w:tbl>
    <w:p w:rsidR="00000000" w:rsidRDefault="0071738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LeftDetails"/>
            </w:pPr>
            <w:bookmarkStart w:id="16" w:name="LearnerInfo.Achievement%5B2%5D"/>
            <w:bookmarkEnd w:id="16"/>
            <w:r>
              <w:t>Presentations</w:t>
            </w:r>
          </w:p>
        </w:tc>
        <w:tc>
          <w:tcPr>
            <w:tcW w:w="7542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>2013 - Third plac</w:t>
            </w:r>
            <w:r>
              <w:t xml:space="preserve">e at the </w:t>
            </w:r>
            <w:r>
              <w:rPr>
                <w:rStyle w:val="ECVTextItalics"/>
              </w:rPr>
              <w:t>Students' Session of Academic Communication</w:t>
            </w:r>
            <w:r>
              <w:t xml:space="preserve"> (Sesiunea de Comunicări Științifice a Studenților) with the paper "Translating elements of folklore in fantasy fiction for children"</w:t>
            </w:r>
          </w:p>
        </w:tc>
      </w:tr>
    </w:tbl>
    <w:p w:rsidR="00000000" w:rsidRDefault="0071738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LeftDetails"/>
            </w:pPr>
            <w:bookmarkStart w:id="17" w:name="LearnerInfo.Achievement%5B3%5D"/>
            <w:bookmarkEnd w:id="17"/>
            <w:r>
              <w:t>Projects</w:t>
            </w:r>
          </w:p>
        </w:tc>
        <w:tc>
          <w:tcPr>
            <w:tcW w:w="7542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 xml:space="preserve">2007 - I was in an international students' exchange at </w:t>
            </w:r>
            <w:r>
              <w:rPr>
                <w:rStyle w:val="ECVTextItalics"/>
              </w:rPr>
              <w:t>Etty</w:t>
            </w:r>
            <w:r>
              <w:rPr>
                <w:rStyle w:val="ECVTextItalics"/>
              </w:rPr>
              <w:t xml:space="preserve"> Hillesum Lyceum</w:t>
            </w:r>
            <w:r>
              <w:t xml:space="preserve">, Deventer, Holland where I was involved in several workshops as part of the international film festival in Deventer: </w:t>
            </w:r>
            <w:r>
              <w:rPr>
                <w:rStyle w:val="ECVTextItalics"/>
              </w:rPr>
              <w:t>Internationaal Jongeren Filmfestival Deventer</w:t>
            </w:r>
          </w:p>
        </w:tc>
      </w:tr>
    </w:tbl>
    <w:p w:rsidR="00000000" w:rsidRDefault="0071738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71738E">
            <w:pPr>
              <w:pStyle w:val="ECVLeftDetails"/>
            </w:pPr>
            <w:bookmarkStart w:id="18" w:name="LearnerInfo.Achievement%5B4%5D"/>
            <w:bookmarkEnd w:id="18"/>
            <w:r>
              <w:t>Memberships</w:t>
            </w:r>
          </w:p>
        </w:tc>
        <w:tc>
          <w:tcPr>
            <w:tcW w:w="7542" w:type="dxa"/>
            <w:shd w:val="clear" w:color="auto" w:fill="auto"/>
          </w:tcPr>
          <w:p w:rsidR="00000000" w:rsidRDefault="0071738E">
            <w:pPr>
              <w:pStyle w:val="ECVSectionDetails"/>
            </w:pPr>
            <w:r>
              <w:t>2010-2011 - member of AIESEC Cluj-Napoca, responsible for adve</w:t>
            </w:r>
            <w:r>
              <w:t>rtising, organization of events and project management, as part of the Communication Department</w:t>
            </w:r>
          </w:p>
          <w:p w:rsidR="00000000" w:rsidRDefault="0071738E">
            <w:pPr>
              <w:pStyle w:val="ECVSectionDetails"/>
            </w:pPr>
          </w:p>
          <w:p w:rsidR="00000000" w:rsidRDefault="0071738E">
            <w:pPr>
              <w:pStyle w:val="ECVSectionDetails"/>
            </w:pPr>
            <w:r>
              <w:t>2007-2010 I was the music editor at my high school's broadcasting station</w:t>
            </w:r>
          </w:p>
          <w:p w:rsidR="00000000" w:rsidRDefault="0071738E">
            <w:pPr>
              <w:pStyle w:val="ECVSectionDetails"/>
            </w:pPr>
          </w:p>
        </w:tc>
      </w:tr>
    </w:tbl>
    <w:p w:rsidR="0071738E" w:rsidRDefault="0071738E"/>
    <w:sectPr w:rsidR="007173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8E" w:rsidRDefault="0071738E">
      <w:r>
        <w:separator/>
      </w:r>
    </w:p>
  </w:endnote>
  <w:endnote w:type="continuationSeparator" w:id="0">
    <w:p w:rsidR="0071738E" w:rsidRDefault="0071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738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2002-2013 | http://europass.cedefop.eur</w:t>
    </w:r>
    <w:r>
      <w:rPr>
        <w:rFonts w:ascii="ArialMT" w:eastAsia="ArialMT" w:hAnsi="ArialMT" w:cs="ArialMT"/>
        <w:sz w:val="14"/>
        <w:szCs w:val="14"/>
      </w:rPr>
      <w:t xml:space="preserve">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73B7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73B79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738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73B7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73B79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73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8E" w:rsidRDefault="0071738E">
      <w:r>
        <w:separator/>
      </w:r>
    </w:p>
  </w:footnote>
  <w:footnote w:type="continuationSeparator" w:id="0">
    <w:p w:rsidR="0071738E" w:rsidRDefault="0071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7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3B79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8E">
      <w:t xml:space="preserve"> </w:t>
    </w:r>
    <w:r w:rsidR="0071738E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73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9"/>
    <w:rsid w:val="0071738E"/>
    <w:rsid w:val="00B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10A4B6A-BA0B-4D0F-AC1F-A7A247D6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basedOn w:val="Hyper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CVTextBold">
    <w:name w:val="_ECV_Text_Bold"/>
    <w:rPr>
      <w:rFonts w:ascii="Arial" w:hAnsi="Arial"/>
      <w:b/>
      <w:sz w:val="18"/>
    </w:rPr>
  </w:style>
  <w:style w:type="character" w:customStyle="1" w:styleId="ECVTextUnderline">
    <w:name w:val="_ECV_Text_Underline"/>
    <w:rPr>
      <w:rFonts w:ascii="Arial" w:hAnsi="Arial"/>
      <w:sz w:val="18"/>
      <w:u w:val="single"/>
    </w:rPr>
  </w:style>
  <w:style w:type="character" w:customStyle="1" w:styleId="ECVTextItalics">
    <w:name w:val="_ECV_Text_Italics"/>
    <w:rPr>
      <w:rFonts w:ascii="Arial" w:hAnsi="Arial"/>
      <w:i/>
      <w:sz w:val="18"/>
    </w:rPr>
  </w:style>
  <w:style w:type="character" w:customStyle="1" w:styleId="ECVTextBoldAndUnderline">
    <w:name w:val="_ECV_Text_Bold_And_Underline"/>
    <w:rPr>
      <w:rFonts w:ascii="Arial" w:hAnsi="Arial"/>
      <w:b/>
      <w:sz w:val="18"/>
      <w:u w:val="single"/>
    </w:rPr>
  </w:style>
  <w:style w:type="character" w:customStyle="1" w:styleId="ECVTextBoldAndItalics">
    <w:name w:val="_ECV_Text_Bold_And_Italics"/>
    <w:rPr>
      <w:rFonts w:ascii="Arial" w:hAnsi="Arial"/>
      <w:b/>
      <w:i/>
      <w:sz w:val="18"/>
    </w:rPr>
  </w:style>
  <w:style w:type="character" w:customStyle="1" w:styleId="ECVTextBoldAndUnderlineAndItalics">
    <w:name w:val="_ECV_Text_Bold_And_Underline_And_Italics"/>
    <w:rPr>
      <w:rFonts w:ascii="Arial" w:hAnsi="Arial"/>
      <w:b/>
      <w:i/>
      <w:sz w:val="18"/>
      <w:u w:val="single"/>
    </w:rPr>
  </w:style>
  <w:style w:type="character" w:customStyle="1" w:styleId="ECVTextUnderlineAndItalics">
    <w:name w:val="_ECV_Text_Underline_And_Italics"/>
    <w:rPr>
      <w:rFonts w:ascii="Arial" w:hAnsi="Arial"/>
      <w:i/>
      <w:sz w:val="18"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CVSectionDetails"/>
  </w:style>
  <w:style w:type="paragraph" w:customStyle="1" w:styleId="europass5fbulleted5flist">
    <w:name w:val="europass_5f_bulleted_5f_list"/>
    <w:basedOn w:val="ECVSectionDetails"/>
  </w:style>
  <w:style w:type="paragraph" w:customStyle="1" w:styleId="europassparagraphindented">
    <w:name w:val="europass_paragraph_indented"/>
    <w:basedOn w:val="ECVSectionDetails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Europass-CV-20130924-Muntean-EN.doc</vt:lpstr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Europass-CV-20130924-Muntean-EN.doc</dc:title>
  <dc:subject>Flavia Muntean Europass CV</dc:subject>
  <dc:creator>Flavia</dc:creator>
  <cp:keywords>Europass, CV, Cedefop</cp:keywords>
  <dc:description>Flavia Muntean Europass CV</dc:description>
  <cp:lastModifiedBy>Flavia</cp:lastModifiedBy>
  <cp:revision>2</cp:revision>
  <cp:lastPrinted>1601-01-01T00:00:00Z</cp:lastPrinted>
  <dcterms:created xsi:type="dcterms:W3CDTF">2013-09-24T15:11:00Z</dcterms:created>
  <dcterms:modified xsi:type="dcterms:W3CDTF">2013-09-24T15:11:00Z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Flavia Muntean</vt:lpwstr>
  </property>
  <property fmtid="{D5CDD505-2E9C-101B-9397-08002B2CF9AE}" pid="3" name="Owner">
    <vt:lpwstr>Flavia Muntean</vt:lpwstr>
  </property>
</Properties>
</file>