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horzAnchor="margin" w:tblpXSpec="center" w:tblpY="-390"/>
        <w:tblW w:w="0" w:type="auto"/>
        <w:tblLook w:val="04A0" w:firstRow="1" w:lastRow="0" w:firstColumn="1" w:lastColumn="0" w:noHBand="0" w:noVBand="1"/>
      </w:tblPr>
      <w:tblGrid>
        <w:gridCol w:w="7196"/>
        <w:gridCol w:w="2375"/>
      </w:tblGrid>
      <w:tr w:rsidR="00234C5B" w:rsidRPr="00CC739A" w:rsidTr="00234C5B">
        <w:trPr>
          <w:trHeight w:val="699"/>
        </w:trPr>
        <w:tc>
          <w:tcPr>
            <w:tcW w:w="7196" w:type="dxa"/>
          </w:tcPr>
          <w:p w:rsidR="00234C5B" w:rsidRPr="00CC739A" w:rsidRDefault="00234C5B">
            <w:pPr>
              <w:pStyle w:val="topLink"/>
              <w:spacing w:line="240" w:lineRule="auto"/>
              <w:rPr>
                <w:rFonts w:cs="Arial"/>
                <w:sz w:val="20"/>
                <w:szCs w:val="20"/>
              </w:rPr>
            </w:pPr>
          </w:p>
        </w:tc>
        <w:tc>
          <w:tcPr>
            <w:tcW w:w="2375" w:type="dxa"/>
          </w:tcPr>
          <w:p w:rsidR="00234C5B" w:rsidRPr="00CC739A" w:rsidRDefault="00234C5B">
            <w:pPr>
              <w:pStyle w:val="topLink"/>
              <w:spacing w:line="240" w:lineRule="auto"/>
              <w:jc w:val="right"/>
              <w:rPr>
                <w:rFonts w:cs="Arial"/>
                <w:sz w:val="20"/>
                <w:szCs w:val="20"/>
              </w:rPr>
            </w:pPr>
          </w:p>
        </w:tc>
      </w:tr>
    </w:tbl>
    <w:tbl>
      <w:tblPr>
        <w:tblpPr w:leftFromText="180" w:rightFromText="180" w:bottomFromText="200" w:vertAnchor="text" w:horzAnchor="margin" w:tblpY="1"/>
        <w:tblW w:w="9639" w:type="dxa"/>
        <w:tblCellMar>
          <w:left w:w="0" w:type="dxa"/>
          <w:right w:w="0" w:type="dxa"/>
        </w:tblCellMar>
        <w:tblLook w:val="04A0" w:firstRow="1" w:lastRow="0" w:firstColumn="1" w:lastColumn="0" w:noHBand="0" w:noVBand="1"/>
      </w:tblPr>
      <w:tblGrid>
        <w:gridCol w:w="2835"/>
        <w:gridCol w:w="3766"/>
        <w:gridCol w:w="3038"/>
      </w:tblGrid>
      <w:tr w:rsidR="00234C5B" w:rsidRPr="00CC739A" w:rsidTr="001E590E">
        <w:tc>
          <w:tcPr>
            <w:tcW w:w="6601" w:type="dxa"/>
            <w:gridSpan w:val="2"/>
            <w:hideMark/>
          </w:tcPr>
          <w:p w:rsidR="00234C5B" w:rsidRPr="0090339E" w:rsidRDefault="00234C5B">
            <w:pPr>
              <w:pStyle w:val="3"/>
              <w:spacing w:line="276" w:lineRule="auto"/>
              <w:rPr>
                <w:rFonts w:cs="Arial"/>
                <w:sz w:val="20"/>
                <w:szCs w:val="20"/>
                <w:lang w:val="en-GB"/>
              </w:rPr>
            </w:pPr>
            <w:r w:rsidRPr="0090339E">
              <w:rPr>
                <w:rFonts w:cs="Arial"/>
                <w:sz w:val="20"/>
                <w:szCs w:val="20"/>
                <w:lang w:val="en-GB"/>
              </w:rPr>
              <w:t>Amberova Elena</w:t>
            </w:r>
          </w:p>
        </w:tc>
        <w:tc>
          <w:tcPr>
            <w:tcW w:w="3038" w:type="dxa"/>
            <w:vMerge w:val="restart"/>
            <w:hideMark/>
          </w:tcPr>
          <w:p w:rsidR="00234C5B" w:rsidRPr="00CC739A" w:rsidRDefault="00234C5B">
            <w:pPr>
              <w:pStyle w:val="a4"/>
              <w:spacing w:line="276" w:lineRule="auto"/>
              <w:rPr>
                <w:rFonts w:cs="Arial"/>
                <w:sz w:val="20"/>
                <w:szCs w:val="20"/>
                <w:lang w:val="en-US"/>
              </w:rPr>
            </w:pPr>
            <w:r w:rsidRPr="00CC739A">
              <w:rPr>
                <w:rFonts w:cs="Arial"/>
                <w:noProof/>
                <w:sz w:val="20"/>
                <w:szCs w:val="20"/>
                <w:lang w:eastAsia="ru-RU"/>
              </w:rPr>
              <w:drawing>
                <wp:inline distT="0" distB="0" distL="0" distR="0">
                  <wp:extent cx="894080" cy="1191895"/>
                  <wp:effectExtent l="19050" t="0" r="1270" b="0"/>
                  <wp:docPr id="1" name="Рисунок 2" descr="amber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mberova.PNG"/>
                          <pic:cNvPicPr>
                            <a:picLocks noChangeAspect="1" noChangeArrowheads="1"/>
                          </pic:cNvPicPr>
                        </pic:nvPicPr>
                        <pic:blipFill>
                          <a:blip r:embed="rId4" cstate="print"/>
                          <a:srcRect/>
                          <a:stretch>
                            <a:fillRect/>
                          </a:stretch>
                        </pic:blipFill>
                        <pic:spPr bwMode="auto">
                          <a:xfrm>
                            <a:off x="0" y="0"/>
                            <a:ext cx="894080" cy="1191895"/>
                          </a:xfrm>
                          <a:prstGeom prst="rect">
                            <a:avLst/>
                          </a:prstGeom>
                          <a:noFill/>
                          <a:ln w="9525">
                            <a:noFill/>
                            <a:miter lim="800000"/>
                            <a:headEnd/>
                            <a:tailEnd/>
                          </a:ln>
                        </pic:spPr>
                      </pic:pic>
                    </a:graphicData>
                  </a:graphic>
                </wp:inline>
              </w:drawing>
            </w:r>
          </w:p>
        </w:tc>
      </w:tr>
      <w:tr w:rsidR="00234C5B" w:rsidRPr="00CC739A" w:rsidTr="001E590E">
        <w:tc>
          <w:tcPr>
            <w:tcW w:w="2835" w:type="dxa"/>
          </w:tcPr>
          <w:p w:rsidR="00234C5B" w:rsidRPr="0090339E" w:rsidRDefault="00234C5B">
            <w:pPr>
              <w:pStyle w:val="a6"/>
              <w:spacing w:line="276" w:lineRule="auto"/>
              <w:rPr>
                <w:rFonts w:cs="Arial"/>
                <w:szCs w:val="20"/>
                <w:lang w:val="en-GB"/>
              </w:rPr>
            </w:pPr>
          </w:p>
        </w:tc>
        <w:tc>
          <w:tcPr>
            <w:tcW w:w="3766" w:type="dxa"/>
          </w:tcPr>
          <w:p w:rsidR="00234C5B" w:rsidRPr="0090339E" w:rsidRDefault="00234C5B">
            <w:pPr>
              <w:pStyle w:val="a6"/>
              <w:spacing w:line="276" w:lineRule="auto"/>
              <w:rPr>
                <w:rFonts w:cs="Arial"/>
                <w:szCs w:val="20"/>
                <w:lang w:val="en-GB"/>
              </w:rPr>
            </w:pPr>
          </w:p>
        </w:tc>
        <w:tc>
          <w:tcPr>
            <w:tcW w:w="0" w:type="auto"/>
            <w:vMerge/>
            <w:vAlign w:val="center"/>
            <w:hideMark/>
          </w:tcPr>
          <w:p w:rsidR="00234C5B" w:rsidRPr="00CC739A" w:rsidRDefault="00234C5B">
            <w:pPr>
              <w:spacing w:after="0" w:line="240" w:lineRule="auto"/>
              <w:ind w:left="0" w:right="0"/>
              <w:rPr>
                <w:rFonts w:cs="Arial"/>
                <w:color w:val="333333"/>
                <w:szCs w:val="20"/>
                <w:lang w:val="en-US"/>
              </w:rPr>
            </w:pPr>
          </w:p>
        </w:tc>
      </w:tr>
      <w:tr w:rsidR="00234C5B" w:rsidRPr="00CC739A" w:rsidTr="001E590E">
        <w:tc>
          <w:tcPr>
            <w:tcW w:w="2835" w:type="dxa"/>
            <w:hideMark/>
          </w:tcPr>
          <w:p w:rsidR="00234C5B" w:rsidRPr="0090339E" w:rsidRDefault="00234C5B">
            <w:pPr>
              <w:pStyle w:val="a6"/>
              <w:spacing w:line="276" w:lineRule="auto"/>
              <w:rPr>
                <w:rFonts w:cs="Arial"/>
                <w:szCs w:val="20"/>
                <w:lang w:val="en-GB"/>
              </w:rPr>
            </w:pPr>
            <w:r w:rsidRPr="0090339E">
              <w:rPr>
                <w:rFonts w:cs="Arial"/>
                <w:szCs w:val="20"/>
                <w:lang w:val="en-GB"/>
              </w:rPr>
              <w:t>Region:</w:t>
            </w:r>
          </w:p>
        </w:tc>
        <w:tc>
          <w:tcPr>
            <w:tcW w:w="3766" w:type="dxa"/>
            <w:hideMark/>
          </w:tcPr>
          <w:p w:rsidR="00234C5B" w:rsidRPr="0090339E" w:rsidRDefault="0090339E">
            <w:pPr>
              <w:pStyle w:val="a6"/>
              <w:spacing w:line="276" w:lineRule="auto"/>
              <w:rPr>
                <w:rFonts w:cs="Arial"/>
                <w:szCs w:val="20"/>
                <w:lang w:val="en-GB"/>
              </w:rPr>
            </w:pPr>
            <w:r w:rsidRPr="0090339E">
              <w:rPr>
                <w:rFonts w:cs="Arial"/>
                <w:szCs w:val="20"/>
                <w:lang w:val="en-GB"/>
              </w:rPr>
              <w:t>Kharki</w:t>
            </w:r>
            <w:r w:rsidR="00234C5B" w:rsidRPr="0090339E">
              <w:rPr>
                <w:rFonts w:cs="Arial"/>
                <w:szCs w:val="20"/>
                <w:lang w:val="en-GB"/>
              </w:rPr>
              <w:t>v, Ukraine</w:t>
            </w:r>
          </w:p>
        </w:tc>
        <w:tc>
          <w:tcPr>
            <w:tcW w:w="0" w:type="auto"/>
            <w:vMerge/>
            <w:vAlign w:val="center"/>
            <w:hideMark/>
          </w:tcPr>
          <w:p w:rsidR="00234C5B" w:rsidRPr="00CC739A" w:rsidRDefault="00234C5B">
            <w:pPr>
              <w:spacing w:after="0" w:line="240" w:lineRule="auto"/>
              <w:ind w:left="0" w:right="0"/>
              <w:rPr>
                <w:rFonts w:cs="Arial"/>
                <w:color w:val="333333"/>
                <w:szCs w:val="20"/>
                <w:lang w:val="en-US"/>
              </w:rPr>
            </w:pPr>
          </w:p>
        </w:tc>
      </w:tr>
      <w:tr w:rsidR="00234C5B" w:rsidRPr="00CC739A" w:rsidTr="001E590E">
        <w:tc>
          <w:tcPr>
            <w:tcW w:w="2835" w:type="dxa"/>
          </w:tcPr>
          <w:p w:rsidR="00234C5B" w:rsidRPr="0090339E" w:rsidRDefault="00234C5B">
            <w:pPr>
              <w:pStyle w:val="a6"/>
              <w:spacing w:line="276" w:lineRule="auto"/>
              <w:rPr>
                <w:rFonts w:cs="Arial"/>
                <w:szCs w:val="20"/>
                <w:lang w:val="en-GB"/>
              </w:rPr>
            </w:pPr>
          </w:p>
        </w:tc>
        <w:tc>
          <w:tcPr>
            <w:tcW w:w="3766" w:type="dxa"/>
          </w:tcPr>
          <w:p w:rsidR="00234C5B" w:rsidRPr="0090339E" w:rsidRDefault="00234C5B">
            <w:pPr>
              <w:pStyle w:val="a6"/>
              <w:spacing w:line="276" w:lineRule="auto"/>
              <w:rPr>
                <w:rFonts w:cs="Arial"/>
                <w:szCs w:val="20"/>
                <w:lang w:val="en-GB"/>
              </w:rPr>
            </w:pPr>
          </w:p>
        </w:tc>
        <w:tc>
          <w:tcPr>
            <w:tcW w:w="0" w:type="auto"/>
            <w:vMerge/>
            <w:vAlign w:val="center"/>
            <w:hideMark/>
          </w:tcPr>
          <w:p w:rsidR="00234C5B" w:rsidRPr="00CC739A" w:rsidRDefault="00234C5B">
            <w:pPr>
              <w:spacing w:after="0" w:line="240" w:lineRule="auto"/>
              <w:ind w:left="0" w:right="0"/>
              <w:rPr>
                <w:rFonts w:cs="Arial"/>
                <w:color w:val="333333"/>
                <w:szCs w:val="20"/>
                <w:lang w:val="en-US"/>
              </w:rPr>
            </w:pPr>
          </w:p>
        </w:tc>
      </w:tr>
      <w:tr w:rsidR="00234C5B" w:rsidRPr="001830C3" w:rsidTr="001E590E">
        <w:tc>
          <w:tcPr>
            <w:tcW w:w="2835" w:type="dxa"/>
            <w:hideMark/>
          </w:tcPr>
          <w:p w:rsidR="00234C5B" w:rsidRPr="001E0090" w:rsidRDefault="00234C5B" w:rsidP="001E590E">
            <w:pPr>
              <w:pStyle w:val="a6"/>
              <w:rPr>
                <w:rFonts w:cs="Arial"/>
                <w:szCs w:val="20"/>
                <w:lang w:val="en-US"/>
              </w:rPr>
            </w:pPr>
            <w:r w:rsidRPr="0090339E">
              <w:rPr>
                <w:rFonts w:cs="Arial"/>
                <w:szCs w:val="20"/>
                <w:lang w:val="en-GB"/>
              </w:rPr>
              <w:t>E-mail:</w:t>
            </w:r>
          </w:p>
          <w:p w:rsidR="001E590E" w:rsidRPr="001E0090" w:rsidRDefault="001E590E" w:rsidP="001E590E">
            <w:pPr>
              <w:pStyle w:val="a6"/>
              <w:rPr>
                <w:rFonts w:cs="Arial"/>
                <w:szCs w:val="20"/>
                <w:lang w:val="en-US"/>
              </w:rPr>
            </w:pPr>
          </w:p>
          <w:p w:rsidR="00DA084B" w:rsidRDefault="00DA084B" w:rsidP="001E590E">
            <w:pPr>
              <w:pStyle w:val="a6"/>
              <w:rPr>
                <w:rFonts w:cs="Arial"/>
                <w:szCs w:val="20"/>
                <w:lang w:val="en-US"/>
              </w:rPr>
            </w:pPr>
            <w:r>
              <w:rPr>
                <w:rFonts w:cs="Arial"/>
                <w:szCs w:val="20"/>
                <w:lang w:val="en-US"/>
              </w:rPr>
              <w:t xml:space="preserve">Telephone                                  </w:t>
            </w:r>
          </w:p>
          <w:p w:rsidR="00DA084B" w:rsidRPr="00DA084B" w:rsidRDefault="00DA084B" w:rsidP="001E590E">
            <w:pPr>
              <w:pStyle w:val="a6"/>
              <w:rPr>
                <w:rFonts w:cs="Arial"/>
                <w:szCs w:val="20"/>
                <w:lang w:val="en-US"/>
              </w:rPr>
            </w:pPr>
          </w:p>
          <w:p w:rsidR="001E590E" w:rsidRPr="001830C3" w:rsidRDefault="001E590E" w:rsidP="001E590E">
            <w:pPr>
              <w:pStyle w:val="a6"/>
              <w:rPr>
                <w:rFonts w:cs="Arial"/>
                <w:szCs w:val="20"/>
                <w:lang w:val="en-US"/>
              </w:rPr>
            </w:pPr>
            <w:r>
              <w:rPr>
                <w:rFonts w:cs="Arial"/>
                <w:szCs w:val="20"/>
                <w:lang w:val="en-US"/>
              </w:rPr>
              <w:t>Proz.com profile</w:t>
            </w:r>
          </w:p>
          <w:p w:rsidR="00DA084B" w:rsidRPr="001830C3" w:rsidRDefault="00DA084B" w:rsidP="001E590E">
            <w:pPr>
              <w:pStyle w:val="a6"/>
              <w:rPr>
                <w:rFonts w:cs="Arial"/>
                <w:szCs w:val="20"/>
                <w:lang w:val="en-US"/>
              </w:rPr>
            </w:pPr>
          </w:p>
        </w:tc>
        <w:tc>
          <w:tcPr>
            <w:tcW w:w="3766" w:type="dxa"/>
            <w:hideMark/>
          </w:tcPr>
          <w:p w:rsidR="00234C5B" w:rsidRPr="001830C3" w:rsidRDefault="001830C3" w:rsidP="001E590E">
            <w:pPr>
              <w:pStyle w:val="a6"/>
              <w:rPr>
                <w:rFonts w:cs="Arial"/>
                <w:szCs w:val="20"/>
                <w:lang w:val="en-US"/>
              </w:rPr>
            </w:pPr>
            <w:hyperlink r:id="rId5" w:history="1">
              <w:r w:rsidR="00DA084B" w:rsidRPr="0036236B">
                <w:rPr>
                  <w:rStyle w:val="a3"/>
                  <w:rFonts w:ascii="Arial" w:hAnsi="Arial" w:cs="Arial"/>
                  <w:szCs w:val="20"/>
                  <w:lang w:val="en-GB"/>
                </w:rPr>
                <w:t>amberovaelena@gmail.com</w:t>
              </w:r>
            </w:hyperlink>
          </w:p>
          <w:p w:rsidR="00DA084B" w:rsidRPr="001830C3" w:rsidRDefault="00DA084B" w:rsidP="001E590E">
            <w:pPr>
              <w:pStyle w:val="a6"/>
              <w:rPr>
                <w:rFonts w:cs="Arial"/>
                <w:szCs w:val="20"/>
                <w:lang w:val="en-US"/>
              </w:rPr>
            </w:pPr>
          </w:p>
          <w:p w:rsidR="001E590E" w:rsidRDefault="00DA084B" w:rsidP="001E590E">
            <w:pPr>
              <w:pStyle w:val="a6"/>
              <w:rPr>
                <w:rFonts w:cs="Arial"/>
                <w:szCs w:val="20"/>
                <w:lang w:val="en-GB"/>
              </w:rPr>
            </w:pPr>
            <w:r>
              <w:rPr>
                <w:rFonts w:cs="Arial"/>
                <w:szCs w:val="20"/>
                <w:lang w:val="en-GB"/>
              </w:rPr>
              <w:t>(+38) 0661225182</w:t>
            </w:r>
          </w:p>
          <w:p w:rsidR="00DA084B" w:rsidRDefault="00DA084B" w:rsidP="001E590E">
            <w:pPr>
              <w:pStyle w:val="a6"/>
              <w:rPr>
                <w:rFonts w:cs="Arial"/>
                <w:szCs w:val="20"/>
                <w:lang w:val="en-GB"/>
              </w:rPr>
            </w:pPr>
          </w:p>
          <w:p w:rsidR="001E590E" w:rsidRDefault="001830C3" w:rsidP="001E590E">
            <w:pPr>
              <w:pStyle w:val="a6"/>
              <w:rPr>
                <w:rFonts w:cs="Arial"/>
                <w:szCs w:val="20"/>
                <w:lang w:val="en-GB"/>
              </w:rPr>
            </w:pPr>
            <w:hyperlink r:id="rId6" w:history="1">
              <w:r w:rsidR="001E590E" w:rsidRPr="006A19E9">
                <w:rPr>
                  <w:rStyle w:val="a3"/>
                  <w:rFonts w:ascii="Arial" w:hAnsi="Arial" w:cs="Arial"/>
                  <w:szCs w:val="20"/>
                  <w:lang w:val="en-GB"/>
                </w:rPr>
                <w:t>http://www.proz.com/translator/1816697</w:t>
              </w:r>
            </w:hyperlink>
          </w:p>
          <w:p w:rsidR="001E590E" w:rsidRPr="001E590E" w:rsidRDefault="001E590E" w:rsidP="001E590E">
            <w:pPr>
              <w:pStyle w:val="a6"/>
              <w:rPr>
                <w:rFonts w:cs="Arial"/>
                <w:szCs w:val="20"/>
                <w:lang w:val="en-GB"/>
              </w:rPr>
            </w:pPr>
          </w:p>
        </w:tc>
        <w:tc>
          <w:tcPr>
            <w:tcW w:w="0" w:type="auto"/>
            <w:vMerge/>
            <w:vAlign w:val="center"/>
            <w:hideMark/>
          </w:tcPr>
          <w:p w:rsidR="00234C5B" w:rsidRPr="00CC739A" w:rsidRDefault="00234C5B" w:rsidP="001E590E">
            <w:pPr>
              <w:spacing w:after="0" w:line="240" w:lineRule="auto"/>
              <w:ind w:left="0" w:right="0"/>
              <w:rPr>
                <w:rFonts w:cs="Arial"/>
                <w:color w:val="333333"/>
                <w:szCs w:val="20"/>
                <w:lang w:val="en-US"/>
              </w:rPr>
            </w:pPr>
          </w:p>
        </w:tc>
      </w:tr>
    </w:tbl>
    <w:p w:rsidR="00234C5B" w:rsidRPr="00CC739A" w:rsidRDefault="00264322" w:rsidP="001E590E">
      <w:pPr>
        <w:pStyle w:val="1"/>
        <w:rPr>
          <w:rStyle w:val="UpdateDate"/>
          <w:rFonts w:ascii="Arial" w:hAnsi="Arial" w:cs="Arial"/>
          <w:color w:val="auto"/>
          <w:szCs w:val="20"/>
          <w:lang w:val="en-US"/>
        </w:rPr>
      </w:pPr>
      <w:r>
        <w:rPr>
          <w:rFonts w:ascii="Arial" w:hAnsi="Arial" w:cs="Arial"/>
          <w:sz w:val="20"/>
          <w:szCs w:val="20"/>
          <w:lang w:val="en-US"/>
        </w:rPr>
        <w:t xml:space="preserve">English / Russian / </w:t>
      </w:r>
      <w:r w:rsidRPr="00264322">
        <w:rPr>
          <w:rFonts w:ascii="Arial" w:hAnsi="Arial" w:cs="Arial"/>
          <w:sz w:val="20"/>
          <w:szCs w:val="20"/>
          <w:lang w:val="en-US"/>
        </w:rPr>
        <w:t>Ukrainian</w:t>
      </w:r>
      <w:r>
        <w:rPr>
          <w:rFonts w:ascii="Arial" w:hAnsi="Arial" w:cs="Arial"/>
          <w:sz w:val="20"/>
          <w:szCs w:val="20"/>
          <w:lang w:val="en-US"/>
        </w:rPr>
        <w:t xml:space="preserve"> </w:t>
      </w:r>
      <w:r w:rsidR="00234C5B" w:rsidRPr="00CC739A">
        <w:rPr>
          <w:rFonts w:ascii="Arial" w:hAnsi="Arial" w:cs="Arial"/>
          <w:sz w:val="20"/>
          <w:szCs w:val="20"/>
          <w:lang w:val="en-US"/>
        </w:rPr>
        <w:t xml:space="preserve">Translator </w:t>
      </w:r>
      <w:r w:rsidR="00234C5B" w:rsidRPr="00CC739A">
        <w:rPr>
          <w:rFonts w:ascii="Arial" w:hAnsi="Arial" w:cs="Arial"/>
          <w:sz w:val="20"/>
          <w:szCs w:val="20"/>
          <w:lang w:val="en-US"/>
        </w:rPr>
        <w:br/>
      </w:r>
    </w:p>
    <w:p w:rsidR="00234C5B" w:rsidRPr="00CC739A" w:rsidRDefault="00234C5B" w:rsidP="00234C5B">
      <w:pPr>
        <w:autoSpaceDE w:val="0"/>
        <w:autoSpaceDN w:val="0"/>
        <w:adjustRightInd w:val="0"/>
        <w:spacing w:after="0" w:line="240" w:lineRule="auto"/>
        <w:ind w:left="0" w:right="0"/>
        <w:rPr>
          <w:rFonts w:cs="Arial"/>
          <w:szCs w:val="20"/>
          <w:lang w:val="en-US"/>
        </w:rPr>
      </w:pPr>
    </w:p>
    <w:p w:rsidR="00234C5B" w:rsidRPr="00CC739A" w:rsidRDefault="00234C5B" w:rsidP="00DA084B">
      <w:pPr>
        <w:autoSpaceDE w:val="0"/>
        <w:autoSpaceDN w:val="0"/>
        <w:adjustRightInd w:val="0"/>
        <w:spacing w:after="0" w:line="240" w:lineRule="auto"/>
        <w:ind w:left="0" w:right="0"/>
        <w:jc w:val="center"/>
        <w:rPr>
          <w:rFonts w:cs="Arial"/>
          <w:b/>
          <w:szCs w:val="20"/>
          <w:lang w:val="en-US"/>
        </w:rPr>
      </w:pPr>
      <w:r w:rsidRPr="00CC739A">
        <w:rPr>
          <w:rFonts w:cs="Arial"/>
          <w:b/>
          <w:szCs w:val="20"/>
          <w:lang w:val="en-US"/>
        </w:rPr>
        <w:t>Work experience</w:t>
      </w:r>
    </w:p>
    <w:p w:rsidR="00234C5B" w:rsidRPr="00CC739A" w:rsidRDefault="00234C5B" w:rsidP="00234C5B">
      <w:pPr>
        <w:autoSpaceDE w:val="0"/>
        <w:autoSpaceDN w:val="0"/>
        <w:adjustRightInd w:val="0"/>
        <w:spacing w:after="0" w:line="240" w:lineRule="auto"/>
        <w:ind w:left="0" w:right="0"/>
        <w:rPr>
          <w:rFonts w:cs="Arial"/>
          <w:szCs w:val="20"/>
          <w:lang w:val="en-US"/>
        </w:rPr>
      </w:pPr>
      <w:r w:rsidRPr="00CC739A">
        <w:rPr>
          <w:rFonts w:cs="Arial"/>
          <w:szCs w:val="20"/>
          <w:lang w:val="en-US"/>
        </w:rPr>
        <w:t>Translation fields</w:t>
      </w:r>
      <w:r w:rsidR="0090339E">
        <w:rPr>
          <w:rFonts w:cs="Arial"/>
          <w:szCs w:val="20"/>
          <w:lang w:val="en-US"/>
        </w:rPr>
        <w:t>:</w:t>
      </w:r>
      <w:r w:rsidRPr="00CC739A">
        <w:rPr>
          <w:rFonts w:cs="Arial"/>
          <w:szCs w:val="20"/>
          <w:lang w:val="en-US"/>
        </w:rPr>
        <w:t xml:space="preserve"> localization, computer and information technologies, marketing, tourism, food and beverage, cosmetics, fashion, history, literature, music, art, </w:t>
      </w:r>
      <w:r w:rsidR="00CC739A">
        <w:rPr>
          <w:rFonts w:cs="Arial"/>
          <w:szCs w:val="20"/>
          <w:lang w:val="en-US"/>
        </w:rPr>
        <w:t xml:space="preserve">subtitling, </w:t>
      </w:r>
      <w:r w:rsidRPr="00CC739A">
        <w:rPr>
          <w:rFonts w:cs="Arial"/>
          <w:szCs w:val="20"/>
          <w:lang w:val="en-US"/>
        </w:rPr>
        <w:t xml:space="preserve">general topics. The translator of some published poetry and fiction. The author of short stories and poems in native language published in literary magazines in Ukraine and Russia, the translator (en/ru, en/uk, </w:t>
      </w:r>
      <w:proofErr w:type="gramStart"/>
      <w:r w:rsidRPr="00CC739A">
        <w:rPr>
          <w:rFonts w:cs="Arial"/>
          <w:szCs w:val="20"/>
          <w:lang w:val="en-US"/>
        </w:rPr>
        <w:t>ru</w:t>
      </w:r>
      <w:proofErr w:type="gramEnd"/>
      <w:r w:rsidRPr="00CC739A">
        <w:rPr>
          <w:rFonts w:cs="Arial"/>
          <w:szCs w:val="20"/>
          <w:lang w:val="en-US"/>
        </w:rPr>
        <w:t>/en) of own and other authors’ stories published on Duolir.com (</w:t>
      </w:r>
      <w:hyperlink r:id="rId7" w:history="1">
        <w:r w:rsidRPr="00CC739A">
          <w:rPr>
            <w:rStyle w:val="a3"/>
            <w:rFonts w:ascii="Arial" w:hAnsi="Arial" w:cs="Arial"/>
            <w:szCs w:val="20"/>
            <w:lang w:val="en-US"/>
          </w:rPr>
          <w:t>http://www.apje.biz/bookcase/</w:t>
        </w:r>
      </w:hyperlink>
      <w:r w:rsidRPr="00CC739A">
        <w:rPr>
          <w:rFonts w:cs="Arial"/>
          <w:szCs w:val="20"/>
          <w:lang w:val="en-US"/>
        </w:rPr>
        <w:t>)</w:t>
      </w:r>
    </w:p>
    <w:p w:rsidR="00234C5B" w:rsidRPr="00CC739A" w:rsidRDefault="00234C5B" w:rsidP="00234C5B">
      <w:pPr>
        <w:pBdr>
          <w:bottom w:val="single" w:sz="4" w:space="1" w:color="auto"/>
        </w:pBdr>
        <w:autoSpaceDE w:val="0"/>
        <w:autoSpaceDN w:val="0"/>
        <w:adjustRightInd w:val="0"/>
        <w:spacing w:after="0" w:line="240" w:lineRule="auto"/>
        <w:ind w:left="0" w:right="0"/>
        <w:rPr>
          <w:rFonts w:cs="Arial"/>
          <w:szCs w:val="20"/>
          <w:lang w:val="en-US"/>
        </w:rPr>
      </w:pPr>
      <w:r w:rsidRPr="00CC739A">
        <w:rPr>
          <w:rFonts w:cs="Arial"/>
          <w:szCs w:val="20"/>
          <w:lang w:val="en-US"/>
        </w:rPr>
        <w:t> </w:t>
      </w:r>
    </w:p>
    <w:p w:rsidR="00234C5B" w:rsidRPr="00CC739A" w:rsidRDefault="00234C5B" w:rsidP="00234C5B">
      <w:pPr>
        <w:autoSpaceDE w:val="0"/>
        <w:autoSpaceDN w:val="0"/>
        <w:adjustRightInd w:val="0"/>
        <w:spacing w:after="0" w:line="300" w:lineRule="auto"/>
        <w:ind w:left="400" w:right="200"/>
        <w:rPr>
          <w:rFonts w:cs="Arial"/>
          <w:szCs w:val="20"/>
          <w:lang w:val="en-US"/>
        </w:rPr>
      </w:pPr>
    </w:p>
    <w:p w:rsidR="00234C5B" w:rsidRPr="00CC739A" w:rsidRDefault="00DC1A43" w:rsidP="00DA084B">
      <w:pPr>
        <w:autoSpaceDE w:val="0"/>
        <w:autoSpaceDN w:val="0"/>
        <w:adjustRightInd w:val="0"/>
        <w:spacing w:after="0" w:line="300" w:lineRule="auto"/>
        <w:ind w:left="400" w:right="200"/>
        <w:jc w:val="center"/>
        <w:rPr>
          <w:rFonts w:cs="Arial"/>
          <w:b/>
          <w:szCs w:val="20"/>
          <w:lang w:val="en-US"/>
        </w:rPr>
      </w:pPr>
      <w:r w:rsidRPr="00CC739A">
        <w:rPr>
          <w:rFonts w:cs="Arial"/>
          <w:b/>
          <w:szCs w:val="20"/>
          <w:lang w:val="en-US"/>
        </w:rPr>
        <w:t>Freelance t</w:t>
      </w:r>
      <w:r w:rsidR="00234C5B" w:rsidRPr="00CC739A">
        <w:rPr>
          <w:rFonts w:cs="Arial"/>
          <w:b/>
          <w:szCs w:val="20"/>
          <w:lang w:val="en-US"/>
        </w:rPr>
        <w:t>ranslator from English into Russian</w:t>
      </w:r>
    </w:p>
    <w:p w:rsidR="00390210" w:rsidRPr="00F2581D" w:rsidRDefault="001E0090" w:rsidP="00390210">
      <w:pPr>
        <w:autoSpaceDE w:val="0"/>
        <w:autoSpaceDN w:val="0"/>
        <w:adjustRightInd w:val="0"/>
        <w:spacing w:after="0" w:line="240" w:lineRule="auto"/>
        <w:ind w:left="400" w:right="200"/>
        <w:rPr>
          <w:rFonts w:cs="Arial"/>
          <w:szCs w:val="20"/>
          <w:lang w:val="en-US"/>
        </w:rPr>
      </w:pPr>
      <w:r>
        <w:rPr>
          <w:rFonts w:cs="Arial"/>
          <w:szCs w:val="20"/>
          <w:lang w:val="en-US"/>
        </w:rPr>
        <w:t>2016</w:t>
      </w:r>
      <w:r w:rsidR="001830C3">
        <w:rPr>
          <w:rFonts w:cs="Arial"/>
          <w:szCs w:val="20"/>
          <w:lang w:val="en-US"/>
        </w:rPr>
        <w:t xml:space="preserve"> – Present time</w:t>
      </w:r>
    </w:p>
    <w:p w:rsidR="00390210" w:rsidRDefault="00390210" w:rsidP="00390210">
      <w:pPr>
        <w:autoSpaceDE w:val="0"/>
        <w:autoSpaceDN w:val="0"/>
        <w:adjustRightInd w:val="0"/>
        <w:spacing w:after="0" w:line="240" w:lineRule="auto"/>
        <w:ind w:left="400" w:right="200"/>
        <w:rPr>
          <w:rFonts w:cs="Arial"/>
          <w:color w:val="183962"/>
          <w:szCs w:val="20"/>
          <w:u w:val="single"/>
          <w:lang w:val="en-US"/>
        </w:rPr>
      </w:pPr>
      <w:r w:rsidRPr="00390210">
        <w:rPr>
          <w:rFonts w:cs="Arial"/>
          <w:b/>
          <w:szCs w:val="20"/>
          <w:lang w:val="en-US"/>
        </w:rPr>
        <w:t>Zoo Digital</w:t>
      </w:r>
      <w:r>
        <w:rPr>
          <w:rFonts w:cs="Arial"/>
          <w:b/>
          <w:szCs w:val="20"/>
          <w:lang w:val="en-US"/>
        </w:rPr>
        <w:t xml:space="preserve"> </w:t>
      </w:r>
      <w:hyperlink r:id="rId8" w:history="1">
        <w:r w:rsidRPr="00D34DAE">
          <w:rPr>
            <w:rStyle w:val="a3"/>
            <w:rFonts w:ascii="Arial" w:hAnsi="Arial" w:cs="Arial"/>
            <w:szCs w:val="20"/>
            <w:lang w:val="en-US"/>
          </w:rPr>
          <w:t>http://www.zoodigital.com</w:t>
        </w:r>
      </w:hyperlink>
    </w:p>
    <w:p w:rsidR="00390210" w:rsidRPr="00390210" w:rsidRDefault="00390210" w:rsidP="00390210">
      <w:pPr>
        <w:autoSpaceDE w:val="0"/>
        <w:autoSpaceDN w:val="0"/>
        <w:adjustRightInd w:val="0"/>
        <w:spacing w:after="0" w:line="240" w:lineRule="auto"/>
        <w:ind w:left="400" w:right="200"/>
        <w:rPr>
          <w:rFonts w:cs="Arial"/>
          <w:color w:val="002060"/>
          <w:szCs w:val="20"/>
          <w:u w:val="single"/>
          <w:lang w:val="en-US"/>
        </w:rPr>
      </w:pPr>
      <w:r w:rsidRPr="00390210">
        <w:rPr>
          <w:rFonts w:cs="Arial"/>
          <w:color w:val="002060"/>
          <w:szCs w:val="20"/>
          <w:u w:val="single"/>
          <w:lang w:val="en-US"/>
        </w:rPr>
        <w:t xml:space="preserve"> </w:t>
      </w:r>
    </w:p>
    <w:p w:rsidR="00DC1A43" w:rsidRPr="00390210" w:rsidRDefault="00390210" w:rsidP="00390210">
      <w:pPr>
        <w:autoSpaceDE w:val="0"/>
        <w:autoSpaceDN w:val="0"/>
        <w:adjustRightInd w:val="0"/>
        <w:spacing w:after="0" w:line="240" w:lineRule="auto"/>
        <w:ind w:left="400" w:right="200"/>
        <w:rPr>
          <w:rFonts w:cs="Arial"/>
          <w:szCs w:val="20"/>
          <w:lang w:val="en-US"/>
        </w:rPr>
      </w:pPr>
      <w:r w:rsidRPr="00390210">
        <w:rPr>
          <w:rFonts w:cs="Arial"/>
          <w:szCs w:val="20"/>
          <w:lang w:val="en-US"/>
        </w:rPr>
        <w:t xml:space="preserve">Participated in several projects, such as </w:t>
      </w:r>
      <w:r w:rsidRPr="001E0090">
        <w:rPr>
          <w:rFonts w:cs="Arial"/>
          <w:b/>
          <w:szCs w:val="20"/>
          <w:lang w:val="en-US"/>
        </w:rPr>
        <w:t>"The Originals"</w:t>
      </w:r>
      <w:r w:rsidR="001E0090" w:rsidRPr="001E0090">
        <w:rPr>
          <w:rFonts w:cs="Arial"/>
          <w:b/>
          <w:szCs w:val="20"/>
          <w:lang w:val="en-US"/>
        </w:rPr>
        <w:t xml:space="preserve"> </w:t>
      </w:r>
      <w:r w:rsidR="001E0090">
        <w:rPr>
          <w:rFonts w:cs="Arial"/>
          <w:b/>
          <w:szCs w:val="20"/>
          <w:lang w:val="en-US"/>
        </w:rPr>
        <w:t>S2</w:t>
      </w:r>
      <w:r w:rsidRPr="001E0090">
        <w:rPr>
          <w:rFonts w:cs="Arial"/>
          <w:b/>
          <w:szCs w:val="20"/>
          <w:lang w:val="en-US"/>
        </w:rPr>
        <w:t>, "Gotham"</w:t>
      </w:r>
      <w:r w:rsidR="001E0090">
        <w:rPr>
          <w:rFonts w:cs="Arial"/>
          <w:b/>
          <w:szCs w:val="20"/>
          <w:lang w:val="en-US"/>
        </w:rPr>
        <w:t xml:space="preserve"> S1</w:t>
      </w:r>
      <w:r w:rsidRPr="001E0090">
        <w:rPr>
          <w:rFonts w:cs="Arial"/>
          <w:b/>
          <w:szCs w:val="20"/>
          <w:lang w:val="en-US"/>
        </w:rPr>
        <w:t>, "Vampire Diaries"</w:t>
      </w:r>
      <w:r w:rsidR="001E0090">
        <w:rPr>
          <w:rFonts w:cs="Arial"/>
          <w:b/>
          <w:szCs w:val="20"/>
          <w:lang w:val="en-US"/>
        </w:rPr>
        <w:t xml:space="preserve"> S6, S7, “Dirty 30” trailer, “Flag and Family” Season 2, “Strangest Moment”</w:t>
      </w:r>
      <w:r w:rsidR="00C70C51">
        <w:rPr>
          <w:rFonts w:cs="Arial"/>
          <w:b/>
          <w:szCs w:val="20"/>
          <w:lang w:val="en-US"/>
        </w:rPr>
        <w:t>.</w:t>
      </w:r>
    </w:p>
    <w:p w:rsidR="00DC1A43" w:rsidRPr="00CC739A" w:rsidRDefault="00DC1A43" w:rsidP="00234C5B">
      <w:pPr>
        <w:autoSpaceDE w:val="0"/>
        <w:autoSpaceDN w:val="0"/>
        <w:adjustRightInd w:val="0"/>
        <w:spacing w:after="0" w:line="300" w:lineRule="auto"/>
        <w:ind w:left="400" w:right="200"/>
        <w:rPr>
          <w:rFonts w:cs="Arial"/>
          <w:b/>
          <w:szCs w:val="20"/>
          <w:lang w:val="en-US"/>
        </w:rPr>
      </w:pPr>
    </w:p>
    <w:p w:rsidR="00234C5B" w:rsidRPr="00CC739A" w:rsidRDefault="001830C3" w:rsidP="00234C5B">
      <w:pPr>
        <w:autoSpaceDE w:val="0"/>
        <w:autoSpaceDN w:val="0"/>
        <w:adjustRightInd w:val="0"/>
        <w:spacing w:after="0" w:line="240" w:lineRule="auto"/>
        <w:ind w:left="400" w:right="200"/>
        <w:rPr>
          <w:rFonts w:cs="Arial"/>
          <w:szCs w:val="20"/>
          <w:lang w:val="en-US"/>
        </w:rPr>
      </w:pPr>
      <w:r>
        <w:rPr>
          <w:rFonts w:cs="Arial"/>
          <w:szCs w:val="20"/>
          <w:lang w:val="en-US"/>
        </w:rPr>
        <w:t>2013 – P</w:t>
      </w:r>
      <w:r w:rsidR="00234C5B" w:rsidRPr="00CC739A">
        <w:rPr>
          <w:rFonts w:cs="Arial"/>
          <w:szCs w:val="20"/>
          <w:lang w:val="en-US"/>
        </w:rPr>
        <w:t>resent time</w:t>
      </w:r>
    </w:p>
    <w:p w:rsidR="00234C5B" w:rsidRPr="00CC739A" w:rsidRDefault="003758E5" w:rsidP="003758E5">
      <w:pPr>
        <w:autoSpaceDE w:val="0"/>
        <w:autoSpaceDN w:val="0"/>
        <w:adjustRightInd w:val="0"/>
        <w:spacing w:after="0" w:line="300" w:lineRule="auto"/>
        <w:ind w:right="200"/>
        <w:rPr>
          <w:rFonts w:cs="Arial"/>
          <w:szCs w:val="20"/>
          <w:lang w:val="en-US"/>
        </w:rPr>
      </w:pPr>
      <w:r>
        <w:rPr>
          <w:rFonts w:cs="Arial"/>
          <w:b/>
          <w:szCs w:val="20"/>
          <w:lang w:val="en-US"/>
        </w:rPr>
        <w:t xml:space="preserve"> </w:t>
      </w:r>
      <w:r w:rsidR="00CC739A">
        <w:rPr>
          <w:rFonts w:cs="Arial"/>
          <w:b/>
          <w:szCs w:val="20"/>
          <w:lang w:val="en-US"/>
        </w:rPr>
        <w:t xml:space="preserve"> </w:t>
      </w:r>
      <w:proofErr w:type="spellStart"/>
      <w:r w:rsidR="00234C5B" w:rsidRPr="00CC739A">
        <w:rPr>
          <w:rFonts w:cs="Arial"/>
          <w:b/>
          <w:szCs w:val="20"/>
          <w:lang w:val="en-US"/>
        </w:rPr>
        <w:t>Gengo</w:t>
      </w:r>
      <w:proofErr w:type="spellEnd"/>
      <w:r w:rsidR="00234C5B" w:rsidRPr="00CC739A">
        <w:rPr>
          <w:rFonts w:cs="Arial"/>
          <w:szCs w:val="20"/>
          <w:lang w:val="en-US"/>
        </w:rPr>
        <w:t xml:space="preserve"> </w:t>
      </w:r>
      <w:hyperlink r:id="rId9" w:history="1">
        <w:r w:rsidR="00234C5B" w:rsidRPr="00CC739A">
          <w:rPr>
            <w:rStyle w:val="a3"/>
            <w:rFonts w:ascii="Arial" w:hAnsi="Arial" w:cs="Arial"/>
            <w:szCs w:val="20"/>
            <w:lang w:val="en-US"/>
          </w:rPr>
          <w:t>https://gengo.com/</w:t>
        </w:r>
      </w:hyperlink>
      <w:r w:rsidR="00234C5B" w:rsidRPr="00CC739A">
        <w:rPr>
          <w:rFonts w:cs="Arial"/>
          <w:szCs w:val="20"/>
          <w:lang w:val="en-US"/>
        </w:rPr>
        <w:t xml:space="preserve"> </w:t>
      </w:r>
    </w:p>
    <w:p w:rsidR="00234C5B" w:rsidRPr="00CC739A" w:rsidRDefault="00DC1A43" w:rsidP="00911E53">
      <w:pPr>
        <w:autoSpaceDE w:val="0"/>
        <w:autoSpaceDN w:val="0"/>
        <w:adjustRightInd w:val="0"/>
        <w:spacing w:after="0" w:line="240" w:lineRule="auto"/>
        <w:ind w:left="400" w:right="200"/>
        <w:rPr>
          <w:rFonts w:cs="Arial"/>
          <w:b/>
          <w:color w:val="000000"/>
          <w:szCs w:val="20"/>
          <w:lang w:val="en-US"/>
        </w:rPr>
      </w:pPr>
      <w:r w:rsidRPr="00CC739A">
        <w:rPr>
          <w:rFonts w:cs="Arial"/>
          <w:color w:val="000000"/>
          <w:szCs w:val="20"/>
          <w:lang w:val="en-US"/>
        </w:rPr>
        <w:t>L</w:t>
      </w:r>
      <w:r w:rsidR="00234C5B" w:rsidRPr="00CC739A">
        <w:rPr>
          <w:rFonts w:cs="Arial"/>
          <w:color w:val="000000"/>
          <w:szCs w:val="20"/>
          <w:lang w:val="en-US"/>
        </w:rPr>
        <w:t>evels</w:t>
      </w:r>
      <w:r w:rsidRPr="00CC739A">
        <w:rPr>
          <w:rFonts w:cs="Arial"/>
          <w:color w:val="000000"/>
          <w:szCs w:val="20"/>
          <w:lang w:val="en-US"/>
        </w:rPr>
        <w:t>:</w:t>
      </w:r>
      <w:r w:rsidR="00234C5B" w:rsidRPr="00CC739A">
        <w:rPr>
          <w:rFonts w:cs="Arial"/>
          <w:b/>
          <w:color w:val="000000"/>
          <w:szCs w:val="20"/>
          <w:lang w:val="en-US"/>
        </w:rPr>
        <w:t xml:space="preserve"> Standard/Professional/Proofreader</w:t>
      </w:r>
    </w:p>
    <w:p w:rsidR="00234C5B" w:rsidRPr="00CC739A" w:rsidRDefault="00CC739A" w:rsidP="00911E53">
      <w:pPr>
        <w:autoSpaceDE w:val="0"/>
        <w:autoSpaceDN w:val="0"/>
        <w:adjustRightInd w:val="0"/>
        <w:spacing w:after="0" w:line="240" w:lineRule="auto"/>
        <w:ind w:left="400" w:right="200"/>
        <w:rPr>
          <w:rFonts w:cs="Arial"/>
          <w:szCs w:val="20"/>
          <w:lang w:val="en-US"/>
        </w:rPr>
      </w:pPr>
      <w:r>
        <w:rPr>
          <w:rFonts w:cs="Arial"/>
          <w:szCs w:val="20"/>
          <w:lang w:val="en-US"/>
        </w:rPr>
        <w:t>(Took part</w:t>
      </w:r>
      <w:r w:rsidR="00234C5B" w:rsidRPr="00CC739A">
        <w:rPr>
          <w:rFonts w:cs="Arial"/>
          <w:szCs w:val="20"/>
          <w:lang w:val="en-US"/>
        </w:rPr>
        <w:t xml:space="preserve"> in </w:t>
      </w:r>
      <w:r>
        <w:rPr>
          <w:rFonts w:cs="Arial"/>
          <w:szCs w:val="20"/>
          <w:lang w:val="en-US"/>
        </w:rPr>
        <w:t xml:space="preserve">some </w:t>
      </w:r>
      <w:r w:rsidR="00234C5B" w:rsidRPr="00CC739A">
        <w:rPr>
          <w:rFonts w:cs="Arial"/>
          <w:szCs w:val="20"/>
          <w:lang w:val="en-US"/>
        </w:rPr>
        <w:t xml:space="preserve">large projects for the sites </w:t>
      </w:r>
      <w:r w:rsidR="00234C5B" w:rsidRPr="00CC739A">
        <w:rPr>
          <w:rFonts w:cs="Arial"/>
          <w:b/>
          <w:szCs w:val="20"/>
          <w:lang w:val="en-US"/>
        </w:rPr>
        <w:t>TripAdvisor</w:t>
      </w:r>
      <w:r w:rsidR="00234C5B" w:rsidRPr="00CC739A">
        <w:rPr>
          <w:rFonts w:cs="Arial"/>
          <w:szCs w:val="20"/>
          <w:lang w:val="en-US"/>
        </w:rPr>
        <w:t xml:space="preserve">, </w:t>
      </w:r>
      <w:r w:rsidR="00234C5B" w:rsidRPr="00CC739A">
        <w:rPr>
          <w:rFonts w:cs="Arial"/>
          <w:b/>
          <w:szCs w:val="20"/>
          <w:lang w:val="en-US"/>
        </w:rPr>
        <w:t>Hotels.com</w:t>
      </w:r>
      <w:r w:rsidR="00C70C51">
        <w:rPr>
          <w:rFonts w:cs="Arial"/>
          <w:szCs w:val="20"/>
          <w:lang w:val="en-US"/>
        </w:rPr>
        <w:t xml:space="preserve">, </w:t>
      </w:r>
      <w:r w:rsidR="00234C5B" w:rsidRPr="00CC739A">
        <w:rPr>
          <w:rFonts w:cs="Arial"/>
          <w:b/>
          <w:szCs w:val="20"/>
          <w:lang w:val="en-US"/>
        </w:rPr>
        <w:t>QuizUp App</w:t>
      </w:r>
      <w:r w:rsidR="00234C5B" w:rsidRPr="00CC739A">
        <w:rPr>
          <w:rFonts w:cs="Arial"/>
          <w:szCs w:val="20"/>
          <w:lang w:val="en-US"/>
        </w:rPr>
        <w:t xml:space="preserve"> and</w:t>
      </w:r>
      <w:r w:rsidR="006F14F1">
        <w:rPr>
          <w:rFonts w:cs="Arial"/>
          <w:szCs w:val="20"/>
          <w:lang w:val="en-US"/>
        </w:rPr>
        <w:t xml:space="preserve"> </w:t>
      </w:r>
      <w:r w:rsidR="00C70C51">
        <w:rPr>
          <w:rFonts w:cs="Arial"/>
          <w:szCs w:val="20"/>
          <w:lang w:val="en-US"/>
        </w:rPr>
        <w:t>in many</w:t>
      </w:r>
      <w:r>
        <w:rPr>
          <w:rFonts w:cs="Arial"/>
          <w:szCs w:val="20"/>
          <w:lang w:val="en-US"/>
        </w:rPr>
        <w:t xml:space="preserve"> smaller projects).</w:t>
      </w:r>
    </w:p>
    <w:p w:rsidR="001830C3" w:rsidRDefault="001830C3" w:rsidP="00234C5B">
      <w:pPr>
        <w:autoSpaceDE w:val="0"/>
        <w:autoSpaceDN w:val="0"/>
        <w:adjustRightInd w:val="0"/>
        <w:spacing w:after="0" w:line="300" w:lineRule="auto"/>
        <w:ind w:left="400" w:right="200"/>
        <w:rPr>
          <w:rFonts w:cs="Arial"/>
          <w:szCs w:val="20"/>
          <w:lang w:val="en-US"/>
        </w:rPr>
      </w:pPr>
      <w:r>
        <w:rPr>
          <w:rFonts w:cs="Arial"/>
          <w:szCs w:val="20"/>
          <w:lang w:val="en-US"/>
        </w:rPr>
        <w:t xml:space="preserve"> </w:t>
      </w:r>
    </w:p>
    <w:p w:rsidR="00234C5B" w:rsidRPr="00CC739A" w:rsidRDefault="001830C3" w:rsidP="00234C5B">
      <w:pPr>
        <w:autoSpaceDE w:val="0"/>
        <w:autoSpaceDN w:val="0"/>
        <w:adjustRightInd w:val="0"/>
        <w:spacing w:after="0" w:line="300" w:lineRule="auto"/>
        <w:ind w:left="400" w:right="200"/>
        <w:rPr>
          <w:rFonts w:cs="Arial"/>
          <w:szCs w:val="20"/>
          <w:lang w:val="en-US"/>
        </w:rPr>
      </w:pPr>
      <w:r>
        <w:rPr>
          <w:rFonts w:cs="Arial"/>
          <w:szCs w:val="20"/>
          <w:lang w:val="en-US"/>
        </w:rPr>
        <w:t>2003 – P</w:t>
      </w:r>
      <w:r w:rsidRPr="00CC739A">
        <w:rPr>
          <w:rFonts w:cs="Arial"/>
          <w:szCs w:val="20"/>
          <w:lang w:val="en-US"/>
        </w:rPr>
        <w:t>resent time</w:t>
      </w:r>
    </w:p>
    <w:p w:rsidR="00234C5B" w:rsidRPr="00CC739A" w:rsidRDefault="003B19D1" w:rsidP="00234C5B">
      <w:pPr>
        <w:autoSpaceDE w:val="0"/>
        <w:autoSpaceDN w:val="0"/>
        <w:adjustRightInd w:val="0"/>
        <w:spacing w:after="0" w:line="300" w:lineRule="auto"/>
        <w:ind w:left="400" w:right="200"/>
        <w:rPr>
          <w:rFonts w:cs="Arial"/>
          <w:szCs w:val="20"/>
          <w:lang w:val="en-US"/>
        </w:rPr>
      </w:pPr>
      <w:r>
        <w:rPr>
          <w:rFonts w:cs="Arial"/>
          <w:b/>
          <w:szCs w:val="20"/>
          <w:lang w:val="en-US"/>
        </w:rPr>
        <w:t xml:space="preserve">English Tutor, </w:t>
      </w:r>
      <w:r w:rsidR="003758E5">
        <w:rPr>
          <w:rFonts w:cs="Arial"/>
          <w:b/>
          <w:szCs w:val="20"/>
          <w:lang w:val="en-US"/>
        </w:rPr>
        <w:t>F</w:t>
      </w:r>
      <w:r w:rsidR="00DC1A43" w:rsidRPr="00CC739A">
        <w:rPr>
          <w:rFonts w:cs="Arial"/>
          <w:b/>
          <w:szCs w:val="20"/>
          <w:lang w:val="en-US"/>
        </w:rPr>
        <w:t xml:space="preserve">reelance translator </w:t>
      </w:r>
    </w:p>
    <w:p w:rsidR="00234C5B" w:rsidRPr="00CC739A" w:rsidRDefault="00234C5B" w:rsidP="00234C5B">
      <w:pPr>
        <w:autoSpaceDE w:val="0"/>
        <w:autoSpaceDN w:val="0"/>
        <w:adjustRightInd w:val="0"/>
        <w:spacing w:after="0" w:line="240" w:lineRule="auto"/>
        <w:ind w:left="400" w:right="200"/>
        <w:rPr>
          <w:rFonts w:cs="Arial"/>
          <w:szCs w:val="20"/>
          <w:lang w:val="en-US"/>
        </w:rPr>
      </w:pPr>
      <w:r w:rsidRPr="00CC739A">
        <w:rPr>
          <w:rFonts w:cs="Arial"/>
          <w:szCs w:val="20"/>
          <w:lang w:val="en-US"/>
        </w:rPr>
        <w:t xml:space="preserve"> </w:t>
      </w:r>
    </w:p>
    <w:p w:rsidR="00234C5B" w:rsidRPr="00CC739A" w:rsidRDefault="001830C3" w:rsidP="00234C5B">
      <w:pPr>
        <w:autoSpaceDE w:val="0"/>
        <w:autoSpaceDN w:val="0"/>
        <w:adjustRightInd w:val="0"/>
        <w:spacing w:after="0" w:line="240" w:lineRule="auto"/>
        <w:ind w:left="400" w:right="200"/>
        <w:rPr>
          <w:rFonts w:cs="Arial"/>
          <w:szCs w:val="20"/>
          <w:lang w:val="en-US"/>
        </w:rPr>
      </w:pPr>
      <w:r>
        <w:rPr>
          <w:rFonts w:cs="Arial"/>
          <w:szCs w:val="20"/>
          <w:lang w:val="en-US"/>
        </w:rPr>
        <w:t>1998 – 2003</w:t>
      </w:r>
    </w:p>
    <w:p w:rsidR="00234C5B" w:rsidRPr="00CC739A" w:rsidRDefault="003758E5" w:rsidP="00234C5B">
      <w:pPr>
        <w:autoSpaceDE w:val="0"/>
        <w:autoSpaceDN w:val="0"/>
        <w:adjustRightInd w:val="0"/>
        <w:spacing w:after="0" w:line="300" w:lineRule="auto"/>
        <w:ind w:left="400" w:right="200"/>
        <w:rPr>
          <w:rFonts w:cs="Arial"/>
          <w:b/>
          <w:szCs w:val="20"/>
          <w:lang w:val="en-US"/>
        </w:rPr>
      </w:pPr>
      <w:r>
        <w:rPr>
          <w:rFonts w:cs="Arial"/>
          <w:b/>
          <w:szCs w:val="20"/>
          <w:lang w:val="en-US"/>
        </w:rPr>
        <w:t xml:space="preserve"> </w:t>
      </w:r>
      <w:r w:rsidR="00234C5B" w:rsidRPr="00CC739A">
        <w:rPr>
          <w:rFonts w:cs="Arial"/>
          <w:b/>
          <w:szCs w:val="20"/>
          <w:lang w:val="en-US"/>
        </w:rPr>
        <w:t xml:space="preserve">Animator, interpreter from English into Russian </w:t>
      </w:r>
    </w:p>
    <w:p w:rsidR="00234C5B" w:rsidRPr="00CC739A" w:rsidRDefault="003758E5" w:rsidP="001830C3">
      <w:pPr>
        <w:autoSpaceDE w:val="0"/>
        <w:autoSpaceDN w:val="0"/>
        <w:adjustRightInd w:val="0"/>
        <w:spacing w:after="0" w:line="240" w:lineRule="auto"/>
        <w:ind w:left="400" w:right="200"/>
        <w:rPr>
          <w:rFonts w:cs="Arial"/>
          <w:szCs w:val="20"/>
          <w:lang w:val="en-US"/>
        </w:rPr>
      </w:pPr>
      <w:r>
        <w:rPr>
          <w:rFonts w:cs="Arial"/>
          <w:szCs w:val="20"/>
          <w:lang w:val="en-US"/>
        </w:rPr>
        <w:t xml:space="preserve"> </w:t>
      </w:r>
      <w:r w:rsidR="00234C5B" w:rsidRPr="00CC739A">
        <w:rPr>
          <w:rFonts w:cs="Arial"/>
          <w:b/>
          <w:szCs w:val="20"/>
          <w:lang w:val="en-US"/>
        </w:rPr>
        <w:t>Health Resorts in Antalya, Turkey</w:t>
      </w:r>
      <w:r w:rsidR="006F14F1">
        <w:rPr>
          <w:rFonts w:cs="Arial"/>
          <w:b/>
          <w:szCs w:val="20"/>
          <w:lang w:val="en-US"/>
        </w:rPr>
        <w:t xml:space="preserve">, and in </w:t>
      </w:r>
      <w:r w:rsidR="006F14F1" w:rsidRPr="00CC739A">
        <w:rPr>
          <w:rFonts w:cs="Arial"/>
          <w:b/>
          <w:szCs w:val="20"/>
          <w:lang w:val="en-US"/>
        </w:rPr>
        <w:t>Sharm El Sheikh</w:t>
      </w:r>
      <w:r w:rsidR="006F14F1">
        <w:rPr>
          <w:rFonts w:cs="Arial"/>
          <w:b/>
          <w:szCs w:val="20"/>
          <w:lang w:val="en-US"/>
        </w:rPr>
        <w:t>, Egypt</w:t>
      </w:r>
    </w:p>
    <w:p w:rsidR="00234C5B" w:rsidRPr="00CC739A" w:rsidRDefault="00234C5B" w:rsidP="00234C5B">
      <w:pPr>
        <w:autoSpaceDE w:val="0"/>
        <w:autoSpaceDN w:val="0"/>
        <w:adjustRightInd w:val="0"/>
        <w:spacing w:after="0" w:line="300" w:lineRule="auto"/>
        <w:ind w:left="400" w:right="200"/>
        <w:rPr>
          <w:rFonts w:cs="Arial"/>
          <w:szCs w:val="20"/>
          <w:lang w:val="en-US"/>
        </w:rPr>
      </w:pPr>
    </w:p>
    <w:p w:rsidR="00234C5B" w:rsidRPr="00CC739A" w:rsidRDefault="00234C5B" w:rsidP="00DA084B">
      <w:pPr>
        <w:autoSpaceDE w:val="0"/>
        <w:autoSpaceDN w:val="0"/>
        <w:adjustRightInd w:val="0"/>
        <w:spacing w:after="0" w:line="240" w:lineRule="auto"/>
        <w:ind w:left="0" w:right="0"/>
        <w:jc w:val="center"/>
        <w:rPr>
          <w:rFonts w:cs="Arial"/>
          <w:szCs w:val="20"/>
          <w:lang w:val="en-US"/>
        </w:rPr>
      </w:pPr>
      <w:r w:rsidRPr="00CC739A">
        <w:rPr>
          <w:rFonts w:cs="Arial"/>
          <w:b/>
          <w:szCs w:val="20"/>
          <w:lang w:val="en-US"/>
        </w:rPr>
        <w:t>Education</w:t>
      </w:r>
    </w:p>
    <w:p w:rsidR="00234C5B" w:rsidRPr="00CC739A" w:rsidRDefault="00234C5B" w:rsidP="00234C5B">
      <w:pPr>
        <w:pBdr>
          <w:bottom w:val="single" w:sz="4" w:space="1" w:color="auto"/>
        </w:pBdr>
        <w:autoSpaceDE w:val="0"/>
        <w:autoSpaceDN w:val="0"/>
        <w:adjustRightInd w:val="0"/>
        <w:spacing w:after="0" w:line="240" w:lineRule="auto"/>
        <w:ind w:left="0" w:right="0"/>
        <w:rPr>
          <w:rFonts w:cs="Arial"/>
          <w:szCs w:val="20"/>
          <w:lang w:val="en-US"/>
        </w:rPr>
      </w:pPr>
      <w:r w:rsidRPr="00CC739A">
        <w:rPr>
          <w:rFonts w:cs="Arial"/>
          <w:szCs w:val="20"/>
          <w:lang w:val="en-US"/>
        </w:rPr>
        <w:t xml:space="preserve">  </w:t>
      </w:r>
    </w:p>
    <w:p w:rsidR="00234C5B" w:rsidRPr="00CC739A" w:rsidRDefault="00234C5B" w:rsidP="00234C5B">
      <w:pPr>
        <w:autoSpaceDE w:val="0"/>
        <w:autoSpaceDN w:val="0"/>
        <w:adjustRightInd w:val="0"/>
        <w:spacing w:after="0" w:line="240" w:lineRule="auto"/>
        <w:ind w:left="0" w:right="0"/>
        <w:rPr>
          <w:rFonts w:cs="Arial"/>
          <w:szCs w:val="20"/>
          <w:lang w:val="en-US"/>
        </w:rPr>
      </w:pPr>
    </w:p>
    <w:p w:rsidR="00234C5B" w:rsidRPr="00CC739A" w:rsidRDefault="00234C5B" w:rsidP="00234C5B">
      <w:pPr>
        <w:rPr>
          <w:rFonts w:cs="Arial"/>
          <w:szCs w:val="20"/>
          <w:lang w:val="en-US"/>
        </w:rPr>
      </w:pPr>
      <w:r w:rsidRPr="00CC739A">
        <w:rPr>
          <w:rFonts w:cs="Arial"/>
          <w:b/>
          <w:szCs w:val="20"/>
          <w:lang w:val="en-US"/>
        </w:rPr>
        <w:t>Education</w:t>
      </w:r>
      <w:r w:rsidRPr="00CC739A">
        <w:rPr>
          <w:rFonts w:cs="Arial"/>
          <w:szCs w:val="20"/>
          <w:lang w:val="en-US"/>
        </w:rPr>
        <w:t>: Kharkiv Nat</w:t>
      </w:r>
      <w:r w:rsidR="0090339E">
        <w:rPr>
          <w:rFonts w:cs="Arial"/>
          <w:szCs w:val="20"/>
          <w:lang w:val="en-US"/>
        </w:rPr>
        <w:t>ional Karazin University (Kharki</w:t>
      </w:r>
      <w:r w:rsidRPr="00CC739A">
        <w:rPr>
          <w:rFonts w:cs="Arial"/>
          <w:szCs w:val="20"/>
          <w:lang w:val="en-US"/>
        </w:rPr>
        <w:t>v, Ukraine)</w:t>
      </w:r>
    </w:p>
    <w:p w:rsidR="00234C5B" w:rsidRPr="00CC739A" w:rsidRDefault="0090339E" w:rsidP="00234C5B">
      <w:pPr>
        <w:rPr>
          <w:rFonts w:cs="Arial"/>
          <w:szCs w:val="20"/>
          <w:lang w:val="en-US"/>
        </w:rPr>
      </w:pPr>
      <w:r>
        <w:rPr>
          <w:rFonts w:cs="Arial"/>
          <w:b/>
          <w:szCs w:val="20"/>
          <w:lang w:val="en-US"/>
        </w:rPr>
        <w:t xml:space="preserve">                  </w:t>
      </w:r>
      <w:r w:rsidR="00234C5B" w:rsidRPr="00CC739A">
        <w:rPr>
          <w:rFonts w:cs="Arial"/>
          <w:szCs w:val="20"/>
          <w:lang w:val="en-US"/>
        </w:rPr>
        <w:t>La</w:t>
      </w:r>
      <w:r>
        <w:rPr>
          <w:rFonts w:cs="Arial"/>
          <w:szCs w:val="20"/>
          <w:lang w:val="en-US"/>
        </w:rPr>
        <w:t xml:space="preserve">nguage and Literature (English) </w:t>
      </w:r>
    </w:p>
    <w:p w:rsidR="00245B42" w:rsidRDefault="00234C5B" w:rsidP="00245B42">
      <w:pPr>
        <w:rPr>
          <w:rFonts w:cs="Arial"/>
          <w:szCs w:val="20"/>
          <w:lang w:val="en-US"/>
        </w:rPr>
      </w:pPr>
      <w:r w:rsidRPr="00CC739A">
        <w:rPr>
          <w:rFonts w:cs="Arial"/>
          <w:b/>
          <w:szCs w:val="20"/>
          <w:lang w:val="en-US"/>
        </w:rPr>
        <w:t>Qualification</w:t>
      </w:r>
      <w:r w:rsidR="0090339E">
        <w:rPr>
          <w:rFonts w:cs="Arial"/>
          <w:szCs w:val="20"/>
          <w:lang w:val="en-US"/>
        </w:rPr>
        <w:t xml:space="preserve">: </w:t>
      </w:r>
      <w:r w:rsidRPr="00CC739A">
        <w:rPr>
          <w:rFonts w:cs="Arial"/>
          <w:szCs w:val="20"/>
          <w:lang w:val="en-US"/>
        </w:rPr>
        <w:t xml:space="preserve">Philologist, Lecturer/Teacher of the English language and literature, </w:t>
      </w:r>
      <w:r w:rsidR="00245B42">
        <w:rPr>
          <w:rFonts w:cs="Arial"/>
          <w:szCs w:val="20"/>
          <w:lang w:val="en-US"/>
        </w:rPr>
        <w:t xml:space="preserve">                          </w:t>
      </w:r>
    </w:p>
    <w:p w:rsidR="00234C5B" w:rsidRPr="00CC739A" w:rsidRDefault="00245B42" w:rsidP="00245B42">
      <w:pPr>
        <w:ind w:left="708"/>
        <w:rPr>
          <w:rFonts w:cs="Arial"/>
          <w:szCs w:val="20"/>
          <w:lang w:val="en-US"/>
        </w:rPr>
      </w:pPr>
      <w:r>
        <w:rPr>
          <w:rFonts w:cs="Arial"/>
          <w:szCs w:val="20"/>
          <w:lang w:val="en-US"/>
        </w:rPr>
        <w:t xml:space="preserve">                </w:t>
      </w:r>
      <w:r w:rsidR="00234C5B" w:rsidRPr="00CC739A">
        <w:rPr>
          <w:rFonts w:cs="Arial"/>
          <w:szCs w:val="20"/>
          <w:lang w:val="en-US"/>
        </w:rPr>
        <w:t>Translator/Interpreter of the English language</w:t>
      </w:r>
    </w:p>
    <w:p w:rsidR="00DA084B" w:rsidRDefault="00DA084B" w:rsidP="00234C5B">
      <w:pPr>
        <w:autoSpaceDE w:val="0"/>
        <w:autoSpaceDN w:val="0"/>
        <w:adjustRightInd w:val="0"/>
        <w:spacing w:after="0" w:line="240" w:lineRule="auto"/>
        <w:ind w:left="0" w:right="0"/>
        <w:rPr>
          <w:rFonts w:cs="Arial"/>
          <w:b/>
          <w:szCs w:val="20"/>
          <w:lang w:val="en-US"/>
        </w:rPr>
      </w:pPr>
    </w:p>
    <w:p w:rsidR="00DA084B" w:rsidRDefault="00DA084B" w:rsidP="00234C5B">
      <w:pPr>
        <w:autoSpaceDE w:val="0"/>
        <w:autoSpaceDN w:val="0"/>
        <w:adjustRightInd w:val="0"/>
        <w:spacing w:after="0" w:line="240" w:lineRule="auto"/>
        <w:ind w:left="0" w:right="0"/>
        <w:rPr>
          <w:rFonts w:cs="Arial"/>
          <w:b/>
          <w:szCs w:val="20"/>
          <w:lang w:val="en-US"/>
        </w:rPr>
      </w:pPr>
    </w:p>
    <w:p w:rsidR="001830C3" w:rsidRDefault="001830C3" w:rsidP="00DA084B">
      <w:pPr>
        <w:autoSpaceDE w:val="0"/>
        <w:autoSpaceDN w:val="0"/>
        <w:adjustRightInd w:val="0"/>
        <w:spacing w:after="0" w:line="240" w:lineRule="auto"/>
        <w:ind w:left="0" w:right="0"/>
        <w:jc w:val="center"/>
        <w:rPr>
          <w:rFonts w:cs="Arial"/>
          <w:b/>
          <w:szCs w:val="20"/>
          <w:lang w:val="en-US"/>
        </w:rPr>
      </w:pPr>
    </w:p>
    <w:p w:rsidR="00234C5B" w:rsidRPr="00CC739A" w:rsidRDefault="00234C5B" w:rsidP="00DA084B">
      <w:pPr>
        <w:autoSpaceDE w:val="0"/>
        <w:autoSpaceDN w:val="0"/>
        <w:adjustRightInd w:val="0"/>
        <w:spacing w:after="0" w:line="240" w:lineRule="auto"/>
        <w:ind w:left="0" w:right="0"/>
        <w:jc w:val="center"/>
        <w:rPr>
          <w:rFonts w:cs="Arial"/>
          <w:szCs w:val="20"/>
          <w:lang w:val="en-US"/>
        </w:rPr>
      </w:pPr>
      <w:bookmarkStart w:id="0" w:name="_GoBack"/>
      <w:bookmarkEnd w:id="0"/>
      <w:r w:rsidRPr="00CC739A">
        <w:rPr>
          <w:rFonts w:cs="Arial"/>
          <w:b/>
          <w:szCs w:val="20"/>
          <w:lang w:val="en-US"/>
        </w:rPr>
        <w:lastRenderedPageBreak/>
        <w:t>Languages</w:t>
      </w:r>
    </w:p>
    <w:p w:rsidR="00234C5B" w:rsidRPr="00CC739A" w:rsidRDefault="00234C5B" w:rsidP="00234C5B">
      <w:pPr>
        <w:pBdr>
          <w:bottom w:val="single" w:sz="4" w:space="1" w:color="auto"/>
        </w:pBdr>
        <w:autoSpaceDE w:val="0"/>
        <w:autoSpaceDN w:val="0"/>
        <w:adjustRightInd w:val="0"/>
        <w:spacing w:after="0" w:line="240" w:lineRule="auto"/>
        <w:ind w:left="0" w:right="0"/>
        <w:rPr>
          <w:rFonts w:cs="Arial"/>
          <w:szCs w:val="20"/>
          <w:lang w:val="en-US"/>
        </w:rPr>
      </w:pPr>
      <w:r w:rsidRPr="00CC739A">
        <w:rPr>
          <w:rFonts w:cs="Arial"/>
          <w:szCs w:val="20"/>
          <w:lang w:val="en-US"/>
        </w:rPr>
        <w:t xml:space="preserve">  </w:t>
      </w:r>
    </w:p>
    <w:p w:rsidR="00234C5B" w:rsidRPr="00CC739A" w:rsidRDefault="00234C5B" w:rsidP="00234C5B">
      <w:pPr>
        <w:autoSpaceDE w:val="0"/>
        <w:autoSpaceDN w:val="0"/>
        <w:adjustRightInd w:val="0"/>
        <w:spacing w:after="0" w:line="240" w:lineRule="auto"/>
        <w:ind w:left="0" w:right="0"/>
        <w:rPr>
          <w:rFonts w:cs="Arial"/>
          <w:szCs w:val="20"/>
          <w:lang w:val="en-US"/>
        </w:rPr>
      </w:pPr>
    </w:p>
    <w:p w:rsidR="00234C5B" w:rsidRPr="00CC739A" w:rsidRDefault="00234C5B" w:rsidP="00234C5B">
      <w:pPr>
        <w:autoSpaceDE w:val="0"/>
        <w:autoSpaceDN w:val="0"/>
        <w:adjustRightInd w:val="0"/>
        <w:spacing w:after="0" w:line="278" w:lineRule="auto"/>
        <w:ind w:left="400" w:right="200"/>
        <w:rPr>
          <w:rFonts w:cs="Arial"/>
          <w:szCs w:val="20"/>
          <w:lang w:val="en-US"/>
        </w:rPr>
      </w:pPr>
      <w:r w:rsidRPr="00CC739A">
        <w:rPr>
          <w:rFonts w:cs="Arial"/>
          <w:b/>
          <w:szCs w:val="20"/>
          <w:lang w:val="en-US"/>
        </w:rPr>
        <w:t>English</w:t>
      </w:r>
      <w:r w:rsidR="00245B42">
        <w:rPr>
          <w:rFonts w:cs="Arial"/>
          <w:szCs w:val="20"/>
          <w:lang w:val="en-US"/>
        </w:rPr>
        <w:t xml:space="preserve"> – proficient</w:t>
      </w:r>
    </w:p>
    <w:p w:rsidR="00234C5B" w:rsidRPr="00CC739A" w:rsidRDefault="00234C5B" w:rsidP="00234C5B">
      <w:pPr>
        <w:autoSpaceDE w:val="0"/>
        <w:autoSpaceDN w:val="0"/>
        <w:adjustRightInd w:val="0"/>
        <w:spacing w:after="0" w:line="278" w:lineRule="auto"/>
        <w:ind w:left="400" w:right="200"/>
        <w:rPr>
          <w:rFonts w:cs="Arial"/>
          <w:szCs w:val="20"/>
          <w:lang w:val="en-US"/>
        </w:rPr>
      </w:pPr>
      <w:r w:rsidRPr="00CC739A">
        <w:rPr>
          <w:rFonts w:cs="Arial"/>
          <w:b/>
          <w:szCs w:val="20"/>
          <w:lang w:val="en-US"/>
        </w:rPr>
        <w:t xml:space="preserve">French </w:t>
      </w:r>
      <w:r w:rsidRPr="00CC739A">
        <w:rPr>
          <w:rFonts w:cs="Arial"/>
          <w:szCs w:val="20"/>
          <w:lang w:val="en-US"/>
        </w:rPr>
        <w:t>– intermediate</w:t>
      </w:r>
    </w:p>
    <w:p w:rsidR="00234C5B" w:rsidRPr="00CC739A" w:rsidRDefault="00234C5B" w:rsidP="00234C5B">
      <w:pPr>
        <w:autoSpaceDE w:val="0"/>
        <w:autoSpaceDN w:val="0"/>
        <w:adjustRightInd w:val="0"/>
        <w:spacing w:after="0" w:line="278" w:lineRule="auto"/>
        <w:ind w:left="400" w:right="200"/>
        <w:rPr>
          <w:rFonts w:cs="Arial"/>
          <w:szCs w:val="20"/>
          <w:lang w:val="en-US"/>
        </w:rPr>
      </w:pPr>
      <w:r w:rsidRPr="00CC739A">
        <w:rPr>
          <w:rFonts w:cs="Arial"/>
          <w:b/>
          <w:szCs w:val="20"/>
          <w:lang w:val="en-US"/>
        </w:rPr>
        <w:t xml:space="preserve">Russian </w:t>
      </w:r>
      <w:r w:rsidRPr="00CC739A">
        <w:rPr>
          <w:rFonts w:cs="Arial"/>
          <w:szCs w:val="20"/>
          <w:lang w:val="en-US"/>
        </w:rPr>
        <w:t>– native</w:t>
      </w:r>
    </w:p>
    <w:p w:rsidR="00234C5B" w:rsidRPr="00CC739A" w:rsidRDefault="00234C5B" w:rsidP="00234C5B">
      <w:pPr>
        <w:autoSpaceDE w:val="0"/>
        <w:autoSpaceDN w:val="0"/>
        <w:adjustRightInd w:val="0"/>
        <w:spacing w:after="0" w:line="278" w:lineRule="auto"/>
        <w:ind w:left="400" w:right="200"/>
        <w:rPr>
          <w:rFonts w:cs="Arial"/>
          <w:szCs w:val="20"/>
          <w:lang w:val="fr-BE"/>
        </w:rPr>
      </w:pPr>
      <w:r w:rsidRPr="00CC739A">
        <w:rPr>
          <w:rFonts w:cs="Arial"/>
          <w:b/>
          <w:szCs w:val="20"/>
          <w:lang w:val="fr-BE"/>
        </w:rPr>
        <w:t>Ukrainian</w:t>
      </w:r>
      <w:r w:rsidRPr="00CC739A">
        <w:rPr>
          <w:rFonts w:cs="Arial"/>
          <w:szCs w:val="20"/>
          <w:lang w:val="fr-BE"/>
        </w:rPr>
        <w:t xml:space="preserve"> – native </w:t>
      </w:r>
    </w:p>
    <w:p w:rsidR="00234C5B" w:rsidRPr="00CC739A" w:rsidRDefault="00234C5B" w:rsidP="00234C5B">
      <w:pPr>
        <w:autoSpaceDE w:val="0"/>
        <w:autoSpaceDN w:val="0"/>
        <w:adjustRightInd w:val="0"/>
        <w:spacing w:after="0" w:line="278" w:lineRule="auto"/>
        <w:ind w:left="400" w:right="200"/>
        <w:rPr>
          <w:rFonts w:cs="Arial"/>
          <w:szCs w:val="20"/>
          <w:lang w:val="fr-BE"/>
        </w:rPr>
      </w:pPr>
    </w:p>
    <w:p w:rsidR="00234C5B" w:rsidRPr="00CC739A" w:rsidRDefault="00234C5B" w:rsidP="00DA084B">
      <w:pPr>
        <w:autoSpaceDE w:val="0"/>
        <w:autoSpaceDN w:val="0"/>
        <w:adjustRightInd w:val="0"/>
        <w:spacing w:after="0" w:line="240" w:lineRule="auto"/>
        <w:ind w:left="0" w:right="0"/>
        <w:jc w:val="center"/>
        <w:rPr>
          <w:rFonts w:cs="Arial"/>
          <w:szCs w:val="20"/>
          <w:lang w:val="fr-BE"/>
        </w:rPr>
      </w:pPr>
      <w:r w:rsidRPr="00CC739A">
        <w:rPr>
          <w:rFonts w:cs="Arial"/>
          <w:b/>
          <w:szCs w:val="20"/>
          <w:lang w:val="fr-BE"/>
        </w:rPr>
        <w:t>Courses, certificates</w:t>
      </w:r>
    </w:p>
    <w:p w:rsidR="00234C5B" w:rsidRPr="00CC739A" w:rsidRDefault="00234C5B" w:rsidP="00234C5B">
      <w:pPr>
        <w:pBdr>
          <w:bottom w:val="single" w:sz="4" w:space="1" w:color="auto"/>
        </w:pBdr>
        <w:autoSpaceDE w:val="0"/>
        <w:autoSpaceDN w:val="0"/>
        <w:adjustRightInd w:val="0"/>
        <w:spacing w:after="0" w:line="240" w:lineRule="auto"/>
        <w:ind w:left="0" w:right="0"/>
        <w:rPr>
          <w:rFonts w:cs="Arial"/>
          <w:szCs w:val="20"/>
          <w:lang w:val="fr-BE"/>
        </w:rPr>
      </w:pPr>
      <w:r w:rsidRPr="00CC739A">
        <w:rPr>
          <w:rFonts w:cs="Arial"/>
          <w:szCs w:val="20"/>
          <w:lang w:val="fr-BE"/>
        </w:rPr>
        <w:t xml:space="preserve">  </w:t>
      </w:r>
    </w:p>
    <w:p w:rsidR="00234C5B" w:rsidRPr="00CC739A" w:rsidRDefault="00234C5B" w:rsidP="00234C5B">
      <w:pPr>
        <w:autoSpaceDE w:val="0"/>
        <w:autoSpaceDN w:val="0"/>
        <w:adjustRightInd w:val="0"/>
        <w:spacing w:after="0" w:line="240" w:lineRule="auto"/>
        <w:ind w:left="0" w:right="0"/>
        <w:rPr>
          <w:rFonts w:cs="Arial"/>
          <w:szCs w:val="20"/>
          <w:lang w:val="fr-BE"/>
        </w:rPr>
      </w:pPr>
    </w:p>
    <w:p w:rsidR="00234C5B" w:rsidRPr="00CC739A" w:rsidRDefault="00234C5B" w:rsidP="00234C5B">
      <w:pPr>
        <w:autoSpaceDE w:val="0"/>
        <w:autoSpaceDN w:val="0"/>
        <w:adjustRightInd w:val="0"/>
        <w:spacing w:after="0" w:line="300" w:lineRule="auto"/>
        <w:ind w:left="400" w:right="200"/>
        <w:rPr>
          <w:rFonts w:cs="Arial"/>
          <w:szCs w:val="20"/>
          <w:lang w:val="fr-BE"/>
        </w:rPr>
      </w:pPr>
      <w:r w:rsidRPr="00CC739A">
        <w:rPr>
          <w:rFonts w:cs="Arial"/>
          <w:b/>
          <w:szCs w:val="20"/>
          <w:lang w:val="fr-BE"/>
        </w:rPr>
        <w:t>Certificat de Centre linguistique de universite Nationale V.N. Karazine de Kharkiv</w:t>
      </w:r>
      <w:r w:rsidRPr="00CC739A">
        <w:rPr>
          <w:rFonts w:cs="Arial"/>
          <w:szCs w:val="20"/>
          <w:lang w:val="fr-BE"/>
        </w:rPr>
        <w:t>(Kharkiv, Ukraine)</w:t>
      </w:r>
    </w:p>
    <w:p w:rsidR="00234C5B" w:rsidRPr="00CC739A" w:rsidRDefault="00234C5B" w:rsidP="00234C5B">
      <w:pPr>
        <w:autoSpaceDE w:val="0"/>
        <w:autoSpaceDN w:val="0"/>
        <w:adjustRightInd w:val="0"/>
        <w:spacing w:after="0" w:line="300" w:lineRule="auto"/>
        <w:ind w:left="400" w:right="200"/>
        <w:rPr>
          <w:rFonts w:cs="Arial"/>
          <w:szCs w:val="20"/>
          <w:lang w:val="fr-BE"/>
        </w:rPr>
      </w:pPr>
      <w:r w:rsidRPr="00CC739A">
        <w:rPr>
          <w:rFonts w:cs="Arial"/>
          <w:szCs w:val="20"/>
          <w:lang w:val="fr-BE"/>
        </w:rPr>
        <w:t>Certificat de cours de langues etrangeres, langue - francaise, niveau - intermediaire</w:t>
      </w:r>
    </w:p>
    <w:p w:rsidR="00234C5B" w:rsidRPr="00CC739A" w:rsidRDefault="00234C5B" w:rsidP="00234C5B">
      <w:pPr>
        <w:autoSpaceDE w:val="0"/>
        <w:autoSpaceDN w:val="0"/>
        <w:adjustRightInd w:val="0"/>
        <w:spacing w:after="0" w:line="300" w:lineRule="auto"/>
        <w:ind w:left="400" w:right="200"/>
        <w:rPr>
          <w:rFonts w:cs="Arial"/>
          <w:szCs w:val="20"/>
          <w:lang w:val="en-US"/>
        </w:rPr>
      </w:pPr>
      <w:r w:rsidRPr="00CC739A">
        <w:rPr>
          <w:rFonts w:cs="Arial"/>
          <w:b/>
          <w:szCs w:val="20"/>
          <w:lang w:val="en-US"/>
        </w:rPr>
        <w:t xml:space="preserve">Certificate of achievement </w:t>
      </w:r>
      <w:r w:rsidRPr="00CC739A">
        <w:rPr>
          <w:rFonts w:cs="Arial"/>
          <w:szCs w:val="20"/>
          <w:lang w:val="en-US"/>
        </w:rPr>
        <w:t>(Ukraine)</w:t>
      </w:r>
    </w:p>
    <w:p w:rsidR="00234C5B" w:rsidRPr="00CC739A" w:rsidRDefault="00234C5B" w:rsidP="00234C5B">
      <w:pPr>
        <w:autoSpaceDE w:val="0"/>
        <w:autoSpaceDN w:val="0"/>
        <w:adjustRightInd w:val="0"/>
        <w:spacing w:after="0" w:line="300" w:lineRule="auto"/>
        <w:ind w:left="400" w:right="200"/>
        <w:rPr>
          <w:rFonts w:cs="Arial"/>
          <w:szCs w:val="20"/>
          <w:lang w:val="en-US"/>
        </w:rPr>
      </w:pPr>
      <w:r w:rsidRPr="00CC739A">
        <w:rPr>
          <w:rFonts w:cs="Arial"/>
          <w:szCs w:val="20"/>
          <w:lang w:val="en-US"/>
        </w:rPr>
        <w:t>1) General training about UEFA and Tournament organization;</w:t>
      </w:r>
    </w:p>
    <w:p w:rsidR="00234C5B" w:rsidRPr="00CC739A" w:rsidRDefault="00234C5B" w:rsidP="00234C5B">
      <w:pPr>
        <w:autoSpaceDE w:val="0"/>
        <w:autoSpaceDN w:val="0"/>
        <w:adjustRightInd w:val="0"/>
        <w:spacing w:after="0" w:line="300" w:lineRule="auto"/>
        <w:ind w:right="200"/>
        <w:rPr>
          <w:rFonts w:cs="Arial"/>
          <w:szCs w:val="20"/>
          <w:lang w:val="en-US"/>
        </w:rPr>
      </w:pPr>
      <w:r w:rsidRPr="00CC739A">
        <w:rPr>
          <w:rFonts w:cs="Arial"/>
          <w:szCs w:val="20"/>
          <w:lang w:val="uk-UA"/>
        </w:rPr>
        <w:t xml:space="preserve">   2) </w:t>
      </w:r>
      <w:r w:rsidRPr="0090339E">
        <w:rPr>
          <w:rFonts w:cs="Arial"/>
          <w:szCs w:val="20"/>
          <w:lang w:val="en-GB"/>
        </w:rPr>
        <w:t>Customer service excellence</w:t>
      </w:r>
      <w:r w:rsidRPr="00CC739A">
        <w:rPr>
          <w:rFonts w:cs="Arial"/>
          <w:szCs w:val="20"/>
          <w:lang w:val="uk-UA"/>
        </w:rPr>
        <w:t>;</w:t>
      </w:r>
    </w:p>
    <w:p w:rsidR="00234C5B" w:rsidRPr="00CC739A" w:rsidRDefault="00234C5B" w:rsidP="00234C5B">
      <w:pPr>
        <w:autoSpaceDE w:val="0"/>
        <w:autoSpaceDN w:val="0"/>
        <w:adjustRightInd w:val="0"/>
        <w:spacing w:after="0" w:line="300" w:lineRule="auto"/>
        <w:ind w:left="400" w:right="200"/>
        <w:rPr>
          <w:rFonts w:cs="Arial"/>
          <w:szCs w:val="20"/>
          <w:lang w:val="en-US"/>
        </w:rPr>
      </w:pPr>
      <w:r w:rsidRPr="00CC739A">
        <w:rPr>
          <w:rFonts w:cs="Arial"/>
          <w:szCs w:val="20"/>
          <w:lang w:val="en-US"/>
        </w:rPr>
        <w:t>3) Functional Training on media services and operations, including media facilities, UEFA media booking system procedures and timings.</w:t>
      </w:r>
    </w:p>
    <w:p w:rsidR="00234C5B" w:rsidRPr="00CC739A" w:rsidRDefault="00234C5B" w:rsidP="00234C5B">
      <w:pPr>
        <w:autoSpaceDE w:val="0"/>
        <w:autoSpaceDN w:val="0"/>
        <w:adjustRightInd w:val="0"/>
        <w:spacing w:after="0" w:line="240" w:lineRule="auto"/>
        <w:ind w:left="0" w:right="0"/>
        <w:rPr>
          <w:rFonts w:cs="Arial"/>
          <w:szCs w:val="20"/>
          <w:lang w:val="en-US"/>
        </w:rPr>
      </w:pPr>
    </w:p>
    <w:p w:rsidR="00234C5B" w:rsidRPr="00CC739A" w:rsidRDefault="00234C5B" w:rsidP="00DA084B">
      <w:pPr>
        <w:autoSpaceDE w:val="0"/>
        <w:autoSpaceDN w:val="0"/>
        <w:adjustRightInd w:val="0"/>
        <w:spacing w:after="0" w:line="240" w:lineRule="auto"/>
        <w:ind w:left="0" w:right="0"/>
        <w:jc w:val="center"/>
        <w:rPr>
          <w:rFonts w:cs="Arial"/>
          <w:szCs w:val="20"/>
          <w:lang w:val="en-US"/>
        </w:rPr>
      </w:pPr>
      <w:r w:rsidRPr="00CC739A">
        <w:rPr>
          <w:rFonts w:cs="Arial"/>
          <w:b/>
          <w:szCs w:val="20"/>
          <w:lang w:val="en-US"/>
        </w:rPr>
        <w:t>Supplementary info</w:t>
      </w:r>
    </w:p>
    <w:p w:rsidR="00234C5B" w:rsidRPr="00CC739A" w:rsidRDefault="00234C5B" w:rsidP="00234C5B">
      <w:pPr>
        <w:pBdr>
          <w:bottom w:val="single" w:sz="4" w:space="1" w:color="auto"/>
        </w:pBdr>
        <w:autoSpaceDE w:val="0"/>
        <w:autoSpaceDN w:val="0"/>
        <w:adjustRightInd w:val="0"/>
        <w:spacing w:after="0" w:line="240" w:lineRule="auto"/>
        <w:ind w:left="0" w:right="0"/>
        <w:rPr>
          <w:rFonts w:cs="Arial"/>
          <w:szCs w:val="20"/>
          <w:lang w:val="en-US"/>
        </w:rPr>
      </w:pPr>
      <w:r w:rsidRPr="00CC739A">
        <w:rPr>
          <w:rFonts w:cs="Arial"/>
          <w:szCs w:val="20"/>
          <w:lang w:val="en-US"/>
        </w:rPr>
        <w:t xml:space="preserve">  </w:t>
      </w:r>
    </w:p>
    <w:p w:rsidR="00234C5B" w:rsidRPr="00CC739A" w:rsidRDefault="00234C5B" w:rsidP="00234C5B">
      <w:pPr>
        <w:autoSpaceDE w:val="0"/>
        <w:autoSpaceDN w:val="0"/>
        <w:adjustRightInd w:val="0"/>
        <w:spacing w:after="0" w:line="240" w:lineRule="auto"/>
        <w:ind w:left="0" w:right="0"/>
        <w:rPr>
          <w:rFonts w:cs="Arial"/>
          <w:szCs w:val="20"/>
          <w:lang w:val="en-US"/>
        </w:rPr>
      </w:pPr>
    </w:p>
    <w:p w:rsidR="00234C5B" w:rsidRPr="00CC739A" w:rsidRDefault="00234C5B" w:rsidP="00234C5B">
      <w:pPr>
        <w:autoSpaceDE w:val="0"/>
        <w:autoSpaceDN w:val="0"/>
        <w:adjustRightInd w:val="0"/>
        <w:spacing w:after="0" w:line="240" w:lineRule="auto"/>
        <w:ind w:left="400" w:right="200"/>
        <w:rPr>
          <w:rFonts w:cs="Arial"/>
          <w:szCs w:val="20"/>
          <w:lang w:val="en-US"/>
        </w:rPr>
      </w:pPr>
      <w:r w:rsidRPr="00CC739A">
        <w:rPr>
          <w:rFonts w:cs="Arial"/>
          <w:b/>
          <w:szCs w:val="20"/>
          <w:lang w:val="en-US"/>
        </w:rPr>
        <w:t>Computer skills</w:t>
      </w:r>
    </w:p>
    <w:p w:rsidR="00234C5B" w:rsidRPr="00CC739A" w:rsidRDefault="00234C5B" w:rsidP="00234C5B">
      <w:pPr>
        <w:autoSpaceDE w:val="0"/>
        <w:autoSpaceDN w:val="0"/>
        <w:adjustRightInd w:val="0"/>
        <w:spacing w:after="0" w:line="240" w:lineRule="auto"/>
        <w:ind w:left="400" w:right="200"/>
        <w:rPr>
          <w:rFonts w:cs="Arial"/>
          <w:szCs w:val="20"/>
          <w:lang w:val="en-US"/>
        </w:rPr>
      </w:pPr>
      <w:r w:rsidRPr="00CC739A">
        <w:rPr>
          <w:rFonts w:cs="Arial"/>
          <w:szCs w:val="20"/>
          <w:lang w:val="en-US"/>
        </w:rPr>
        <w:t>Microsoft Office (Word, Microsoft Excel, etc.)</w:t>
      </w:r>
    </w:p>
    <w:p w:rsidR="00234C5B" w:rsidRPr="00CC739A" w:rsidRDefault="00234C5B" w:rsidP="00234C5B">
      <w:pPr>
        <w:autoSpaceDE w:val="0"/>
        <w:autoSpaceDN w:val="0"/>
        <w:adjustRightInd w:val="0"/>
        <w:spacing w:after="0" w:line="240" w:lineRule="auto"/>
        <w:ind w:left="400" w:right="200"/>
        <w:rPr>
          <w:rFonts w:cs="Arial"/>
          <w:szCs w:val="20"/>
          <w:lang w:val="en-US"/>
        </w:rPr>
      </w:pPr>
      <w:r w:rsidRPr="00CC739A">
        <w:rPr>
          <w:rFonts w:cs="Arial"/>
          <w:szCs w:val="20"/>
          <w:lang w:val="en-US"/>
        </w:rPr>
        <w:t xml:space="preserve">ABBYY </w:t>
      </w:r>
      <w:r w:rsidR="00E20E8C">
        <w:rPr>
          <w:rFonts w:cs="Arial"/>
          <w:szCs w:val="20"/>
          <w:lang w:val="en-US"/>
        </w:rPr>
        <w:t>Smart</w:t>
      </w:r>
      <w:r w:rsidR="00E20E8C" w:rsidRPr="00CC739A">
        <w:rPr>
          <w:rFonts w:cs="Arial"/>
          <w:szCs w:val="20"/>
          <w:lang w:val="en-US"/>
        </w:rPr>
        <w:t>CAT</w:t>
      </w:r>
      <w:r w:rsidRPr="00CC739A">
        <w:rPr>
          <w:rFonts w:cs="Arial"/>
          <w:szCs w:val="20"/>
          <w:lang w:val="en-US"/>
        </w:rPr>
        <w:t xml:space="preserve"> </w:t>
      </w:r>
    </w:p>
    <w:p w:rsidR="00234C5B" w:rsidRPr="00CC739A" w:rsidRDefault="00234C5B" w:rsidP="00234C5B">
      <w:pPr>
        <w:autoSpaceDE w:val="0"/>
        <w:autoSpaceDN w:val="0"/>
        <w:adjustRightInd w:val="0"/>
        <w:spacing w:after="0" w:line="240" w:lineRule="auto"/>
        <w:ind w:left="400" w:right="200"/>
        <w:rPr>
          <w:rFonts w:cs="Arial"/>
          <w:szCs w:val="20"/>
          <w:lang w:val="en-US"/>
        </w:rPr>
      </w:pPr>
      <w:r w:rsidRPr="00CC739A">
        <w:rPr>
          <w:rFonts w:cs="Arial"/>
          <w:szCs w:val="20"/>
          <w:lang w:val="en-US"/>
        </w:rPr>
        <w:t>ABBYY Lingvo</w:t>
      </w:r>
    </w:p>
    <w:p w:rsidR="00234C5B" w:rsidRPr="00CC739A" w:rsidRDefault="00234C5B" w:rsidP="00234C5B">
      <w:pPr>
        <w:autoSpaceDE w:val="0"/>
        <w:autoSpaceDN w:val="0"/>
        <w:adjustRightInd w:val="0"/>
        <w:spacing w:after="0" w:line="240" w:lineRule="auto"/>
        <w:ind w:left="400" w:right="200"/>
        <w:rPr>
          <w:rFonts w:cs="Arial"/>
          <w:szCs w:val="20"/>
          <w:lang w:val="en-US"/>
        </w:rPr>
      </w:pPr>
      <w:r w:rsidRPr="00CC739A">
        <w:rPr>
          <w:rFonts w:cs="Arial"/>
          <w:szCs w:val="20"/>
          <w:lang w:val="en-US"/>
        </w:rPr>
        <w:t xml:space="preserve">Multitran Dictionary of terms </w:t>
      </w:r>
    </w:p>
    <w:p w:rsidR="00234C5B" w:rsidRPr="00CC739A" w:rsidRDefault="00234C5B" w:rsidP="00234C5B">
      <w:pPr>
        <w:autoSpaceDE w:val="0"/>
        <w:autoSpaceDN w:val="0"/>
        <w:adjustRightInd w:val="0"/>
        <w:spacing w:after="0" w:line="240" w:lineRule="auto"/>
        <w:ind w:left="400" w:right="200"/>
        <w:rPr>
          <w:rFonts w:cs="Arial"/>
          <w:szCs w:val="20"/>
          <w:lang w:val="en-US"/>
        </w:rPr>
      </w:pPr>
      <w:proofErr w:type="gramStart"/>
      <w:r w:rsidRPr="00CC739A">
        <w:rPr>
          <w:rFonts w:cs="Arial"/>
          <w:szCs w:val="20"/>
          <w:lang w:val="en-US"/>
        </w:rPr>
        <w:t>and</w:t>
      </w:r>
      <w:proofErr w:type="gramEnd"/>
      <w:r w:rsidRPr="00CC739A">
        <w:rPr>
          <w:rFonts w:cs="Arial"/>
          <w:szCs w:val="20"/>
          <w:lang w:val="en-US"/>
        </w:rPr>
        <w:t xml:space="preserve"> others.</w:t>
      </w:r>
    </w:p>
    <w:p w:rsidR="00234C5B" w:rsidRPr="00CC739A" w:rsidRDefault="00234C5B" w:rsidP="00234C5B">
      <w:pPr>
        <w:autoSpaceDE w:val="0"/>
        <w:autoSpaceDN w:val="0"/>
        <w:adjustRightInd w:val="0"/>
        <w:spacing w:after="0" w:line="240" w:lineRule="auto"/>
        <w:ind w:left="400" w:right="200"/>
        <w:rPr>
          <w:rFonts w:cs="Arial"/>
          <w:b/>
          <w:szCs w:val="20"/>
          <w:lang w:val="uk-UA"/>
        </w:rPr>
      </w:pPr>
    </w:p>
    <w:p w:rsidR="00234C5B" w:rsidRPr="00CC739A" w:rsidRDefault="00234C5B" w:rsidP="00DA084B">
      <w:pPr>
        <w:autoSpaceDE w:val="0"/>
        <w:autoSpaceDN w:val="0"/>
        <w:adjustRightInd w:val="0"/>
        <w:spacing w:after="0" w:line="240" w:lineRule="auto"/>
        <w:ind w:left="400" w:right="200"/>
        <w:jc w:val="center"/>
        <w:rPr>
          <w:rFonts w:cs="Arial"/>
          <w:szCs w:val="20"/>
          <w:lang w:val="en-US"/>
        </w:rPr>
      </w:pPr>
      <w:r w:rsidRPr="00CC739A">
        <w:rPr>
          <w:rFonts w:cs="Arial"/>
          <w:b/>
          <w:szCs w:val="20"/>
          <w:lang w:val="en-US"/>
        </w:rPr>
        <w:t>Hobbies and interests</w:t>
      </w:r>
    </w:p>
    <w:p w:rsidR="00234C5B" w:rsidRPr="00CC739A" w:rsidRDefault="00234C5B" w:rsidP="00234C5B">
      <w:pPr>
        <w:autoSpaceDE w:val="0"/>
        <w:autoSpaceDN w:val="0"/>
        <w:adjustRightInd w:val="0"/>
        <w:spacing w:after="0" w:line="240" w:lineRule="auto"/>
        <w:ind w:left="400" w:right="200"/>
        <w:rPr>
          <w:rFonts w:cs="Arial"/>
          <w:szCs w:val="20"/>
          <w:lang w:val="en-US"/>
        </w:rPr>
      </w:pPr>
      <w:r w:rsidRPr="00CC739A">
        <w:rPr>
          <w:rFonts w:cs="Arial"/>
          <w:szCs w:val="20"/>
          <w:lang w:val="en-US"/>
        </w:rPr>
        <w:t>Literature</w:t>
      </w:r>
      <w:r w:rsidR="00DC1A43" w:rsidRPr="00CC739A">
        <w:rPr>
          <w:rFonts w:cs="Arial"/>
          <w:szCs w:val="20"/>
          <w:lang w:val="en-US"/>
        </w:rPr>
        <w:t>: fiction and poetry</w:t>
      </w:r>
    </w:p>
    <w:p w:rsidR="00234C5B" w:rsidRPr="00CC739A" w:rsidRDefault="00234C5B" w:rsidP="00234C5B">
      <w:pPr>
        <w:autoSpaceDE w:val="0"/>
        <w:autoSpaceDN w:val="0"/>
        <w:adjustRightInd w:val="0"/>
        <w:spacing w:after="0" w:line="240" w:lineRule="auto"/>
        <w:ind w:left="400" w:right="200"/>
        <w:rPr>
          <w:rFonts w:cs="Arial"/>
          <w:szCs w:val="20"/>
          <w:lang w:val="en-US"/>
        </w:rPr>
      </w:pPr>
    </w:p>
    <w:p w:rsidR="00234C5B" w:rsidRPr="00CC739A" w:rsidRDefault="00234C5B" w:rsidP="00DA084B">
      <w:pPr>
        <w:autoSpaceDE w:val="0"/>
        <w:autoSpaceDN w:val="0"/>
        <w:adjustRightInd w:val="0"/>
        <w:spacing w:after="0" w:line="240" w:lineRule="auto"/>
        <w:ind w:left="400" w:right="200"/>
        <w:jc w:val="center"/>
        <w:rPr>
          <w:rFonts w:cs="Arial"/>
          <w:b/>
          <w:szCs w:val="20"/>
          <w:lang w:val="en-US"/>
        </w:rPr>
      </w:pPr>
      <w:r w:rsidRPr="00CC739A">
        <w:rPr>
          <w:rFonts w:cs="Arial"/>
          <w:b/>
          <w:szCs w:val="20"/>
          <w:lang w:val="en-US"/>
        </w:rPr>
        <w:t>Publications</w:t>
      </w:r>
    </w:p>
    <w:p w:rsidR="00234C5B" w:rsidRPr="00CC739A" w:rsidRDefault="00234C5B" w:rsidP="00234C5B">
      <w:pPr>
        <w:autoSpaceDE w:val="0"/>
        <w:autoSpaceDN w:val="0"/>
        <w:adjustRightInd w:val="0"/>
        <w:spacing w:after="0" w:line="240" w:lineRule="auto"/>
        <w:ind w:left="400" w:right="200"/>
        <w:rPr>
          <w:rFonts w:cs="Arial"/>
          <w:b/>
          <w:szCs w:val="20"/>
          <w:lang w:val="en-US"/>
        </w:rPr>
      </w:pPr>
    </w:p>
    <w:p w:rsidR="00234C5B" w:rsidRPr="00CC739A" w:rsidRDefault="00234C5B" w:rsidP="00234C5B">
      <w:pPr>
        <w:autoSpaceDE w:val="0"/>
        <w:autoSpaceDN w:val="0"/>
        <w:adjustRightInd w:val="0"/>
        <w:spacing w:after="0" w:line="240" w:lineRule="auto"/>
        <w:ind w:left="400" w:right="200"/>
        <w:rPr>
          <w:rFonts w:cs="Arial"/>
          <w:szCs w:val="20"/>
          <w:lang w:val="en-US"/>
        </w:rPr>
      </w:pPr>
      <w:r w:rsidRPr="00CC739A">
        <w:rPr>
          <w:rFonts w:cs="Arial"/>
          <w:b/>
          <w:szCs w:val="20"/>
          <w:lang w:val="en-US"/>
        </w:rPr>
        <w:t xml:space="preserve">Duolir App </w:t>
      </w:r>
      <w:r w:rsidRPr="00CC739A">
        <w:rPr>
          <w:rFonts w:cs="Arial"/>
          <w:szCs w:val="20"/>
          <w:lang w:val="en-US"/>
        </w:rPr>
        <w:t xml:space="preserve">November 2015 (The Netherlands) a bilingual eBook, Russian translation of </w:t>
      </w:r>
      <w:r w:rsidRPr="00D918EF">
        <w:rPr>
          <w:rFonts w:cs="Arial"/>
          <w:b/>
          <w:szCs w:val="20"/>
          <w:lang w:val="en-US"/>
        </w:rPr>
        <w:t>“Howe's Masquerade from Legends of the Province House”</w:t>
      </w:r>
      <w:r w:rsidRPr="00CC739A">
        <w:rPr>
          <w:rFonts w:cs="Arial"/>
          <w:szCs w:val="20"/>
          <w:lang w:val="en-US"/>
        </w:rPr>
        <w:t xml:space="preserve"> by Nathaniel Gordon</w:t>
      </w:r>
    </w:p>
    <w:p w:rsidR="00234C5B" w:rsidRPr="00CC739A" w:rsidRDefault="00234C5B" w:rsidP="00234C5B">
      <w:pPr>
        <w:autoSpaceDE w:val="0"/>
        <w:autoSpaceDN w:val="0"/>
        <w:adjustRightInd w:val="0"/>
        <w:spacing w:after="0" w:line="240" w:lineRule="auto"/>
        <w:ind w:left="400" w:right="200"/>
        <w:rPr>
          <w:rFonts w:cs="Arial"/>
          <w:szCs w:val="20"/>
          <w:lang w:val="en-US"/>
        </w:rPr>
      </w:pPr>
      <w:r w:rsidRPr="00CC739A">
        <w:rPr>
          <w:rFonts w:cs="Arial"/>
          <w:b/>
          <w:szCs w:val="20"/>
          <w:lang w:val="en-US"/>
        </w:rPr>
        <w:t xml:space="preserve">Duolir App </w:t>
      </w:r>
      <w:r w:rsidRPr="00CC739A">
        <w:rPr>
          <w:rFonts w:cs="Arial"/>
          <w:szCs w:val="20"/>
          <w:lang w:val="en-US"/>
        </w:rPr>
        <w:t xml:space="preserve">November 2015 (The Netherlands) a bilingual eBook </w:t>
      </w:r>
      <w:r w:rsidRPr="00D918EF">
        <w:rPr>
          <w:rFonts w:cs="Arial"/>
          <w:b/>
          <w:szCs w:val="20"/>
          <w:lang w:val="en-US"/>
        </w:rPr>
        <w:t>“Drop</w:t>
      </w:r>
      <w:r w:rsidR="00C1252A" w:rsidRPr="00D918EF">
        <w:rPr>
          <w:rFonts w:cs="Arial"/>
          <w:b/>
          <w:szCs w:val="20"/>
          <w:lang w:val="en-US"/>
        </w:rPr>
        <w:t>let</w:t>
      </w:r>
      <w:r w:rsidRPr="00D918EF">
        <w:rPr>
          <w:rFonts w:cs="Arial"/>
          <w:b/>
          <w:szCs w:val="20"/>
          <w:lang w:val="en-US"/>
        </w:rPr>
        <w:t>”</w:t>
      </w:r>
      <w:r w:rsidRPr="00CC739A">
        <w:rPr>
          <w:rFonts w:cs="Arial"/>
          <w:szCs w:val="20"/>
          <w:lang w:val="en-US"/>
        </w:rPr>
        <w:t xml:space="preserve"> the author's translation;</w:t>
      </w:r>
    </w:p>
    <w:p w:rsidR="00234C5B" w:rsidRDefault="00234C5B" w:rsidP="00234C5B">
      <w:pPr>
        <w:autoSpaceDE w:val="0"/>
        <w:autoSpaceDN w:val="0"/>
        <w:adjustRightInd w:val="0"/>
        <w:spacing w:after="0" w:line="240" w:lineRule="auto"/>
        <w:ind w:left="400" w:right="200"/>
        <w:rPr>
          <w:rFonts w:cs="Arial"/>
          <w:szCs w:val="20"/>
          <w:lang w:val="en-US"/>
        </w:rPr>
      </w:pPr>
      <w:r w:rsidRPr="00CC739A">
        <w:rPr>
          <w:rFonts w:cs="Arial"/>
          <w:b/>
          <w:szCs w:val="20"/>
          <w:lang w:val="en-US"/>
        </w:rPr>
        <w:t xml:space="preserve">Duolir App </w:t>
      </w:r>
      <w:r w:rsidRPr="00CC739A">
        <w:rPr>
          <w:rFonts w:cs="Arial"/>
          <w:szCs w:val="20"/>
          <w:lang w:val="en-US"/>
        </w:rPr>
        <w:t xml:space="preserve">October 2015 (The Netherlands) a bilingual eBook, Ukrainian translation of short stories by H. Munro </w:t>
      </w:r>
      <w:r w:rsidR="00A618F0">
        <w:rPr>
          <w:rFonts w:cs="Arial"/>
          <w:b/>
          <w:szCs w:val="20"/>
          <w:lang w:val="en-US"/>
        </w:rPr>
        <w:t>“A Touch of Realism</w:t>
      </w:r>
      <w:r w:rsidR="00F250B0">
        <w:rPr>
          <w:rFonts w:cs="Arial"/>
          <w:b/>
          <w:szCs w:val="20"/>
          <w:lang w:val="en-US"/>
        </w:rPr>
        <w:t>”</w:t>
      </w:r>
      <w:r w:rsidR="00A618F0">
        <w:rPr>
          <w:rFonts w:cs="Arial"/>
          <w:b/>
          <w:szCs w:val="20"/>
          <w:lang w:val="en-US"/>
        </w:rPr>
        <w:t xml:space="preserve"> / </w:t>
      </w:r>
      <w:r w:rsidR="00F250B0">
        <w:rPr>
          <w:rFonts w:cs="Arial"/>
          <w:b/>
          <w:szCs w:val="20"/>
          <w:lang w:val="en-US"/>
        </w:rPr>
        <w:t>“</w:t>
      </w:r>
      <w:r w:rsidR="00A618F0">
        <w:rPr>
          <w:rFonts w:cs="Arial"/>
          <w:b/>
          <w:szCs w:val="20"/>
          <w:lang w:val="en-US"/>
        </w:rPr>
        <w:t>Laura</w:t>
      </w:r>
      <w:r w:rsidR="00F250B0">
        <w:rPr>
          <w:rFonts w:cs="Arial"/>
          <w:b/>
          <w:szCs w:val="20"/>
          <w:lang w:val="en-US"/>
        </w:rPr>
        <w:t>”</w:t>
      </w:r>
      <w:r w:rsidR="00A618F0">
        <w:rPr>
          <w:rFonts w:cs="Arial"/>
          <w:b/>
          <w:szCs w:val="20"/>
          <w:lang w:val="en-US"/>
        </w:rPr>
        <w:t xml:space="preserve"> / </w:t>
      </w:r>
      <w:r w:rsidR="00F250B0">
        <w:rPr>
          <w:rFonts w:cs="Arial"/>
          <w:b/>
          <w:szCs w:val="20"/>
          <w:lang w:val="en-US"/>
        </w:rPr>
        <w:t>“</w:t>
      </w:r>
      <w:r w:rsidRPr="00D918EF">
        <w:rPr>
          <w:rFonts w:cs="Arial"/>
          <w:b/>
          <w:szCs w:val="20"/>
          <w:lang w:val="en-US"/>
        </w:rPr>
        <w:t>The Stake”</w:t>
      </w:r>
      <w:r w:rsidRPr="00D918EF">
        <w:rPr>
          <w:rFonts w:cs="Arial"/>
          <w:szCs w:val="20"/>
          <w:lang w:val="en-US"/>
        </w:rPr>
        <w:t>;</w:t>
      </w:r>
    </w:p>
    <w:p w:rsidR="0000060C" w:rsidRDefault="0000060C" w:rsidP="0000060C">
      <w:pPr>
        <w:autoSpaceDE w:val="0"/>
        <w:autoSpaceDN w:val="0"/>
        <w:adjustRightInd w:val="0"/>
        <w:spacing w:after="0" w:line="240" w:lineRule="auto"/>
        <w:ind w:left="400" w:right="200"/>
        <w:rPr>
          <w:rFonts w:cs="Arial"/>
          <w:szCs w:val="20"/>
          <w:lang w:val="en-US"/>
        </w:rPr>
      </w:pPr>
      <w:r w:rsidRPr="00CC739A">
        <w:rPr>
          <w:rFonts w:cs="Arial"/>
          <w:b/>
          <w:szCs w:val="20"/>
          <w:lang w:val="en-US"/>
        </w:rPr>
        <w:t xml:space="preserve">Duolir App </w:t>
      </w:r>
      <w:r w:rsidRPr="00CC739A">
        <w:rPr>
          <w:rFonts w:cs="Arial"/>
          <w:szCs w:val="20"/>
          <w:lang w:val="en-US"/>
        </w:rPr>
        <w:t xml:space="preserve">October 2015 (The Netherlands) a bilingual eBook </w:t>
      </w:r>
      <w:r w:rsidR="00F64EC6">
        <w:rPr>
          <w:rFonts w:cs="Arial"/>
          <w:b/>
          <w:szCs w:val="20"/>
          <w:lang w:val="en-US"/>
        </w:rPr>
        <w:t>“</w:t>
      </w:r>
      <w:r w:rsidRPr="00D918EF">
        <w:rPr>
          <w:rFonts w:cs="Arial"/>
          <w:b/>
          <w:szCs w:val="20"/>
          <w:lang w:val="en-US"/>
        </w:rPr>
        <w:t>Where the light has sighted it reflection... I am...</w:t>
      </w:r>
      <w:proofErr w:type="gramStart"/>
      <w:r w:rsidR="00F64EC6">
        <w:rPr>
          <w:rFonts w:cs="Arial"/>
          <w:b/>
          <w:szCs w:val="20"/>
          <w:lang w:val="en-US"/>
        </w:rPr>
        <w:t>”</w:t>
      </w:r>
      <w:r w:rsidRPr="00CC739A">
        <w:rPr>
          <w:rFonts w:cs="Arial"/>
          <w:szCs w:val="20"/>
          <w:lang w:val="en-US"/>
        </w:rPr>
        <w:t>,</w:t>
      </w:r>
      <w:proofErr w:type="gramEnd"/>
      <w:r w:rsidRPr="00CC739A">
        <w:rPr>
          <w:rFonts w:cs="Arial"/>
          <w:szCs w:val="20"/>
          <w:lang w:val="en-US"/>
        </w:rPr>
        <w:t xml:space="preserve"> the author's translation;</w:t>
      </w:r>
    </w:p>
    <w:p w:rsidR="0000060C" w:rsidRDefault="0000060C" w:rsidP="0000060C">
      <w:pPr>
        <w:autoSpaceDE w:val="0"/>
        <w:autoSpaceDN w:val="0"/>
        <w:adjustRightInd w:val="0"/>
        <w:spacing w:after="0" w:line="240" w:lineRule="auto"/>
        <w:ind w:left="400" w:right="200"/>
        <w:rPr>
          <w:rFonts w:cs="Arial"/>
          <w:szCs w:val="20"/>
          <w:lang w:val="en-US"/>
        </w:rPr>
      </w:pPr>
      <w:r w:rsidRPr="00CC739A">
        <w:rPr>
          <w:rFonts w:cs="Arial"/>
          <w:b/>
          <w:szCs w:val="20"/>
          <w:lang w:val="en-US"/>
        </w:rPr>
        <w:t>Journal</w:t>
      </w:r>
      <w:r w:rsidRPr="00CC739A">
        <w:rPr>
          <w:rFonts w:cs="Arial"/>
          <w:szCs w:val="20"/>
          <w:lang w:val="en-US"/>
        </w:rPr>
        <w:t xml:space="preserve"> </w:t>
      </w:r>
      <w:r w:rsidRPr="00CC739A">
        <w:rPr>
          <w:rFonts w:cs="Arial"/>
          <w:b/>
          <w:szCs w:val="20"/>
          <w:lang w:val="en-US"/>
        </w:rPr>
        <w:t>«Лава»</w:t>
      </w:r>
      <w:r>
        <w:rPr>
          <w:rFonts w:cs="Arial"/>
          <w:szCs w:val="20"/>
          <w:lang w:val="en-US"/>
        </w:rPr>
        <w:t xml:space="preserve"> №16 December 2014 (Kharki</w:t>
      </w:r>
      <w:r w:rsidRPr="00CC739A">
        <w:rPr>
          <w:rFonts w:cs="Arial"/>
          <w:szCs w:val="20"/>
          <w:lang w:val="en-US"/>
        </w:rPr>
        <w:t xml:space="preserve">v) an English translation of the poem by H. Titov </w:t>
      </w:r>
      <w:r w:rsidR="00F64EC6">
        <w:rPr>
          <w:rFonts w:cs="Arial"/>
          <w:b/>
          <w:szCs w:val="20"/>
          <w:lang w:val="en-US"/>
        </w:rPr>
        <w:t>“</w:t>
      </w:r>
      <w:r w:rsidRPr="00D918EF">
        <w:rPr>
          <w:rFonts w:cs="Arial"/>
          <w:b/>
          <w:szCs w:val="20"/>
          <w:lang w:val="en-US"/>
        </w:rPr>
        <w:t>The Cathedral of Annunciation</w:t>
      </w:r>
      <w:r w:rsidR="00F64EC6">
        <w:rPr>
          <w:rFonts w:cs="Arial"/>
          <w:b/>
          <w:szCs w:val="20"/>
          <w:lang w:val="en-US"/>
        </w:rPr>
        <w:t>”</w:t>
      </w:r>
      <w:r w:rsidRPr="00CC739A">
        <w:rPr>
          <w:rFonts w:cs="Arial"/>
          <w:szCs w:val="20"/>
          <w:lang w:val="en-US"/>
        </w:rPr>
        <w:t>;</w:t>
      </w:r>
    </w:p>
    <w:p w:rsidR="0000060C" w:rsidRPr="00CC739A" w:rsidRDefault="0000060C" w:rsidP="0000060C">
      <w:pPr>
        <w:autoSpaceDE w:val="0"/>
        <w:autoSpaceDN w:val="0"/>
        <w:adjustRightInd w:val="0"/>
        <w:spacing w:after="0" w:line="240" w:lineRule="auto"/>
        <w:ind w:left="400" w:right="200"/>
        <w:rPr>
          <w:rFonts w:cs="Arial"/>
          <w:szCs w:val="20"/>
          <w:lang w:val="en-US"/>
        </w:rPr>
      </w:pPr>
      <w:r w:rsidRPr="00CC739A">
        <w:rPr>
          <w:rFonts w:cs="Arial"/>
          <w:b/>
          <w:szCs w:val="20"/>
          <w:lang w:val="en-US"/>
        </w:rPr>
        <w:t>Journal</w:t>
      </w:r>
      <w:r w:rsidRPr="00CC739A">
        <w:rPr>
          <w:rFonts w:cs="Arial"/>
          <w:szCs w:val="20"/>
          <w:lang w:val="en-US"/>
        </w:rPr>
        <w:t xml:space="preserve"> «</w:t>
      </w:r>
      <w:r w:rsidRPr="00CC739A">
        <w:rPr>
          <w:rFonts w:cs="Arial"/>
          <w:b/>
          <w:szCs w:val="20"/>
        </w:rPr>
        <w:t>Лава</w:t>
      </w:r>
      <w:r w:rsidRPr="00CC739A">
        <w:rPr>
          <w:rFonts w:cs="Arial"/>
          <w:b/>
          <w:szCs w:val="20"/>
          <w:lang w:val="en-US"/>
        </w:rPr>
        <w:t>»</w:t>
      </w:r>
      <w:r w:rsidRPr="00CC739A">
        <w:rPr>
          <w:rFonts w:cs="Arial"/>
          <w:szCs w:val="20"/>
          <w:lang w:val="en-US"/>
        </w:rPr>
        <w:t xml:space="preserve"> № 7 September 2014 (Kharkov) </w:t>
      </w:r>
      <w:r w:rsidR="0087402A" w:rsidRPr="00D918EF">
        <w:rPr>
          <w:rFonts w:cs="Arial"/>
          <w:b/>
          <w:szCs w:val="20"/>
          <w:lang w:val="en-US"/>
        </w:rPr>
        <w:t>“Miliselya”</w:t>
      </w:r>
      <w:r w:rsidR="0087402A">
        <w:rPr>
          <w:rFonts w:cs="Arial"/>
          <w:szCs w:val="20"/>
          <w:lang w:val="en-US"/>
        </w:rPr>
        <w:t>, a</w:t>
      </w:r>
      <w:r w:rsidR="0087402A" w:rsidRPr="00CC739A">
        <w:rPr>
          <w:rFonts w:cs="Arial"/>
          <w:szCs w:val="20"/>
          <w:lang w:val="en-US"/>
        </w:rPr>
        <w:t xml:space="preserve"> </w:t>
      </w:r>
      <w:r w:rsidR="0024366F">
        <w:rPr>
          <w:rFonts w:cs="Arial"/>
          <w:szCs w:val="20"/>
          <w:lang w:val="en-US"/>
        </w:rPr>
        <w:t xml:space="preserve">short </w:t>
      </w:r>
      <w:r w:rsidRPr="00CC739A">
        <w:rPr>
          <w:rFonts w:cs="Arial"/>
          <w:szCs w:val="20"/>
          <w:lang w:val="en-US"/>
        </w:rPr>
        <w:t>story</w:t>
      </w:r>
      <w:r>
        <w:rPr>
          <w:rFonts w:cs="Arial"/>
          <w:szCs w:val="20"/>
          <w:lang w:val="en-US"/>
        </w:rPr>
        <w:t xml:space="preserve"> written in Russian</w:t>
      </w:r>
      <w:r w:rsidR="0087402A">
        <w:rPr>
          <w:rFonts w:cs="Arial"/>
          <w:szCs w:val="20"/>
          <w:lang w:val="en-US"/>
        </w:rPr>
        <w:t>,</w:t>
      </w:r>
      <w:r>
        <w:rPr>
          <w:rFonts w:cs="Arial"/>
          <w:szCs w:val="20"/>
          <w:lang w:val="en-US"/>
        </w:rPr>
        <w:t xml:space="preserve"> </w:t>
      </w:r>
      <w:r w:rsidRPr="00CC739A">
        <w:rPr>
          <w:rFonts w:cs="Arial"/>
          <w:szCs w:val="20"/>
          <w:lang w:val="en-US"/>
        </w:rPr>
        <w:t>and other publications in this edition, including poems;</w:t>
      </w:r>
    </w:p>
    <w:p w:rsidR="00234C5B" w:rsidRPr="00CC739A" w:rsidRDefault="00234C5B" w:rsidP="00234C5B">
      <w:pPr>
        <w:autoSpaceDE w:val="0"/>
        <w:autoSpaceDN w:val="0"/>
        <w:adjustRightInd w:val="0"/>
        <w:spacing w:after="0" w:line="240" w:lineRule="auto"/>
        <w:ind w:left="400" w:right="200"/>
        <w:rPr>
          <w:rFonts w:cs="Arial"/>
          <w:szCs w:val="20"/>
          <w:lang w:val="en-US"/>
        </w:rPr>
      </w:pPr>
      <w:r w:rsidRPr="00CC739A">
        <w:rPr>
          <w:rFonts w:cs="Arial"/>
          <w:b/>
          <w:szCs w:val="20"/>
          <w:lang w:val="en-US"/>
        </w:rPr>
        <w:t>Journal</w:t>
      </w:r>
      <w:r w:rsidRPr="00CC739A">
        <w:rPr>
          <w:rFonts w:cs="Arial"/>
          <w:szCs w:val="20"/>
          <w:lang w:val="en-US"/>
        </w:rPr>
        <w:t xml:space="preserve"> </w:t>
      </w:r>
      <w:r w:rsidRPr="00CC739A">
        <w:rPr>
          <w:rFonts w:cs="Arial"/>
          <w:b/>
          <w:szCs w:val="20"/>
          <w:lang w:val="en-US"/>
        </w:rPr>
        <w:t>«</w:t>
      </w:r>
      <w:r w:rsidRPr="00CC739A">
        <w:rPr>
          <w:rFonts w:cs="Arial"/>
          <w:b/>
          <w:szCs w:val="20"/>
        </w:rPr>
        <w:t>Лава</w:t>
      </w:r>
      <w:r w:rsidRPr="00CC739A">
        <w:rPr>
          <w:rFonts w:cs="Arial"/>
          <w:b/>
          <w:szCs w:val="20"/>
          <w:lang w:val="en-US"/>
        </w:rPr>
        <w:t>»</w:t>
      </w:r>
      <w:r w:rsidR="00F20AEB">
        <w:rPr>
          <w:rFonts w:cs="Arial"/>
          <w:szCs w:val="20"/>
          <w:lang w:val="en-US"/>
        </w:rPr>
        <w:t xml:space="preserve"> august 2014 (Kharki</w:t>
      </w:r>
      <w:r w:rsidRPr="00CC739A">
        <w:rPr>
          <w:rFonts w:cs="Arial"/>
          <w:szCs w:val="20"/>
          <w:lang w:val="en-US"/>
        </w:rPr>
        <w:t>v) a Ukrainian translation of the story by</w:t>
      </w:r>
      <w:r w:rsidR="00D918EF">
        <w:rPr>
          <w:rFonts w:cs="Arial"/>
          <w:szCs w:val="20"/>
          <w:lang w:val="en-US"/>
        </w:rPr>
        <w:t xml:space="preserve"> G.G Munro </w:t>
      </w:r>
      <w:r w:rsidR="00F64EC6">
        <w:rPr>
          <w:rFonts w:cs="Arial"/>
          <w:b/>
          <w:szCs w:val="20"/>
          <w:lang w:val="en-US"/>
        </w:rPr>
        <w:t>“</w:t>
      </w:r>
      <w:r w:rsidR="00D918EF">
        <w:rPr>
          <w:rFonts w:cs="Arial"/>
          <w:b/>
          <w:szCs w:val="20"/>
          <w:lang w:val="en-US"/>
        </w:rPr>
        <w:t>A touch of realism</w:t>
      </w:r>
      <w:r w:rsidR="00D918EF" w:rsidRPr="00D918EF">
        <w:rPr>
          <w:rFonts w:cs="Arial"/>
          <w:b/>
          <w:szCs w:val="20"/>
          <w:lang w:val="en-US"/>
        </w:rPr>
        <w:t>”</w:t>
      </w:r>
      <w:r w:rsidRPr="00CC739A">
        <w:rPr>
          <w:rFonts w:cs="Arial"/>
          <w:szCs w:val="20"/>
          <w:lang w:val="en-US"/>
        </w:rPr>
        <w:t xml:space="preserve">;            </w:t>
      </w:r>
    </w:p>
    <w:p w:rsidR="00234C5B" w:rsidRPr="00CC739A" w:rsidRDefault="00234C5B" w:rsidP="00234C5B">
      <w:pPr>
        <w:autoSpaceDE w:val="0"/>
        <w:autoSpaceDN w:val="0"/>
        <w:adjustRightInd w:val="0"/>
        <w:spacing w:after="0" w:line="240" w:lineRule="auto"/>
        <w:ind w:left="400" w:right="200"/>
        <w:rPr>
          <w:rFonts w:cs="Arial"/>
          <w:szCs w:val="20"/>
          <w:lang w:val="en-US"/>
        </w:rPr>
      </w:pPr>
      <w:r w:rsidRPr="00CC739A">
        <w:rPr>
          <w:rFonts w:cs="Arial"/>
          <w:b/>
          <w:szCs w:val="20"/>
          <w:lang w:val="en-US"/>
        </w:rPr>
        <w:t>Journal</w:t>
      </w:r>
      <w:r w:rsidRPr="00CC739A">
        <w:rPr>
          <w:rFonts w:cs="Arial"/>
          <w:szCs w:val="20"/>
          <w:lang w:val="en-US"/>
        </w:rPr>
        <w:t xml:space="preserve"> </w:t>
      </w:r>
      <w:r w:rsidRPr="00CC739A">
        <w:rPr>
          <w:rFonts w:cs="Arial"/>
          <w:b/>
          <w:szCs w:val="20"/>
          <w:lang w:val="en-US"/>
        </w:rPr>
        <w:t>«</w:t>
      </w:r>
      <w:r w:rsidRPr="00CC739A">
        <w:rPr>
          <w:rFonts w:cs="Arial"/>
          <w:b/>
          <w:szCs w:val="20"/>
        </w:rPr>
        <w:t>Лава</w:t>
      </w:r>
      <w:r w:rsidRPr="00CC739A">
        <w:rPr>
          <w:rFonts w:cs="Arial"/>
          <w:b/>
          <w:szCs w:val="20"/>
          <w:lang w:val="en-US"/>
        </w:rPr>
        <w:t>»</w:t>
      </w:r>
      <w:r w:rsidR="00F20AEB">
        <w:rPr>
          <w:rFonts w:cs="Arial"/>
          <w:szCs w:val="20"/>
          <w:lang w:val="en-US"/>
        </w:rPr>
        <w:t xml:space="preserve"> №14 July 2014 (Kharki</w:t>
      </w:r>
      <w:r w:rsidRPr="00CC739A">
        <w:rPr>
          <w:rFonts w:cs="Arial"/>
          <w:szCs w:val="20"/>
          <w:lang w:val="en-US"/>
        </w:rPr>
        <w:t xml:space="preserve">v) an English </w:t>
      </w:r>
      <w:r w:rsidR="0087402A">
        <w:rPr>
          <w:rFonts w:cs="Arial"/>
          <w:szCs w:val="20"/>
          <w:lang w:val="en-US"/>
        </w:rPr>
        <w:t>translation</w:t>
      </w:r>
      <w:r w:rsidRPr="00CC739A">
        <w:rPr>
          <w:rFonts w:cs="Arial"/>
          <w:szCs w:val="20"/>
          <w:lang w:val="en-US"/>
        </w:rPr>
        <w:t xml:space="preserve"> of the story </w:t>
      </w:r>
      <w:r w:rsidR="00F64EC6">
        <w:rPr>
          <w:rFonts w:cs="Arial"/>
          <w:b/>
          <w:szCs w:val="20"/>
          <w:lang w:val="en-US"/>
        </w:rPr>
        <w:t>“</w:t>
      </w:r>
      <w:r w:rsidRPr="00A21F1D">
        <w:rPr>
          <w:rFonts w:cs="Arial"/>
          <w:b/>
          <w:szCs w:val="20"/>
          <w:lang w:val="en-US"/>
        </w:rPr>
        <w:t>Where the light has sighted it reflection... I am...</w:t>
      </w:r>
      <w:proofErr w:type="gramStart"/>
      <w:r w:rsidR="00A21F1D">
        <w:rPr>
          <w:rFonts w:cs="Arial"/>
          <w:b/>
          <w:szCs w:val="20"/>
          <w:lang w:val="en-US"/>
        </w:rPr>
        <w:t>”</w:t>
      </w:r>
      <w:r w:rsidRPr="00CC739A">
        <w:rPr>
          <w:rFonts w:cs="Arial"/>
          <w:szCs w:val="20"/>
          <w:lang w:val="en-US"/>
        </w:rPr>
        <w:t>,</w:t>
      </w:r>
      <w:proofErr w:type="gramEnd"/>
      <w:r w:rsidRPr="00CC739A">
        <w:rPr>
          <w:rFonts w:cs="Arial"/>
          <w:szCs w:val="20"/>
          <w:lang w:val="en-US"/>
        </w:rPr>
        <w:t xml:space="preserve"> the author's translation;</w:t>
      </w:r>
    </w:p>
    <w:p w:rsidR="00234C5B" w:rsidRPr="00CC739A" w:rsidRDefault="00234C5B" w:rsidP="00234C5B">
      <w:pPr>
        <w:autoSpaceDE w:val="0"/>
        <w:autoSpaceDN w:val="0"/>
        <w:adjustRightInd w:val="0"/>
        <w:spacing w:after="0" w:line="240" w:lineRule="auto"/>
        <w:ind w:left="400" w:right="200"/>
        <w:rPr>
          <w:rFonts w:cs="Arial"/>
          <w:szCs w:val="20"/>
          <w:lang w:val="en-US"/>
        </w:rPr>
      </w:pPr>
      <w:r w:rsidRPr="00CC739A">
        <w:rPr>
          <w:rFonts w:cs="Arial"/>
          <w:b/>
          <w:szCs w:val="20"/>
          <w:lang w:val="en-US"/>
        </w:rPr>
        <w:t>Journal</w:t>
      </w:r>
      <w:r w:rsidRPr="00CC739A">
        <w:rPr>
          <w:rFonts w:cs="Arial"/>
          <w:szCs w:val="20"/>
          <w:lang w:val="en-US"/>
        </w:rPr>
        <w:t xml:space="preserve"> </w:t>
      </w:r>
      <w:r w:rsidRPr="00CC739A">
        <w:rPr>
          <w:rFonts w:cs="Arial"/>
          <w:b/>
          <w:szCs w:val="20"/>
          <w:lang w:val="en-US"/>
        </w:rPr>
        <w:t>«</w:t>
      </w:r>
      <w:r w:rsidRPr="00CC739A">
        <w:rPr>
          <w:rFonts w:cs="Arial"/>
          <w:b/>
          <w:szCs w:val="20"/>
        </w:rPr>
        <w:t>Лава</w:t>
      </w:r>
      <w:r w:rsidRPr="00CC739A">
        <w:rPr>
          <w:rFonts w:cs="Arial"/>
          <w:b/>
          <w:szCs w:val="20"/>
          <w:lang w:val="en-US"/>
        </w:rPr>
        <w:t>»</w:t>
      </w:r>
      <w:r w:rsidR="00F20AEB">
        <w:rPr>
          <w:rFonts w:cs="Arial"/>
          <w:szCs w:val="20"/>
          <w:lang w:val="en-US"/>
        </w:rPr>
        <w:t xml:space="preserve"> № 6 July 2014 (Kharki</w:t>
      </w:r>
      <w:r w:rsidRPr="00CC739A">
        <w:rPr>
          <w:rFonts w:cs="Arial"/>
          <w:szCs w:val="20"/>
          <w:lang w:val="en-US"/>
        </w:rPr>
        <w:t xml:space="preserve">v) </w:t>
      </w:r>
      <w:r w:rsidR="00A21F1D">
        <w:rPr>
          <w:rFonts w:cs="Arial"/>
          <w:b/>
          <w:szCs w:val="20"/>
          <w:lang w:val="en-US"/>
        </w:rPr>
        <w:t>“</w:t>
      </w:r>
      <w:r w:rsidRPr="00A21F1D">
        <w:rPr>
          <w:rFonts w:cs="Arial"/>
          <w:b/>
          <w:szCs w:val="20"/>
          <w:lang w:val="en-US"/>
        </w:rPr>
        <w:t>A check, a checkmate and you... where are you?</w:t>
      </w:r>
      <w:r w:rsidR="00D918EF" w:rsidRPr="00A21F1D">
        <w:rPr>
          <w:rFonts w:cs="Arial"/>
          <w:b/>
          <w:szCs w:val="20"/>
          <w:lang w:val="en-US"/>
        </w:rPr>
        <w:t>”</w:t>
      </w:r>
      <w:r w:rsidR="00D918EF">
        <w:rPr>
          <w:rFonts w:cs="Arial"/>
          <w:szCs w:val="20"/>
          <w:lang w:val="en-US"/>
        </w:rPr>
        <w:t xml:space="preserve"> </w:t>
      </w:r>
      <w:r w:rsidR="0024366F">
        <w:rPr>
          <w:rFonts w:cs="Arial"/>
          <w:szCs w:val="20"/>
          <w:lang w:val="en-US"/>
        </w:rPr>
        <w:t>a</w:t>
      </w:r>
      <w:r w:rsidR="0087402A">
        <w:rPr>
          <w:rFonts w:cs="Arial"/>
          <w:szCs w:val="20"/>
          <w:lang w:val="en-US"/>
        </w:rPr>
        <w:t xml:space="preserve"> short</w:t>
      </w:r>
      <w:r w:rsidR="0087402A" w:rsidRPr="00CC739A">
        <w:rPr>
          <w:rFonts w:cs="Arial"/>
          <w:szCs w:val="20"/>
          <w:lang w:val="en-US"/>
        </w:rPr>
        <w:t xml:space="preserve"> story</w:t>
      </w:r>
      <w:r w:rsidR="00D918EF">
        <w:rPr>
          <w:rFonts w:cs="Arial"/>
          <w:szCs w:val="20"/>
          <w:lang w:val="en-US"/>
        </w:rPr>
        <w:t xml:space="preserve"> written in Russian</w:t>
      </w:r>
      <w:r w:rsidRPr="00CC739A">
        <w:rPr>
          <w:rFonts w:cs="Arial"/>
          <w:szCs w:val="20"/>
          <w:lang w:val="en-US"/>
        </w:rPr>
        <w:t>;</w:t>
      </w:r>
    </w:p>
    <w:p w:rsidR="00234C5B" w:rsidRPr="00CC739A" w:rsidRDefault="00234C5B" w:rsidP="00234C5B">
      <w:pPr>
        <w:autoSpaceDE w:val="0"/>
        <w:autoSpaceDN w:val="0"/>
        <w:adjustRightInd w:val="0"/>
        <w:spacing w:after="0" w:line="240" w:lineRule="auto"/>
        <w:ind w:left="400" w:right="200"/>
        <w:rPr>
          <w:rFonts w:cs="Arial"/>
          <w:szCs w:val="20"/>
          <w:lang w:val="en-US"/>
        </w:rPr>
      </w:pPr>
      <w:r w:rsidRPr="00CC739A">
        <w:rPr>
          <w:rFonts w:cs="Arial"/>
          <w:b/>
          <w:szCs w:val="20"/>
          <w:lang w:val="en-US"/>
        </w:rPr>
        <w:t>Journal</w:t>
      </w:r>
      <w:r w:rsidRPr="00CC739A">
        <w:rPr>
          <w:rFonts w:cs="Arial"/>
          <w:szCs w:val="20"/>
          <w:lang w:val="en-US"/>
        </w:rPr>
        <w:t xml:space="preserve"> </w:t>
      </w:r>
      <w:r w:rsidRPr="00CC739A">
        <w:rPr>
          <w:rFonts w:cs="Arial"/>
          <w:b/>
          <w:szCs w:val="20"/>
          <w:lang w:val="en-US"/>
        </w:rPr>
        <w:t>«</w:t>
      </w:r>
      <w:r w:rsidRPr="00CC739A">
        <w:rPr>
          <w:rFonts w:cs="Arial"/>
          <w:b/>
          <w:szCs w:val="20"/>
        </w:rPr>
        <w:t>Страна</w:t>
      </w:r>
      <w:r w:rsidRPr="00CC739A">
        <w:rPr>
          <w:rFonts w:cs="Arial"/>
          <w:b/>
          <w:szCs w:val="20"/>
          <w:lang w:val="en-US"/>
        </w:rPr>
        <w:t xml:space="preserve"> </w:t>
      </w:r>
      <w:r w:rsidRPr="00CC739A">
        <w:rPr>
          <w:rFonts w:cs="Arial"/>
          <w:b/>
          <w:szCs w:val="20"/>
        </w:rPr>
        <w:t>Озарение</w:t>
      </w:r>
      <w:r w:rsidRPr="00CC739A">
        <w:rPr>
          <w:rFonts w:cs="Arial"/>
          <w:b/>
          <w:szCs w:val="20"/>
          <w:lang w:val="en-US"/>
        </w:rPr>
        <w:t>»</w:t>
      </w:r>
      <w:r w:rsidRPr="00CC739A">
        <w:rPr>
          <w:rFonts w:cs="Arial"/>
          <w:szCs w:val="20"/>
          <w:lang w:val="en-US"/>
        </w:rPr>
        <w:t xml:space="preserve"> №№ 41- 42 (Novokuznetsk, Russia) July-August 2011 </w:t>
      </w:r>
      <w:r w:rsidR="00D918EF" w:rsidRPr="00A21F1D">
        <w:rPr>
          <w:rFonts w:cs="Arial"/>
          <w:b/>
          <w:szCs w:val="20"/>
          <w:lang w:val="en-US"/>
        </w:rPr>
        <w:t>“</w:t>
      </w:r>
      <w:r w:rsidRPr="00A21F1D">
        <w:rPr>
          <w:rFonts w:cs="Arial"/>
          <w:b/>
          <w:szCs w:val="20"/>
          <w:lang w:val="en-US"/>
        </w:rPr>
        <w:t>The Nomad's Pole</w:t>
      </w:r>
      <w:r w:rsidR="00A21F1D">
        <w:rPr>
          <w:rFonts w:cs="Arial"/>
          <w:b/>
          <w:szCs w:val="20"/>
          <w:lang w:val="en-US"/>
        </w:rPr>
        <w:t>”</w:t>
      </w:r>
      <w:r w:rsidR="0087402A">
        <w:rPr>
          <w:rFonts w:cs="Arial"/>
          <w:szCs w:val="20"/>
          <w:lang w:val="en-US"/>
        </w:rPr>
        <w:t xml:space="preserve">, a short </w:t>
      </w:r>
      <w:r w:rsidR="0087402A" w:rsidRPr="00CC739A">
        <w:rPr>
          <w:rFonts w:cs="Arial"/>
          <w:szCs w:val="20"/>
          <w:lang w:val="en-US"/>
        </w:rPr>
        <w:t>story</w:t>
      </w:r>
      <w:r w:rsidR="0087402A">
        <w:rPr>
          <w:rFonts w:cs="Arial"/>
          <w:szCs w:val="20"/>
          <w:lang w:val="en-US"/>
        </w:rPr>
        <w:t xml:space="preserve"> written in Russian,</w:t>
      </w:r>
      <w:r w:rsidRPr="00CC739A">
        <w:rPr>
          <w:rFonts w:cs="Arial"/>
          <w:szCs w:val="20"/>
          <w:lang w:val="en-US"/>
        </w:rPr>
        <w:t xml:space="preserve"> and other publications in this edition; </w:t>
      </w:r>
    </w:p>
    <w:p w:rsidR="0087402A" w:rsidRDefault="00234C5B" w:rsidP="0087402A">
      <w:pPr>
        <w:autoSpaceDE w:val="0"/>
        <w:autoSpaceDN w:val="0"/>
        <w:adjustRightInd w:val="0"/>
        <w:spacing w:after="0" w:line="240" w:lineRule="auto"/>
        <w:ind w:left="400" w:right="200"/>
        <w:rPr>
          <w:rFonts w:cs="Arial"/>
          <w:szCs w:val="20"/>
          <w:lang w:val="en-US"/>
        </w:rPr>
      </w:pPr>
      <w:r w:rsidRPr="00CC739A">
        <w:rPr>
          <w:rFonts w:cs="Arial"/>
          <w:b/>
          <w:szCs w:val="20"/>
          <w:lang w:val="en-US"/>
        </w:rPr>
        <w:t>Journal</w:t>
      </w:r>
      <w:r w:rsidRPr="00CC739A">
        <w:rPr>
          <w:rFonts w:cs="Arial"/>
          <w:szCs w:val="20"/>
          <w:lang w:val="en-US"/>
        </w:rPr>
        <w:t xml:space="preserve"> </w:t>
      </w:r>
      <w:r w:rsidR="00D918EF" w:rsidRPr="00D918EF">
        <w:rPr>
          <w:rFonts w:cs="Arial"/>
          <w:b/>
          <w:szCs w:val="20"/>
          <w:lang w:val="en-US"/>
        </w:rPr>
        <w:t>«</w:t>
      </w:r>
      <w:r w:rsidRPr="00CC739A">
        <w:rPr>
          <w:rFonts w:cs="Arial"/>
          <w:b/>
          <w:szCs w:val="20"/>
        </w:rPr>
        <w:t>Шалтай</w:t>
      </w:r>
      <w:r w:rsidRPr="00CC739A">
        <w:rPr>
          <w:rFonts w:cs="Arial"/>
          <w:b/>
          <w:szCs w:val="20"/>
          <w:lang w:val="en-US"/>
        </w:rPr>
        <w:t xml:space="preserve"> </w:t>
      </w:r>
      <w:r w:rsidRPr="00CC739A">
        <w:rPr>
          <w:rFonts w:cs="Arial"/>
          <w:b/>
          <w:szCs w:val="20"/>
        </w:rPr>
        <w:t>Болтай</w:t>
      </w:r>
      <w:r w:rsidR="00D918EF" w:rsidRPr="00D918EF">
        <w:rPr>
          <w:rFonts w:cs="Arial"/>
          <w:b/>
          <w:szCs w:val="20"/>
          <w:lang w:val="en-US"/>
        </w:rPr>
        <w:t>»</w:t>
      </w:r>
      <w:r w:rsidR="00F20AEB">
        <w:rPr>
          <w:rFonts w:cs="Arial"/>
          <w:b/>
          <w:szCs w:val="20"/>
          <w:lang w:val="en-US"/>
        </w:rPr>
        <w:t xml:space="preserve"> </w:t>
      </w:r>
      <w:r w:rsidRPr="00CC739A">
        <w:rPr>
          <w:rFonts w:cs="Arial"/>
          <w:szCs w:val="20"/>
          <w:lang w:val="en-US"/>
        </w:rPr>
        <w:t xml:space="preserve">№4 </w:t>
      </w:r>
      <w:r w:rsidR="00F20AEB" w:rsidRPr="00CC739A">
        <w:rPr>
          <w:rFonts w:cs="Arial"/>
          <w:szCs w:val="20"/>
          <w:lang w:val="en-US"/>
        </w:rPr>
        <w:t>January 2005</w:t>
      </w:r>
      <w:r w:rsidR="00F20AEB">
        <w:rPr>
          <w:rFonts w:cs="Arial"/>
          <w:szCs w:val="20"/>
          <w:lang w:val="en-US"/>
        </w:rPr>
        <w:t xml:space="preserve"> </w:t>
      </w:r>
      <w:r w:rsidRPr="00CC739A">
        <w:rPr>
          <w:rFonts w:cs="Arial"/>
          <w:szCs w:val="20"/>
          <w:lang w:val="en-US"/>
        </w:rPr>
        <w:t xml:space="preserve">(Volgograd, Russia) </w:t>
      </w:r>
      <w:r w:rsidR="00F20AEB" w:rsidRPr="00A21F1D">
        <w:rPr>
          <w:rFonts w:cs="Arial"/>
          <w:b/>
          <w:szCs w:val="20"/>
          <w:lang w:val="en-US"/>
        </w:rPr>
        <w:t xml:space="preserve">“Coffee </w:t>
      </w:r>
      <w:r w:rsidR="005E2C24" w:rsidRPr="00A21F1D">
        <w:rPr>
          <w:rFonts w:cs="Arial"/>
          <w:b/>
          <w:szCs w:val="20"/>
          <w:lang w:val="en-US"/>
        </w:rPr>
        <w:t>grounds”</w:t>
      </w:r>
      <w:r w:rsidR="0087402A">
        <w:rPr>
          <w:rFonts w:cs="Arial"/>
          <w:szCs w:val="20"/>
          <w:lang w:val="en-US"/>
        </w:rPr>
        <w:t>, a short story written in Russian;</w:t>
      </w:r>
    </w:p>
    <w:p w:rsidR="00234C5B" w:rsidRPr="00CC739A" w:rsidRDefault="00234C5B" w:rsidP="0087402A">
      <w:pPr>
        <w:autoSpaceDE w:val="0"/>
        <w:autoSpaceDN w:val="0"/>
        <w:adjustRightInd w:val="0"/>
        <w:spacing w:after="0" w:line="240" w:lineRule="auto"/>
        <w:ind w:left="400" w:right="200"/>
        <w:rPr>
          <w:rFonts w:cs="Arial"/>
          <w:szCs w:val="20"/>
          <w:lang w:val="en-US"/>
        </w:rPr>
      </w:pPr>
      <w:r w:rsidRPr="00CC739A">
        <w:rPr>
          <w:rFonts w:cs="Arial"/>
          <w:b/>
          <w:szCs w:val="20"/>
          <w:lang w:val="en-US"/>
        </w:rPr>
        <w:t>Journal</w:t>
      </w:r>
      <w:r w:rsidRPr="00CC739A">
        <w:rPr>
          <w:rFonts w:cs="Arial"/>
          <w:szCs w:val="20"/>
          <w:lang w:val="en-US"/>
        </w:rPr>
        <w:t xml:space="preserve"> </w:t>
      </w:r>
      <w:r w:rsidR="00D918EF" w:rsidRPr="00D918EF">
        <w:rPr>
          <w:rFonts w:cs="Arial"/>
          <w:b/>
          <w:szCs w:val="20"/>
          <w:lang w:val="en-US"/>
        </w:rPr>
        <w:t>«</w:t>
      </w:r>
      <w:r w:rsidRPr="00CC739A">
        <w:rPr>
          <w:rFonts w:cs="Arial"/>
          <w:b/>
          <w:szCs w:val="20"/>
        </w:rPr>
        <w:t>Порог</w:t>
      </w:r>
      <w:r w:rsidR="00C1252A" w:rsidRPr="00CC739A">
        <w:rPr>
          <w:rFonts w:cs="Arial"/>
          <w:b/>
          <w:szCs w:val="20"/>
          <w:lang w:val="en-US"/>
        </w:rPr>
        <w:t xml:space="preserve">» </w:t>
      </w:r>
      <w:r w:rsidR="00C1252A" w:rsidRPr="00A618F0">
        <w:rPr>
          <w:rFonts w:cs="Arial"/>
          <w:szCs w:val="20"/>
          <w:lang w:val="en-US"/>
        </w:rPr>
        <w:t>№</w:t>
      </w:r>
      <w:r w:rsidRPr="00A618F0">
        <w:rPr>
          <w:rFonts w:cs="Arial"/>
          <w:szCs w:val="20"/>
          <w:lang w:val="en-US"/>
        </w:rPr>
        <w:t>2</w:t>
      </w:r>
      <w:r w:rsidRPr="00CC739A">
        <w:rPr>
          <w:rFonts w:cs="Arial"/>
          <w:szCs w:val="20"/>
          <w:lang w:val="en-US"/>
        </w:rPr>
        <w:t xml:space="preserve"> </w:t>
      </w:r>
      <w:r w:rsidR="005E2C24">
        <w:rPr>
          <w:rFonts w:cs="Arial"/>
          <w:szCs w:val="20"/>
          <w:lang w:val="en-US"/>
        </w:rPr>
        <w:t xml:space="preserve">January 2005 </w:t>
      </w:r>
      <w:r w:rsidRPr="00CC739A">
        <w:rPr>
          <w:rFonts w:cs="Arial"/>
          <w:szCs w:val="20"/>
          <w:lang w:val="en-US"/>
        </w:rPr>
        <w:t>(Kirovograd, Ukraine)</w:t>
      </w:r>
      <w:r w:rsidR="005E2C24">
        <w:rPr>
          <w:rFonts w:cs="Arial"/>
          <w:szCs w:val="20"/>
          <w:lang w:val="en-US"/>
        </w:rPr>
        <w:t xml:space="preserve"> </w:t>
      </w:r>
      <w:r w:rsidR="00C1252A" w:rsidRPr="00A21F1D">
        <w:rPr>
          <w:rFonts w:cs="Arial"/>
          <w:b/>
          <w:szCs w:val="20"/>
          <w:lang w:val="en-US"/>
        </w:rPr>
        <w:t>“</w:t>
      </w:r>
      <w:r w:rsidRPr="00A21F1D">
        <w:rPr>
          <w:rFonts w:cs="Arial"/>
          <w:b/>
          <w:szCs w:val="20"/>
          <w:lang w:val="en-US"/>
        </w:rPr>
        <w:t>Drop</w:t>
      </w:r>
      <w:r w:rsidR="00C1252A" w:rsidRPr="00A21F1D">
        <w:rPr>
          <w:rFonts w:cs="Arial"/>
          <w:b/>
          <w:szCs w:val="20"/>
          <w:lang w:val="en-US"/>
        </w:rPr>
        <w:t>let</w:t>
      </w:r>
      <w:r w:rsidR="00D918EF" w:rsidRPr="00A21F1D">
        <w:rPr>
          <w:rFonts w:cs="Arial"/>
          <w:b/>
          <w:szCs w:val="20"/>
          <w:lang w:val="en-US"/>
        </w:rPr>
        <w:t>”</w:t>
      </w:r>
      <w:r w:rsidR="0087402A">
        <w:rPr>
          <w:rFonts w:cs="Arial"/>
          <w:szCs w:val="20"/>
          <w:lang w:val="en-US"/>
        </w:rPr>
        <w:t>, a short story written in Russian.</w:t>
      </w:r>
    </w:p>
    <w:p w:rsidR="0033359F" w:rsidRPr="00CC739A" w:rsidRDefault="0033359F">
      <w:pPr>
        <w:rPr>
          <w:rFonts w:cs="Arial"/>
          <w:szCs w:val="20"/>
          <w:lang w:val="en-US"/>
        </w:rPr>
      </w:pPr>
    </w:p>
    <w:sectPr w:rsidR="0033359F" w:rsidRPr="00CC739A" w:rsidSect="00333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proofState w:spelling="clean" w:grammar="clean"/>
  <w:defaultTabStop w:val="708"/>
  <w:characterSpacingControl w:val="doNotCompress"/>
  <w:compat>
    <w:compatSetting w:name="compatibilityMode" w:uri="http://schemas.microsoft.com/office/word" w:val="12"/>
  </w:compat>
  <w:rsids>
    <w:rsidRoot w:val="00234C5B"/>
    <w:rsid w:val="0000060C"/>
    <w:rsid w:val="00100ED7"/>
    <w:rsid w:val="001830C3"/>
    <w:rsid w:val="00186FBC"/>
    <w:rsid w:val="001E0090"/>
    <w:rsid w:val="001E590E"/>
    <w:rsid w:val="00234C5B"/>
    <w:rsid w:val="0024366F"/>
    <w:rsid w:val="00245B42"/>
    <w:rsid w:val="00264322"/>
    <w:rsid w:val="0033359F"/>
    <w:rsid w:val="003758E5"/>
    <w:rsid w:val="00390210"/>
    <w:rsid w:val="003B19D1"/>
    <w:rsid w:val="00594747"/>
    <w:rsid w:val="005B222F"/>
    <w:rsid w:val="005E2C24"/>
    <w:rsid w:val="005F3780"/>
    <w:rsid w:val="00656B14"/>
    <w:rsid w:val="006F14F1"/>
    <w:rsid w:val="00703256"/>
    <w:rsid w:val="00764192"/>
    <w:rsid w:val="0087402A"/>
    <w:rsid w:val="008C2D39"/>
    <w:rsid w:val="0090339E"/>
    <w:rsid w:val="00911E53"/>
    <w:rsid w:val="00A21F1D"/>
    <w:rsid w:val="00A618F0"/>
    <w:rsid w:val="00A85349"/>
    <w:rsid w:val="00B80E8D"/>
    <w:rsid w:val="00C1252A"/>
    <w:rsid w:val="00C70C51"/>
    <w:rsid w:val="00C7212D"/>
    <w:rsid w:val="00CC605C"/>
    <w:rsid w:val="00CC739A"/>
    <w:rsid w:val="00D906C3"/>
    <w:rsid w:val="00D918EF"/>
    <w:rsid w:val="00DA084B"/>
    <w:rsid w:val="00DC1A43"/>
    <w:rsid w:val="00E20E8C"/>
    <w:rsid w:val="00E2729C"/>
    <w:rsid w:val="00E356F6"/>
    <w:rsid w:val="00E36C4C"/>
    <w:rsid w:val="00E37FA5"/>
    <w:rsid w:val="00ED341D"/>
    <w:rsid w:val="00F20AEB"/>
    <w:rsid w:val="00F250B0"/>
    <w:rsid w:val="00F2581D"/>
    <w:rsid w:val="00F6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D9A6B-9A72-4998-BF6B-171EF234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C5B"/>
    <w:pPr>
      <w:ind w:left="284" w:right="284"/>
    </w:pPr>
    <w:rPr>
      <w:rFonts w:ascii="Arial" w:eastAsia="Times New Roman" w:hAnsi="Arial" w:cs="Times New Roman"/>
      <w:sz w:val="20"/>
    </w:rPr>
  </w:style>
  <w:style w:type="paragraph" w:styleId="1">
    <w:name w:val="heading 1"/>
    <w:basedOn w:val="a"/>
    <w:next w:val="a"/>
    <w:link w:val="10"/>
    <w:uiPriority w:val="9"/>
    <w:qFormat/>
    <w:rsid w:val="00234C5B"/>
    <w:pPr>
      <w:keepNext/>
      <w:keepLines/>
      <w:spacing w:before="360" w:after="360" w:line="240" w:lineRule="auto"/>
      <w:ind w:left="0" w:right="0"/>
      <w:jc w:val="center"/>
      <w:outlineLvl w:val="0"/>
    </w:pPr>
    <w:rPr>
      <w:rFonts w:ascii="Cambria" w:hAnsi="Cambria"/>
      <w:b/>
      <w:bCs/>
      <w:color w:val="000000"/>
      <w:sz w:val="28"/>
      <w:szCs w:val="28"/>
    </w:rPr>
  </w:style>
  <w:style w:type="paragraph" w:styleId="3">
    <w:name w:val="heading 3"/>
    <w:basedOn w:val="a"/>
    <w:next w:val="a"/>
    <w:link w:val="30"/>
    <w:uiPriority w:val="9"/>
    <w:unhideWhenUsed/>
    <w:qFormat/>
    <w:rsid w:val="00234C5B"/>
    <w:pPr>
      <w:keepNext/>
      <w:keepLines/>
      <w:spacing w:after="120" w:line="240" w:lineRule="auto"/>
      <w:ind w:left="0" w:right="0"/>
      <w:outlineLvl w:val="2"/>
    </w:pPr>
    <w:rPr>
      <w:b/>
      <w:bCs/>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4C5B"/>
    <w:rPr>
      <w:rFonts w:ascii="Cambria" w:eastAsia="Times New Roman" w:hAnsi="Cambria" w:cs="Times New Roman"/>
      <w:b/>
      <w:bCs/>
      <w:color w:val="000000"/>
      <w:sz w:val="28"/>
      <w:szCs w:val="28"/>
    </w:rPr>
  </w:style>
  <w:style w:type="character" w:customStyle="1" w:styleId="30">
    <w:name w:val="Заголовок 3 Знак"/>
    <w:basedOn w:val="a0"/>
    <w:link w:val="3"/>
    <w:uiPriority w:val="9"/>
    <w:rsid w:val="00234C5B"/>
    <w:rPr>
      <w:rFonts w:ascii="Arial" w:eastAsia="Times New Roman" w:hAnsi="Arial" w:cs="Times New Roman"/>
      <w:b/>
      <w:bCs/>
      <w:color w:val="000000"/>
    </w:rPr>
  </w:style>
  <w:style w:type="character" w:styleId="a3">
    <w:name w:val="Hyperlink"/>
    <w:basedOn w:val="a0"/>
    <w:uiPriority w:val="99"/>
    <w:unhideWhenUsed/>
    <w:rsid w:val="00234C5B"/>
    <w:rPr>
      <w:rFonts w:ascii="Times New Roman" w:hAnsi="Times New Roman" w:cs="Times New Roman" w:hint="default"/>
      <w:color w:val="0000FF"/>
      <w:u w:val="single"/>
    </w:rPr>
  </w:style>
  <w:style w:type="paragraph" w:styleId="a4">
    <w:name w:val="Body Text"/>
    <w:basedOn w:val="a"/>
    <w:link w:val="a5"/>
    <w:uiPriority w:val="99"/>
    <w:unhideWhenUsed/>
    <w:rsid w:val="00234C5B"/>
    <w:pPr>
      <w:spacing w:after="0" w:line="240" w:lineRule="auto"/>
    </w:pPr>
    <w:rPr>
      <w:color w:val="333333"/>
      <w:sz w:val="22"/>
      <w:szCs w:val="26"/>
    </w:rPr>
  </w:style>
  <w:style w:type="character" w:customStyle="1" w:styleId="a5">
    <w:name w:val="Основной текст Знак"/>
    <w:basedOn w:val="a0"/>
    <w:link w:val="a4"/>
    <w:uiPriority w:val="99"/>
    <w:rsid w:val="00234C5B"/>
    <w:rPr>
      <w:rFonts w:ascii="Arial" w:eastAsia="Times New Roman" w:hAnsi="Arial" w:cs="Times New Roman"/>
      <w:color w:val="333333"/>
      <w:szCs w:val="26"/>
    </w:rPr>
  </w:style>
  <w:style w:type="paragraph" w:styleId="a6">
    <w:name w:val="No Spacing"/>
    <w:uiPriority w:val="1"/>
    <w:qFormat/>
    <w:rsid w:val="00234C5B"/>
    <w:pPr>
      <w:spacing w:after="0" w:line="240" w:lineRule="auto"/>
    </w:pPr>
    <w:rPr>
      <w:rFonts w:ascii="Arial" w:eastAsia="Times New Roman" w:hAnsi="Arial" w:cs="Times New Roman"/>
      <w:sz w:val="20"/>
    </w:rPr>
  </w:style>
  <w:style w:type="paragraph" w:customStyle="1" w:styleId="topLink">
    <w:name w:val="topLink"/>
    <w:basedOn w:val="a"/>
    <w:qFormat/>
    <w:rsid w:val="00234C5B"/>
    <w:pPr>
      <w:spacing w:after="480"/>
      <w:ind w:left="0" w:right="0"/>
    </w:pPr>
    <w:rPr>
      <w:color w:val="999999"/>
      <w:sz w:val="18"/>
    </w:rPr>
  </w:style>
  <w:style w:type="character" w:customStyle="1" w:styleId="UpdateDate">
    <w:name w:val="UpdateDate"/>
    <w:basedOn w:val="a0"/>
    <w:uiPriority w:val="1"/>
    <w:qFormat/>
    <w:rsid w:val="00234C5B"/>
    <w:rPr>
      <w:rFonts w:ascii="Times New Roman" w:hAnsi="Times New Roman" w:cs="Times New Roman" w:hint="default"/>
      <w:b/>
      <w:bCs w:val="0"/>
      <w:color w:val="999999"/>
      <w:sz w:val="20"/>
    </w:rPr>
  </w:style>
  <w:style w:type="paragraph" w:styleId="a7">
    <w:name w:val="Balloon Text"/>
    <w:basedOn w:val="a"/>
    <w:link w:val="a8"/>
    <w:uiPriority w:val="99"/>
    <w:semiHidden/>
    <w:unhideWhenUsed/>
    <w:rsid w:val="00234C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4C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digital.com" TargetMode="External"/><Relationship Id="rId3" Type="http://schemas.openxmlformats.org/officeDocument/2006/relationships/webSettings" Target="webSettings.xml"/><Relationship Id="rId7" Type="http://schemas.openxmlformats.org/officeDocument/2006/relationships/hyperlink" Target="http://www.apje.biz/bookc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z.com/translator/1816697" TargetMode="External"/><Relationship Id="rId11" Type="http://schemas.openxmlformats.org/officeDocument/2006/relationships/theme" Target="theme/theme1.xml"/><Relationship Id="rId5" Type="http://schemas.openxmlformats.org/officeDocument/2006/relationships/hyperlink" Target="mailto:amberovaelena@g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geng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Амберова</dc:creator>
  <cp:lastModifiedBy>Елена Амберова</cp:lastModifiedBy>
  <cp:revision>33</cp:revision>
  <dcterms:created xsi:type="dcterms:W3CDTF">2016-05-26T07:00:00Z</dcterms:created>
  <dcterms:modified xsi:type="dcterms:W3CDTF">2016-12-12T16:51:00Z</dcterms:modified>
</cp:coreProperties>
</file>