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8D37" w14:textId="77777777" w:rsidR="00666EFF" w:rsidRPr="00666EFF" w:rsidRDefault="00666EFF" w:rsidP="00D02604">
      <w:pPr>
        <w:spacing w:after="0"/>
        <w:rPr>
          <w:rFonts w:asciiTheme="minorHAnsi" w:hAnsiTheme="minorHAnsi" w:cstheme="minorHAnsi"/>
          <w:b/>
          <w:bCs/>
          <w:sz w:val="72"/>
          <w:szCs w:val="72"/>
        </w:rPr>
      </w:pPr>
      <w:r w:rsidRPr="00666EFF">
        <w:rPr>
          <w:rFonts w:asciiTheme="minorHAnsi" w:hAnsiTheme="minorHAnsi" w:cstheme="minorHAnsi"/>
          <w:b/>
          <w:bCs/>
          <w:sz w:val="72"/>
          <w:szCs w:val="72"/>
        </w:rPr>
        <w:t>CEPHAS SOLOMON</w:t>
      </w:r>
    </w:p>
    <w:p w14:paraId="12F24E0D" w14:textId="77777777" w:rsid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Date of Birth: 22nd August 1987</w:t>
      </w:r>
    </w:p>
    <w:p w14:paraId="17E98F1E" w14:textId="0E1DFEE1" w:rsidR="00C036BC" w:rsidRPr="00666EFF" w:rsidRDefault="00C036BC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Language: Hausa, English</w:t>
      </w:r>
    </w:p>
    <w:p w14:paraId="74A8FEBE" w14:textId="079F5648" w:rsidR="00666EFF" w:rsidRPr="00666EFF" w:rsidRDefault="00C036BC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Adress: </w:t>
      </w:r>
      <w:r w:rsidR="00666EFF" w:rsidRPr="00666EFF">
        <w:rPr>
          <w:rFonts w:asciiTheme="minorHAnsi" w:hAnsiTheme="minorHAnsi" w:cstheme="minorHAnsi"/>
          <w:sz w:val="28"/>
          <w:szCs w:val="28"/>
        </w:rPr>
        <w:t>No.390 RSQ Oil Village Sabo Kaduna, Nigeria</w:t>
      </w:r>
    </w:p>
    <w:p w14:paraId="1241BDCE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Email: solomoncephas7@gmail.com</w:t>
      </w:r>
    </w:p>
    <w:p w14:paraId="35668977" w14:textId="77777777" w:rsidR="0060251C" w:rsidRDefault="00666EFF" w:rsidP="00D02604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666EFF">
        <w:rPr>
          <w:rFonts w:asciiTheme="minorHAnsi" w:hAnsiTheme="minorHAnsi" w:cstheme="minorHAnsi"/>
          <w:b/>
          <w:bCs/>
          <w:sz w:val="32"/>
          <w:szCs w:val="32"/>
        </w:rPr>
        <w:t>EDUCATION</w:t>
      </w:r>
    </w:p>
    <w:p w14:paraId="54ADA77D" w14:textId="7F1329CA" w:rsidR="00666EFF" w:rsidRPr="0060251C" w:rsidRDefault="00666EFF" w:rsidP="00D0260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60251C">
        <w:rPr>
          <w:rFonts w:asciiTheme="minorHAnsi" w:hAnsiTheme="minorHAnsi" w:cstheme="minorHAnsi"/>
          <w:b/>
          <w:bCs/>
          <w:sz w:val="28"/>
          <w:szCs w:val="28"/>
        </w:rPr>
        <w:t>Grace Nursery and Primary School</w:t>
      </w:r>
    </w:p>
    <w:p w14:paraId="24FF5408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Duration: 1995 - 2000</w:t>
      </w:r>
    </w:p>
    <w:p w14:paraId="724786C7" w14:textId="77777777" w:rsid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Certificates Obtained: First School Leaving Certificate</w:t>
      </w:r>
    </w:p>
    <w:p w14:paraId="3D0A7242" w14:textId="441C7F68" w:rsidR="00666EFF" w:rsidRPr="00D02604" w:rsidRDefault="00666EFF" w:rsidP="00D0260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02604">
        <w:rPr>
          <w:rFonts w:asciiTheme="minorHAnsi" w:hAnsiTheme="minorHAnsi" w:cstheme="minorHAnsi"/>
          <w:b/>
          <w:bCs/>
          <w:sz w:val="28"/>
          <w:szCs w:val="28"/>
        </w:rPr>
        <w:t>ECWA Christian Academy</w:t>
      </w:r>
    </w:p>
    <w:p w14:paraId="54CE3274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Duration: 2000 - 2006</w:t>
      </w:r>
    </w:p>
    <w:p w14:paraId="05727C3D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Certificates Obtained: Senior Secondary School Certificate (NECO)</w:t>
      </w:r>
    </w:p>
    <w:p w14:paraId="1414D973" w14:textId="760E0792" w:rsidR="00666EFF" w:rsidRPr="0060251C" w:rsidRDefault="0060251C" w:rsidP="00D0260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0251C">
        <w:rPr>
          <w:rFonts w:asciiTheme="minorHAnsi" w:hAnsiTheme="minorHAnsi" w:cstheme="minorHAnsi"/>
          <w:b/>
          <w:bCs/>
          <w:sz w:val="28"/>
          <w:szCs w:val="28"/>
        </w:rPr>
        <w:t>Kaduna State</w:t>
      </w:r>
      <w:r w:rsidR="00666EFF" w:rsidRPr="0060251C">
        <w:rPr>
          <w:rFonts w:asciiTheme="minorHAnsi" w:hAnsiTheme="minorHAnsi" w:cstheme="minorHAnsi"/>
          <w:b/>
          <w:bCs/>
          <w:sz w:val="28"/>
          <w:szCs w:val="28"/>
        </w:rPr>
        <w:t xml:space="preserve"> University </w:t>
      </w:r>
    </w:p>
    <w:p w14:paraId="7EE6C779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Duration: 2010 - 2014</w:t>
      </w:r>
    </w:p>
    <w:p w14:paraId="767F5DB9" w14:textId="77777777" w:rsidR="0060251C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Degree: B.A Hausa</w:t>
      </w:r>
    </w:p>
    <w:p w14:paraId="0F3B6A49" w14:textId="77777777" w:rsidR="00666EFF" w:rsidRPr="00666EFF" w:rsidRDefault="0060251C" w:rsidP="00DA6E20">
      <w:pPr>
        <w:spacing w:after="0"/>
        <w:rPr>
          <w:rFonts w:asciiTheme="minorHAnsi" w:hAnsiTheme="minorHAnsi" w:cstheme="minorHAnsi"/>
          <w:sz w:val="28"/>
          <w:szCs w:val="28"/>
        </w:rPr>
      </w:pPr>
      <w:r w:rsidRPr="0060251C">
        <w:rPr>
          <w:rFonts w:asciiTheme="minorHAnsi" w:hAnsiTheme="minorHAnsi" w:cstheme="minorHAnsi"/>
          <w:b/>
          <w:bCs/>
          <w:sz w:val="28"/>
          <w:szCs w:val="28"/>
        </w:rPr>
        <w:t>PROFESSIONAL EXPERIENCE</w:t>
      </w:r>
    </w:p>
    <w:p w14:paraId="75693188" w14:textId="77777777" w:rsidR="00666EFF" w:rsidRPr="0060251C" w:rsidRDefault="00666EFF" w:rsidP="00D02604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0251C">
        <w:rPr>
          <w:rFonts w:asciiTheme="minorHAnsi" w:hAnsiTheme="minorHAnsi" w:cstheme="minorHAnsi"/>
          <w:b/>
          <w:bCs/>
          <w:sz w:val="28"/>
          <w:szCs w:val="28"/>
        </w:rPr>
        <w:t>Translator/Transcriptionist at Appen</w:t>
      </w:r>
    </w:p>
    <w:p w14:paraId="5F9E2564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Duration: 2015 - 2017</w:t>
      </w:r>
    </w:p>
    <w:p w14:paraId="510D5840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Responsibilities:</w:t>
      </w:r>
    </w:p>
    <w:p w14:paraId="07FF70CF" w14:textId="77777777" w:rsidR="00666EFF" w:rsidRPr="00D02604" w:rsidRDefault="00666EFF" w:rsidP="00D02604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Executed translation and transcription tasks with accuracy and efficiency.</w:t>
      </w:r>
    </w:p>
    <w:p w14:paraId="6D977BB4" w14:textId="77777777" w:rsidR="00666EFF" w:rsidRPr="00D02604" w:rsidRDefault="00666EFF" w:rsidP="00D02604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Collaborated with a diverse team to ensure linguistic quality and cultural appropriateness.</w:t>
      </w:r>
    </w:p>
    <w:p w14:paraId="6771A5AB" w14:textId="77777777" w:rsidR="00666EFF" w:rsidRPr="00D02604" w:rsidRDefault="00666EFF" w:rsidP="00D02604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lastRenderedPageBreak/>
        <w:t>Contributed to the improvement of language-related projects through feedback and suggestions.</w:t>
      </w:r>
    </w:p>
    <w:p w14:paraId="0DED85F0" w14:textId="77777777" w:rsidR="00666EFF" w:rsidRPr="0060251C" w:rsidRDefault="00666EFF" w:rsidP="00D02604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0251C">
        <w:rPr>
          <w:rFonts w:asciiTheme="minorHAnsi" w:hAnsiTheme="minorHAnsi" w:cstheme="minorHAnsi"/>
          <w:b/>
          <w:bCs/>
          <w:sz w:val="28"/>
          <w:szCs w:val="28"/>
        </w:rPr>
        <w:t>Translator at Digital Skill Africa</w:t>
      </w:r>
    </w:p>
    <w:p w14:paraId="6C38027B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Duration: 2018 - 2019</w:t>
      </w:r>
    </w:p>
    <w:p w14:paraId="3BC40EA9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Responsibilities:</w:t>
      </w:r>
    </w:p>
    <w:p w14:paraId="6B734B79" w14:textId="77777777" w:rsidR="00666EFF" w:rsidRPr="00D02604" w:rsidRDefault="00666EFF" w:rsidP="00D02604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Translated content from one language to another, maintaining linguistic and cultural nuances.</w:t>
      </w:r>
    </w:p>
    <w:p w14:paraId="4123583E" w14:textId="77777777" w:rsidR="00666EFF" w:rsidRPr="00D02604" w:rsidRDefault="00666EFF" w:rsidP="00D02604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Assisted in the localization of digital content to enhance its relevance for target audiences.</w:t>
      </w:r>
    </w:p>
    <w:p w14:paraId="03FD22F6" w14:textId="77777777" w:rsidR="00666EFF" w:rsidRPr="00D02604" w:rsidRDefault="00666EFF" w:rsidP="00D02604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Worked closely with content creators and subject matter experts to ensure accurate representation.</w:t>
      </w:r>
    </w:p>
    <w:p w14:paraId="2132E214" w14:textId="77777777" w:rsidR="00666EFF" w:rsidRPr="0060251C" w:rsidRDefault="00666EFF" w:rsidP="00D02604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0251C">
        <w:rPr>
          <w:rFonts w:asciiTheme="minorHAnsi" w:hAnsiTheme="minorHAnsi" w:cstheme="minorHAnsi"/>
          <w:b/>
          <w:bCs/>
          <w:sz w:val="28"/>
          <w:szCs w:val="28"/>
        </w:rPr>
        <w:t>Search Engine Evaluator at</w:t>
      </w:r>
      <w:r w:rsidR="0060251C">
        <w:rPr>
          <w:rFonts w:asciiTheme="minorHAnsi" w:hAnsiTheme="minorHAnsi" w:cstheme="minorHAnsi"/>
          <w:b/>
          <w:bCs/>
          <w:sz w:val="28"/>
          <w:szCs w:val="28"/>
        </w:rPr>
        <w:t xml:space="preserve"> Pactera Edge</w:t>
      </w:r>
      <w:r w:rsidRPr="0060251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60251C">
        <w:rPr>
          <w:rFonts w:asciiTheme="minorHAnsi" w:hAnsiTheme="minorHAnsi" w:cstheme="minorHAnsi"/>
          <w:b/>
          <w:bCs/>
          <w:sz w:val="28"/>
          <w:szCs w:val="28"/>
        </w:rPr>
        <w:t>Oneforma</w:t>
      </w:r>
      <w:proofErr w:type="spellEnd"/>
    </w:p>
    <w:p w14:paraId="3817E146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Duration: 2020</w:t>
      </w:r>
      <w:r w:rsidR="0060251C">
        <w:rPr>
          <w:rFonts w:asciiTheme="minorHAnsi" w:hAnsiTheme="minorHAnsi" w:cstheme="minorHAnsi"/>
          <w:sz w:val="28"/>
          <w:szCs w:val="28"/>
        </w:rPr>
        <w:t xml:space="preserve"> - 2022</w:t>
      </w:r>
    </w:p>
    <w:p w14:paraId="072A0344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Responsibilities:</w:t>
      </w:r>
    </w:p>
    <w:p w14:paraId="71CBEA18" w14:textId="77777777" w:rsidR="00666EFF" w:rsidRPr="00D02604" w:rsidRDefault="00666EFF" w:rsidP="00D02604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Evaluated and provided feedback on search engine results to improve user experience.</w:t>
      </w:r>
    </w:p>
    <w:p w14:paraId="36E082DF" w14:textId="77777777" w:rsidR="00666EFF" w:rsidRPr="00D02604" w:rsidRDefault="00666EFF" w:rsidP="00D02604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Analyzed and interpreted search engine guidelines to enhance the effectiveness of online searches.</w:t>
      </w:r>
    </w:p>
    <w:p w14:paraId="5E096B11" w14:textId="77777777" w:rsidR="00666EFF" w:rsidRPr="00D02604" w:rsidRDefault="00666EFF" w:rsidP="00D02604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Contributed insights to optimize search engine algorithms for better accuracy and relevance.</w:t>
      </w:r>
    </w:p>
    <w:p w14:paraId="2A5D6503" w14:textId="77777777" w:rsidR="00666EFF" w:rsidRPr="0060251C" w:rsidRDefault="00666EFF" w:rsidP="00D02604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0251C">
        <w:rPr>
          <w:rFonts w:asciiTheme="minorHAnsi" w:hAnsiTheme="minorHAnsi" w:cstheme="minorHAnsi"/>
          <w:b/>
          <w:bCs/>
          <w:sz w:val="28"/>
          <w:szCs w:val="28"/>
        </w:rPr>
        <w:t xml:space="preserve">Data Annotator at </w:t>
      </w:r>
      <w:proofErr w:type="spellStart"/>
      <w:r w:rsidRPr="0060251C">
        <w:rPr>
          <w:rFonts w:asciiTheme="minorHAnsi" w:hAnsiTheme="minorHAnsi" w:cstheme="minorHAnsi"/>
          <w:b/>
          <w:bCs/>
          <w:sz w:val="28"/>
          <w:szCs w:val="28"/>
        </w:rPr>
        <w:t>Telus</w:t>
      </w:r>
      <w:proofErr w:type="spellEnd"/>
    </w:p>
    <w:p w14:paraId="5BF8E4E7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Duration: 2021 - 2023</w:t>
      </w:r>
    </w:p>
    <w:p w14:paraId="76725053" w14:textId="77777777" w:rsidR="00666EFF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Responsibilities:</w:t>
      </w:r>
    </w:p>
    <w:p w14:paraId="1A807B43" w14:textId="77777777" w:rsidR="00666EFF" w:rsidRPr="00D02604" w:rsidRDefault="00666EFF" w:rsidP="00D02604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Annotated and labeled data for machine learning and artificial intelligence projects.</w:t>
      </w:r>
    </w:p>
    <w:p w14:paraId="4E057D99" w14:textId="77777777" w:rsidR="00666EFF" w:rsidRPr="00D02604" w:rsidRDefault="00666EFF" w:rsidP="00D02604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lastRenderedPageBreak/>
        <w:t>Ensured high-quality data sets by following annotation guidelines and quality assurance processes.</w:t>
      </w:r>
    </w:p>
    <w:p w14:paraId="43B042A1" w14:textId="77777777" w:rsidR="00666EFF" w:rsidRPr="00D02604" w:rsidRDefault="00666EFF" w:rsidP="00D02604">
      <w:pPr>
        <w:pStyle w:val="ListParagraph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02604">
        <w:rPr>
          <w:rFonts w:asciiTheme="minorHAnsi" w:hAnsiTheme="minorHAnsi" w:cstheme="minorHAnsi"/>
          <w:sz w:val="28"/>
          <w:szCs w:val="28"/>
        </w:rPr>
        <w:t>Collaborated with interdisciplinary teams to achieve project objectives and deliverables.</w:t>
      </w:r>
    </w:p>
    <w:p w14:paraId="5BF8F17B" w14:textId="53036BDC" w:rsidR="00666EFF" w:rsidRPr="0060251C" w:rsidRDefault="00445C4D" w:rsidP="00D02604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0251C">
        <w:rPr>
          <w:rFonts w:asciiTheme="minorHAnsi" w:hAnsiTheme="minorHAnsi" w:cstheme="minorHAnsi"/>
          <w:b/>
          <w:bCs/>
          <w:sz w:val="28"/>
          <w:szCs w:val="28"/>
        </w:rPr>
        <w:t>REFERENCES:</w:t>
      </w:r>
    </w:p>
    <w:p w14:paraId="7854D119" w14:textId="77777777" w:rsidR="00054309" w:rsidRPr="00666EFF" w:rsidRDefault="00666EFF" w:rsidP="00D02604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66EFF">
        <w:rPr>
          <w:rFonts w:asciiTheme="minorHAnsi" w:hAnsiTheme="minorHAnsi" w:cstheme="minorHAnsi"/>
          <w:sz w:val="28"/>
          <w:szCs w:val="28"/>
        </w:rPr>
        <w:t>Available upon request.</w:t>
      </w:r>
    </w:p>
    <w:sectPr w:rsidR="00054309" w:rsidRPr="00666EFF" w:rsidSect="00F03992">
      <w:pgSz w:w="8640" w:h="12960" w:code="1"/>
      <w:pgMar w:top="1440" w:right="936" w:bottom="1440" w:left="936" w:header="504" w:footer="504" w:gutter="288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F95"/>
    <w:multiLevelType w:val="hybridMultilevel"/>
    <w:tmpl w:val="AD6A71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BA5"/>
    <w:multiLevelType w:val="hybridMultilevel"/>
    <w:tmpl w:val="AC5A84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D17"/>
    <w:multiLevelType w:val="hybridMultilevel"/>
    <w:tmpl w:val="B55E8D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727F"/>
    <w:multiLevelType w:val="hybridMultilevel"/>
    <w:tmpl w:val="78CCCF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850A4"/>
    <w:multiLevelType w:val="hybridMultilevel"/>
    <w:tmpl w:val="DF5437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657933">
    <w:abstractNumId w:val="1"/>
  </w:num>
  <w:num w:numId="2" w16cid:durableId="2122651046">
    <w:abstractNumId w:val="0"/>
  </w:num>
  <w:num w:numId="3" w16cid:durableId="1532691582">
    <w:abstractNumId w:val="4"/>
  </w:num>
  <w:num w:numId="4" w16cid:durableId="714962769">
    <w:abstractNumId w:val="2"/>
  </w:num>
  <w:num w:numId="5" w16cid:durableId="667635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FF"/>
    <w:rsid w:val="00006077"/>
    <w:rsid w:val="00054309"/>
    <w:rsid w:val="00253C14"/>
    <w:rsid w:val="003265BD"/>
    <w:rsid w:val="004310D3"/>
    <w:rsid w:val="00445C4D"/>
    <w:rsid w:val="0060251C"/>
    <w:rsid w:val="00666EFF"/>
    <w:rsid w:val="008834D8"/>
    <w:rsid w:val="00AE0B60"/>
    <w:rsid w:val="00B014C7"/>
    <w:rsid w:val="00C036BC"/>
    <w:rsid w:val="00C55CF1"/>
    <w:rsid w:val="00CE74A8"/>
    <w:rsid w:val="00CF03EA"/>
    <w:rsid w:val="00D02604"/>
    <w:rsid w:val="00DA6E20"/>
    <w:rsid w:val="00DB7D4E"/>
    <w:rsid w:val="00E03776"/>
    <w:rsid w:val="00F03992"/>
    <w:rsid w:val="00F47AB2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557E"/>
  <w15:chartTrackingRefBased/>
  <w15:docId w15:val="{3E184569-EF67-4806-A278-D7682325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D8"/>
    <w:pPr>
      <w:jc w:val="center"/>
    </w:pPr>
    <w:rPr>
      <w:rFonts w:ascii="Georgia" w:hAnsi="Georgia"/>
      <w:color w:val="000000" w:themeColor="text1"/>
      <w:sz w:val="5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0B60"/>
    <w:pPr>
      <w:keepNext/>
      <w:keepLines/>
      <w:spacing w:before="240" w:after="0"/>
      <w:outlineLvl w:val="0"/>
    </w:pPr>
    <w:rPr>
      <w:rFonts w:ascii="Algerian" w:eastAsiaTheme="majorEastAsia" w:hAnsi="Algerian" w:cstheme="majorBidi"/>
      <w:b/>
      <w:color w:val="333333"/>
      <w:szCs w:val="28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B60"/>
    <w:rPr>
      <w:rFonts w:ascii="Algerian" w:eastAsiaTheme="majorEastAsia" w:hAnsi="Algerian" w:cstheme="majorBidi"/>
      <w:b/>
      <w:color w:val="333333"/>
      <w:sz w:val="52"/>
      <w:szCs w:val="28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60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Cephas Solomon</dc:creator>
  <cp:keywords/>
  <dc:description/>
  <cp:lastModifiedBy>Cephas Solomon</cp:lastModifiedBy>
  <cp:revision>8</cp:revision>
  <cp:lastPrinted>2024-01-13T09:57:00Z</cp:lastPrinted>
  <dcterms:created xsi:type="dcterms:W3CDTF">2024-01-12T07:24:00Z</dcterms:created>
  <dcterms:modified xsi:type="dcterms:W3CDTF">2024-01-13T11:35:00Z</dcterms:modified>
</cp:coreProperties>
</file>