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A94217" w:rsidTr="009F7D6C">
        <w:tblPrEx>
          <w:tblCellMar>
            <w:top w:w="0" w:type="dxa"/>
            <w:bottom w:w="0" w:type="dxa"/>
          </w:tblCellMar>
        </w:tblPrEx>
        <w:tc>
          <w:tcPr>
            <w:tcW w:w="9638" w:type="dxa"/>
            <w:shd w:val="clear" w:color="auto" w:fill="auto"/>
            <w:tcMar>
              <w:top w:w="55" w:type="dxa"/>
              <w:left w:w="55" w:type="dxa"/>
              <w:bottom w:w="55" w:type="dxa"/>
              <w:right w:w="55" w:type="dxa"/>
            </w:tcMar>
          </w:tcPr>
          <w:p w:rsidR="00A94217" w:rsidRDefault="00A94217" w:rsidP="009F7D6C">
            <w:pPr>
              <w:pStyle w:val="Standard"/>
              <w:jc w:val="center"/>
              <w:rPr>
                <w:rFonts w:ascii="Calibri Light" w:hAnsi="Calibri Light"/>
                <w:b/>
                <w:bCs/>
                <w:sz w:val="22"/>
                <w:szCs w:val="22"/>
              </w:rPr>
            </w:pPr>
            <w:r>
              <w:rPr>
                <w:rFonts w:ascii="Calibri Light" w:hAnsi="Calibri Light"/>
                <w:b/>
                <w:bCs/>
                <w:sz w:val="22"/>
                <w:szCs w:val="22"/>
              </w:rPr>
              <w:t>SORI CASTRO</w:t>
            </w:r>
          </w:p>
          <w:p w:rsidR="00A94217" w:rsidRDefault="00A94217" w:rsidP="009F7D6C">
            <w:pPr>
              <w:pStyle w:val="Standard"/>
              <w:jc w:val="center"/>
              <w:rPr>
                <w:rFonts w:ascii="Calibri Light" w:hAnsi="Calibri Light"/>
                <w:b/>
                <w:bCs/>
                <w:i/>
                <w:iCs/>
                <w:sz w:val="22"/>
                <w:szCs w:val="22"/>
              </w:rPr>
            </w:pPr>
            <w:bookmarkStart w:id="0" w:name="result_box"/>
            <w:bookmarkEnd w:id="0"/>
            <w:r>
              <w:rPr>
                <w:rFonts w:ascii="Calibri Light" w:hAnsi="Calibri Light"/>
                <w:b/>
                <w:bCs/>
                <w:i/>
                <w:iCs/>
                <w:sz w:val="22"/>
                <w:szCs w:val="22"/>
              </w:rPr>
              <w:t>Translator, revisor, proofreader, transcreator and</w:t>
            </w:r>
          </w:p>
          <w:p w:rsidR="00A94217" w:rsidRDefault="00A94217" w:rsidP="009F7D6C">
            <w:pPr>
              <w:pStyle w:val="Standard"/>
              <w:jc w:val="center"/>
            </w:pPr>
            <w:r>
              <w:rPr>
                <w:rFonts w:ascii="Calibri Light" w:hAnsi="Calibri Light"/>
                <w:b/>
                <w:bCs/>
                <w:i/>
                <w:iCs/>
                <w:sz w:val="22"/>
                <w:szCs w:val="22"/>
              </w:rPr>
              <w:t xml:space="preserve">voice over </w:t>
            </w:r>
            <w:r>
              <w:rPr>
                <w:rFonts w:ascii="Calibri Light" w:hAnsi="Calibri Light"/>
                <w:b/>
                <w:sz w:val="22"/>
                <w:szCs w:val="22"/>
              </w:rPr>
              <w:t>EN&gt;SP and</w:t>
            </w:r>
            <w:r>
              <w:rPr>
                <w:rFonts w:ascii="Calibri Light" w:hAnsi="Calibri Light"/>
                <w:sz w:val="22"/>
                <w:szCs w:val="22"/>
              </w:rPr>
              <w:t xml:space="preserve"> </w:t>
            </w:r>
            <w:r>
              <w:rPr>
                <w:rFonts w:ascii="Calibri Light" w:hAnsi="Calibri Light"/>
                <w:b/>
                <w:sz w:val="22"/>
                <w:szCs w:val="22"/>
              </w:rPr>
              <w:t>RU&gt;SP</w:t>
            </w:r>
          </w:p>
          <w:p w:rsidR="00A94217" w:rsidRDefault="00A94217" w:rsidP="009F7D6C">
            <w:pPr>
              <w:pStyle w:val="Standard"/>
              <w:jc w:val="center"/>
              <w:rPr>
                <w:rFonts w:ascii="Calibri Light" w:hAnsi="Calibri Light"/>
                <w:b/>
                <w:i/>
                <w:sz w:val="22"/>
                <w:szCs w:val="22"/>
              </w:rPr>
            </w:pPr>
            <w:r>
              <w:rPr>
                <w:rFonts w:ascii="Calibri Light" w:hAnsi="Calibri Light"/>
                <w:b/>
                <w:i/>
                <w:sz w:val="22"/>
                <w:szCs w:val="22"/>
              </w:rPr>
              <w:t>Mother tongue: Spanish</w:t>
            </w:r>
          </w:p>
          <w:p w:rsidR="00A94217" w:rsidRDefault="00A94217" w:rsidP="009F7D6C">
            <w:pPr>
              <w:pStyle w:val="Standard"/>
              <w:jc w:val="center"/>
              <w:rPr>
                <w:rFonts w:ascii="Calibri Light" w:hAnsi="Calibri Light"/>
                <w:i/>
                <w:iCs/>
                <w:sz w:val="22"/>
                <w:szCs w:val="22"/>
              </w:rPr>
            </w:pPr>
            <w:r>
              <w:rPr>
                <w:rFonts w:ascii="Calibri Light" w:hAnsi="Calibri Light"/>
                <w:i/>
                <w:iCs/>
                <w:sz w:val="22"/>
                <w:szCs w:val="22"/>
              </w:rPr>
              <w:t>English-Spanish translation</w:t>
            </w:r>
          </w:p>
          <w:p w:rsidR="00A94217" w:rsidRDefault="00A94217" w:rsidP="009F7D6C">
            <w:pPr>
              <w:pStyle w:val="Standard"/>
              <w:jc w:val="center"/>
              <w:rPr>
                <w:rFonts w:ascii="Calibri Light" w:hAnsi="Calibri Light"/>
                <w:i/>
                <w:iCs/>
                <w:sz w:val="22"/>
                <w:szCs w:val="22"/>
              </w:rPr>
            </w:pPr>
            <w:r>
              <w:rPr>
                <w:rFonts w:ascii="Calibri Light" w:hAnsi="Calibri Light"/>
                <w:i/>
                <w:iCs/>
                <w:sz w:val="22"/>
                <w:szCs w:val="22"/>
              </w:rPr>
              <w:t>Russian-Spanish translation</w:t>
            </w:r>
          </w:p>
          <w:p w:rsidR="00A94217" w:rsidRDefault="00A94217" w:rsidP="009F7D6C">
            <w:pPr>
              <w:pStyle w:val="Standard"/>
              <w:jc w:val="center"/>
            </w:pPr>
            <w:hyperlink r:id="rId5" w:history="1">
              <w:r>
                <w:rPr>
                  <w:rStyle w:val="Hipervnculo"/>
                  <w:rFonts w:ascii="Calibri Light" w:hAnsi="Calibri Light"/>
                  <w:i/>
                  <w:iCs/>
                  <w:sz w:val="22"/>
                  <w:szCs w:val="22"/>
                </w:rPr>
                <w:t>http://www.proz.com/profile/1712005</w:t>
              </w:r>
            </w:hyperlink>
          </w:p>
          <w:p w:rsidR="00A94217" w:rsidRDefault="00A94217" w:rsidP="009F7D6C">
            <w:pPr>
              <w:pStyle w:val="Standard"/>
              <w:jc w:val="center"/>
            </w:pPr>
            <w:r>
              <w:rPr>
                <w:rFonts w:ascii="Calibri Light" w:hAnsi="Calibri Light"/>
                <w:b/>
                <w:bCs/>
                <w:i/>
                <w:iCs/>
                <w:noProof/>
                <w:sz w:val="22"/>
                <w:szCs w:val="22"/>
                <w:lang w:val="es-ES" w:eastAsia="es-ES" w:bidi="ar-SA"/>
              </w:rPr>
              <w:drawing>
                <wp:inline distT="0" distB="0" distL="0" distR="0" wp14:anchorId="7A12E402" wp14:editId="41C22247">
                  <wp:extent cx="237963" cy="237963"/>
                  <wp:effectExtent l="0" t="0" r="0" b="0"/>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bright="-50000"/>
                            <a:alphaModFix/>
                          </a:blip>
                          <a:srcRect/>
                          <a:stretch>
                            <a:fillRect/>
                          </a:stretch>
                        </pic:blipFill>
                        <pic:spPr>
                          <a:xfrm>
                            <a:off x="0" y="0"/>
                            <a:ext cx="237963" cy="237963"/>
                          </a:xfrm>
                          <a:prstGeom prst="rect">
                            <a:avLst/>
                          </a:prstGeom>
                          <a:noFill/>
                          <a:ln>
                            <a:noFill/>
                            <a:prstDash/>
                          </a:ln>
                        </pic:spPr>
                      </pic:pic>
                    </a:graphicData>
                  </a:graphic>
                </wp:inline>
              </w:drawing>
            </w:r>
            <w:r>
              <w:rPr>
                <w:rFonts w:ascii="Calibri Light" w:hAnsi="Calibri Light"/>
                <w:b/>
                <w:bCs/>
                <w:i/>
                <w:iCs/>
                <w:sz w:val="22"/>
                <w:szCs w:val="22"/>
              </w:rPr>
              <w:t>Certified PRO Translation by ProZ.com</w:t>
            </w:r>
          </w:p>
          <w:p w:rsidR="00A94217" w:rsidRDefault="00A94217" w:rsidP="009F7D6C">
            <w:pPr>
              <w:pStyle w:val="Standard"/>
              <w:jc w:val="center"/>
              <w:rPr>
                <w:rFonts w:ascii="Calibri Light" w:hAnsi="Calibri Light"/>
                <w:i/>
                <w:iCs/>
                <w:sz w:val="22"/>
                <w:szCs w:val="22"/>
              </w:rPr>
            </w:pPr>
            <w:r>
              <w:rPr>
                <w:rFonts w:ascii="Calibri Light" w:hAnsi="Calibri Light"/>
                <w:i/>
                <w:iCs/>
                <w:sz w:val="22"/>
                <w:szCs w:val="22"/>
              </w:rPr>
              <w:t xml:space="preserve">+10 years’ experience. </w:t>
            </w:r>
          </w:p>
          <w:p w:rsidR="00A94217" w:rsidRDefault="00A94217" w:rsidP="009F7D6C">
            <w:pPr>
              <w:pStyle w:val="Standard"/>
              <w:jc w:val="center"/>
              <w:rPr>
                <w:rFonts w:ascii="Calibri Light" w:hAnsi="Calibri Light"/>
                <w:i/>
                <w:iCs/>
                <w:sz w:val="22"/>
                <w:szCs w:val="22"/>
              </w:rPr>
            </w:pPr>
            <w:r>
              <w:rPr>
                <w:rFonts w:ascii="Calibri Light" w:hAnsi="Calibri Light"/>
                <w:i/>
                <w:iCs/>
                <w:sz w:val="22"/>
                <w:szCs w:val="22"/>
              </w:rPr>
              <w:t>More than 500 projects and 1.5 million words.</w:t>
            </w:r>
          </w:p>
          <w:p w:rsidR="00A94217" w:rsidRDefault="00A94217" w:rsidP="009F7D6C">
            <w:pPr>
              <w:pStyle w:val="Standard"/>
              <w:jc w:val="center"/>
              <w:rPr>
                <w:rFonts w:ascii="Calibri Light" w:hAnsi="Calibri Light"/>
                <w:i/>
                <w:iCs/>
                <w:sz w:val="22"/>
                <w:szCs w:val="22"/>
              </w:rPr>
            </w:pPr>
            <w:r>
              <w:rPr>
                <w:rFonts w:ascii="Calibri Light" w:hAnsi="Calibri Light"/>
                <w:i/>
                <w:iCs/>
                <w:sz w:val="22"/>
                <w:szCs w:val="22"/>
              </w:rPr>
              <w:t>Experience in marketing transcreation.</w:t>
            </w:r>
          </w:p>
          <w:p w:rsidR="00A94217" w:rsidRDefault="00A94217" w:rsidP="009F7D6C">
            <w:pPr>
              <w:pStyle w:val="Standard"/>
              <w:jc w:val="center"/>
              <w:rPr>
                <w:rFonts w:ascii="Calibri Light" w:hAnsi="Calibri Light"/>
                <w:i/>
                <w:iCs/>
                <w:sz w:val="22"/>
                <w:szCs w:val="22"/>
              </w:rPr>
            </w:pPr>
            <w:r>
              <w:rPr>
                <w:rFonts w:ascii="Calibri Light" w:hAnsi="Calibri Light"/>
                <w:i/>
                <w:iCs/>
                <w:sz w:val="22"/>
                <w:szCs w:val="22"/>
              </w:rPr>
              <w:t>Specialized in business, finance, commercial, science, technical, medical and marketing.</w:t>
            </w:r>
          </w:p>
          <w:p w:rsidR="00A94217" w:rsidRDefault="00A94217" w:rsidP="009F7D6C">
            <w:pPr>
              <w:pStyle w:val="Standard"/>
              <w:jc w:val="center"/>
              <w:rPr>
                <w:rFonts w:ascii="Calibri Light" w:hAnsi="Calibri Light"/>
                <w:i/>
                <w:iCs/>
                <w:sz w:val="22"/>
                <w:szCs w:val="22"/>
              </w:rPr>
            </w:pPr>
            <w:r>
              <w:rPr>
                <w:rFonts w:ascii="Calibri Light" w:hAnsi="Calibri Light"/>
                <w:i/>
                <w:iCs/>
                <w:sz w:val="22"/>
                <w:szCs w:val="22"/>
              </w:rPr>
              <w:t>Experience in travel, tourism, medicine, engineering, construction, transport, personal documentation and journalism.</w:t>
            </w:r>
          </w:p>
        </w:tc>
      </w:tr>
    </w:tbl>
    <w:p w:rsidR="00A94217" w:rsidRDefault="00A94217" w:rsidP="00A94217">
      <w:pPr>
        <w:pStyle w:val="Standard"/>
        <w:jc w:val="center"/>
        <w:rPr>
          <w:rFonts w:ascii="Calibri Light" w:hAnsi="Calibri Light"/>
          <w:b/>
          <w:bCs/>
          <w:sz w:val="22"/>
          <w:szCs w:val="22"/>
          <w:u w:val="single"/>
        </w:rPr>
      </w:pPr>
    </w:p>
    <w:p w:rsidR="00A94217" w:rsidRDefault="00A94217" w:rsidP="00A94217">
      <w:pPr>
        <w:pStyle w:val="Standard"/>
        <w:jc w:val="center"/>
        <w:rPr>
          <w:rFonts w:ascii="Calibri Light" w:hAnsi="Calibri Light"/>
          <w:sz w:val="22"/>
          <w:szCs w:val="22"/>
        </w:rPr>
      </w:pPr>
      <w:bookmarkStart w:id="1" w:name="_GoBack"/>
      <w:bookmarkEnd w:id="1"/>
    </w:p>
    <w:p w:rsidR="00A94217" w:rsidRDefault="00A94217" w:rsidP="00A94217">
      <w:pPr>
        <w:pStyle w:val="Standard"/>
      </w:pPr>
      <w:bookmarkStart w:id="2" w:name="result_box1"/>
      <w:bookmarkEnd w:id="2"/>
      <w:r>
        <w:rPr>
          <w:rFonts w:ascii="Calibri Light" w:hAnsi="Calibri Light"/>
          <w:b/>
          <w:bCs/>
          <w:sz w:val="22"/>
          <w:szCs w:val="22"/>
        </w:rPr>
        <w:t>Name:</w:t>
      </w:r>
      <w:r>
        <w:rPr>
          <w:rFonts w:ascii="Calibri Light" w:hAnsi="Calibri Light"/>
          <w:sz w:val="22"/>
          <w:szCs w:val="22"/>
        </w:rPr>
        <w:t xml:space="preserve"> </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 xml:space="preserve">Sori Castro </w:t>
      </w:r>
      <w:r>
        <w:rPr>
          <w:rFonts w:ascii="Calibri Light" w:hAnsi="Calibri Light"/>
          <w:sz w:val="22"/>
          <w:szCs w:val="22"/>
        </w:rPr>
        <w:br/>
      </w:r>
      <w:r>
        <w:rPr>
          <w:rFonts w:ascii="Calibri Light" w:hAnsi="Calibri Light"/>
          <w:b/>
          <w:bCs/>
          <w:sz w:val="22"/>
          <w:szCs w:val="22"/>
        </w:rPr>
        <w:t xml:space="preserve">Address: </w:t>
      </w:r>
      <w:r>
        <w:rPr>
          <w:rFonts w:ascii="Calibri Light" w:hAnsi="Calibri Light"/>
          <w:b/>
          <w:bCs/>
          <w:sz w:val="22"/>
          <w:szCs w:val="22"/>
        </w:rPr>
        <w:tab/>
      </w:r>
      <w:r>
        <w:rPr>
          <w:rFonts w:ascii="Calibri Light" w:hAnsi="Calibri Light"/>
          <w:b/>
          <w:bCs/>
          <w:sz w:val="22"/>
          <w:szCs w:val="22"/>
        </w:rPr>
        <w:tab/>
      </w:r>
      <w:r>
        <w:rPr>
          <w:rFonts w:ascii="Calibri Light" w:hAnsi="Calibri Light"/>
          <w:b/>
          <w:bCs/>
          <w:sz w:val="22"/>
          <w:szCs w:val="22"/>
        </w:rPr>
        <w:tab/>
      </w:r>
      <w:r>
        <w:rPr>
          <w:rFonts w:ascii="Calibri Light" w:hAnsi="Calibri Light"/>
          <w:sz w:val="22"/>
          <w:szCs w:val="22"/>
        </w:rPr>
        <w:t>Madrid, Spain</w:t>
      </w:r>
      <w:r>
        <w:rPr>
          <w:rFonts w:ascii="Calibri Light" w:hAnsi="Calibri Light"/>
          <w:sz w:val="22"/>
          <w:szCs w:val="22"/>
        </w:rPr>
        <w:br/>
      </w:r>
      <w:r>
        <w:rPr>
          <w:rFonts w:ascii="Calibri Light" w:hAnsi="Calibri Light"/>
          <w:b/>
          <w:bCs/>
          <w:sz w:val="22"/>
          <w:szCs w:val="22"/>
        </w:rPr>
        <w:t xml:space="preserve">Native language: </w:t>
      </w:r>
      <w:r>
        <w:rPr>
          <w:rFonts w:ascii="Calibri Light" w:hAnsi="Calibri Light"/>
          <w:b/>
          <w:bCs/>
          <w:sz w:val="22"/>
          <w:szCs w:val="22"/>
        </w:rPr>
        <w:tab/>
      </w:r>
      <w:r>
        <w:rPr>
          <w:rFonts w:ascii="Calibri Light" w:hAnsi="Calibri Light"/>
          <w:b/>
          <w:bCs/>
          <w:sz w:val="22"/>
          <w:szCs w:val="22"/>
        </w:rPr>
        <w:tab/>
      </w:r>
      <w:r>
        <w:rPr>
          <w:rFonts w:ascii="Calibri Light" w:hAnsi="Calibri Light"/>
          <w:sz w:val="22"/>
          <w:szCs w:val="22"/>
        </w:rPr>
        <w:t>Spanish</w:t>
      </w:r>
      <w:r>
        <w:rPr>
          <w:rFonts w:ascii="Calibri Light" w:hAnsi="Calibri Light"/>
          <w:sz w:val="22"/>
          <w:szCs w:val="22"/>
        </w:rPr>
        <w:br/>
      </w:r>
      <w:r>
        <w:rPr>
          <w:rFonts w:ascii="Calibri Light" w:hAnsi="Calibri Light"/>
          <w:b/>
          <w:bCs/>
          <w:sz w:val="22"/>
          <w:szCs w:val="22"/>
        </w:rPr>
        <w:t>Email:</w:t>
      </w:r>
      <w:r>
        <w:rPr>
          <w:rFonts w:ascii="Calibri Light" w:hAnsi="Calibri Light"/>
          <w:sz w:val="22"/>
          <w:szCs w:val="22"/>
        </w:rPr>
        <w:t xml:space="preserve"> </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hyperlink r:id="rId7" w:history="1">
        <w:r>
          <w:rPr>
            <w:rStyle w:val="Hipervnculo"/>
            <w:rFonts w:ascii="Calibri Light" w:hAnsi="Calibri Light"/>
            <w:sz w:val="22"/>
            <w:szCs w:val="22"/>
          </w:rPr>
          <w:t>soricastro@gmail.com</w:t>
        </w:r>
      </w:hyperlink>
    </w:p>
    <w:p w:rsidR="00A94217" w:rsidRDefault="00A94217" w:rsidP="00A94217">
      <w:pPr>
        <w:pStyle w:val="Standard"/>
      </w:pPr>
      <w:r>
        <w:rPr>
          <w:rFonts w:ascii="Calibri Light" w:hAnsi="Calibri Light"/>
          <w:b/>
          <w:sz w:val="22"/>
          <w:szCs w:val="22"/>
        </w:rPr>
        <w:t>Web page:</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t>www.traductoresat.com</w:t>
      </w:r>
      <w:r>
        <w:rPr>
          <w:rFonts w:ascii="Calibri Light" w:hAnsi="Calibri Light"/>
          <w:b/>
          <w:sz w:val="22"/>
          <w:szCs w:val="22"/>
        </w:rPr>
        <w:br/>
      </w:r>
    </w:p>
    <w:p w:rsidR="00A94217" w:rsidRDefault="00A94217" w:rsidP="00A94217">
      <w:pPr>
        <w:pStyle w:val="Standard"/>
        <w:pBdr>
          <w:top w:val="single" w:sz="4" w:space="1" w:color="000000"/>
          <w:left w:val="single" w:sz="4" w:space="4" w:color="000000"/>
          <w:bottom w:val="single" w:sz="4" w:space="1" w:color="000000"/>
          <w:right w:val="single" w:sz="4" w:space="4" w:color="000000"/>
        </w:pBdr>
        <w:rPr>
          <w:rFonts w:ascii="Calibri Light" w:hAnsi="Calibri Light"/>
          <w:bCs/>
          <w:sz w:val="22"/>
          <w:szCs w:val="22"/>
        </w:rPr>
      </w:pPr>
      <w:r>
        <w:rPr>
          <w:rFonts w:ascii="Calibri Light" w:hAnsi="Calibri Light"/>
          <w:bCs/>
          <w:sz w:val="22"/>
          <w:szCs w:val="22"/>
        </w:rPr>
        <w:t>Sori Castro is a professional translator with a love for doing research and finding things out. Over the past 10 years, Sori has honed her Internet search skills and picked up some really nifty tricks that make translating unfamiliar terms a much more rewarding experience.</w:t>
      </w:r>
    </w:p>
    <w:p w:rsidR="00A94217" w:rsidRDefault="00A94217" w:rsidP="00A94217">
      <w:pPr>
        <w:pStyle w:val="Standard"/>
        <w:rPr>
          <w:rFonts w:ascii="Calibri Light" w:hAnsi="Calibri Light"/>
          <w:bCs/>
          <w:sz w:val="22"/>
          <w:szCs w:val="22"/>
        </w:rPr>
      </w:pPr>
    </w:p>
    <w:p w:rsidR="00A94217" w:rsidRDefault="00A94217" w:rsidP="00A94217">
      <w:pPr>
        <w:pStyle w:val="Standard"/>
        <w:jc w:val="center"/>
        <w:rPr>
          <w:rFonts w:ascii="Calibri Light" w:hAnsi="Calibri Light"/>
          <w:b/>
          <w:bCs/>
          <w:sz w:val="22"/>
          <w:szCs w:val="22"/>
          <w:u w:val="single"/>
        </w:rPr>
      </w:pPr>
      <w:r>
        <w:rPr>
          <w:rFonts w:ascii="Calibri Light" w:hAnsi="Calibri Light"/>
          <w:b/>
          <w:bCs/>
          <w:sz w:val="22"/>
          <w:szCs w:val="22"/>
          <w:u w:val="single"/>
        </w:rPr>
        <w:t>Certification</w:t>
      </w:r>
    </w:p>
    <w:p w:rsidR="00A94217" w:rsidRDefault="00A94217" w:rsidP="00A94217">
      <w:pPr>
        <w:pStyle w:val="Standard"/>
        <w:jc w:val="center"/>
        <w:rPr>
          <w:rFonts w:ascii="Calibri Light" w:hAnsi="Calibri Light"/>
          <w:b/>
          <w:bCs/>
          <w:sz w:val="22"/>
          <w:szCs w:val="22"/>
          <w:u w:val="single"/>
        </w:rPr>
      </w:pPr>
    </w:p>
    <w:p w:rsidR="00A94217" w:rsidRDefault="00A94217" w:rsidP="00A94217">
      <w:pPr>
        <w:pStyle w:val="Standard"/>
        <w:jc w:val="center"/>
        <w:rPr>
          <w:rFonts w:ascii="Calibri Light" w:hAnsi="Calibri Light"/>
          <w:bCs/>
          <w:sz w:val="22"/>
          <w:szCs w:val="22"/>
        </w:rPr>
      </w:pPr>
      <w:r>
        <w:rPr>
          <w:rFonts w:ascii="Calibri Light" w:hAnsi="Calibri Light"/>
          <w:bCs/>
          <w:sz w:val="22"/>
          <w:szCs w:val="22"/>
        </w:rPr>
        <w:t>Currently applying for ATA certification</w:t>
      </w:r>
    </w:p>
    <w:p w:rsidR="00A94217" w:rsidRDefault="00A94217" w:rsidP="00A94217">
      <w:pPr>
        <w:pStyle w:val="Standard"/>
        <w:rPr>
          <w:rFonts w:ascii="Calibri Light" w:hAnsi="Calibri Light"/>
          <w:b/>
          <w:bCs/>
          <w:sz w:val="22"/>
          <w:szCs w:val="22"/>
          <w:u w:val="single"/>
        </w:rPr>
      </w:pPr>
    </w:p>
    <w:p w:rsidR="00A94217" w:rsidRDefault="00A94217" w:rsidP="00A94217">
      <w:pPr>
        <w:pStyle w:val="Standard"/>
        <w:jc w:val="center"/>
      </w:pPr>
      <w:r>
        <w:rPr>
          <w:rFonts w:ascii="Calibri Light" w:hAnsi="Calibri Light"/>
          <w:b/>
          <w:bCs/>
          <w:sz w:val="22"/>
          <w:szCs w:val="22"/>
          <w:u w:val="single"/>
        </w:rPr>
        <w:t>Academic Qualifications</w:t>
      </w:r>
      <w:r>
        <w:rPr>
          <w:rFonts w:ascii="Calibri Light" w:hAnsi="Calibri Light"/>
          <w:sz w:val="22"/>
          <w:szCs w:val="22"/>
        </w:rPr>
        <w:br/>
      </w:r>
    </w:p>
    <w:p w:rsidR="00A94217" w:rsidRDefault="00A94217" w:rsidP="00A94217">
      <w:pPr>
        <w:pStyle w:val="Standard"/>
        <w:numPr>
          <w:ilvl w:val="0"/>
          <w:numId w:val="1"/>
        </w:numPr>
        <w:rPr>
          <w:rFonts w:ascii="Calibri Light" w:hAnsi="Calibri Light"/>
          <w:sz w:val="22"/>
          <w:szCs w:val="22"/>
        </w:rPr>
      </w:pPr>
      <w:r>
        <w:rPr>
          <w:rFonts w:ascii="Calibri Light" w:hAnsi="Calibri Light"/>
          <w:sz w:val="22"/>
          <w:szCs w:val="22"/>
        </w:rPr>
        <w:t>MSc in Mathematics and Physics, specialization in Biophysics, Lomonosov Moscow State University (1995)</w:t>
      </w:r>
    </w:p>
    <w:p w:rsidR="00A94217" w:rsidRDefault="00A94217" w:rsidP="00A94217">
      <w:pPr>
        <w:pStyle w:val="Standard"/>
        <w:numPr>
          <w:ilvl w:val="0"/>
          <w:numId w:val="1"/>
        </w:numPr>
        <w:rPr>
          <w:rFonts w:ascii="Calibri Light" w:hAnsi="Calibri Light"/>
          <w:sz w:val="22"/>
          <w:szCs w:val="22"/>
        </w:rPr>
      </w:pPr>
      <w:r>
        <w:rPr>
          <w:rFonts w:ascii="Calibri Light" w:hAnsi="Calibri Light"/>
          <w:sz w:val="22"/>
          <w:szCs w:val="22"/>
        </w:rPr>
        <w:t>Certificate of Russian-Spanish translator, Lomonosov University Philology School (1993)</w:t>
      </w:r>
    </w:p>
    <w:p w:rsidR="00A94217" w:rsidRDefault="00A94217" w:rsidP="00A94217">
      <w:pPr>
        <w:pStyle w:val="Standard"/>
        <w:numPr>
          <w:ilvl w:val="0"/>
          <w:numId w:val="1"/>
        </w:numPr>
        <w:rPr>
          <w:rFonts w:ascii="Calibri Light" w:hAnsi="Calibri Light"/>
          <w:sz w:val="22"/>
          <w:szCs w:val="22"/>
        </w:rPr>
      </w:pPr>
      <w:r>
        <w:rPr>
          <w:rFonts w:ascii="Calibri Light" w:hAnsi="Calibri Light"/>
          <w:sz w:val="22"/>
          <w:szCs w:val="22"/>
        </w:rPr>
        <w:t>Master’s Degree in Protein Crystallography, Birkbeck College, London (1997)</w:t>
      </w:r>
    </w:p>
    <w:p w:rsidR="00A94217" w:rsidRDefault="00A94217" w:rsidP="00A94217">
      <w:pPr>
        <w:pStyle w:val="Standard"/>
        <w:numPr>
          <w:ilvl w:val="0"/>
          <w:numId w:val="1"/>
        </w:numPr>
        <w:rPr>
          <w:rFonts w:ascii="Calibri Light" w:hAnsi="Calibri Light"/>
          <w:sz w:val="22"/>
          <w:szCs w:val="22"/>
        </w:rPr>
      </w:pPr>
      <w:r>
        <w:rPr>
          <w:rFonts w:ascii="Calibri Light" w:hAnsi="Calibri Light"/>
          <w:sz w:val="22"/>
          <w:szCs w:val="22"/>
        </w:rPr>
        <w:t>Master in Orthomolecular Medicine AFMO and AEMO. Madrid, Spain (2004).</w:t>
      </w:r>
    </w:p>
    <w:p w:rsidR="00A94217" w:rsidRDefault="00A94217" w:rsidP="00A94217">
      <w:pPr>
        <w:pStyle w:val="Standard"/>
        <w:rPr>
          <w:rFonts w:ascii="Calibri Light" w:hAnsi="Calibri Light"/>
          <w:sz w:val="22"/>
          <w:szCs w:val="22"/>
        </w:rPr>
      </w:pPr>
    </w:p>
    <w:p w:rsidR="00A94217" w:rsidRDefault="00A94217" w:rsidP="00A94217">
      <w:pPr>
        <w:pStyle w:val="Standard"/>
        <w:jc w:val="center"/>
        <w:rPr>
          <w:rFonts w:ascii="Calibri Light" w:hAnsi="Calibri Light"/>
          <w:sz w:val="22"/>
          <w:szCs w:val="22"/>
        </w:rPr>
      </w:pPr>
      <w:r>
        <w:rPr>
          <w:rFonts w:ascii="Calibri Light" w:hAnsi="Calibri Light"/>
          <w:sz w:val="22"/>
          <w:szCs w:val="22"/>
        </w:rPr>
        <w:t>(Certificates and academic documentation available upon request)</w:t>
      </w:r>
    </w:p>
    <w:p w:rsidR="00A94217" w:rsidRDefault="00A94217" w:rsidP="00A94217">
      <w:pPr>
        <w:pStyle w:val="Standard"/>
        <w:rPr>
          <w:rFonts w:ascii="Calibri Light" w:hAnsi="Calibri Light"/>
          <w:sz w:val="22"/>
          <w:szCs w:val="22"/>
        </w:rPr>
      </w:pPr>
    </w:p>
    <w:p w:rsidR="00A94217" w:rsidRDefault="00A94217" w:rsidP="00A94217">
      <w:pPr>
        <w:pStyle w:val="Standard"/>
        <w:jc w:val="center"/>
      </w:pPr>
      <w:bookmarkStart w:id="3" w:name="result_box2"/>
      <w:bookmarkEnd w:id="3"/>
      <w:r>
        <w:rPr>
          <w:rFonts w:ascii="Calibri Light" w:hAnsi="Calibri Light"/>
          <w:b/>
          <w:bCs/>
          <w:sz w:val="22"/>
          <w:szCs w:val="22"/>
          <w:u w:val="single"/>
        </w:rPr>
        <w:t>Additional Training</w:t>
      </w:r>
      <w:r>
        <w:rPr>
          <w:rFonts w:ascii="Calibri Light" w:hAnsi="Calibri Light"/>
          <w:sz w:val="22"/>
          <w:szCs w:val="22"/>
        </w:rPr>
        <w:br/>
      </w:r>
    </w:p>
    <w:p w:rsidR="00A94217" w:rsidRDefault="00A94217" w:rsidP="00A94217">
      <w:pPr>
        <w:pStyle w:val="Standard"/>
        <w:numPr>
          <w:ilvl w:val="0"/>
          <w:numId w:val="2"/>
        </w:numPr>
        <w:rPr>
          <w:rFonts w:ascii="Calibri Light" w:hAnsi="Calibri Light"/>
          <w:sz w:val="22"/>
          <w:szCs w:val="22"/>
        </w:rPr>
      </w:pPr>
      <w:r>
        <w:rPr>
          <w:rFonts w:ascii="Calibri Light" w:hAnsi="Calibri Light"/>
          <w:sz w:val="22"/>
          <w:szCs w:val="22"/>
        </w:rPr>
        <w:t xml:space="preserve">Seminar on trade and economic translation </w:t>
      </w:r>
    </w:p>
    <w:p w:rsidR="00A94217" w:rsidRDefault="00A94217" w:rsidP="00A94217">
      <w:pPr>
        <w:pStyle w:val="Standard"/>
        <w:numPr>
          <w:ilvl w:val="0"/>
          <w:numId w:val="2"/>
        </w:numPr>
        <w:rPr>
          <w:rFonts w:ascii="Calibri Light" w:hAnsi="Calibri Light"/>
          <w:sz w:val="22"/>
          <w:szCs w:val="22"/>
        </w:rPr>
      </w:pPr>
      <w:r>
        <w:rPr>
          <w:rFonts w:ascii="Calibri Light" w:hAnsi="Calibri Light"/>
          <w:sz w:val="22"/>
          <w:szCs w:val="22"/>
        </w:rPr>
        <w:t>Specialized Translation Seminar in Telecommunications and Information Technology</w:t>
      </w:r>
    </w:p>
    <w:p w:rsidR="00A94217" w:rsidRDefault="00A94217" w:rsidP="00A94217">
      <w:pPr>
        <w:pStyle w:val="Standard"/>
        <w:numPr>
          <w:ilvl w:val="0"/>
          <w:numId w:val="2"/>
        </w:numPr>
        <w:rPr>
          <w:rFonts w:ascii="Calibri Light" w:hAnsi="Calibri Light"/>
          <w:sz w:val="22"/>
          <w:szCs w:val="22"/>
        </w:rPr>
      </w:pPr>
      <w:r>
        <w:rPr>
          <w:rFonts w:ascii="Calibri Light" w:hAnsi="Calibri Light"/>
          <w:sz w:val="22"/>
          <w:szCs w:val="22"/>
        </w:rPr>
        <w:t xml:space="preserve">SDL Webinars. </w:t>
      </w:r>
    </w:p>
    <w:p w:rsidR="00A94217" w:rsidRDefault="00A94217" w:rsidP="00A94217">
      <w:pPr>
        <w:pStyle w:val="Standard"/>
        <w:numPr>
          <w:ilvl w:val="0"/>
          <w:numId w:val="2"/>
        </w:numPr>
      </w:pPr>
      <w:hyperlink r:id="rId8" w:history="1">
        <w:r>
          <w:rPr>
            <w:rFonts w:ascii="Calibri Light" w:hAnsi="Calibri Light"/>
            <w:sz w:val="22"/>
            <w:szCs w:val="22"/>
          </w:rPr>
          <w:t>Практические аспекты перевода рекламных текстов</w:t>
        </w:r>
      </w:hyperlink>
      <w:r>
        <w:rPr>
          <w:rFonts w:ascii="Calibri Light" w:hAnsi="Calibri Light"/>
          <w:sz w:val="22"/>
          <w:szCs w:val="22"/>
        </w:rPr>
        <w:t> </w:t>
      </w:r>
    </w:p>
    <w:p w:rsidR="00A94217" w:rsidRDefault="00A94217" w:rsidP="00A94217">
      <w:pPr>
        <w:pStyle w:val="Standard"/>
        <w:numPr>
          <w:ilvl w:val="0"/>
          <w:numId w:val="2"/>
        </w:numPr>
      </w:pPr>
      <w:hyperlink r:id="rId9" w:history="1">
        <w:r>
          <w:rPr>
            <w:rFonts w:ascii="Calibri Light" w:hAnsi="Calibri Light"/>
            <w:sz w:val="22"/>
            <w:szCs w:val="22"/>
          </w:rPr>
          <w:t>A translator's guide to avoiding physical burnout </w:t>
        </w:r>
      </w:hyperlink>
    </w:p>
    <w:p w:rsidR="00A94217" w:rsidRDefault="00A94217" w:rsidP="00A94217">
      <w:pPr>
        <w:pStyle w:val="NormalWeb"/>
        <w:jc w:val="center"/>
        <w:rPr>
          <w:rFonts w:ascii="Calibri Light" w:hAnsi="Calibri Light"/>
          <w:b/>
          <w:bCs/>
          <w:sz w:val="22"/>
          <w:szCs w:val="22"/>
          <w:u w:val="single"/>
          <w:lang w:val="en-US"/>
        </w:rPr>
      </w:pPr>
    </w:p>
    <w:p w:rsidR="00A94217" w:rsidRDefault="00A94217" w:rsidP="00A94217">
      <w:pPr>
        <w:pStyle w:val="NormalWeb"/>
        <w:jc w:val="center"/>
        <w:rPr>
          <w:rFonts w:ascii="Calibri Light" w:hAnsi="Calibri Light"/>
          <w:b/>
          <w:bCs/>
          <w:sz w:val="22"/>
          <w:szCs w:val="22"/>
          <w:u w:val="single"/>
          <w:lang w:val="en-US"/>
        </w:rPr>
      </w:pPr>
      <w:r>
        <w:rPr>
          <w:rFonts w:ascii="Calibri Light" w:hAnsi="Calibri Light"/>
          <w:b/>
          <w:bCs/>
          <w:sz w:val="22"/>
          <w:szCs w:val="22"/>
          <w:u w:val="single"/>
          <w:lang w:val="en-US"/>
        </w:rPr>
        <w:t>CAT tools</w:t>
      </w:r>
    </w:p>
    <w:p w:rsidR="00A94217" w:rsidRDefault="00A94217" w:rsidP="00A94217">
      <w:pPr>
        <w:pStyle w:val="Standard"/>
        <w:numPr>
          <w:ilvl w:val="0"/>
          <w:numId w:val="3"/>
        </w:numPr>
        <w:jc w:val="center"/>
        <w:rPr>
          <w:rFonts w:ascii="Calibri Light" w:hAnsi="Calibri Light"/>
          <w:sz w:val="22"/>
          <w:szCs w:val="22"/>
        </w:rPr>
      </w:pPr>
      <w:r>
        <w:rPr>
          <w:rFonts w:ascii="Calibri Light" w:hAnsi="Calibri Light"/>
          <w:sz w:val="22"/>
          <w:szCs w:val="22"/>
        </w:rPr>
        <w:t>SDL Trados Studio 2011, 2014</w:t>
      </w:r>
    </w:p>
    <w:p w:rsidR="00A94217" w:rsidRDefault="00A94217" w:rsidP="00A94217">
      <w:pPr>
        <w:pStyle w:val="Standard"/>
        <w:numPr>
          <w:ilvl w:val="0"/>
          <w:numId w:val="3"/>
        </w:numPr>
        <w:jc w:val="center"/>
        <w:rPr>
          <w:rFonts w:ascii="Calibri Light" w:hAnsi="Calibri Light"/>
          <w:sz w:val="22"/>
          <w:szCs w:val="22"/>
        </w:rPr>
      </w:pPr>
      <w:r>
        <w:rPr>
          <w:rFonts w:ascii="Calibri Light" w:hAnsi="Calibri Light"/>
          <w:sz w:val="22"/>
          <w:szCs w:val="22"/>
        </w:rPr>
        <w:t>MemoQ 2013</w:t>
      </w:r>
    </w:p>
    <w:p w:rsidR="00A94217" w:rsidRDefault="00A94217" w:rsidP="00A94217">
      <w:pPr>
        <w:pStyle w:val="Standard"/>
        <w:numPr>
          <w:ilvl w:val="0"/>
          <w:numId w:val="3"/>
        </w:numPr>
        <w:jc w:val="center"/>
        <w:rPr>
          <w:rFonts w:ascii="Calibri Light" w:hAnsi="Calibri Light"/>
          <w:sz w:val="22"/>
          <w:szCs w:val="22"/>
        </w:rPr>
      </w:pPr>
      <w:r>
        <w:rPr>
          <w:rFonts w:ascii="Calibri Light" w:hAnsi="Calibri Light"/>
          <w:sz w:val="22"/>
          <w:szCs w:val="22"/>
        </w:rPr>
        <w:lastRenderedPageBreak/>
        <w:t>Wordfast 3.3</w:t>
      </w:r>
    </w:p>
    <w:p w:rsidR="00A94217" w:rsidRDefault="00A94217" w:rsidP="00A94217">
      <w:pPr>
        <w:pStyle w:val="Standard"/>
        <w:numPr>
          <w:ilvl w:val="0"/>
          <w:numId w:val="3"/>
        </w:numPr>
        <w:jc w:val="center"/>
        <w:rPr>
          <w:rFonts w:ascii="Calibri Light" w:hAnsi="Calibri Light"/>
          <w:sz w:val="22"/>
          <w:szCs w:val="22"/>
        </w:rPr>
      </w:pPr>
      <w:r>
        <w:rPr>
          <w:rFonts w:ascii="Calibri Light" w:hAnsi="Calibri Light"/>
          <w:sz w:val="22"/>
          <w:szCs w:val="22"/>
        </w:rPr>
        <w:t>Across 1.6</w:t>
      </w:r>
    </w:p>
    <w:p w:rsidR="00A94217" w:rsidRDefault="00A94217" w:rsidP="00A94217">
      <w:pPr>
        <w:pStyle w:val="Standard"/>
        <w:jc w:val="center"/>
        <w:rPr>
          <w:rFonts w:ascii="Calibri Light" w:hAnsi="Calibri Light"/>
          <w:sz w:val="22"/>
          <w:szCs w:val="22"/>
        </w:rPr>
      </w:pPr>
    </w:p>
    <w:p w:rsidR="00A94217" w:rsidRDefault="00A94217" w:rsidP="00A94217">
      <w:pPr>
        <w:pStyle w:val="Standard"/>
        <w:jc w:val="center"/>
        <w:rPr>
          <w:rFonts w:ascii="Calibri Light" w:hAnsi="Calibri Light"/>
          <w:b/>
          <w:sz w:val="22"/>
          <w:szCs w:val="22"/>
          <w:u w:val="single"/>
        </w:rPr>
      </w:pPr>
      <w:r>
        <w:rPr>
          <w:rFonts w:ascii="Calibri Light" w:hAnsi="Calibri Light"/>
          <w:b/>
          <w:sz w:val="22"/>
          <w:szCs w:val="22"/>
          <w:u w:val="single"/>
        </w:rPr>
        <w:t>Correction and Proofreading</w:t>
      </w:r>
    </w:p>
    <w:p w:rsidR="00A94217" w:rsidRDefault="00A94217" w:rsidP="00A94217">
      <w:pPr>
        <w:pStyle w:val="Standard"/>
        <w:ind w:left="720"/>
        <w:rPr>
          <w:rFonts w:ascii="Calibri Light" w:hAnsi="Calibri Light"/>
          <w:sz w:val="22"/>
          <w:szCs w:val="22"/>
        </w:rPr>
      </w:pPr>
    </w:p>
    <w:p w:rsidR="00A94217" w:rsidRDefault="00A94217" w:rsidP="00A94217">
      <w:pPr>
        <w:pStyle w:val="Standard"/>
        <w:numPr>
          <w:ilvl w:val="0"/>
          <w:numId w:val="4"/>
        </w:numPr>
        <w:jc w:val="center"/>
        <w:rPr>
          <w:rFonts w:ascii="Calibri Light" w:hAnsi="Calibri Light"/>
          <w:sz w:val="22"/>
          <w:szCs w:val="22"/>
        </w:rPr>
      </w:pPr>
      <w:r>
        <w:rPr>
          <w:rFonts w:ascii="Calibri Light" w:hAnsi="Calibri Light"/>
          <w:sz w:val="22"/>
          <w:szCs w:val="22"/>
        </w:rPr>
        <w:t>QA Trados Studio 2011, 2014</w:t>
      </w:r>
    </w:p>
    <w:p w:rsidR="00A94217" w:rsidRDefault="00A94217" w:rsidP="00A94217">
      <w:pPr>
        <w:pStyle w:val="Standard"/>
        <w:numPr>
          <w:ilvl w:val="0"/>
          <w:numId w:val="4"/>
        </w:numPr>
        <w:jc w:val="center"/>
        <w:rPr>
          <w:rFonts w:ascii="Calibri Light" w:hAnsi="Calibri Light"/>
          <w:sz w:val="22"/>
          <w:szCs w:val="22"/>
        </w:rPr>
      </w:pPr>
      <w:r>
        <w:rPr>
          <w:rFonts w:ascii="Calibri Light" w:hAnsi="Calibri Light"/>
          <w:sz w:val="22"/>
          <w:szCs w:val="22"/>
        </w:rPr>
        <w:t xml:space="preserve">ApSIC Xbench </w:t>
      </w:r>
    </w:p>
    <w:p w:rsidR="00A94217" w:rsidRDefault="00A94217" w:rsidP="00A94217">
      <w:pPr>
        <w:pStyle w:val="Standard"/>
        <w:numPr>
          <w:ilvl w:val="0"/>
          <w:numId w:val="4"/>
        </w:numPr>
        <w:jc w:val="center"/>
        <w:rPr>
          <w:rFonts w:ascii="Calibri Light" w:hAnsi="Calibri Light"/>
          <w:sz w:val="22"/>
          <w:szCs w:val="22"/>
        </w:rPr>
      </w:pPr>
      <w:r>
        <w:rPr>
          <w:rFonts w:ascii="Calibri Light" w:hAnsi="Calibri Light"/>
          <w:sz w:val="22"/>
          <w:szCs w:val="22"/>
        </w:rPr>
        <w:t>Work with professional proofreader to assure the final reading for QA</w:t>
      </w:r>
    </w:p>
    <w:p w:rsidR="00A94217" w:rsidRDefault="00A94217" w:rsidP="00A94217">
      <w:pPr>
        <w:pStyle w:val="Standard"/>
        <w:ind w:left="720"/>
        <w:rPr>
          <w:rFonts w:ascii="Calibri Light" w:hAnsi="Calibri Light"/>
          <w:sz w:val="22"/>
          <w:szCs w:val="22"/>
        </w:rPr>
      </w:pPr>
    </w:p>
    <w:p w:rsidR="00A94217" w:rsidRDefault="00A94217" w:rsidP="00A94217">
      <w:pPr>
        <w:pStyle w:val="Standard"/>
        <w:jc w:val="center"/>
        <w:rPr>
          <w:rFonts w:ascii="Calibri Light" w:hAnsi="Calibri Light"/>
          <w:b/>
          <w:bCs/>
          <w:sz w:val="22"/>
          <w:szCs w:val="22"/>
        </w:rPr>
      </w:pPr>
    </w:p>
    <w:p w:rsidR="00A94217" w:rsidRDefault="00A94217" w:rsidP="00A94217">
      <w:pPr>
        <w:pStyle w:val="Standard"/>
        <w:jc w:val="center"/>
      </w:pPr>
      <w:r>
        <w:rPr>
          <w:rFonts w:ascii="Calibri Light" w:hAnsi="Calibri Light"/>
          <w:b/>
          <w:bCs/>
          <w:sz w:val="22"/>
          <w:szCs w:val="22"/>
          <w:u w:val="single"/>
        </w:rPr>
        <w:t>Work Experience</w:t>
      </w:r>
    </w:p>
    <w:p w:rsidR="00A94217" w:rsidRDefault="00A94217" w:rsidP="00A94217">
      <w:pPr>
        <w:pStyle w:val="Standard"/>
        <w:rPr>
          <w:rFonts w:ascii="Calibri Light" w:hAnsi="Calibri Light"/>
          <w:b/>
          <w:sz w:val="22"/>
          <w:szCs w:val="22"/>
        </w:rPr>
      </w:pPr>
    </w:p>
    <w:p w:rsidR="00A94217" w:rsidRDefault="00A94217" w:rsidP="00A94217">
      <w:pPr>
        <w:pStyle w:val="Standard"/>
      </w:pPr>
      <w:r>
        <w:rPr>
          <w:rFonts w:ascii="Calibri Light" w:hAnsi="Calibri Light"/>
          <w:b/>
          <w:sz w:val="22"/>
          <w:szCs w:val="22"/>
        </w:rPr>
        <w:t>Since 2012:</w:t>
      </w:r>
      <w:r>
        <w:rPr>
          <w:rFonts w:ascii="Calibri Light" w:hAnsi="Calibri Light"/>
          <w:sz w:val="22"/>
          <w:szCs w:val="22"/>
        </w:rPr>
        <w:t xml:space="preserve"> work in professional team for combined projects RU&lt;&gt;SP (also sworn translation)</w:t>
      </w:r>
    </w:p>
    <w:p w:rsidR="00A94217" w:rsidRDefault="00A94217" w:rsidP="00A94217">
      <w:pPr>
        <w:pStyle w:val="Standard"/>
      </w:pPr>
      <w:r>
        <w:rPr>
          <w:rFonts w:ascii="Calibri Light" w:hAnsi="Calibri Light"/>
          <w:b/>
          <w:sz w:val="22"/>
          <w:szCs w:val="22"/>
        </w:rPr>
        <w:t xml:space="preserve">Since 2010, </w:t>
      </w:r>
      <w:r>
        <w:rPr>
          <w:rFonts w:ascii="Calibri Light" w:hAnsi="Calibri Light"/>
          <w:sz w:val="22"/>
          <w:szCs w:val="22"/>
        </w:rPr>
        <w:t>as a freelance full-time professional translator and interpreter RU&gt;SP, EN&gt;SP</w:t>
      </w:r>
    </w:p>
    <w:p w:rsidR="00A94217" w:rsidRDefault="00A94217" w:rsidP="00A94217">
      <w:pPr>
        <w:pStyle w:val="Standard"/>
      </w:pPr>
      <w:r>
        <w:rPr>
          <w:rFonts w:ascii="Calibri Light" w:hAnsi="Calibri Light"/>
          <w:b/>
          <w:sz w:val="22"/>
          <w:szCs w:val="22"/>
        </w:rPr>
        <w:t>Since 1993,</w:t>
      </w:r>
      <w:r>
        <w:rPr>
          <w:rFonts w:ascii="Calibri Light" w:hAnsi="Calibri Light"/>
          <w:sz w:val="22"/>
          <w:szCs w:val="22"/>
        </w:rPr>
        <w:t xml:space="preserve"> as a part time translator, interpreter and voice over (Castilian Spanish).</w:t>
      </w:r>
    </w:p>
    <w:p w:rsidR="00A94217" w:rsidRDefault="00A94217" w:rsidP="00A94217">
      <w:pPr>
        <w:pStyle w:val="Standard"/>
        <w:jc w:val="both"/>
      </w:pPr>
      <w:r>
        <w:rPr>
          <w:rFonts w:ascii="Calibri Light" w:hAnsi="Calibri Light"/>
          <w:b/>
          <w:bCs/>
          <w:sz w:val="22"/>
          <w:szCs w:val="22"/>
        </w:rPr>
        <w:t>1993-1995:</w:t>
      </w:r>
      <w:r>
        <w:rPr>
          <w:rFonts w:ascii="Calibri Light" w:hAnsi="Calibri Light"/>
          <w:sz w:val="22"/>
          <w:szCs w:val="22"/>
        </w:rPr>
        <w:t xml:space="preserve"> </w:t>
      </w:r>
      <w:r>
        <w:rPr>
          <w:rFonts w:ascii="Calibri Light" w:hAnsi="Calibri Light"/>
          <w:b/>
          <w:sz w:val="22"/>
          <w:szCs w:val="22"/>
        </w:rPr>
        <w:t>Foreign Trade Office</w:t>
      </w:r>
      <w:r>
        <w:rPr>
          <w:rFonts w:ascii="Calibri Light" w:hAnsi="Calibri Light"/>
          <w:sz w:val="22"/>
          <w:szCs w:val="22"/>
        </w:rPr>
        <w:t xml:space="preserve"> (attached to the </w:t>
      </w:r>
      <w:r>
        <w:rPr>
          <w:rFonts w:ascii="Calibri Light" w:hAnsi="Calibri Light"/>
          <w:b/>
          <w:sz w:val="22"/>
          <w:szCs w:val="22"/>
        </w:rPr>
        <w:t>Spanish Embassy in Moscow</w:t>
      </w:r>
      <w:r>
        <w:rPr>
          <w:rFonts w:ascii="Calibri Light" w:hAnsi="Calibri Light"/>
          <w:sz w:val="22"/>
          <w:szCs w:val="22"/>
        </w:rPr>
        <w:t xml:space="preserve">). Translator and Assistant to business development. Tasks: business development for Spanish companies in Russia. </w:t>
      </w:r>
    </w:p>
    <w:p w:rsidR="00A94217" w:rsidRDefault="00A94217" w:rsidP="00A94217">
      <w:pPr>
        <w:pStyle w:val="Standard"/>
        <w:jc w:val="both"/>
      </w:pPr>
      <w:r>
        <w:rPr>
          <w:rFonts w:ascii="Calibri Light" w:hAnsi="Calibri Light"/>
          <w:b/>
          <w:bCs/>
          <w:sz w:val="22"/>
          <w:szCs w:val="22"/>
        </w:rPr>
        <w:t xml:space="preserve">1999-2003: </w:t>
      </w:r>
      <w:r>
        <w:rPr>
          <w:rFonts w:ascii="Calibri Light" w:hAnsi="Calibri Light"/>
          <w:sz w:val="22"/>
          <w:szCs w:val="22"/>
        </w:rPr>
        <w:t xml:space="preserve">Full-time business and technical consultant </w:t>
      </w:r>
      <w:r>
        <w:rPr>
          <w:rFonts w:ascii="Calibri Light" w:hAnsi="Calibri Light"/>
          <w:b/>
          <w:bCs/>
          <w:sz w:val="22"/>
          <w:szCs w:val="22"/>
        </w:rPr>
        <w:t>at Kristina Internet Business Solutions (Iberdrola Group SA).</w:t>
      </w:r>
      <w:r>
        <w:rPr>
          <w:rFonts w:ascii="Calibri Light" w:hAnsi="Calibri Light"/>
          <w:sz w:val="22"/>
          <w:szCs w:val="22"/>
        </w:rPr>
        <w:t xml:space="preserve"> Tasks: business development, marketing, software development, sales.</w:t>
      </w:r>
    </w:p>
    <w:p w:rsidR="00A94217" w:rsidRDefault="00A94217" w:rsidP="00A94217">
      <w:pPr>
        <w:pStyle w:val="Standard"/>
        <w:jc w:val="both"/>
      </w:pPr>
      <w:r>
        <w:rPr>
          <w:rFonts w:ascii="Calibri Light" w:hAnsi="Calibri Light"/>
          <w:b/>
          <w:bCs/>
          <w:sz w:val="22"/>
          <w:szCs w:val="22"/>
        </w:rPr>
        <w:t xml:space="preserve">2003-2010: </w:t>
      </w:r>
      <w:r>
        <w:rPr>
          <w:rFonts w:ascii="Calibri Light" w:hAnsi="Calibri Light"/>
          <w:sz w:val="22"/>
          <w:szCs w:val="22"/>
        </w:rPr>
        <w:t>Full-time business manager assistant for</w:t>
      </w:r>
      <w:r>
        <w:rPr>
          <w:rFonts w:ascii="Calibri Light" w:hAnsi="Calibri Light"/>
          <w:b/>
          <w:sz w:val="22"/>
          <w:szCs w:val="22"/>
        </w:rPr>
        <w:t xml:space="preserve"> ACS Group, </w:t>
      </w:r>
      <w:r>
        <w:rPr>
          <w:rFonts w:ascii="Calibri Light" w:hAnsi="Calibri Light"/>
          <w:b/>
          <w:bCs/>
          <w:sz w:val="22"/>
          <w:szCs w:val="22"/>
        </w:rPr>
        <w:t xml:space="preserve">Dragados Industrial </w:t>
      </w:r>
      <w:r>
        <w:rPr>
          <w:rFonts w:ascii="Calibri Light" w:hAnsi="Calibri Light"/>
          <w:bCs/>
          <w:sz w:val="22"/>
          <w:szCs w:val="22"/>
        </w:rPr>
        <w:t>(</w:t>
      </w:r>
      <w:r>
        <w:rPr>
          <w:rFonts w:ascii="Calibri Light" w:hAnsi="Calibri Light"/>
          <w:sz w:val="22"/>
          <w:szCs w:val="22"/>
        </w:rPr>
        <w:t>engineering and technical international projects). Sectors: medical, technical, engineering.</w:t>
      </w:r>
    </w:p>
    <w:p w:rsidR="00A94217" w:rsidRDefault="00A94217" w:rsidP="00A94217">
      <w:pPr>
        <w:pStyle w:val="Standard"/>
        <w:jc w:val="both"/>
        <w:rPr>
          <w:rFonts w:ascii="Calibri Light" w:hAnsi="Calibri Light"/>
          <w:sz w:val="22"/>
          <w:szCs w:val="22"/>
        </w:rPr>
      </w:pPr>
    </w:p>
    <w:p w:rsidR="00A94217" w:rsidRDefault="00A94217" w:rsidP="00A94217">
      <w:pPr>
        <w:pStyle w:val="Standard"/>
        <w:jc w:val="both"/>
        <w:rPr>
          <w:rFonts w:ascii="Calibri Light" w:hAnsi="Calibri Light"/>
          <w:b/>
          <w:sz w:val="22"/>
          <w:szCs w:val="22"/>
          <w:u w:val="single"/>
        </w:rPr>
      </w:pPr>
    </w:p>
    <w:p w:rsidR="00A94217" w:rsidRDefault="00A94217" w:rsidP="00A94217">
      <w:pPr>
        <w:pStyle w:val="Standard"/>
        <w:jc w:val="center"/>
        <w:rPr>
          <w:rFonts w:ascii="Calibri Light" w:hAnsi="Calibri Light"/>
          <w:b/>
          <w:sz w:val="22"/>
          <w:szCs w:val="22"/>
          <w:u w:val="single"/>
        </w:rPr>
      </w:pPr>
      <w:r>
        <w:rPr>
          <w:rFonts w:ascii="Calibri Light" w:hAnsi="Calibri Light"/>
          <w:b/>
          <w:sz w:val="22"/>
          <w:szCs w:val="22"/>
          <w:u w:val="single"/>
        </w:rPr>
        <w:t>Clients:</w:t>
      </w:r>
    </w:p>
    <w:p w:rsidR="00A94217" w:rsidRDefault="00A94217" w:rsidP="00A94217">
      <w:pPr>
        <w:pStyle w:val="Standard"/>
        <w:jc w:val="both"/>
        <w:rPr>
          <w:rFonts w:ascii="Calibri Light" w:hAnsi="Calibri Light"/>
          <w:sz w:val="22"/>
          <w:szCs w:val="22"/>
        </w:rPr>
      </w:pPr>
    </w:p>
    <w:p w:rsidR="00A94217" w:rsidRDefault="00A94217" w:rsidP="00A94217">
      <w:pPr>
        <w:widowControl/>
        <w:suppressAutoHyphens w:val="0"/>
        <w:spacing w:before="75" w:after="150"/>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The following is a representative list of clients for whom Sori Castro has successfully completed projects through various translating agencies in Russia and Europe:  </w:t>
      </w:r>
    </w:p>
    <w:p w:rsidR="00A94217" w:rsidRDefault="00A94217" w:rsidP="00A94217">
      <w:pPr>
        <w:widowControl/>
        <w:suppressAutoHyphens w:val="0"/>
        <w:spacing w:before="75" w:after="150"/>
        <w:textAlignment w:val="auto"/>
        <w:rPr>
          <w:rFonts w:ascii="Calibri Light" w:eastAsia="Times New Roman" w:hAnsi="Calibri Light" w:cs="Times New Roman"/>
          <w:b/>
          <w:color w:val="000000"/>
          <w:kern w:val="0"/>
          <w:sz w:val="22"/>
          <w:szCs w:val="22"/>
          <w:u w:val="single"/>
          <w:lang w:eastAsia="es-ES" w:bidi="ar-SA"/>
        </w:rPr>
      </w:pPr>
    </w:p>
    <w:p w:rsidR="00A94217" w:rsidRDefault="00A94217" w:rsidP="00A94217">
      <w:pPr>
        <w:widowControl/>
        <w:suppressAutoHyphens w:val="0"/>
        <w:spacing w:before="75" w:after="150"/>
        <w:textAlignment w:val="auto"/>
        <w:rPr>
          <w:rFonts w:ascii="Calibri Light" w:eastAsia="Times New Roman" w:hAnsi="Calibri Light" w:cs="Times New Roman"/>
          <w:b/>
          <w:color w:val="000000"/>
          <w:kern w:val="0"/>
          <w:sz w:val="22"/>
          <w:szCs w:val="22"/>
          <w:u w:val="single"/>
          <w:lang w:eastAsia="es-ES" w:bidi="ar-SA"/>
        </w:rPr>
      </w:pPr>
      <w:r>
        <w:rPr>
          <w:rFonts w:ascii="Calibri Light" w:eastAsia="Times New Roman" w:hAnsi="Calibri Light" w:cs="Times New Roman"/>
          <w:b/>
          <w:color w:val="000000"/>
          <w:kern w:val="0"/>
          <w:sz w:val="22"/>
          <w:szCs w:val="22"/>
          <w:u w:val="single"/>
          <w:lang w:eastAsia="es-ES" w:bidi="ar-SA"/>
        </w:rPr>
        <w:t xml:space="preserve">English –Spanish (Translator) </w:t>
      </w:r>
    </w:p>
    <w:p w:rsidR="00A94217" w:rsidRDefault="00A94217" w:rsidP="00A94217">
      <w:pPr>
        <w:widowControl/>
        <w:suppressAutoHyphens w:val="0"/>
        <w:spacing w:before="75" w:after="150"/>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Deloitte</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Isolux Corsan</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xml:space="preserve">•    United Nations Development Program (U.N.D.P) </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val="es-ES" w:eastAsia="es-ES" w:bidi="ar-SA"/>
        </w:rPr>
      </w:pPr>
      <w:r>
        <w:rPr>
          <w:rFonts w:ascii="Calibri Light" w:eastAsia="Times New Roman" w:hAnsi="Calibri Light" w:cs="Times New Roman"/>
          <w:color w:val="000000"/>
          <w:kern w:val="0"/>
          <w:sz w:val="22"/>
          <w:szCs w:val="22"/>
          <w:lang w:val="es-ES" w:eastAsia="es-ES" w:bidi="ar-SA"/>
        </w:rPr>
        <w:t xml:space="preserve">•    Iberdrola </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val="es-ES" w:eastAsia="es-ES" w:bidi="ar-SA"/>
        </w:rPr>
      </w:pPr>
      <w:r>
        <w:rPr>
          <w:rFonts w:ascii="Calibri Light" w:eastAsia="Times New Roman" w:hAnsi="Calibri Light" w:cs="Times New Roman"/>
          <w:color w:val="000000"/>
          <w:kern w:val="0"/>
          <w:sz w:val="22"/>
          <w:szCs w:val="22"/>
          <w:lang w:val="es-ES" w:eastAsia="es-ES" w:bidi="ar-SA"/>
        </w:rPr>
        <w:t xml:space="preserve">•    Dragados </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val="es-ES" w:eastAsia="es-ES" w:bidi="ar-SA"/>
        </w:rPr>
      </w:pPr>
      <w:r>
        <w:rPr>
          <w:rFonts w:ascii="Calibri Light" w:eastAsia="Times New Roman" w:hAnsi="Calibri Light" w:cs="Times New Roman"/>
          <w:color w:val="000000"/>
          <w:kern w:val="0"/>
          <w:sz w:val="22"/>
          <w:szCs w:val="22"/>
          <w:lang w:val="es-ES" w:eastAsia="es-ES" w:bidi="ar-SA"/>
        </w:rPr>
        <w:t>•    ICEX (ACS Group)</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Makiber (ACS Group)</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Velan ABV </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xml:space="preserve">•    Proxicom </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Kristina Internet Business Solutions</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lastRenderedPageBreak/>
        <w:t>•    Glencore</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MGU, University of Moscow, Department of Physics</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Cristalinas</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Austrian Gaming Industries</w:t>
      </w:r>
    </w:p>
    <w:p w:rsidR="00A94217" w:rsidRDefault="00A94217" w:rsidP="00A94217">
      <w:pPr>
        <w:widowControl/>
        <w:suppressAutoHyphens w:val="0"/>
        <w:spacing w:before="75" w:after="150"/>
        <w:textAlignment w:val="auto"/>
        <w:rPr>
          <w:rFonts w:ascii="Calibri Light" w:eastAsia="Times New Roman" w:hAnsi="Calibri Light" w:cs="Times New Roman"/>
          <w:color w:val="000000"/>
          <w:kern w:val="0"/>
          <w:sz w:val="22"/>
          <w:szCs w:val="22"/>
          <w:lang w:eastAsia="es-ES" w:bidi="ar-SA"/>
        </w:rPr>
      </w:pPr>
    </w:p>
    <w:p w:rsidR="00A94217" w:rsidRDefault="00A94217" w:rsidP="00A94217">
      <w:pPr>
        <w:widowControl/>
        <w:suppressAutoHyphens w:val="0"/>
        <w:spacing w:before="75" w:after="150"/>
        <w:textAlignment w:val="auto"/>
        <w:rPr>
          <w:rFonts w:ascii="Calibri Light" w:eastAsia="Times New Roman" w:hAnsi="Calibri Light" w:cs="Times New Roman"/>
          <w:b/>
          <w:color w:val="000000"/>
          <w:kern w:val="0"/>
          <w:sz w:val="22"/>
          <w:szCs w:val="22"/>
          <w:u w:val="single"/>
          <w:lang w:eastAsia="es-ES" w:bidi="ar-SA"/>
        </w:rPr>
      </w:pPr>
      <w:r>
        <w:rPr>
          <w:rFonts w:ascii="Calibri Light" w:eastAsia="Times New Roman" w:hAnsi="Calibri Light" w:cs="Times New Roman"/>
          <w:b/>
          <w:color w:val="000000"/>
          <w:kern w:val="0"/>
          <w:sz w:val="22"/>
          <w:szCs w:val="22"/>
          <w:u w:val="single"/>
          <w:lang w:eastAsia="es-ES" w:bidi="ar-SA"/>
        </w:rPr>
        <w:t>Russian – Spanish (Translator and Interpreter)</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br/>
        <w:t>•    Isolux Corsan</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Sacyr</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Embassy of Turkey, New Delhi</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Embassy of Spain, Moscow</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Freixenet</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ICEX (ACS Group)</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Makiber (ACS Group)</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Chupa Chups</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Iberdrola</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MGU, University of Moscow, Department of Physics</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Chayka Spanish</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eastAsia="es-ES" w:bidi="ar-SA"/>
        </w:rPr>
      </w:pPr>
      <w:r>
        <w:rPr>
          <w:rFonts w:ascii="Calibri Light" w:eastAsia="Times New Roman" w:hAnsi="Calibri Light" w:cs="Times New Roman"/>
          <w:color w:val="000000"/>
          <w:kern w:val="0"/>
          <w:sz w:val="22"/>
          <w:szCs w:val="22"/>
          <w:lang w:eastAsia="es-ES" w:bidi="ar-SA"/>
        </w:rPr>
        <w:t>•    Orliman</w:t>
      </w:r>
    </w:p>
    <w:p w:rsidR="00A94217" w:rsidRDefault="00A94217" w:rsidP="00A94217">
      <w:pPr>
        <w:widowControl/>
        <w:suppressAutoHyphens w:val="0"/>
        <w:spacing w:before="75" w:after="150" w:line="360" w:lineRule="auto"/>
        <w:textAlignment w:val="auto"/>
      </w:pPr>
      <w:r>
        <w:rPr>
          <w:rFonts w:ascii="Calibri Light" w:eastAsia="Times New Roman" w:hAnsi="Calibri Light" w:cs="Times New Roman"/>
          <w:color w:val="000000"/>
          <w:kern w:val="0"/>
          <w:sz w:val="22"/>
          <w:szCs w:val="22"/>
          <w:lang w:eastAsia="es-ES" w:bidi="ar-SA"/>
        </w:rPr>
        <w:t>•    </w:t>
      </w:r>
      <w:r>
        <w:rPr>
          <w:rFonts w:ascii="Calibri Light" w:eastAsia="Times New Roman" w:hAnsi="Calibri Light" w:cs="Times New Roman"/>
          <w:color w:val="000000"/>
          <w:kern w:val="0"/>
          <w:sz w:val="22"/>
          <w:szCs w:val="22"/>
          <w:lang w:val="es-ES" w:eastAsia="es-ES" w:bidi="ar-SA"/>
        </w:rPr>
        <w:t>Объединенная</w:t>
      </w:r>
      <w:r>
        <w:rPr>
          <w:rFonts w:ascii="Calibri Light" w:eastAsia="Times New Roman" w:hAnsi="Calibri Light" w:cs="Times New Roman"/>
          <w:color w:val="000000"/>
          <w:kern w:val="0"/>
          <w:sz w:val="22"/>
          <w:szCs w:val="22"/>
          <w:lang w:eastAsia="es-ES" w:bidi="ar-SA"/>
        </w:rPr>
        <w:t xml:space="preserve"> </w:t>
      </w:r>
      <w:r>
        <w:rPr>
          <w:rFonts w:ascii="Calibri Light" w:eastAsia="Times New Roman" w:hAnsi="Calibri Light" w:cs="Times New Roman"/>
          <w:color w:val="000000"/>
          <w:kern w:val="0"/>
          <w:sz w:val="22"/>
          <w:szCs w:val="22"/>
          <w:lang w:val="es-ES" w:eastAsia="es-ES" w:bidi="ar-SA"/>
        </w:rPr>
        <w:t>авиастроительная</w:t>
      </w:r>
      <w:r>
        <w:rPr>
          <w:rFonts w:ascii="Calibri Light" w:eastAsia="Times New Roman" w:hAnsi="Calibri Light" w:cs="Times New Roman"/>
          <w:color w:val="000000"/>
          <w:kern w:val="0"/>
          <w:sz w:val="22"/>
          <w:szCs w:val="22"/>
          <w:lang w:eastAsia="es-ES" w:bidi="ar-SA"/>
        </w:rPr>
        <w:t xml:space="preserve"> </w:t>
      </w:r>
      <w:r>
        <w:rPr>
          <w:rFonts w:ascii="Calibri Light" w:eastAsia="Times New Roman" w:hAnsi="Calibri Light" w:cs="Times New Roman"/>
          <w:color w:val="000000"/>
          <w:kern w:val="0"/>
          <w:sz w:val="22"/>
          <w:szCs w:val="22"/>
          <w:lang w:val="es-ES" w:eastAsia="es-ES" w:bidi="ar-SA"/>
        </w:rPr>
        <w:t>корпорация</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val="es-ES" w:eastAsia="es-ES" w:bidi="ar-SA"/>
        </w:rPr>
      </w:pPr>
      <w:r>
        <w:rPr>
          <w:rFonts w:ascii="Calibri Light" w:eastAsia="Times New Roman" w:hAnsi="Calibri Light" w:cs="Times New Roman"/>
          <w:color w:val="000000"/>
          <w:kern w:val="0"/>
          <w:sz w:val="22"/>
          <w:szCs w:val="22"/>
          <w:lang w:val="es-ES" w:eastAsia="es-ES" w:bidi="ar-SA"/>
        </w:rPr>
        <w:t>•    Travel Communications</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val="es-ES" w:eastAsia="es-ES" w:bidi="ar-SA"/>
        </w:rPr>
      </w:pPr>
      <w:r>
        <w:rPr>
          <w:rFonts w:ascii="Calibri Light" w:eastAsia="Times New Roman" w:hAnsi="Calibri Light" w:cs="Times New Roman"/>
          <w:color w:val="000000"/>
          <w:kern w:val="0"/>
          <w:sz w:val="22"/>
          <w:szCs w:val="22"/>
          <w:lang w:val="es-ES" w:eastAsia="es-ES" w:bidi="ar-SA"/>
        </w:rPr>
        <w:t>•    Kalashnikov</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val="es-ES" w:eastAsia="es-ES" w:bidi="ar-SA"/>
        </w:rPr>
      </w:pPr>
      <w:r>
        <w:rPr>
          <w:rFonts w:ascii="Calibri Light" w:eastAsia="Times New Roman" w:hAnsi="Calibri Light" w:cs="Times New Roman"/>
          <w:color w:val="000000"/>
          <w:kern w:val="0"/>
          <w:sz w:val="22"/>
          <w:szCs w:val="22"/>
          <w:lang w:val="es-ES" w:eastAsia="es-ES" w:bidi="ar-SA"/>
        </w:rPr>
        <w:t>•    Campofrío</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val="es-ES" w:eastAsia="es-ES" w:bidi="ar-SA"/>
        </w:rPr>
      </w:pPr>
      <w:r>
        <w:rPr>
          <w:rFonts w:ascii="Calibri Light" w:eastAsia="Times New Roman" w:hAnsi="Calibri Light" w:cs="Times New Roman"/>
          <w:color w:val="000000"/>
          <w:kern w:val="0"/>
          <w:sz w:val="22"/>
          <w:szCs w:val="22"/>
          <w:lang w:val="es-ES" w:eastAsia="es-ES" w:bidi="ar-SA"/>
        </w:rPr>
        <w:t xml:space="preserve">•    Compañía Estatal Rusa Avtodor </w:t>
      </w:r>
    </w:p>
    <w:p w:rsidR="00A94217" w:rsidRPr="00C35765" w:rsidRDefault="00A94217" w:rsidP="00A94217">
      <w:pPr>
        <w:widowControl/>
        <w:suppressAutoHyphens w:val="0"/>
        <w:spacing w:before="75" w:after="150" w:line="360" w:lineRule="auto"/>
        <w:textAlignment w:val="auto"/>
        <w:rPr>
          <w:lang w:val="es-ES"/>
        </w:rPr>
      </w:pPr>
      <w:r>
        <w:rPr>
          <w:rFonts w:ascii="Calibri Light" w:eastAsia="Times New Roman" w:hAnsi="Calibri Light" w:cs="Times New Roman"/>
          <w:color w:val="000000"/>
          <w:kern w:val="0"/>
          <w:sz w:val="22"/>
          <w:szCs w:val="22"/>
          <w:lang w:val="es-ES" w:eastAsia="es-ES" w:bidi="ar-SA"/>
        </w:rPr>
        <w:t>•    Siberian Health</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val="es-ES" w:eastAsia="es-ES" w:bidi="ar-SA"/>
        </w:rPr>
      </w:pPr>
      <w:r>
        <w:rPr>
          <w:rFonts w:ascii="Calibri Light" w:eastAsia="Times New Roman" w:hAnsi="Calibri Light" w:cs="Times New Roman"/>
          <w:color w:val="000000"/>
          <w:kern w:val="0"/>
          <w:sz w:val="22"/>
          <w:szCs w:val="22"/>
          <w:lang w:val="es-ES" w:eastAsia="es-ES" w:bidi="ar-SA"/>
        </w:rPr>
        <w:t>•    Instituto Ruso para la investigación científica de la soja</w:t>
      </w:r>
    </w:p>
    <w:p w:rsidR="00A94217" w:rsidRDefault="00A94217" w:rsidP="00A94217">
      <w:pPr>
        <w:widowControl/>
        <w:suppressAutoHyphens w:val="0"/>
        <w:spacing w:before="75" w:after="150" w:line="360" w:lineRule="auto"/>
        <w:textAlignment w:val="auto"/>
        <w:rPr>
          <w:rFonts w:ascii="Calibri Light" w:eastAsia="Times New Roman" w:hAnsi="Calibri Light" w:cs="Times New Roman"/>
          <w:color w:val="000000"/>
          <w:kern w:val="0"/>
          <w:sz w:val="22"/>
          <w:szCs w:val="22"/>
          <w:lang w:val="es-ES" w:eastAsia="es-ES" w:bidi="ar-SA"/>
        </w:rPr>
      </w:pPr>
      <w:r>
        <w:rPr>
          <w:rFonts w:ascii="Calibri Light" w:eastAsia="Times New Roman" w:hAnsi="Calibri Light" w:cs="Times New Roman"/>
          <w:color w:val="000000"/>
          <w:kern w:val="0"/>
          <w:sz w:val="22"/>
          <w:szCs w:val="22"/>
          <w:lang w:val="es-ES" w:eastAsia="es-ES" w:bidi="ar-SA"/>
        </w:rPr>
        <w:t>•    Academia de Medicina de Moscú</w:t>
      </w:r>
    </w:p>
    <w:p w:rsidR="00A94217" w:rsidRDefault="00A94217" w:rsidP="00A94217">
      <w:pPr>
        <w:pStyle w:val="Standard"/>
        <w:rPr>
          <w:rFonts w:ascii="Calibri Light" w:hAnsi="Calibri Light"/>
          <w:bCs/>
          <w:sz w:val="22"/>
          <w:szCs w:val="22"/>
          <w:lang w:val="es-ES"/>
        </w:rPr>
      </w:pPr>
    </w:p>
    <w:p w:rsidR="00A94217" w:rsidRDefault="00A94217" w:rsidP="00A94217">
      <w:pPr>
        <w:pStyle w:val="Standard"/>
        <w:jc w:val="center"/>
        <w:rPr>
          <w:rFonts w:ascii="Calibri Light" w:hAnsi="Calibri Light"/>
          <w:b/>
          <w:bCs/>
          <w:sz w:val="22"/>
          <w:szCs w:val="22"/>
          <w:u w:val="single"/>
          <w:lang w:val="es-ES"/>
        </w:rPr>
      </w:pPr>
      <w:r>
        <w:rPr>
          <w:rFonts w:ascii="Calibri Light" w:hAnsi="Calibri Light"/>
          <w:b/>
          <w:bCs/>
          <w:sz w:val="22"/>
          <w:szCs w:val="22"/>
          <w:u w:val="single"/>
          <w:lang w:val="es-ES"/>
        </w:rPr>
        <w:t>Types of Documents:</w:t>
      </w:r>
    </w:p>
    <w:p w:rsidR="00A94217" w:rsidRDefault="00A94217" w:rsidP="00A94217">
      <w:pPr>
        <w:pStyle w:val="Standard"/>
        <w:jc w:val="center"/>
        <w:rPr>
          <w:rFonts w:ascii="Calibri Light" w:hAnsi="Calibri Light"/>
          <w:b/>
          <w:bCs/>
          <w:sz w:val="22"/>
          <w:szCs w:val="22"/>
          <w:u w:val="single"/>
          <w:lang w:val="es-ES"/>
        </w:rPr>
      </w:pPr>
    </w:p>
    <w:p w:rsidR="00A94217" w:rsidRDefault="00A94217" w:rsidP="00A94217">
      <w:pPr>
        <w:pStyle w:val="Standard"/>
        <w:jc w:val="center"/>
      </w:pPr>
      <w:r>
        <w:rPr>
          <w:rFonts w:ascii="Calibri Light" w:hAnsi="Calibri Light"/>
          <w:b/>
          <w:bCs/>
          <w:sz w:val="22"/>
          <w:szCs w:val="22"/>
          <w:u w:val="single"/>
        </w:rPr>
        <w:t>EN&gt;SP</w:t>
      </w:r>
    </w:p>
    <w:p w:rsidR="00A94217" w:rsidRDefault="00A94217" w:rsidP="00A94217">
      <w:pPr>
        <w:pStyle w:val="Standard"/>
        <w:jc w:val="center"/>
        <w:rPr>
          <w:rFonts w:ascii="Calibri Light" w:hAnsi="Calibri Light"/>
          <w:sz w:val="22"/>
          <w:szCs w:val="22"/>
        </w:rPr>
      </w:pPr>
    </w:p>
    <w:p w:rsidR="00A94217" w:rsidRDefault="00A94217" w:rsidP="00A94217">
      <w:pPr>
        <w:pStyle w:val="Standard"/>
      </w:pPr>
      <w:r>
        <w:rPr>
          <w:rFonts w:ascii="Calibri Light" w:hAnsi="Calibri Light"/>
          <w:b/>
          <w:bCs/>
          <w:sz w:val="22"/>
          <w:szCs w:val="22"/>
        </w:rPr>
        <w:t>Business and Commerce</w:t>
      </w:r>
      <w:r>
        <w:rPr>
          <w:rFonts w:ascii="Calibri Light" w:hAnsi="Calibri Light"/>
          <w:bCs/>
          <w:sz w:val="22"/>
          <w:szCs w:val="22"/>
        </w:rPr>
        <w:t>: business reports</w:t>
      </w:r>
    </w:p>
    <w:p w:rsidR="00A94217" w:rsidRDefault="00A94217" w:rsidP="00A94217">
      <w:pPr>
        <w:pStyle w:val="Standard"/>
      </w:pPr>
      <w:r>
        <w:rPr>
          <w:rFonts w:ascii="Calibri Light" w:hAnsi="Calibri Light"/>
          <w:b/>
          <w:bCs/>
          <w:sz w:val="22"/>
          <w:szCs w:val="22"/>
        </w:rPr>
        <w:t>Life sciences, physics:</w:t>
      </w:r>
      <w:r>
        <w:rPr>
          <w:rFonts w:ascii="Calibri Light" w:hAnsi="Calibri Light"/>
          <w:bCs/>
          <w:sz w:val="22"/>
          <w:szCs w:val="22"/>
        </w:rPr>
        <w:t xml:space="preserve"> scientific reports</w:t>
      </w:r>
    </w:p>
    <w:p w:rsidR="00A94217" w:rsidRDefault="00A94217" w:rsidP="00A94217">
      <w:pPr>
        <w:pStyle w:val="Standard"/>
      </w:pPr>
      <w:r>
        <w:rPr>
          <w:rFonts w:ascii="Calibri Light" w:hAnsi="Calibri Light"/>
          <w:b/>
          <w:bCs/>
          <w:sz w:val="22"/>
          <w:szCs w:val="22"/>
        </w:rPr>
        <w:t>Technical, engineering:</w:t>
      </w:r>
      <w:r>
        <w:rPr>
          <w:rFonts w:ascii="Calibri Light" w:hAnsi="Calibri Light"/>
          <w:bCs/>
          <w:sz w:val="22"/>
          <w:szCs w:val="22"/>
        </w:rPr>
        <w:t xml:space="preserve"> agreements, and contracts</w:t>
      </w:r>
    </w:p>
    <w:p w:rsidR="00A94217" w:rsidRDefault="00A94217" w:rsidP="00A94217">
      <w:pPr>
        <w:pStyle w:val="Standard"/>
      </w:pPr>
      <w:r>
        <w:rPr>
          <w:rFonts w:ascii="Calibri Light" w:hAnsi="Calibri Light"/>
          <w:b/>
          <w:bCs/>
          <w:sz w:val="22"/>
          <w:szCs w:val="22"/>
        </w:rPr>
        <w:t>Gas, industry</w:t>
      </w:r>
      <w:r>
        <w:rPr>
          <w:rFonts w:ascii="Calibri Light" w:hAnsi="Calibri Light"/>
          <w:bCs/>
          <w:sz w:val="22"/>
          <w:szCs w:val="22"/>
        </w:rPr>
        <w:t>: agreements, contracts</w:t>
      </w:r>
    </w:p>
    <w:p w:rsidR="00A94217" w:rsidRDefault="00A94217" w:rsidP="00A94217">
      <w:pPr>
        <w:pStyle w:val="Standard"/>
      </w:pPr>
      <w:r>
        <w:rPr>
          <w:rFonts w:ascii="Calibri Light" w:hAnsi="Calibri Light"/>
          <w:b/>
          <w:bCs/>
          <w:sz w:val="22"/>
          <w:szCs w:val="22"/>
        </w:rPr>
        <w:t>E-commerce</w:t>
      </w:r>
      <w:r>
        <w:rPr>
          <w:rFonts w:ascii="Calibri Light" w:hAnsi="Calibri Light"/>
          <w:bCs/>
          <w:sz w:val="22"/>
          <w:szCs w:val="22"/>
        </w:rPr>
        <w:t>: glossaries, invoices, web sites</w:t>
      </w:r>
    </w:p>
    <w:p w:rsidR="00A94217" w:rsidRDefault="00A94217" w:rsidP="00A94217">
      <w:pPr>
        <w:pStyle w:val="Standard"/>
      </w:pPr>
      <w:r>
        <w:rPr>
          <w:rFonts w:ascii="Calibri Light" w:hAnsi="Calibri Light"/>
          <w:b/>
          <w:bCs/>
          <w:sz w:val="22"/>
          <w:szCs w:val="22"/>
        </w:rPr>
        <w:t>Marketing:</w:t>
      </w:r>
      <w:r>
        <w:rPr>
          <w:rFonts w:ascii="Calibri Light" w:hAnsi="Calibri Light"/>
          <w:bCs/>
          <w:sz w:val="22"/>
          <w:szCs w:val="22"/>
        </w:rPr>
        <w:t xml:space="preserve"> glossaries, web page, leaflets, reports, memos, catalogues.</w:t>
      </w:r>
    </w:p>
    <w:p w:rsidR="00A94217" w:rsidRDefault="00A94217" w:rsidP="00A94217">
      <w:pPr>
        <w:pStyle w:val="Standard"/>
      </w:pPr>
      <w:r>
        <w:rPr>
          <w:rFonts w:ascii="Calibri Light" w:hAnsi="Calibri Light"/>
          <w:b/>
          <w:bCs/>
          <w:sz w:val="22"/>
          <w:szCs w:val="22"/>
        </w:rPr>
        <w:t>Internet:</w:t>
      </w:r>
      <w:r>
        <w:rPr>
          <w:rFonts w:ascii="Calibri Light" w:hAnsi="Calibri Light"/>
          <w:bCs/>
          <w:sz w:val="22"/>
          <w:szCs w:val="22"/>
        </w:rPr>
        <w:t xml:space="preserve"> corporative web pages</w:t>
      </w:r>
    </w:p>
    <w:p w:rsidR="00A94217" w:rsidRDefault="00A94217" w:rsidP="00A94217">
      <w:pPr>
        <w:pStyle w:val="Standard"/>
      </w:pPr>
      <w:r>
        <w:rPr>
          <w:rFonts w:ascii="Calibri Light" w:hAnsi="Calibri Light"/>
          <w:b/>
          <w:bCs/>
          <w:sz w:val="22"/>
          <w:szCs w:val="22"/>
        </w:rPr>
        <w:t>Law:</w:t>
      </w:r>
      <w:r>
        <w:rPr>
          <w:rFonts w:ascii="Calibri Light" w:hAnsi="Calibri Light"/>
          <w:bCs/>
          <w:sz w:val="22"/>
          <w:szCs w:val="22"/>
        </w:rPr>
        <w:t xml:space="preserve"> contracts, agreements, normative</w:t>
      </w:r>
    </w:p>
    <w:p w:rsidR="00A94217" w:rsidRDefault="00A94217" w:rsidP="00A94217">
      <w:pPr>
        <w:pStyle w:val="Standard"/>
      </w:pPr>
      <w:r>
        <w:rPr>
          <w:rFonts w:ascii="Calibri Light" w:hAnsi="Calibri Light"/>
          <w:b/>
          <w:bCs/>
          <w:sz w:val="22"/>
          <w:szCs w:val="22"/>
        </w:rPr>
        <w:t>Finance:</w:t>
      </w:r>
      <w:r>
        <w:rPr>
          <w:rFonts w:ascii="Calibri Light" w:hAnsi="Calibri Light"/>
          <w:bCs/>
          <w:sz w:val="22"/>
          <w:szCs w:val="22"/>
        </w:rPr>
        <w:t xml:space="preserve"> financial reports </w:t>
      </w:r>
    </w:p>
    <w:p w:rsidR="00A94217" w:rsidRDefault="00A94217" w:rsidP="00A94217">
      <w:pPr>
        <w:pStyle w:val="Standard"/>
      </w:pPr>
      <w:r>
        <w:rPr>
          <w:rFonts w:ascii="Calibri Light" w:hAnsi="Calibri Light"/>
          <w:b/>
          <w:bCs/>
          <w:sz w:val="22"/>
          <w:szCs w:val="22"/>
        </w:rPr>
        <w:t>Engineering:</w:t>
      </w:r>
      <w:r>
        <w:rPr>
          <w:rFonts w:ascii="Calibri Light" w:hAnsi="Calibri Light"/>
          <w:bCs/>
          <w:sz w:val="22"/>
          <w:szCs w:val="22"/>
        </w:rPr>
        <w:t xml:space="preserve"> technical brochures, catalogues</w:t>
      </w:r>
    </w:p>
    <w:p w:rsidR="00A94217" w:rsidRDefault="00A94217" w:rsidP="00A94217">
      <w:pPr>
        <w:pStyle w:val="Standard"/>
      </w:pPr>
      <w:r>
        <w:rPr>
          <w:rFonts w:ascii="Calibri Light" w:hAnsi="Calibri Light"/>
          <w:b/>
          <w:bCs/>
          <w:sz w:val="22"/>
          <w:szCs w:val="22"/>
        </w:rPr>
        <w:t>Medical:</w:t>
      </w:r>
      <w:r>
        <w:rPr>
          <w:rFonts w:ascii="Calibri Light" w:hAnsi="Calibri Light"/>
          <w:bCs/>
          <w:sz w:val="22"/>
          <w:szCs w:val="22"/>
        </w:rPr>
        <w:t xml:space="preserve"> clinical essays, questionnaires</w:t>
      </w:r>
    </w:p>
    <w:p w:rsidR="00A94217" w:rsidRDefault="00A94217" w:rsidP="00A94217">
      <w:pPr>
        <w:pStyle w:val="Standard"/>
      </w:pPr>
      <w:r>
        <w:rPr>
          <w:rFonts w:ascii="Calibri Light" w:hAnsi="Calibri Light"/>
          <w:b/>
          <w:bCs/>
          <w:sz w:val="22"/>
          <w:szCs w:val="22"/>
        </w:rPr>
        <w:t>Construction:</w:t>
      </w:r>
      <w:r>
        <w:rPr>
          <w:rFonts w:ascii="Calibri Light" w:hAnsi="Calibri Light"/>
          <w:bCs/>
          <w:sz w:val="22"/>
          <w:szCs w:val="22"/>
        </w:rPr>
        <w:t xml:space="preserve"> agreements, tender documentation, web sites</w:t>
      </w:r>
    </w:p>
    <w:p w:rsidR="00A94217" w:rsidRDefault="00A94217" w:rsidP="00A94217">
      <w:pPr>
        <w:pStyle w:val="Standard"/>
      </w:pPr>
      <w:r>
        <w:rPr>
          <w:rFonts w:ascii="Calibri Light" w:hAnsi="Calibri Light"/>
          <w:b/>
          <w:bCs/>
          <w:sz w:val="22"/>
          <w:szCs w:val="22"/>
        </w:rPr>
        <w:t>Personal:</w:t>
      </w:r>
      <w:r>
        <w:rPr>
          <w:rFonts w:ascii="Calibri Light" w:hAnsi="Calibri Light"/>
          <w:bCs/>
          <w:sz w:val="22"/>
          <w:szCs w:val="22"/>
        </w:rPr>
        <w:t xml:space="preserve"> web sites, driving licenses, CV's, letters, certificates, passports</w:t>
      </w:r>
    </w:p>
    <w:p w:rsidR="00A94217" w:rsidRDefault="00A94217" w:rsidP="00A94217">
      <w:pPr>
        <w:pStyle w:val="Standard"/>
      </w:pPr>
      <w:r>
        <w:rPr>
          <w:rFonts w:ascii="Calibri Light" w:hAnsi="Calibri Light"/>
          <w:b/>
          <w:bCs/>
          <w:sz w:val="22"/>
          <w:szCs w:val="22"/>
        </w:rPr>
        <w:t>Environment:</w:t>
      </w:r>
      <w:r>
        <w:rPr>
          <w:rFonts w:ascii="Calibri Light" w:hAnsi="Calibri Light"/>
          <w:bCs/>
          <w:sz w:val="22"/>
          <w:szCs w:val="22"/>
        </w:rPr>
        <w:t xml:space="preserve"> European Community reports</w:t>
      </w:r>
    </w:p>
    <w:p w:rsidR="00A94217" w:rsidRDefault="00A94217" w:rsidP="00A94217">
      <w:pPr>
        <w:pStyle w:val="Standard"/>
      </w:pPr>
      <w:r>
        <w:rPr>
          <w:rFonts w:ascii="Calibri Light" w:hAnsi="Calibri Light"/>
          <w:b/>
          <w:bCs/>
          <w:sz w:val="22"/>
          <w:szCs w:val="22"/>
        </w:rPr>
        <w:t>Tourism:</w:t>
      </w:r>
      <w:r>
        <w:rPr>
          <w:rFonts w:ascii="Calibri Light" w:hAnsi="Calibri Light"/>
          <w:bCs/>
          <w:sz w:val="22"/>
          <w:szCs w:val="22"/>
        </w:rPr>
        <w:t xml:space="preserve"> web site, technical descriptions, tourist guides.</w:t>
      </w:r>
    </w:p>
    <w:p w:rsidR="00A94217" w:rsidRDefault="00A94217" w:rsidP="00A94217">
      <w:pPr>
        <w:pStyle w:val="Standard"/>
        <w:rPr>
          <w:rFonts w:ascii="Calibri Light" w:hAnsi="Calibri Light"/>
          <w:bCs/>
          <w:sz w:val="22"/>
          <w:szCs w:val="22"/>
        </w:rPr>
      </w:pPr>
    </w:p>
    <w:p w:rsidR="00A94217" w:rsidRDefault="00A94217" w:rsidP="00A94217">
      <w:pPr>
        <w:pStyle w:val="Standard"/>
        <w:jc w:val="center"/>
      </w:pPr>
      <w:r>
        <w:rPr>
          <w:rFonts w:ascii="Calibri Light" w:hAnsi="Calibri Light"/>
          <w:b/>
          <w:bCs/>
          <w:sz w:val="22"/>
          <w:szCs w:val="22"/>
          <w:u w:val="single"/>
        </w:rPr>
        <w:t>RU&gt;SP</w:t>
      </w:r>
    </w:p>
    <w:p w:rsidR="00A94217" w:rsidRDefault="00A94217" w:rsidP="00A94217">
      <w:pPr>
        <w:pStyle w:val="Standard"/>
        <w:jc w:val="center"/>
        <w:rPr>
          <w:rFonts w:ascii="Calibri Light" w:hAnsi="Calibri Light"/>
          <w:sz w:val="22"/>
          <w:szCs w:val="22"/>
        </w:rPr>
      </w:pPr>
    </w:p>
    <w:p w:rsidR="00A94217" w:rsidRDefault="00A94217" w:rsidP="00A94217">
      <w:pPr>
        <w:pStyle w:val="Standard"/>
      </w:pPr>
      <w:r>
        <w:rPr>
          <w:rFonts w:ascii="Calibri Light" w:hAnsi="Calibri Light"/>
          <w:b/>
          <w:bCs/>
          <w:sz w:val="22"/>
          <w:szCs w:val="22"/>
        </w:rPr>
        <w:t>Business and Commerce</w:t>
      </w:r>
      <w:r>
        <w:rPr>
          <w:rFonts w:ascii="Calibri Light" w:hAnsi="Calibri Light"/>
          <w:bCs/>
          <w:sz w:val="22"/>
          <w:szCs w:val="22"/>
        </w:rPr>
        <w:t>: business reports, tenders</w:t>
      </w:r>
    </w:p>
    <w:p w:rsidR="00A94217" w:rsidRDefault="00A94217" w:rsidP="00A94217">
      <w:pPr>
        <w:pStyle w:val="Standard"/>
      </w:pPr>
      <w:r>
        <w:rPr>
          <w:rFonts w:ascii="Calibri Light" w:hAnsi="Calibri Light"/>
          <w:b/>
          <w:bCs/>
          <w:sz w:val="22"/>
          <w:szCs w:val="22"/>
        </w:rPr>
        <w:t>Energy, industry, technical, engineering:</w:t>
      </w:r>
      <w:r>
        <w:rPr>
          <w:rFonts w:ascii="Calibri Light" w:hAnsi="Calibri Light"/>
          <w:bCs/>
          <w:sz w:val="22"/>
          <w:szCs w:val="22"/>
        </w:rPr>
        <w:t xml:space="preserve"> tender documentation, agreements, and contracts</w:t>
      </w:r>
    </w:p>
    <w:p w:rsidR="00A94217" w:rsidRDefault="00A94217" w:rsidP="00A94217">
      <w:pPr>
        <w:pStyle w:val="Standard"/>
      </w:pPr>
      <w:r>
        <w:rPr>
          <w:rFonts w:ascii="Calibri Light" w:hAnsi="Calibri Light"/>
          <w:b/>
          <w:bCs/>
          <w:sz w:val="22"/>
          <w:szCs w:val="22"/>
        </w:rPr>
        <w:t>Gas, industry</w:t>
      </w:r>
      <w:r>
        <w:rPr>
          <w:rFonts w:ascii="Calibri Light" w:hAnsi="Calibri Light"/>
          <w:bCs/>
          <w:sz w:val="22"/>
          <w:szCs w:val="22"/>
        </w:rPr>
        <w:t>: tender documentation, agreements, contracts</w:t>
      </w:r>
    </w:p>
    <w:p w:rsidR="00A94217" w:rsidRDefault="00A94217" w:rsidP="00A94217">
      <w:pPr>
        <w:pStyle w:val="Standard"/>
      </w:pPr>
      <w:r>
        <w:rPr>
          <w:rFonts w:ascii="Calibri Light" w:hAnsi="Calibri Light"/>
          <w:b/>
          <w:bCs/>
          <w:sz w:val="22"/>
          <w:szCs w:val="22"/>
        </w:rPr>
        <w:t>E-commerce</w:t>
      </w:r>
      <w:r>
        <w:rPr>
          <w:rFonts w:ascii="Calibri Light" w:hAnsi="Calibri Light"/>
          <w:bCs/>
          <w:sz w:val="22"/>
          <w:szCs w:val="22"/>
        </w:rPr>
        <w:t>: glossaries, invoices, web sites</w:t>
      </w:r>
    </w:p>
    <w:p w:rsidR="00A94217" w:rsidRDefault="00A94217" w:rsidP="00A94217">
      <w:pPr>
        <w:pStyle w:val="Standard"/>
      </w:pPr>
      <w:r>
        <w:rPr>
          <w:rFonts w:ascii="Calibri Light" w:hAnsi="Calibri Light"/>
          <w:b/>
          <w:bCs/>
          <w:sz w:val="22"/>
          <w:szCs w:val="22"/>
        </w:rPr>
        <w:t>Marketing:</w:t>
      </w:r>
      <w:r>
        <w:rPr>
          <w:rFonts w:ascii="Calibri Light" w:hAnsi="Calibri Light"/>
          <w:bCs/>
          <w:sz w:val="22"/>
          <w:szCs w:val="22"/>
        </w:rPr>
        <w:t xml:space="preserve"> glossaries, web page, leaflets, reports, memos, catalogues.</w:t>
      </w:r>
    </w:p>
    <w:p w:rsidR="00A94217" w:rsidRDefault="00A94217" w:rsidP="00A94217">
      <w:pPr>
        <w:pStyle w:val="Standard"/>
      </w:pPr>
      <w:r>
        <w:rPr>
          <w:rFonts w:ascii="Calibri Light" w:hAnsi="Calibri Light"/>
          <w:b/>
          <w:bCs/>
          <w:sz w:val="22"/>
          <w:szCs w:val="22"/>
        </w:rPr>
        <w:t>Internet:</w:t>
      </w:r>
      <w:r>
        <w:rPr>
          <w:rFonts w:ascii="Calibri Light" w:hAnsi="Calibri Light"/>
          <w:bCs/>
          <w:sz w:val="22"/>
          <w:szCs w:val="22"/>
        </w:rPr>
        <w:t xml:space="preserve"> corporative web pages</w:t>
      </w:r>
    </w:p>
    <w:p w:rsidR="00A94217" w:rsidRDefault="00A94217" w:rsidP="00A94217">
      <w:pPr>
        <w:pStyle w:val="Standard"/>
      </w:pPr>
      <w:r>
        <w:rPr>
          <w:rFonts w:ascii="Calibri Light" w:hAnsi="Calibri Light"/>
          <w:b/>
          <w:bCs/>
          <w:sz w:val="22"/>
          <w:szCs w:val="22"/>
        </w:rPr>
        <w:t>Law:</w:t>
      </w:r>
      <w:r>
        <w:rPr>
          <w:rFonts w:ascii="Calibri Light" w:hAnsi="Calibri Light"/>
          <w:bCs/>
          <w:sz w:val="22"/>
          <w:szCs w:val="22"/>
        </w:rPr>
        <w:t xml:space="preserve"> contracts, agreements, normative</w:t>
      </w:r>
    </w:p>
    <w:p w:rsidR="00A94217" w:rsidRDefault="00A94217" w:rsidP="00A94217">
      <w:pPr>
        <w:pStyle w:val="Standard"/>
      </w:pPr>
      <w:r>
        <w:rPr>
          <w:rFonts w:ascii="Calibri Light" w:hAnsi="Calibri Light"/>
          <w:b/>
          <w:bCs/>
          <w:sz w:val="22"/>
          <w:szCs w:val="22"/>
        </w:rPr>
        <w:t xml:space="preserve">Medical: </w:t>
      </w:r>
      <w:r>
        <w:rPr>
          <w:rFonts w:ascii="Calibri Light" w:hAnsi="Calibri Light"/>
          <w:bCs/>
          <w:sz w:val="22"/>
          <w:szCs w:val="22"/>
        </w:rPr>
        <w:t>technical brochures, article</w:t>
      </w:r>
    </w:p>
    <w:p w:rsidR="00A94217" w:rsidRDefault="00A94217" w:rsidP="00A94217">
      <w:pPr>
        <w:pStyle w:val="Standard"/>
      </w:pPr>
      <w:r>
        <w:rPr>
          <w:rFonts w:ascii="Calibri Light" w:hAnsi="Calibri Light"/>
          <w:b/>
          <w:bCs/>
          <w:sz w:val="22"/>
          <w:szCs w:val="22"/>
        </w:rPr>
        <w:t>Finance:</w:t>
      </w:r>
      <w:r>
        <w:rPr>
          <w:rFonts w:ascii="Calibri Light" w:hAnsi="Calibri Light"/>
          <w:bCs/>
          <w:sz w:val="22"/>
          <w:szCs w:val="22"/>
        </w:rPr>
        <w:t xml:space="preserve"> contracts, agreements, financial reports</w:t>
      </w:r>
    </w:p>
    <w:p w:rsidR="00A94217" w:rsidRDefault="00A94217" w:rsidP="00A94217">
      <w:pPr>
        <w:pStyle w:val="Standard"/>
      </w:pPr>
      <w:r>
        <w:rPr>
          <w:rFonts w:ascii="Calibri Light" w:hAnsi="Calibri Light"/>
          <w:b/>
          <w:bCs/>
          <w:sz w:val="22"/>
          <w:szCs w:val="22"/>
        </w:rPr>
        <w:t>Engineering:</w:t>
      </w:r>
      <w:r>
        <w:rPr>
          <w:rFonts w:ascii="Calibri Light" w:hAnsi="Calibri Light"/>
          <w:bCs/>
          <w:sz w:val="22"/>
          <w:szCs w:val="22"/>
        </w:rPr>
        <w:t xml:space="preserve"> technical brochures, catalogues</w:t>
      </w:r>
    </w:p>
    <w:p w:rsidR="00A94217" w:rsidRDefault="00A94217" w:rsidP="00A94217">
      <w:pPr>
        <w:pStyle w:val="Standard"/>
      </w:pPr>
      <w:r>
        <w:rPr>
          <w:rFonts w:ascii="Calibri Light" w:hAnsi="Calibri Light"/>
          <w:b/>
          <w:bCs/>
          <w:sz w:val="22"/>
          <w:szCs w:val="22"/>
        </w:rPr>
        <w:t>Construction:</w:t>
      </w:r>
      <w:r>
        <w:rPr>
          <w:rFonts w:ascii="Calibri Light" w:hAnsi="Calibri Light"/>
          <w:bCs/>
          <w:sz w:val="22"/>
          <w:szCs w:val="22"/>
        </w:rPr>
        <w:t xml:space="preserve"> agreements, tender documentation, web sites</w:t>
      </w:r>
    </w:p>
    <w:p w:rsidR="00A94217" w:rsidRDefault="00A94217" w:rsidP="00A94217">
      <w:pPr>
        <w:pStyle w:val="Standard"/>
      </w:pPr>
      <w:r>
        <w:rPr>
          <w:rFonts w:ascii="Calibri Light" w:hAnsi="Calibri Light"/>
          <w:b/>
          <w:bCs/>
          <w:sz w:val="22"/>
          <w:szCs w:val="22"/>
        </w:rPr>
        <w:t>Transportation:</w:t>
      </w:r>
      <w:r>
        <w:rPr>
          <w:rFonts w:ascii="Calibri Light" w:hAnsi="Calibri Light"/>
          <w:bCs/>
          <w:sz w:val="22"/>
          <w:szCs w:val="22"/>
        </w:rPr>
        <w:t xml:space="preserve"> international tender documentation, reports, agreements</w:t>
      </w:r>
    </w:p>
    <w:p w:rsidR="00A94217" w:rsidRDefault="00A94217" w:rsidP="00A94217">
      <w:pPr>
        <w:pStyle w:val="Standard"/>
      </w:pPr>
      <w:r>
        <w:rPr>
          <w:rFonts w:ascii="Calibri Light" w:hAnsi="Calibri Light"/>
          <w:b/>
          <w:bCs/>
          <w:sz w:val="22"/>
          <w:szCs w:val="22"/>
        </w:rPr>
        <w:t>Personal:</w:t>
      </w:r>
      <w:r>
        <w:rPr>
          <w:rFonts w:ascii="Calibri Light" w:hAnsi="Calibri Light"/>
          <w:bCs/>
          <w:sz w:val="22"/>
          <w:szCs w:val="22"/>
        </w:rPr>
        <w:t xml:space="preserve"> web sites, driving licenses, CV's, letters, certificates, passports</w:t>
      </w:r>
    </w:p>
    <w:p w:rsidR="00A94217" w:rsidRDefault="00A94217" w:rsidP="00A94217">
      <w:pPr>
        <w:pStyle w:val="Standard"/>
      </w:pPr>
      <w:r>
        <w:rPr>
          <w:rFonts w:ascii="Calibri Light" w:hAnsi="Calibri Light"/>
          <w:b/>
          <w:bCs/>
          <w:sz w:val="22"/>
          <w:szCs w:val="22"/>
        </w:rPr>
        <w:t>Tourism:</w:t>
      </w:r>
      <w:r>
        <w:rPr>
          <w:rFonts w:ascii="Calibri Light" w:hAnsi="Calibri Light"/>
          <w:bCs/>
          <w:sz w:val="22"/>
          <w:szCs w:val="22"/>
        </w:rPr>
        <w:t xml:space="preserve"> web site, technical descriptions, tourist guides.</w:t>
      </w:r>
    </w:p>
    <w:p w:rsidR="00A94217" w:rsidRDefault="00A94217" w:rsidP="00A94217">
      <w:pPr>
        <w:pStyle w:val="Standard"/>
        <w:rPr>
          <w:rFonts w:ascii="Calibri Light" w:hAnsi="Calibri Light"/>
          <w:sz w:val="22"/>
          <w:szCs w:val="22"/>
        </w:rPr>
      </w:pPr>
    </w:p>
    <w:p w:rsidR="00A94217" w:rsidRDefault="00A94217" w:rsidP="00A94217">
      <w:pPr>
        <w:pStyle w:val="Standard"/>
      </w:pPr>
      <w:bookmarkStart w:id="4" w:name="result_box3"/>
      <w:bookmarkEnd w:id="4"/>
      <w:r>
        <w:rPr>
          <w:rFonts w:ascii="Calibri Light" w:hAnsi="Calibri Light"/>
          <w:b/>
          <w:sz w:val="22"/>
          <w:szCs w:val="22"/>
        </w:rPr>
        <w:t>• Interface audio</w:t>
      </w:r>
      <w:r>
        <w:rPr>
          <w:rFonts w:ascii="Calibri Light" w:hAnsi="Calibri Light"/>
          <w:sz w:val="22"/>
          <w:szCs w:val="22"/>
        </w:rPr>
        <w:t>: Digidesign DIGI 003+ Rack</w:t>
      </w:r>
    </w:p>
    <w:p w:rsidR="00A94217" w:rsidRDefault="00A94217" w:rsidP="00A94217">
      <w:pPr>
        <w:pStyle w:val="Standard"/>
        <w:rPr>
          <w:rFonts w:ascii="Calibri Light" w:hAnsi="Calibri Light"/>
          <w:b/>
          <w:sz w:val="22"/>
          <w:szCs w:val="22"/>
        </w:rPr>
      </w:pPr>
      <w:r>
        <w:rPr>
          <w:rFonts w:ascii="Calibri Light" w:hAnsi="Calibri Light"/>
          <w:b/>
          <w:sz w:val="22"/>
          <w:szCs w:val="22"/>
        </w:rPr>
        <w:t>•Special Equipment</w:t>
      </w:r>
    </w:p>
    <w:p w:rsidR="00A94217" w:rsidRDefault="00A94217" w:rsidP="00A94217">
      <w:pPr>
        <w:pStyle w:val="Standard"/>
        <w:rPr>
          <w:rFonts w:ascii="Calibri Light" w:hAnsi="Calibri Light"/>
          <w:sz w:val="22"/>
          <w:szCs w:val="22"/>
        </w:rPr>
      </w:pPr>
      <w:r>
        <w:rPr>
          <w:rFonts w:ascii="Calibri Light" w:hAnsi="Calibri Light"/>
          <w:sz w:val="22"/>
          <w:szCs w:val="22"/>
        </w:rPr>
        <w:t>Audiphones AudioPro + DENON PMA 707+ Polk Audio Subwoofer MIDI controller Boehringer</w:t>
      </w:r>
    </w:p>
    <w:p w:rsidR="00A94217" w:rsidRDefault="00A94217" w:rsidP="00A94217">
      <w:pPr>
        <w:pStyle w:val="Standard"/>
      </w:pPr>
      <w:r>
        <w:rPr>
          <w:rFonts w:ascii="Calibri Light" w:hAnsi="Calibri Light"/>
          <w:sz w:val="22"/>
          <w:szCs w:val="22"/>
        </w:rPr>
        <w:t>•</w:t>
      </w:r>
      <w:r>
        <w:rPr>
          <w:rFonts w:ascii="Calibri Light" w:hAnsi="Calibri Light"/>
          <w:b/>
          <w:sz w:val="22"/>
          <w:szCs w:val="22"/>
        </w:rPr>
        <w:t>Delivery Methods</w:t>
      </w:r>
    </w:p>
    <w:p w:rsidR="00A94217" w:rsidRDefault="00A94217" w:rsidP="00A94217">
      <w:pPr>
        <w:pStyle w:val="Standard"/>
        <w:rPr>
          <w:rFonts w:ascii="Calibri Light" w:hAnsi="Calibri Light"/>
          <w:sz w:val="22"/>
          <w:szCs w:val="22"/>
        </w:rPr>
      </w:pPr>
      <w:r>
        <w:rPr>
          <w:rFonts w:ascii="Calibri Light" w:hAnsi="Calibri Light"/>
          <w:sz w:val="22"/>
          <w:szCs w:val="22"/>
        </w:rPr>
        <w:t xml:space="preserve">FTP, email, Yousendit, WeTransfer.com, Dropbox, etc. </w:t>
      </w:r>
    </w:p>
    <w:p w:rsidR="00A94217" w:rsidRDefault="00A94217" w:rsidP="00A94217">
      <w:pPr>
        <w:pStyle w:val="Standard"/>
        <w:jc w:val="center"/>
        <w:rPr>
          <w:rFonts w:ascii="Calibri Light" w:hAnsi="Calibri Light"/>
          <w:sz w:val="22"/>
          <w:szCs w:val="22"/>
        </w:rPr>
      </w:pPr>
    </w:p>
    <w:p w:rsidR="00A94217" w:rsidRDefault="00A94217" w:rsidP="00A94217">
      <w:pPr>
        <w:pStyle w:val="Standard"/>
        <w:rPr>
          <w:rFonts w:ascii="Calibri Light" w:hAnsi="Calibri Light"/>
          <w:sz w:val="22"/>
          <w:szCs w:val="22"/>
        </w:rPr>
      </w:pPr>
    </w:p>
    <w:p w:rsidR="00A94217" w:rsidRDefault="00A94217" w:rsidP="00A94217">
      <w:pPr>
        <w:pStyle w:val="Standard"/>
        <w:jc w:val="center"/>
        <w:rPr>
          <w:rFonts w:ascii="Calibri Light" w:hAnsi="Calibri Light"/>
          <w:b/>
          <w:sz w:val="22"/>
          <w:szCs w:val="22"/>
        </w:rPr>
      </w:pPr>
    </w:p>
    <w:p w:rsidR="00A94217" w:rsidRDefault="00A94217" w:rsidP="00A94217">
      <w:pPr>
        <w:pStyle w:val="Standard"/>
        <w:jc w:val="center"/>
        <w:rPr>
          <w:rFonts w:ascii="Calibri Light" w:hAnsi="Calibri Light"/>
          <w:b/>
          <w:sz w:val="22"/>
          <w:szCs w:val="22"/>
        </w:rPr>
      </w:pPr>
      <w:r>
        <w:rPr>
          <w:rFonts w:ascii="Calibri Light" w:hAnsi="Calibri Light"/>
          <w:b/>
          <w:sz w:val="22"/>
          <w:szCs w:val="22"/>
        </w:rPr>
        <w:t>References available upon request</w:t>
      </w:r>
    </w:p>
    <w:p w:rsidR="00A94217" w:rsidRPr="00C35765" w:rsidRDefault="00A94217" w:rsidP="00A94217">
      <w:pPr>
        <w:pStyle w:val="Ttulo3"/>
        <w:spacing w:before="180" w:after="90"/>
        <w:jc w:val="center"/>
        <w:rPr>
          <w:lang w:val="en-US"/>
        </w:rPr>
      </w:pPr>
      <w:r>
        <w:rPr>
          <w:rFonts w:ascii="Calibri Light" w:hAnsi="Calibri Light"/>
          <w:b w:val="0"/>
          <w:sz w:val="22"/>
          <w:szCs w:val="22"/>
          <w:lang w:val="en-US"/>
        </w:rPr>
        <w:t xml:space="preserve">Some of my references available at </w:t>
      </w:r>
      <w:hyperlink r:id="rId10" w:history="1">
        <w:r>
          <w:rPr>
            <w:rStyle w:val="Hipervnculo"/>
            <w:rFonts w:ascii="Calibri Light" w:hAnsi="Calibri Light"/>
            <w:b w:val="0"/>
            <w:sz w:val="22"/>
            <w:szCs w:val="22"/>
            <w:lang w:val="en-US"/>
          </w:rPr>
          <w:t>http://www.proz.com/wwa/1712005</w:t>
        </w:r>
      </w:hyperlink>
    </w:p>
    <w:p w:rsidR="00A94217" w:rsidRDefault="00A94217" w:rsidP="00A94217">
      <w:pPr>
        <w:pStyle w:val="Standard"/>
        <w:jc w:val="center"/>
        <w:rPr>
          <w:rFonts w:ascii="Calibri Light" w:hAnsi="Calibri Light"/>
          <w:b/>
          <w:sz w:val="22"/>
          <w:szCs w:val="22"/>
        </w:rPr>
      </w:pPr>
    </w:p>
    <w:p w:rsidR="00A94217" w:rsidRDefault="00A94217" w:rsidP="00A94217">
      <w:pPr>
        <w:pStyle w:val="Standard"/>
        <w:jc w:val="center"/>
        <w:rPr>
          <w:rFonts w:ascii="Calibri Light" w:hAnsi="Calibri Light"/>
          <w:sz w:val="22"/>
          <w:szCs w:val="22"/>
        </w:rPr>
      </w:pPr>
    </w:p>
    <w:p w:rsidR="008701DF" w:rsidRDefault="008701DF"/>
    <w:sectPr w:rsidR="008701DF" w:rsidSect="00A94217">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46D41"/>
    <w:multiLevelType w:val="multilevel"/>
    <w:tmpl w:val="426A2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6FD671E"/>
    <w:multiLevelType w:val="multilevel"/>
    <w:tmpl w:val="81CA81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3E406CF4"/>
    <w:multiLevelType w:val="multilevel"/>
    <w:tmpl w:val="57CC7E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07E1259"/>
    <w:multiLevelType w:val="multilevel"/>
    <w:tmpl w:val="328EEF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78FC3C23"/>
    <w:multiLevelType w:val="multilevel"/>
    <w:tmpl w:val="A636EA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17"/>
    <w:rsid w:val="006C7882"/>
    <w:rsid w:val="008701DF"/>
    <w:rsid w:val="00A94217"/>
    <w:rsid w:val="00B65944"/>
    <w:rsid w:val="00D330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94560-9522-44CE-9DFF-FF118A25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4217"/>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Ttulo3">
    <w:name w:val="heading 3"/>
    <w:basedOn w:val="Normal"/>
    <w:link w:val="Ttulo3Car"/>
    <w:rsid w:val="00A94217"/>
    <w:pPr>
      <w:widowControl/>
      <w:suppressAutoHyphens w:val="0"/>
      <w:spacing w:before="100" w:after="100"/>
      <w:textAlignment w:val="auto"/>
      <w:outlineLvl w:val="2"/>
    </w:pPr>
    <w:rPr>
      <w:rFonts w:eastAsia="Times New Roman" w:cs="Times New Roman"/>
      <w:b/>
      <w:bCs/>
      <w:kern w:val="0"/>
      <w:sz w:val="27"/>
      <w:szCs w:val="27"/>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94217"/>
    <w:rPr>
      <w:rFonts w:ascii="Times New Roman" w:eastAsia="Times New Roman" w:hAnsi="Times New Roman" w:cs="Times New Roman"/>
      <w:b/>
      <w:bCs/>
      <w:sz w:val="27"/>
      <w:szCs w:val="27"/>
      <w:lang w:eastAsia="es-ES"/>
    </w:rPr>
  </w:style>
  <w:style w:type="paragraph" w:customStyle="1" w:styleId="Standard">
    <w:name w:val="Standard"/>
    <w:rsid w:val="00A94217"/>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NormalWeb">
    <w:name w:val="Normal (Web)"/>
    <w:basedOn w:val="Normal"/>
    <w:rsid w:val="00A94217"/>
    <w:pPr>
      <w:widowControl/>
      <w:suppressAutoHyphens w:val="0"/>
      <w:spacing w:before="100" w:after="100"/>
      <w:textAlignment w:val="auto"/>
    </w:pPr>
    <w:rPr>
      <w:rFonts w:eastAsia="Calibri" w:cs="Times New Roman"/>
      <w:kern w:val="0"/>
      <w:lang w:val="es-ES" w:eastAsia="es-ES" w:bidi="ar-SA"/>
    </w:rPr>
  </w:style>
  <w:style w:type="character" w:styleId="Hipervnculo">
    <w:name w:val="Hyperlink"/>
    <w:basedOn w:val="Fuentedeprrafopredeter"/>
    <w:rsid w:val="00A94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com/translator-training/course/9152" TargetMode="External"/><Relationship Id="rId3" Type="http://schemas.openxmlformats.org/officeDocument/2006/relationships/settings" Target="settings.xml"/><Relationship Id="rId7" Type="http://schemas.openxmlformats.org/officeDocument/2006/relationships/hyperlink" Target="mailto:soricastr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dn3.proz.com/images/ptc/ptc_logo_small_v1.png" TargetMode="External"/><Relationship Id="rId11" Type="http://schemas.openxmlformats.org/officeDocument/2006/relationships/fontTable" Target="fontTable.xml"/><Relationship Id="rId5" Type="http://schemas.openxmlformats.org/officeDocument/2006/relationships/hyperlink" Target="http://www.proz.com/profile/1712005" TargetMode="External"/><Relationship Id="rId10" Type="http://schemas.openxmlformats.org/officeDocument/2006/relationships/hyperlink" Target="http://www.proz.com/wwa/1712005" TargetMode="External"/><Relationship Id="rId4" Type="http://schemas.openxmlformats.org/officeDocument/2006/relationships/webSettings" Target="webSettings.xml"/><Relationship Id="rId9" Type="http://schemas.openxmlformats.org/officeDocument/2006/relationships/hyperlink" Target="http://www.proz.com/translator-training/course/100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5366</Characters>
  <Application>Microsoft Office Word</Application>
  <DocSecurity>0</DocSecurity>
  <Lines>121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2015-05-11T09:48:00Z</dcterms:created>
  <dcterms:modified xsi:type="dcterms:W3CDTF">2015-05-11T09:49:00Z</dcterms:modified>
</cp:coreProperties>
</file>