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D678" w14:textId="38C1E931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alibri"/>
          <w:sz w:val="24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7F597D" wp14:editId="1F3B15D9">
            <wp:simplePos x="0" y="0"/>
            <wp:positionH relativeFrom="column">
              <wp:posOffset>3975100</wp:posOffset>
            </wp:positionH>
            <wp:positionV relativeFrom="paragraph">
              <wp:posOffset>-354330</wp:posOffset>
            </wp:positionV>
            <wp:extent cx="2352675" cy="15144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"/>
          <w:sz w:val="24"/>
          <w:szCs w:val="28"/>
          <w:lang w:val="en-US"/>
        </w:rPr>
        <w:t>Brian Rosengren Petersen</w:t>
      </w:r>
    </w:p>
    <w:p w14:paraId="13688D11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Cusco, Peru</w:t>
      </w:r>
    </w:p>
    <w:p w14:paraId="2CF885FE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974372663, 940414064</w:t>
      </w:r>
    </w:p>
    <w:p w14:paraId="55391952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alibri"/>
          <w:sz w:val="18"/>
          <w:szCs w:val="20"/>
          <w:lang w:val="en-US"/>
        </w:rPr>
      </w:pPr>
      <w:hyperlink r:id="rId6" w:history="1">
        <w:r>
          <w:rPr>
            <w:rStyle w:val="Hipervnculo"/>
            <w:rFonts w:cs="Calibri"/>
            <w:color w:val="000000"/>
            <w:sz w:val="18"/>
            <w:szCs w:val="20"/>
            <w:lang w:val="en-US"/>
            <w14:textFill>
              <w14:solidFill>
                <w14:srgbClr w14:val="000000"/>
              </w14:solidFill>
            </w14:textFill>
          </w:rPr>
          <w:t>mc-biver@hotmail.dk</w:t>
        </w:r>
      </w:hyperlink>
    </w:p>
    <w:p w14:paraId="0A8D3389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24"/>
          <w:szCs w:val="28"/>
          <w:lang w:val="en-US"/>
        </w:rPr>
        <w:t>Skills and Profile:</w:t>
      </w:r>
    </w:p>
    <w:p w14:paraId="65FED2F4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Over 10 years of experience in customer service skills and over 4 years of managing</w:t>
      </w:r>
    </w:p>
    <w:p w14:paraId="7BEFBFB7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Knowledge about Peruvian/Cusco culture and history</w:t>
      </w:r>
    </w:p>
    <w:p w14:paraId="379AD0F5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Experience in the work of archaeology</w:t>
      </w:r>
    </w:p>
    <w:p w14:paraId="494F1C0C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Trained in guiding and selling</w:t>
      </w:r>
    </w:p>
    <w:p w14:paraId="7AF3D86A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Computer skills in: word, excel, movie maker and e-mail</w:t>
      </w:r>
    </w:p>
    <w:p w14:paraId="77C25576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 xml:space="preserve">Social work in 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Huyro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>, Peru with children (English teaching, entertaining)</w:t>
      </w:r>
    </w:p>
    <w:p w14:paraId="755592EA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Danish: fluent, spoken and written (native language)</w:t>
      </w:r>
    </w:p>
    <w:p w14:paraId="6EF20F5E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 xml:space="preserve">English: fluent, spoken and written </w:t>
      </w:r>
    </w:p>
    <w:p w14:paraId="57448CCC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Spanish: fluent, spoken and written</w:t>
      </w:r>
    </w:p>
    <w:p w14:paraId="7BDA4D7D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Holder of residence card of Peru and registered as a worker (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Carné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 xml:space="preserve"> de 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Extranjería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>)</w:t>
      </w:r>
    </w:p>
    <w:p w14:paraId="00DBBD62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High customer service (10 years of experience in selling and helping customers)</w:t>
      </w:r>
    </w:p>
    <w:p w14:paraId="08FD0D94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24"/>
          <w:szCs w:val="28"/>
          <w:lang w:val="en-US"/>
        </w:rPr>
      </w:pPr>
      <w:r>
        <w:rPr>
          <w:rFonts w:ascii="Comic Sans MS" w:hAnsi="Comic Sans MS" w:cs="Calibri"/>
          <w:sz w:val="24"/>
          <w:szCs w:val="28"/>
          <w:lang w:val="en-US"/>
        </w:rPr>
        <w:t>Work History:</w:t>
      </w:r>
    </w:p>
    <w:p w14:paraId="6EFEAA59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 xml:space="preserve">6 and a half year in 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Netto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>, Supermarket (4 and a half year as a manager)</w:t>
      </w:r>
    </w:p>
    <w:p w14:paraId="3ADA1DE4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 xml:space="preserve">Volunteered as an archaeologist through “Project Abroad” in the 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inca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 xml:space="preserve">-project in </w:t>
      </w: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Huyro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>, Peru (4 months)</w:t>
      </w:r>
    </w:p>
    <w:p w14:paraId="5CB9984E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Experience in the reservation and selling area, marketing/promotion, translations and operating in several travel agencies in Cusco for 2 years</w:t>
      </w:r>
    </w:p>
    <w:p w14:paraId="5714D86D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Owner of the travel agency Cusco Unique Experience for more than 5 years</w:t>
      </w:r>
    </w:p>
    <w:p w14:paraId="55BFC39C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Worked as a translator and translated several texts from foreign companies from English to Danish</w:t>
      </w:r>
    </w:p>
    <w:p w14:paraId="38C014BC" w14:textId="77777777" w:rsidR="003E00F8" w:rsidRDefault="003E00F8" w:rsidP="003E00F8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24"/>
          <w:szCs w:val="28"/>
          <w:lang w:val="en-US"/>
        </w:rPr>
      </w:pPr>
      <w:r>
        <w:rPr>
          <w:rFonts w:ascii="Comic Sans MS" w:hAnsi="Comic Sans MS" w:cs="Calibri"/>
          <w:sz w:val="24"/>
          <w:szCs w:val="28"/>
          <w:lang w:val="en-US"/>
        </w:rPr>
        <w:t>Education History:</w:t>
      </w:r>
    </w:p>
    <w:p w14:paraId="3BE83AB4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Haslev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 xml:space="preserve"> Gymnasium (college), STX, language-/society direction (3 years)</w:t>
      </w:r>
    </w:p>
    <w:p w14:paraId="5720CD07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r>
        <w:rPr>
          <w:rFonts w:ascii="Comic Sans MS" w:hAnsi="Comic Sans MS" w:cs="Calibri"/>
          <w:sz w:val="18"/>
          <w:szCs w:val="20"/>
          <w:lang w:val="en-US"/>
        </w:rPr>
        <w:t>Spanish course in Costa Rica (2 months)</w:t>
      </w:r>
    </w:p>
    <w:p w14:paraId="206663E1" w14:textId="77777777" w:rsidR="003E00F8" w:rsidRDefault="003E00F8" w:rsidP="003E0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18"/>
          <w:szCs w:val="20"/>
          <w:lang w:val="en-US"/>
        </w:rPr>
      </w:pPr>
      <w:proofErr w:type="spellStart"/>
      <w:r>
        <w:rPr>
          <w:rFonts w:ascii="Comic Sans MS" w:hAnsi="Comic Sans MS" w:cs="Calibri"/>
          <w:sz w:val="18"/>
          <w:szCs w:val="20"/>
          <w:lang w:val="en-US"/>
        </w:rPr>
        <w:t>Guideschool</w:t>
      </w:r>
      <w:proofErr w:type="spellEnd"/>
      <w:r>
        <w:rPr>
          <w:rFonts w:ascii="Comic Sans MS" w:hAnsi="Comic Sans MS" w:cs="Calibri"/>
          <w:sz w:val="18"/>
          <w:szCs w:val="20"/>
          <w:lang w:val="en-US"/>
        </w:rPr>
        <w:t xml:space="preserve"> in Spain (5 weeks)</w:t>
      </w:r>
    </w:p>
    <w:p w14:paraId="37C5199B" w14:textId="77777777" w:rsidR="009822B6" w:rsidRDefault="009822B6"/>
    <w:sectPr w:rsidR="00982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740C9"/>
    <w:multiLevelType w:val="hybridMultilevel"/>
    <w:tmpl w:val="F1F2689E"/>
    <w:lvl w:ilvl="0" w:tplc="FEFC9028">
      <w:start w:val="1100"/>
      <w:numFmt w:val="bullet"/>
      <w:lvlText w:val="-"/>
      <w:lvlJc w:val="left"/>
      <w:pPr>
        <w:ind w:left="480" w:hanging="360"/>
      </w:pPr>
      <w:rPr>
        <w:rFonts w:ascii="Calibri" w:eastAsiaTheme="minorEastAsia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F8"/>
    <w:rsid w:val="003E00F8"/>
    <w:rsid w:val="009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DD21F"/>
  <w15:chartTrackingRefBased/>
  <w15:docId w15:val="{2E726954-6A2D-4DBF-B75B-AFF5B4BD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F8"/>
    <w:pPr>
      <w:spacing w:after="200" w:line="276" w:lineRule="auto"/>
    </w:pPr>
    <w:rPr>
      <w:rFonts w:eastAsiaTheme="minorEastAsia" w:cs="Times New Roman"/>
      <w:lang w:val="da-DK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00F8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-biver@hotmail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Rosengren</dc:creator>
  <cp:keywords/>
  <dc:description/>
  <cp:lastModifiedBy>Brian Rosengren</cp:lastModifiedBy>
  <cp:revision>2</cp:revision>
  <dcterms:created xsi:type="dcterms:W3CDTF">2020-06-18T17:13:00Z</dcterms:created>
  <dcterms:modified xsi:type="dcterms:W3CDTF">2020-06-18T17:13:00Z</dcterms:modified>
</cp:coreProperties>
</file>