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rPr>
          <w:sz w:val="22"/>
        </w:rPr>
      </w:pPr>
      <w:r>
        <w:rPr>
          <w:sz w:val="22"/>
        </w:rPr>
      </w:r>
      <w:r/>
    </w:p>
    <w:p>
      <w:pPr>
        <w:pStyle w:val="823"/>
        <w:rPr>
          <w:sz w:val="22"/>
        </w:rPr>
      </w:pPr>
      <w:r>
        <w:rPr>
          <w:sz w:val="22"/>
        </w:rPr>
      </w:r>
      <w:r/>
    </w:p>
    <w:p>
      <w:pPr>
        <w:pStyle w:val="823"/>
        <w:rPr>
          <w:sz w:val="22"/>
        </w:rPr>
      </w:pPr>
      <w:r>
        <w:rPr>
          <w:sz w:val="22"/>
        </w:rPr>
      </w:r>
      <w:r/>
    </w:p>
    <w:p>
      <w:pPr>
        <w:pStyle w:val="823"/>
        <w:rPr>
          <w:sz w:val="22"/>
        </w:rPr>
      </w:pPr>
      <w:r>
        <w:rPr>
          <w:sz w:val="22"/>
        </w:rPr>
      </w:r>
      <w:r/>
    </w:p>
    <w:p>
      <w:pPr>
        <w:pStyle w:val="823"/>
        <w:spacing w:before="9"/>
        <w:rPr>
          <w:sz w:val="29"/>
        </w:rPr>
      </w:pPr>
      <w:r>
        <w:rPr>
          <w:sz w:val="29"/>
        </w:rPr>
      </w:r>
      <w:r/>
    </w:p>
    <w:p>
      <w:pPr>
        <w:pStyle w:val="823"/>
        <w:ind w:left="124"/>
        <w:spacing w:before="1"/>
      </w:pPr>
      <w:r>
        <w:rPr>
          <w:color w:val="800000"/>
        </w:rPr>
        <w:t xml:space="preserve">AREAS OF EXPERTISE</w:t>
      </w:r>
      <w:r/>
    </w:p>
    <w:p>
      <w:pPr>
        <w:pStyle w:val="823"/>
        <w:spacing w:before="5"/>
        <w:rPr>
          <w:sz w:val="29"/>
        </w:rPr>
      </w:pPr>
      <w:r>
        <w:rPr>
          <w:sz w:val="29"/>
        </w:rPr>
      </w:r>
      <w:r/>
    </w:p>
    <w:p>
      <w:pPr>
        <w:ind w:left="124" w:right="801"/>
        <w:spacing w:line="273" w:lineRule="auto"/>
        <w:rPr>
          <w:b/>
          <w:bCs/>
          <w:i/>
          <w:sz w:val="20"/>
          <w:highlight w:val="none"/>
        </w:rPr>
      </w:pPr>
      <w:r>
        <w:rPr>
          <w:b/>
          <w:bCs/>
          <w:i/>
          <w:sz w:val="20"/>
        </w:rPr>
        <w:t xml:space="preserve">Translation</w:t>
      </w:r>
      <w:r/>
    </w:p>
    <w:p>
      <w:pPr>
        <w:ind w:left="0" w:right="801"/>
        <w:spacing w:line="273" w:lineRule="auto"/>
        <w:rPr>
          <w:b/>
          <w:i/>
          <w:sz w:val="20"/>
          <w:highlight w:val="none"/>
        </w:rPr>
      </w:pPr>
      <w:r>
        <w:rPr>
          <w:b/>
          <w:bCs/>
          <w:i/>
          <w:sz w:val="20"/>
          <w:highlight w:val="none"/>
        </w:rPr>
        <w:t xml:space="preserve">  </w:t>
      </w:r>
      <w:r>
        <w:rPr>
          <w:b/>
          <w:bCs/>
          <w:i/>
          <w:sz w:val="20"/>
          <w:highlight w:val="none"/>
        </w:rPr>
      </w:r>
      <w:r/>
    </w:p>
    <w:p>
      <w:pPr>
        <w:ind w:left="0" w:right="801"/>
        <w:spacing w:line="273" w:lineRule="auto"/>
        <w:rPr>
          <w:b/>
          <w:i/>
          <w:sz w:val="20"/>
          <w:highlight w:val="none"/>
        </w:rPr>
      </w:pPr>
      <w:r>
        <w:rPr>
          <w:b/>
          <w:bCs/>
          <w:i/>
          <w:sz w:val="20"/>
          <w:highlight w:val="none"/>
        </w:rPr>
        <w:t xml:space="preserve">   Localization</w:t>
      </w:r>
      <w:r>
        <w:rPr>
          <w:b/>
          <w:bCs/>
          <w:i/>
          <w:sz w:val="20"/>
          <w:highlight w:val="none"/>
        </w:rPr>
      </w:r>
      <w:r/>
    </w:p>
    <w:p>
      <w:pPr>
        <w:pStyle w:val="823"/>
        <w:spacing w:before="2"/>
        <w:rPr>
          <w:b/>
          <w:bCs/>
          <w:i/>
          <w:sz w:val="22"/>
        </w:rPr>
      </w:pPr>
      <w:r>
        <w:rPr>
          <w:b/>
          <w:bCs/>
          <w:i/>
          <w:sz w:val="22"/>
        </w:rPr>
      </w:r>
      <w:r/>
    </w:p>
    <w:p>
      <w:pPr>
        <w:ind w:left="124" w:right="801"/>
        <w:spacing w:before="1" w:line="542" w:lineRule="auto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Proofreading T</w:t>
      </w:r>
      <w:r>
        <w:rPr>
          <w:b/>
          <w:bCs/>
          <w:i/>
          <w:sz w:val="20"/>
        </w:rPr>
        <w:t xml:space="preserve">ranscription</w:t>
      </w:r>
      <w:r/>
    </w:p>
    <w:p>
      <w:pPr>
        <w:ind w:left="124" w:right="801"/>
        <w:spacing w:before="1" w:line="542" w:lineRule="auto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Editing</w:t>
      </w:r>
      <w:r/>
    </w:p>
    <w:p>
      <w:pPr>
        <w:ind w:left="124" w:right="801"/>
        <w:spacing w:before="1" w:line="542" w:lineRule="auto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Proofreading</w:t>
      </w:r>
      <w:r/>
    </w:p>
    <w:p>
      <w:pPr>
        <w:ind w:left="124" w:right="801"/>
        <w:spacing w:before="1" w:line="542" w:lineRule="auto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MTPE</w:t>
      </w:r>
      <w:r>
        <w:rPr>
          <w:b/>
          <w:bCs/>
          <w:i/>
          <w:sz w:val="20"/>
        </w:rPr>
      </w:r>
      <w:r/>
    </w:p>
    <w:p>
      <w:pPr>
        <w:pStyle w:val="823"/>
        <w:rPr>
          <w:i/>
          <w:sz w:val="22"/>
        </w:rPr>
      </w:pPr>
      <w:r>
        <w:rPr>
          <w:i/>
          <w:sz w:val="22"/>
        </w:rPr>
      </w:r>
      <w:r/>
    </w:p>
    <w:p>
      <w:pPr>
        <w:pStyle w:val="823"/>
        <w:rPr>
          <w:i/>
          <w:sz w:val="22"/>
        </w:rPr>
      </w:pPr>
      <w:r>
        <w:rPr>
          <w:i/>
          <w:sz w:val="22"/>
        </w:rPr>
      </w:r>
      <w:r/>
    </w:p>
    <w:p>
      <w:pPr>
        <w:pStyle w:val="823"/>
        <w:rPr>
          <w:i/>
          <w:sz w:val="22"/>
        </w:rPr>
      </w:pPr>
      <w:r>
        <w:rPr>
          <w:i/>
          <w:sz w:val="22"/>
        </w:rPr>
      </w:r>
      <w:r/>
    </w:p>
    <w:p>
      <w:pPr>
        <w:pStyle w:val="823"/>
        <w:rPr>
          <w:i/>
          <w:sz w:val="22"/>
        </w:rPr>
      </w:pPr>
      <w:r>
        <w:rPr>
          <w:i/>
          <w:sz w:val="22"/>
        </w:rPr>
      </w:r>
      <w:r/>
    </w:p>
    <w:p>
      <w:pPr>
        <w:pStyle w:val="823"/>
        <w:rPr>
          <w:i/>
          <w:sz w:val="22"/>
        </w:rPr>
      </w:pPr>
      <w:r>
        <w:rPr>
          <w:i/>
          <w:sz w:val="22"/>
        </w:rPr>
      </w:r>
      <w:r/>
    </w:p>
    <w:p>
      <w:pPr>
        <w:pStyle w:val="823"/>
        <w:rPr>
          <w:i/>
          <w:sz w:val="22"/>
        </w:rPr>
      </w:pPr>
      <w:r>
        <w:rPr>
          <w:i/>
          <w:sz w:val="22"/>
        </w:rPr>
      </w:r>
      <w:r/>
    </w:p>
    <w:p>
      <w:pPr>
        <w:pStyle w:val="823"/>
        <w:spacing w:before="7"/>
        <w:rPr>
          <w:i/>
          <w:sz w:val="21"/>
        </w:rPr>
      </w:pPr>
      <w:r>
        <w:rPr>
          <w:i/>
          <w:sz w:val="21"/>
        </w:rPr>
      </w:r>
      <w:r/>
    </w:p>
    <w:p>
      <w:pPr>
        <w:pStyle w:val="823"/>
        <w:ind w:left="124"/>
      </w:pPr>
      <w:r>
        <w:rPr>
          <w:color w:val="800000"/>
        </w:rPr>
        <w:t xml:space="preserve">PROFESSIONAL</w:t>
      </w:r>
      <w:r/>
    </w:p>
    <w:p>
      <w:pPr>
        <w:ind w:left="124"/>
        <w:spacing w:before="18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</w:t>
      </w:r>
      <w:r>
        <w:rPr>
          <w:i/>
          <w:sz w:val="20"/>
          <w:szCs w:val="20"/>
        </w:rPr>
        <w:t xml:space="preserve">-year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Post Graduation </w:t>
      </w:r>
      <w:r>
        <w:rPr>
          <w:i/>
          <w:sz w:val="20"/>
          <w:szCs w:val="20"/>
        </w:rPr>
        <w:t xml:space="preserve">D</w:t>
      </w:r>
      <w:r>
        <w:rPr>
          <w:i/>
          <w:sz w:val="20"/>
          <w:szCs w:val="20"/>
        </w:rPr>
        <w:t xml:space="preserve">iploma in </w:t>
      </w:r>
      <w:r>
        <w:rPr>
          <w:i/>
          <w:sz w:val="20"/>
          <w:szCs w:val="20"/>
        </w:rPr>
        <w:t xml:space="preserve">Hindi </w:t>
      </w:r>
      <w:r>
        <w:rPr>
          <w:i/>
          <w:sz w:val="20"/>
          <w:szCs w:val="20"/>
        </w:rPr>
        <w:t xml:space="preserve">Translation (PGDT)</w:t>
      </w:r>
      <w:r/>
    </w:p>
    <w:p>
      <w:pPr>
        <w:pStyle w:val="823"/>
        <w:rPr>
          <w:i/>
          <w:sz w:val="22"/>
        </w:rPr>
      </w:pPr>
      <w:r>
        <w:rPr>
          <w:i/>
          <w:sz w:val="22"/>
        </w:rPr>
      </w:r>
      <w:r/>
    </w:p>
    <w:p>
      <w:pPr>
        <w:pStyle w:val="823"/>
        <w:rPr>
          <w:i/>
          <w:sz w:val="22"/>
        </w:rPr>
      </w:pPr>
      <w:r>
        <w:rPr>
          <w:i/>
          <w:sz w:val="22"/>
        </w:rPr>
      </w:r>
      <w:r/>
    </w:p>
    <w:p>
      <w:pPr>
        <w:pStyle w:val="823"/>
        <w:rPr>
          <w:i/>
          <w:sz w:val="22"/>
        </w:rPr>
      </w:pPr>
      <w:r>
        <w:rPr>
          <w:i/>
          <w:sz w:val="22"/>
        </w:rPr>
      </w:r>
      <w:r/>
    </w:p>
    <w:p>
      <w:pPr>
        <w:pStyle w:val="823"/>
        <w:rPr>
          <w:i/>
          <w:sz w:val="22"/>
        </w:rPr>
      </w:pPr>
      <w:r>
        <w:rPr>
          <w:i/>
          <w:sz w:val="22"/>
        </w:rPr>
      </w:r>
      <w:r/>
    </w:p>
    <w:p>
      <w:pPr>
        <w:pStyle w:val="823"/>
        <w:spacing w:before="3"/>
        <w:rPr>
          <w:i/>
          <w:sz w:val="26"/>
        </w:rPr>
      </w:pPr>
      <w:r>
        <w:rPr>
          <w:i/>
          <w:sz w:val="26"/>
        </w:rPr>
      </w:r>
      <w:r/>
    </w:p>
    <w:p>
      <w:pPr>
        <w:pStyle w:val="823"/>
        <w:ind w:left="124"/>
      </w:pPr>
      <w:r>
        <w:rPr>
          <w:color w:val="800000"/>
        </w:rPr>
        <w:t xml:space="preserve">PERSONAL SKILLS</w:t>
      </w:r>
      <w:r/>
    </w:p>
    <w:p>
      <w:pPr>
        <w:pStyle w:val="823"/>
        <w:spacing w:before="2"/>
        <w:rPr>
          <w:sz w:val="21"/>
        </w:rPr>
      </w:pPr>
      <w:r>
        <w:rPr>
          <w:sz w:val="21"/>
        </w:rPr>
      </w:r>
      <w:r/>
    </w:p>
    <w:p>
      <w:pPr>
        <w:ind w:left="124" w:right="845"/>
        <w:spacing w:line="542" w:lineRule="auto"/>
        <w:rPr>
          <w:i/>
          <w:sz w:val="20"/>
        </w:rPr>
      </w:pPr>
      <w:r>
        <w:rPr>
          <w:i/>
          <w:sz w:val="20"/>
        </w:rPr>
        <w:t xml:space="preserve">Detail orientated Well </w:t>
      </w:r>
      <w:r>
        <w:rPr>
          <w:i/>
          <w:sz w:val="20"/>
        </w:rPr>
        <w:t xml:space="preserve">organized</w:t>
      </w:r>
      <w:r>
        <w:rPr>
          <w:i/>
          <w:sz w:val="20"/>
        </w:rPr>
        <w:t xml:space="preserve"> Friendly</w:t>
      </w:r>
      <w:r/>
    </w:p>
    <w:p>
      <w:pPr>
        <w:pStyle w:val="823"/>
        <w:rPr>
          <w:i/>
          <w:sz w:val="22"/>
        </w:rPr>
      </w:pPr>
      <w:r>
        <w:rPr>
          <w:i/>
          <w:sz w:val="22"/>
        </w:rPr>
      </w:r>
      <w:r/>
    </w:p>
    <w:p>
      <w:pPr>
        <w:pStyle w:val="823"/>
        <w:spacing w:before="7"/>
        <w:rPr>
          <w:i/>
          <w:sz w:val="23"/>
        </w:rPr>
      </w:pPr>
      <w:r>
        <w:rPr>
          <w:i/>
          <w:sz w:val="23"/>
        </w:rPr>
      </w:r>
      <w:r/>
    </w:p>
    <w:p>
      <w:pPr>
        <w:pStyle w:val="823"/>
        <w:ind w:left="107"/>
      </w:pPr>
      <w:r>
        <w:rPr>
          <w:color w:val="800000"/>
        </w:rPr>
        <w:t xml:space="preserve">PERSONAL DETAILS</w:t>
      </w:r>
      <w:r/>
    </w:p>
    <w:p>
      <w:pPr>
        <w:pStyle w:val="823"/>
        <w:spacing w:before="5"/>
      </w:pPr>
      <w:r/>
      <w:r/>
    </w:p>
    <w:p>
      <w:pPr>
        <w:ind w:left="107"/>
        <w:spacing w:before="1"/>
        <w:rPr>
          <w:i/>
          <w:sz w:val="20"/>
        </w:rPr>
      </w:pPr>
      <w:r>
        <w:rPr>
          <w:i/>
          <w:sz w:val="20"/>
        </w:rPr>
        <w:t xml:space="preserve">Bhaskar </w:t>
      </w:r>
      <w:r>
        <w:rPr>
          <w:i/>
          <w:sz w:val="20"/>
        </w:rPr>
        <w:t xml:space="preserve">G</w:t>
      </w:r>
      <w:r>
        <w:rPr>
          <w:i/>
          <w:sz w:val="20"/>
        </w:rPr>
        <w:t xml:space="preserve">arg</w:t>
      </w:r>
      <w:r/>
    </w:p>
    <w:p>
      <w:pPr>
        <w:ind w:left="107" w:right="762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8</w:t>
      </w:r>
      <w:r>
        <w:rPr>
          <w:i/>
          <w:sz w:val="20"/>
          <w:lang w:val="en-GB"/>
        </w:rPr>
        <w:t xml:space="preserve">, </w:t>
      </w:r>
      <w:r>
        <w:rPr>
          <w:i/>
          <w:sz w:val="20"/>
          <w:lang w:val="en-GB"/>
        </w:rPr>
        <w:t xml:space="preserve">Pant Marg</w:t>
      </w:r>
      <w:r>
        <w:rPr>
          <w:i/>
          <w:sz w:val="20"/>
          <w:lang w:val="en-GB"/>
        </w:rPr>
        <w:t xml:space="preserve"> </w:t>
      </w:r>
      <w:r>
        <w:rPr>
          <w:i/>
          <w:sz w:val="20"/>
          <w:lang w:val="en-GB"/>
        </w:rPr>
        <w:t xml:space="preserve">Kailaras</w:t>
      </w:r>
      <w:r>
        <w:rPr>
          <w:i/>
          <w:sz w:val="20"/>
          <w:lang w:val="en-GB"/>
        </w:rPr>
        <w:t xml:space="preserve">, </w:t>
      </w:r>
      <w:r>
        <w:rPr>
          <w:i/>
          <w:sz w:val="20"/>
          <w:lang w:val="en-GB"/>
        </w:rPr>
        <w:t xml:space="preserve">Morena (MP), India-476224</w:t>
      </w:r>
      <w:r/>
    </w:p>
    <w:p>
      <w:pPr>
        <w:pStyle w:val="823"/>
        <w:spacing w:before="10"/>
        <w:rPr>
          <w:i/>
          <w:sz w:val="19"/>
          <w:lang w:val="en-GB"/>
        </w:rPr>
      </w:pPr>
      <w:r>
        <w:rPr>
          <w:i/>
          <w:sz w:val="19"/>
          <w:lang w:val="en-GB"/>
        </w:rPr>
      </w:r>
      <w:r/>
    </w:p>
    <w:p>
      <w:pPr>
        <w:ind w:left="107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M: +91</w:t>
      </w:r>
      <w:r>
        <w:rPr>
          <w:i/>
          <w:sz w:val="20"/>
          <w:lang w:val="en-GB"/>
        </w:rPr>
        <w:t xml:space="preserve">7898135800</w:t>
      </w:r>
      <w:r/>
    </w:p>
    <w:p>
      <w:pPr>
        <w:rPr>
          <w:i/>
          <w:sz w:val="20"/>
          <w:lang w:val="en-GB"/>
        </w:rPr>
      </w:pPr>
      <w:r>
        <w:rPr>
          <w:i/>
          <w:color w:val="0000FF"/>
          <w:sz w:val="20"/>
          <w:u w:val="single"/>
          <w:lang w:val="en-GB"/>
        </w:rPr>
        <w:t xml:space="preserve">Bhaskar.garg</w:t>
      </w:r>
      <w:r>
        <w:rPr>
          <w:i/>
          <w:color w:val="0000FF"/>
          <w:sz w:val="20"/>
          <w:u w:val="single"/>
          <w:lang w:val="en-GB"/>
        </w:rPr>
        <w:t xml:space="preserve">3</w:t>
      </w:r>
      <w:r>
        <w:rPr>
          <w:i/>
          <w:color w:val="0000FF"/>
          <w:sz w:val="20"/>
          <w:u w:val="single"/>
          <w:lang w:val="en-GB"/>
        </w:rPr>
        <w:t xml:space="preserve">gmail.com</w:t>
      </w:r>
      <w:r/>
    </w:p>
    <w:p>
      <w:pPr>
        <w:pStyle w:val="823"/>
        <w:spacing w:before="1"/>
        <w:rPr>
          <w:i/>
          <w:lang w:val="en-GB"/>
        </w:rPr>
      </w:pPr>
      <w:r>
        <w:rPr>
          <w:i/>
          <w:lang w:val="en-GB"/>
        </w:rPr>
      </w:r>
      <w:r/>
    </w:p>
    <w:p>
      <w:pPr>
        <w:ind w:left="107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DOB: 01/03/1993</w:t>
      </w:r>
      <w:r/>
    </w:p>
    <w:p>
      <w:pPr>
        <w:spacing w:before="1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</w:t>
      </w:r>
      <w:r/>
    </w:p>
    <w:p>
      <w:pPr>
        <w:spacing w:before="1"/>
        <w:rPr>
          <w:i/>
          <w:sz w:val="20"/>
        </w:rPr>
      </w:pPr>
      <w:r>
        <w:rPr>
          <w:i/>
          <w:sz w:val="20"/>
          <w:lang w:val="en-GB"/>
        </w:rPr>
        <w:t xml:space="preserve"> </w:t>
      </w:r>
      <w:r>
        <w:rPr>
          <w:i/>
          <w:sz w:val="20"/>
        </w:rPr>
        <w:t xml:space="preserve">Nationality: Indian</w:t>
      </w:r>
      <w:r/>
    </w:p>
    <w:p>
      <w:pPr>
        <w:ind w:left="107"/>
        <w:spacing w:before="59"/>
        <w:rPr>
          <w:sz w:val="48"/>
        </w:rPr>
      </w:pPr>
      <w:r>
        <w:br w:type="column"/>
      </w:r>
      <w:r>
        <w:t xml:space="preserve">  </w:t>
      </w:r>
      <w:r>
        <w:t xml:space="preserve">   </w:t>
      </w:r>
      <w:r>
        <w:t xml:space="preserve"> </w:t>
      </w:r>
      <w:r>
        <w:rPr>
          <w:color w:val="800000"/>
          <w:sz w:val="48"/>
        </w:rPr>
        <w:t xml:space="preserve">Bhaskar Garg</w:t>
      </w:r>
      <w:r/>
    </w:p>
    <w:p>
      <w:pPr>
        <w:spacing w:before="99"/>
        <w:rPr>
          <w:sz w:val="40"/>
        </w:rPr>
      </w:pPr>
      <w:r>
        <w:rPr>
          <w:sz w:val="40"/>
        </w:rPr>
        <w:t xml:space="preserve">  </w:t>
      </w:r>
      <w:r>
        <w:rPr>
          <w:sz w:val="40"/>
        </w:rPr>
        <w:t xml:space="preserve">Translator</w:t>
      </w:r>
      <w:r>
        <w:rPr>
          <w:sz w:val="40"/>
        </w:rPr>
        <w:t xml:space="preserve"> </w:t>
      </w:r>
      <w:r>
        <w:rPr>
          <w:sz w:val="40"/>
        </w:rPr>
        <w:t xml:space="preserve">EN</w:t>
      </w:r>
      <w:r>
        <w:rPr>
          <w:sz w:val="40"/>
        </w:rPr>
        <w:t xml:space="preserve">&lt;&gt;</w:t>
      </w:r>
      <w:r>
        <w:rPr>
          <w:sz w:val="40"/>
        </w:rPr>
        <w:t xml:space="preserve">HI</w:t>
      </w:r>
      <w:r/>
    </w:p>
    <w:p>
      <w:pPr>
        <w:pStyle w:val="823"/>
        <w:ind w:left="107"/>
        <w:spacing w:before="125"/>
      </w:pPr>
      <w:r>
        <w:rPr>
          <w:color w:val="800000"/>
        </w:rPr>
        <w:t xml:space="preserve">PERSONAL SUMMARY</w:t>
      </w:r>
      <w:r/>
    </w:p>
    <w:p>
      <w:pPr>
        <w:pStyle w:val="823"/>
        <w:spacing w:before="3"/>
        <w:rPr>
          <w:sz w:val="25"/>
        </w:rPr>
      </w:pPr>
      <w:r>
        <w:rPr>
          <w:sz w:val="25"/>
        </w:rPr>
      </w:r>
      <w:r/>
    </w:p>
    <w:p>
      <w:pPr>
        <w:pStyle w:val="823"/>
        <w:ind w:left="107" w:right="165"/>
        <w:spacing w:line="271" w:lineRule="auto"/>
      </w:pPr>
      <w:r>
        <w:t xml:space="preserve">A </w:t>
      </w:r>
      <w:r>
        <w:rPr>
          <w:spacing w:val="3"/>
        </w:rPr>
        <w:t xml:space="preserve">multi-skilled, reliable </w:t>
      </w:r>
      <w:r>
        <w:t xml:space="preserve">&amp; </w:t>
      </w:r>
      <w:r>
        <w:rPr>
          <w:spacing w:val="3"/>
        </w:rPr>
        <w:t xml:space="preserve">talented translator </w:t>
      </w:r>
      <w:r>
        <w:t xml:space="preserve">with a </w:t>
      </w:r>
      <w:r>
        <w:rPr>
          <w:spacing w:val="3"/>
        </w:rPr>
        <w:t xml:space="preserve">proven ability </w:t>
      </w:r>
      <w:r>
        <w:t xml:space="preserve">to </w:t>
      </w:r>
      <w:r>
        <w:rPr>
          <w:spacing w:val="3"/>
        </w:rPr>
        <w:t xml:space="preserve">translate written documents from </w:t>
      </w:r>
      <w:r>
        <w:t xml:space="preserve">a </w:t>
      </w:r>
      <w:r>
        <w:rPr>
          <w:spacing w:val="3"/>
        </w:rPr>
        <w:t xml:space="preserve">source language </w:t>
      </w:r>
      <w:r>
        <w:t xml:space="preserve">to a </w:t>
      </w:r>
      <w:r>
        <w:rPr>
          <w:spacing w:val="3"/>
        </w:rPr>
        <w:t xml:space="preserve">target language. </w:t>
      </w:r>
      <w:r>
        <w:t xml:space="preserve">A </w:t>
      </w:r>
      <w:r>
        <w:rPr>
          <w:spacing w:val="3"/>
        </w:rPr>
        <w:t xml:space="preserve">quick learner </w:t>
      </w:r>
      <w:r>
        <w:t xml:space="preserve">who </w:t>
      </w:r>
      <w:r>
        <w:rPr>
          <w:spacing w:val="3"/>
        </w:rPr>
        <w:t xml:space="preserve">can </w:t>
      </w:r>
      <w:r>
        <w:rPr>
          <w:spacing w:val="2"/>
        </w:rPr>
        <w:t xml:space="preserve">absorb new </w:t>
      </w:r>
      <w:r>
        <w:rPr>
          <w:spacing w:val="3"/>
        </w:rPr>
        <w:t xml:space="preserve">ideas </w:t>
      </w:r>
      <w:r>
        <w:t xml:space="preserve">&amp; </w:t>
      </w:r>
      <w:r>
        <w:rPr>
          <w:spacing w:val="3"/>
        </w:rPr>
        <w:t xml:space="preserve">can communicate clearly </w:t>
      </w:r>
      <w:r>
        <w:t xml:space="preserve">&amp; </w:t>
      </w:r>
      <w:r>
        <w:rPr>
          <w:spacing w:val="3"/>
        </w:rPr>
        <w:t xml:space="preserve">effectively </w:t>
      </w:r>
      <w:r>
        <w:t xml:space="preserve">with </w:t>
      </w:r>
      <w:r>
        <w:rPr>
          <w:spacing w:val="3"/>
        </w:rPr>
        <w:t xml:space="preserve">people </w:t>
      </w:r>
      <w:r>
        <w:rPr>
          <w:spacing w:val="2"/>
        </w:rPr>
        <w:t xml:space="preserve">from </w:t>
      </w:r>
      <w:r>
        <w:rPr>
          <w:spacing w:val="3"/>
        </w:rPr>
        <w:t xml:space="preserve">all social </w:t>
      </w:r>
      <w:r>
        <w:t xml:space="preserve">&amp; </w:t>
      </w:r>
      <w:r>
        <w:rPr>
          <w:spacing w:val="3"/>
        </w:rPr>
        <w:t xml:space="preserve">professional backgrounds. Well mannered, articulate </w:t>
      </w:r>
      <w:r>
        <w:t xml:space="preserve">&amp; </w:t>
      </w:r>
      <w:r>
        <w:rPr>
          <w:spacing w:val="2"/>
        </w:rPr>
        <w:t xml:space="preserve">fully </w:t>
      </w:r>
      <w:r>
        <w:rPr>
          <w:spacing w:val="3"/>
        </w:rPr>
        <w:t xml:space="preserve">aware </w:t>
      </w:r>
      <w:r>
        <w:rPr>
          <w:spacing w:val="2"/>
        </w:rPr>
        <w:t xml:space="preserve">of </w:t>
      </w:r>
      <w:r>
        <w:rPr>
          <w:spacing w:val="3"/>
        </w:rPr>
        <w:t xml:space="preserve">diversity </w:t>
      </w:r>
      <w:r>
        <w:t xml:space="preserve">&amp; </w:t>
      </w:r>
      <w:r>
        <w:rPr>
          <w:spacing w:val="3"/>
        </w:rPr>
        <w:t xml:space="preserve">multicultural </w:t>
      </w:r>
      <w:r>
        <w:rPr>
          <w:spacing w:val="2"/>
        </w:rPr>
        <w:t xml:space="preserve">issues. </w:t>
      </w:r>
      <w:r>
        <w:rPr>
          <w:spacing w:val="3"/>
        </w:rPr>
        <w:t xml:space="preserve">Flexible </w:t>
      </w:r>
      <w:r>
        <w:t xml:space="preserve">in </w:t>
      </w:r>
      <w:r>
        <w:rPr>
          <w:spacing w:val="2"/>
        </w:rPr>
        <w:t xml:space="preserve">the </w:t>
      </w:r>
      <w:r>
        <w:rPr>
          <w:spacing w:val="3"/>
        </w:rPr>
        <w:t xml:space="preserve">ability </w:t>
      </w:r>
      <w:r>
        <w:t xml:space="preserve">to </w:t>
      </w:r>
      <w:r>
        <w:rPr>
          <w:spacing w:val="2"/>
        </w:rPr>
        <w:t xml:space="preserve">adapt </w:t>
      </w:r>
      <w:r>
        <w:t xml:space="preserve">to </w:t>
      </w:r>
      <w:r>
        <w:rPr>
          <w:spacing w:val="5"/>
        </w:rPr>
        <w:t xml:space="preserve">challenges </w:t>
      </w:r>
      <w:r>
        <w:rPr>
          <w:spacing w:val="2"/>
        </w:rPr>
        <w:t xml:space="preserve">when </w:t>
      </w:r>
      <w:r>
        <w:rPr>
          <w:spacing w:val="3"/>
        </w:rPr>
        <w:t xml:space="preserve">they</w:t>
      </w:r>
      <w:r>
        <w:rPr>
          <w:spacing w:val="5"/>
        </w:rPr>
        <w:t xml:space="preserve"> </w:t>
      </w:r>
      <w:r>
        <w:rPr>
          <w:spacing w:val="3"/>
        </w:rPr>
        <w:t xml:space="preserve">arise</w:t>
      </w:r>
      <w:r>
        <w:rPr>
          <w:spacing w:val="9"/>
        </w:rPr>
        <w:t xml:space="preserve"> </w:t>
      </w:r>
      <w:r>
        <w:t xml:space="preserve">&amp;</w:t>
      </w:r>
      <w:r>
        <w:rPr>
          <w:spacing w:val="6"/>
        </w:rPr>
        <w:t xml:space="preserve"> </w:t>
      </w:r>
      <w:r>
        <w:rPr>
          <w:spacing w:val="2"/>
        </w:rPr>
        <w:t xml:space="preserve">at</w:t>
      </w:r>
      <w:r>
        <w:rPr>
          <w:spacing w:val="9"/>
        </w:rPr>
        <w:t xml:space="preserve"> </w:t>
      </w:r>
      <w:r>
        <w:rPr>
          <w:spacing w:val="2"/>
        </w:rPr>
        <w:t xml:space="preserve">the</w:t>
      </w:r>
      <w:r>
        <w:rPr>
          <w:spacing w:val="8"/>
        </w:rPr>
        <w:t xml:space="preserve"> </w:t>
      </w:r>
      <w:r>
        <w:t xml:space="preserve">same</w:t>
      </w:r>
      <w:r>
        <w:rPr>
          <w:spacing w:val="9"/>
        </w:rPr>
        <w:t xml:space="preserve"> </w:t>
      </w:r>
      <w:r>
        <w:t xml:space="preserve">time</w:t>
      </w:r>
      <w:r>
        <w:rPr>
          <w:spacing w:val="9"/>
        </w:rPr>
        <w:t xml:space="preserve"> </w:t>
      </w:r>
      <w:r>
        <w:rPr>
          <w:spacing w:val="3"/>
        </w:rPr>
        <w:t xml:space="preserve">remaining</w:t>
      </w:r>
      <w:r>
        <w:rPr>
          <w:spacing w:val="9"/>
        </w:rPr>
        <w:t xml:space="preserve"> </w:t>
      </w:r>
      <w:r>
        <w:rPr>
          <w:spacing w:val="3"/>
        </w:rPr>
        <w:t xml:space="preserve">aware</w:t>
      </w:r>
      <w:r>
        <w:rPr>
          <w:spacing w:val="9"/>
        </w:rPr>
        <w:t xml:space="preserve"> </w:t>
      </w:r>
      <w:r>
        <w:rPr>
          <w:spacing w:val="2"/>
        </w:rPr>
        <w:t xml:space="preserve">of</w:t>
      </w:r>
      <w:r>
        <w:rPr>
          <w:spacing w:val="6"/>
        </w:rPr>
        <w:t xml:space="preserve"> </w:t>
      </w:r>
      <w:r>
        <w:rPr>
          <w:spacing w:val="3"/>
        </w:rPr>
        <w:t xml:space="preserve">professional</w:t>
      </w:r>
      <w:r>
        <w:rPr>
          <w:spacing w:val="6"/>
        </w:rPr>
        <w:t xml:space="preserve"> </w:t>
      </w:r>
      <w:r>
        <w:rPr>
          <w:spacing w:val="3"/>
        </w:rPr>
        <w:t xml:space="preserve">roles</w:t>
      </w:r>
      <w:r>
        <w:rPr>
          <w:spacing w:val="6"/>
        </w:rPr>
        <w:t xml:space="preserve"> </w:t>
      </w:r>
      <w:r>
        <w:t xml:space="preserve">&amp;</w:t>
      </w:r>
      <w:r>
        <w:rPr>
          <w:spacing w:val="9"/>
        </w:rPr>
        <w:t xml:space="preserve"> </w:t>
      </w:r>
      <w:r>
        <w:rPr>
          <w:spacing w:val="3"/>
        </w:rPr>
        <w:t xml:space="preserve">boundaries.</w:t>
      </w:r>
      <w:r/>
    </w:p>
    <w:p>
      <w:pPr>
        <w:pStyle w:val="823"/>
        <w:spacing w:before="11"/>
      </w:pPr>
      <w:r/>
      <w:r/>
    </w:p>
    <w:p>
      <w:pPr>
        <w:pStyle w:val="818"/>
        <w:ind w:left="0"/>
      </w:pPr>
      <w:r>
        <w:rPr>
          <w:color w:val="800000"/>
        </w:rPr>
        <w:t xml:space="preserve"> </w:t>
      </w:r>
      <w:r>
        <w:rPr>
          <w:color w:val="800000"/>
        </w:rPr>
        <w:t xml:space="preserve">WORK EXPERIENCE</w:t>
      </w:r>
      <w:bookmarkStart w:id="0" w:name="_GoBack"/>
      <w:r/>
      <w:bookmarkEnd w:id="0"/>
      <w:r/>
      <w:r/>
    </w:p>
    <w:p>
      <w:pPr>
        <w:pStyle w:val="823"/>
        <w:rPr>
          <w:sz w:val="25"/>
        </w:rPr>
      </w:pPr>
      <w:r>
        <w:rPr>
          <w:sz w:val="25"/>
        </w:rPr>
      </w:r>
      <w:r/>
    </w:p>
    <w:p>
      <w:pPr>
        <w:ind w:left="107"/>
        <w:spacing w:line="251" w:lineRule="exact"/>
        <w:tabs>
          <w:tab w:val="left" w:pos="2130" w:leader="none"/>
        </w:tabs>
        <w:rPr>
          <w:sz w:val="20"/>
        </w:rPr>
      </w:pPr>
      <w:r>
        <w:t xml:space="preserve">HINDI </w:t>
      </w:r>
      <w:r>
        <w:t xml:space="preserve">TRANSLATOR and </w:t>
      </w:r>
      <w:r>
        <w:t xml:space="preserve">LOCALIZATION SPECIALIST</w:t>
      </w:r>
      <w:r/>
    </w:p>
    <w:p>
      <w:pPr>
        <w:pStyle w:val="819"/>
        <w:ind w:left="0"/>
        <w:spacing w:line="228" w:lineRule="exact"/>
      </w:pPr>
      <w:r/>
      <w:r/>
    </w:p>
    <w:p>
      <w:pPr>
        <w:pStyle w:val="819"/>
        <w:spacing w:line="228" w:lineRule="exact"/>
      </w:pPr>
      <w:r>
        <w:t xml:space="preserve">–</w:t>
      </w:r>
      <w:r>
        <w:t xml:space="preserve"> </w:t>
      </w:r>
      <w:r>
        <w:t xml:space="preserve">I</w:t>
      </w:r>
      <w:r>
        <w:t xml:space="preserve">nnovertica technologies (August</w:t>
      </w:r>
      <w:r>
        <w:t xml:space="preserve"> 2016</w:t>
      </w:r>
      <w:r>
        <w:t xml:space="preserve"> –</w:t>
      </w:r>
      <w:r>
        <w:rPr>
          <w:spacing w:val="13"/>
        </w:rPr>
        <w:t xml:space="preserve"> </w:t>
      </w:r>
      <w:r>
        <w:t xml:space="preserve">Dec 2018</w:t>
      </w:r>
      <w:r>
        <w:t xml:space="preserve">)</w:t>
      </w:r>
      <w:r/>
    </w:p>
    <w:p>
      <w:pPr>
        <w:pStyle w:val="819"/>
        <w:spacing w:line="228" w:lineRule="exact"/>
      </w:pPr>
      <w:r/>
      <w:r/>
    </w:p>
    <w:p>
      <w:pPr>
        <w:pStyle w:val="819"/>
        <w:spacing w:line="228" w:lineRule="exact"/>
      </w:pPr>
      <w:r>
        <w:t xml:space="preserve">- Devnagri.com</w:t>
      </w:r>
      <w:r>
        <w:rPr>
          <w:spacing w:val="13"/>
        </w:rPr>
        <w:t xml:space="preserve"> (</w:t>
      </w:r>
      <w:r>
        <w:t xml:space="preserve">February 2019</w:t>
      </w:r>
      <w:r>
        <w:t xml:space="preserve">- Present)</w:t>
      </w:r>
      <w:r/>
    </w:p>
    <w:p>
      <w:pPr>
        <w:pStyle w:val="819"/>
        <w:spacing w:line="228" w:lineRule="exact"/>
      </w:pPr>
      <w:r/>
      <w:r/>
    </w:p>
    <w:p>
      <w:pPr>
        <w:pStyle w:val="819"/>
        <w:spacing w:line="228" w:lineRule="exact"/>
        <w:rPr>
          <w:highlight w:val="none"/>
        </w:rPr>
      </w:pPr>
      <w:r>
        <w:t xml:space="preserve">- Testbook.com</w:t>
      </w:r>
      <w:r>
        <w:rPr>
          <w:spacing w:val="13"/>
        </w:rPr>
        <w:t xml:space="preserve"> (</w:t>
      </w:r>
      <w:r>
        <w:t xml:space="preserve">May 2019- Present)</w:t>
      </w:r>
      <w:r/>
    </w:p>
    <w:p>
      <w:pPr>
        <w:pStyle w:val="819"/>
        <w:spacing w:line="228" w:lineRule="exact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9"/>
        <w:ind w:left="0"/>
        <w:spacing w:line="228" w:lineRule="exact"/>
        <w:rPr>
          <w:highlight w:val="none"/>
        </w:rPr>
      </w:pPr>
      <w:r>
        <w:t xml:space="preserve">  </w:t>
      </w:r>
      <w:r>
        <w:t xml:space="preserve">–</w:t>
      </w:r>
      <w:r>
        <w:t xml:space="preserve"> Localize </w:t>
      </w:r>
      <w:r>
        <w:t xml:space="preserve">all of the 3DS System applications,  games and site quality for Gfactory India.</w:t>
      </w:r>
      <w:r/>
    </w:p>
    <w:p>
      <w:pPr>
        <w:pStyle w:val="819"/>
        <w:ind w:left="0"/>
        <w:spacing w:line="228" w:lineRule="exact"/>
        <w:rPr>
          <w:spacing w:val="3"/>
          <w:highlight w:val="none"/>
        </w:rPr>
      </w:pPr>
      <w:r>
        <w:rPr>
          <w:highlight w:val="none"/>
        </w:rPr>
      </w:r>
      <w:r>
        <w:rPr>
          <w:sz w:val="22"/>
        </w:rPr>
      </w:r>
      <w:r/>
    </w:p>
    <w:p>
      <w:pPr>
        <w:pStyle w:val="819"/>
        <w:ind w:left="0"/>
        <w:spacing w:line="228" w:lineRule="exact"/>
      </w:pPr>
      <w:r>
        <w:rPr>
          <w:spacing w:val="3"/>
          <w:highlight w:val="none"/>
        </w:rPr>
      </w:r>
      <w:r>
        <w:rPr>
          <w:spacing w:val="3"/>
          <w:highlight w:val="none"/>
        </w:rPr>
      </w:r>
      <w:r/>
    </w:p>
    <w:p>
      <w:pPr>
        <w:pStyle w:val="823"/>
        <w:rPr>
          <w:b/>
          <w:color w:val="A50021"/>
        </w:rPr>
      </w:pPr>
      <w:r>
        <w:rPr>
          <w:color w:val="A50021"/>
        </w:rPr>
        <w:t xml:space="preserve">DUTIES:</w:t>
      </w:r>
      <w:r/>
    </w:p>
    <w:p>
      <w:pPr>
        <w:pStyle w:val="819"/>
        <w:numPr>
          <w:ilvl w:val="0"/>
          <w:numId w:val="2"/>
        </w:numPr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  <w:spacing w:val="2"/>
        </w:rPr>
        <w:t xml:space="preserve">Researching legal </w:t>
      </w:r>
      <w:r>
        <w:rPr>
          <w:b w:val="0"/>
          <w:bCs w:val="0"/>
          <w:i w:val="0"/>
          <w:iCs/>
        </w:rPr>
        <w:t xml:space="preserve">&amp; </w:t>
      </w:r>
      <w:r>
        <w:rPr>
          <w:b w:val="0"/>
          <w:bCs w:val="0"/>
          <w:i w:val="0"/>
          <w:iCs/>
          <w:spacing w:val="2"/>
        </w:rPr>
        <w:t xml:space="preserve">technical phraseology </w:t>
      </w:r>
      <w:r>
        <w:rPr>
          <w:b w:val="0"/>
          <w:bCs w:val="0"/>
          <w:i w:val="0"/>
          <w:iCs/>
        </w:rPr>
        <w:t xml:space="preserve">to </w:t>
      </w:r>
      <w:r>
        <w:rPr>
          <w:b w:val="0"/>
          <w:bCs w:val="0"/>
          <w:i w:val="0"/>
          <w:iCs/>
          <w:spacing w:val="2"/>
        </w:rPr>
        <w:t xml:space="preserve">ensure </w:t>
      </w:r>
      <w:r>
        <w:rPr>
          <w:b w:val="0"/>
          <w:bCs w:val="0"/>
          <w:i w:val="0"/>
          <w:iCs/>
        </w:rPr>
        <w:t xml:space="preserve">the correct </w:t>
      </w:r>
      <w:r>
        <w:rPr>
          <w:b w:val="0"/>
          <w:bCs w:val="0"/>
          <w:i w:val="0"/>
          <w:iCs/>
          <w:spacing w:val="2"/>
        </w:rPr>
        <w:t xml:space="preserve">translation </w:t>
      </w:r>
      <w:r>
        <w:rPr>
          <w:b w:val="0"/>
          <w:bCs w:val="0"/>
          <w:i w:val="0"/>
          <w:iCs/>
        </w:rPr>
        <w:t xml:space="preserve">is used.</w:t>
      </w:r>
      <w:r/>
    </w:p>
    <w:p>
      <w:pPr>
        <w:pStyle w:val="819"/>
        <w:numPr>
          <w:ilvl w:val="0"/>
          <w:numId w:val="2"/>
        </w:numPr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Liaising with clients to discuss any unclear</w:t>
      </w:r>
      <w:r>
        <w:rPr>
          <w:b w:val="0"/>
          <w:bCs w:val="0"/>
          <w:i w:val="0"/>
          <w:iCs/>
          <w:spacing w:val="-3"/>
        </w:rPr>
        <w:t xml:space="preserve"> </w:t>
      </w:r>
      <w:r>
        <w:rPr>
          <w:b w:val="0"/>
          <w:bCs w:val="0"/>
          <w:i w:val="0"/>
          <w:iCs/>
        </w:rPr>
        <w:t xml:space="preserve">points.</w:t>
      </w:r>
      <w:r/>
    </w:p>
    <w:p>
      <w:pPr>
        <w:pStyle w:val="819"/>
        <w:numPr>
          <w:ilvl w:val="0"/>
          <w:numId w:val="2"/>
        </w:numPr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  <w:spacing w:val="2"/>
        </w:rPr>
        <w:t xml:space="preserve">Providing guidance </w:t>
      </w:r>
      <w:r>
        <w:rPr>
          <w:b w:val="0"/>
          <w:bCs w:val="0"/>
          <w:i w:val="0"/>
          <w:iCs/>
        </w:rPr>
        <w:t xml:space="preserve">&amp; </w:t>
      </w:r>
      <w:r>
        <w:rPr>
          <w:b w:val="0"/>
          <w:bCs w:val="0"/>
          <w:i w:val="0"/>
          <w:iCs/>
          <w:spacing w:val="2"/>
        </w:rPr>
        <w:t xml:space="preserve">feedback </w:t>
      </w:r>
      <w:r>
        <w:rPr>
          <w:b w:val="0"/>
          <w:bCs w:val="0"/>
          <w:i w:val="0"/>
          <w:iCs/>
        </w:rPr>
        <w:t xml:space="preserve">&amp; </w:t>
      </w:r>
      <w:r>
        <w:rPr>
          <w:b w:val="0"/>
          <w:bCs w:val="0"/>
          <w:i w:val="0"/>
          <w:iCs/>
          <w:spacing w:val="2"/>
        </w:rPr>
        <w:t xml:space="preserve">creating </w:t>
      </w:r>
      <w:r>
        <w:rPr>
          <w:b w:val="0"/>
          <w:bCs w:val="0"/>
          <w:i w:val="0"/>
          <w:iCs/>
          <w:spacing w:val="3"/>
        </w:rPr>
        <w:t xml:space="preserve">customer-specific </w:t>
      </w:r>
      <w:r>
        <w:rPr>
          <w:b w:val="0"/>
          <w:bCs w:val="0"/>
          <w:i w:val="0"/>
          <w:iCs/>
        </w:rPr>
        <w:t xml:space="preserve">style </w:t>
      </w:r>
      <w:r>
        <w:rPr>
          <w:b w:val="0"/>
          <w:bCs w:val="0"/>
          <w:i w:val="0"/>
          <w:iCs/>
          <w:spacing w:val="2"/>
        </w:rPr>
        <w:t xml:space="preserve">guides.</w:t>
      </w:r>
      <w:r/>
    </w:p>
    <w:p>
      <w:pPr>
        <w:pStyle w:val="819"/>
        <w:numPr>
          <w:ilvl w:val="0"/>
          <w:numId w:val="2"/>
        </w:numPr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  <w:spacing w:val="2"/>
        </w:rPr>
        <w:t xml:space="preserve">Translation of </w:t>
      </w:r>
      <w:r>
        <w:rPr>
          <w:b w:val="0"/>
          <w:bCs w:val="0"/>
          <w:i w:val="0"/>
          <w:iCs/>
          <w:spacing w:val="3"/>
        </w:rPr>
        <w:t xml:space="preserve">documents/letters </w:t>
      </w:r>
      <w:r>
        <w:rPr>
          <w:b w:val="0"/>
          <w:bCs w:val="0"/>
          <w:i w:val="0"/>
          <w:iCs/>
        </w:rPr>
        <w:t xml:space="preserve">from Hindi to </w:t>
      </w:r>
      <w:r>
        <w:rPr>
          <w:b w:val="0"/>
          <w:bCs w:val="0"/>
          <w:i w:val="0"/>
          <w:iCs/>
          <w:spacing w:val="2"/>
        </w:rPr>
        <w:t xml:space="preserve">English </w:t>
      </w:r>
      <w:r>
        <w:rPr>
          <w:b w:val="0"/>
          <w:bCs w:val="0"/>
          <w:i w:val="0"/>
          <w:iCs/>
        </w:rPr>
        <w:t xml:space="preserve">&amp; vice versa.</w:t>
      </w:r>
      <w:r/>
    </w:p>
    <w:p>
      <w:pPr>
        <w:pStyle w:val="823"/>
        <w:numPr>
          <w:ilvl w:val="0"/>
          <w:numId w:val="2"/>
        </w:numPr>
        <w:spacing w:line="271" w:lineRule="auto"/>
        <w:rPr>
          <w:iCs/>
        </w:rPr>
      </w:pPr>
      <w:r>
        <w:rPr>
          <w:iCs/>
          <w:spacing w:val="2"/>
        </w:rPr>
        <w:t xml:space="preserve">Reviewing </w:t>
      </w:r>
      <w:r>
        <w:rPr>
          <w:iCs/>
        </w:rPr>
        <w:t xml:space="preserve">and </w:t>
      </w:r>
      <w:r>
        <w:rPr>
          <w:iCs/>
          <w:spacing w:val="2"/>
        </w:rPr>
        <w:t xml:space="preserve">proofreading</w:t>
      </w:r>
      <w:r>
        <w:rPr>
          <w:iCs/>
          <w:spacing w:val="3"/>
        </w:rPr>
        <w:t xml:space="preserve"> English &amp; Hindi </w:t>
      </w:r>
      <w:r>
        <w:rPr>
          <w:iCs/>
          <w:spacing w:val="2"/>
        </w:rPr>
        <w:t xml:space="preserve">text.</w:t>
      </w:r>
      <w:r/>
    </w:p>
    <w:p>
      <w:pPr>
        <w:pStyle w:val="819"/>
        <w:numPr>
          <w:ilvl w:val="0"/>
          <w:numId w:val="2"/>
        </w:numPr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Revising more junior translators' translations.</w:t>
      </w:r>
      <w:r/>
    </w:p>
    <w:p>
      <w:pPr>
        <w:pStyle w:val="823"/>
        <w:numPr>
          <w:ilvl w:val="0"/>
          <w:numId w:val="2"/>
        </w:numPr>
        <w:spacing w:line="226" w:lineRule="exact"/>
        <w:rPr>
          <w:iCs/>
        </w:rPr>
      </w:pPr>
      <w:r>
        <w:rPr>
          <w:iCs/>
        </w:rPr>
        <w:t xml:space="preserve">Telephone interpreting.</w:t>
      </w:r>
      <w:r/>
    </w:p>
    <w:p>
      <w:pPr>
        <w:pStyle w:val="819"/>
        <w:numPr>
          <w:ilvl w:val="0"/>
          <w:numId w:val="2"/>
        </w:numPr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Conducting face-to-face interpreting.</w:t>
      </w:r>
      <w:r/>
    </w:p>
    <w:p>
      <w:pPr>
        <w:pStyle w:val="819"/>
        <w:numPr>
          <w:ilvl w:val="0"/>
          <w:numId w:val="2"/>
        </w:numPr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Working as a translator for translation agencies and local councils.</w:t>
      </w:r>
      <w:r/>
    </w:p>
    <w:p>
      <w:pPr>
        <w:pStyle w:val="819"/>
        <w:numPr>
          <w:ilvl w:val="0"/>
          <w:numId w:val="2"/>
        </w:numPr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Excellent English speaking and writing skills.</w:t>
      </w:r>
      <w:r/>
    </w:p>
    <w:p>
      <w:pPr>
        <w:pStyle w:val="823"/>
        <w:numPr>
          <w:ilvl w:val="0"/>
          <w:numId w:val="2"/>
        </w:numPr>
        <w:ind w:right="165"/>
        <w:spacing w:before="1" w:line="273" w:lineRule="auto"/>
        <w:rPr>
          <w:iCs/>
        </w:rPr>
      </w:pPr>
      <w:r>
        <w:rPr>
          <w:iCs/>
        </w:rPr>
        <w:t xml:space="preserve">Retrieving articles from newspapers, magazines &amp; the internet &amp; translating them into English and Hindi.</w:t>
      </w:r>
      <w:r/>
    </w:p>
    <w:p>
      <w:pPr>
        <w:pStyle w:val="823"/>
        <w:spacing w:before="2"/>
        <w:rPr>
          <w:sz w:val="22"/>
        </w:rPr>
      </w:pPr>
      <w:r>
        <w:rPr>
          <w:sz w:val="22"/>
        </w:rPr>
      </w:r>
      <w:r/>
    </w:p>
    <w:p>
      <w:pPr>
        <w:pStyle w:val="823"/>
        <w:ind w:left="107"/>
      </w:pPr>
      <w:r>
        <w:rPr>
          <w:color w:val="800000"/>
        </w:rPr>
        <w:t xml:space="preserve">KEY SKILLS AND COMPETENCIES</w:t>
      </w:r>
      <w:r/>
    </w:p>
    <w:p>
      <w:pPr>
        <w:pStyle w:val="823"/>
        <w:numPr>
          <w:ilvl w:val="0"/>
          <w:numId w:val="1"/>
        </w:numPr>
        <w:spacing w:before="3"/>
      </w:pPr>
      <w:r>
        <w:t xml:space="preserve">Familiar with translation software tools like SDL </w:t>
      </w:r>
      <w:r>
        <w:t xml:space="preserve">Trados</w:t>
      </w:r>
      <w:r>
        <w:t xml:space="preserve"> </w:t>
      </w:r>
      <w:r/>
    </w:p>
    <w:p>
      <w:pPr>
        <w:pStyle w:val="823"/>
        <w:numPr>
          <w:ilvl w:val="0"/>
          <w:numId w:val="1"/>
        </w:numPr>
        <w:ind w:right="1563"/>
        <w:spacing w:before="29" w:line="273" w:lineRule="auto"/>
      </w:pPr>
      <w:r>
        <w:t xml:space="preserve">Able to fluently speak English, Hindi</w:t>
      </w:r>
      <w:r/>
    </w:p>
    <w:p>
      <w:pPr>
        <w:pStyle w:val="823"/>
        <w:numPr>
          <w:ilvl w:val="0"/>
          <w:numId w:val="1"/>
        </w:numPr>
        <w:spacing w:before="3"/>
      </w:pPr>
      <w:r>
        <w:rPr>
          <w:highlight w:val="none"/>
        </w:rPr>
      </w:r>
      <w:r>
        <w:rPr>
          <w:highlight w:val="none"/>
        </w:rPr>
        <w:t xml:space="preserve">Good command of translation and quality control tools, and of PC and Microsoft Office pack</w:t>
      </w:r>
      <w:r>
        <w:rPr>
          <w:highlight w:val="none"/>
        </w:rPr>
      </w:r>
      <w:r/>
    </w:p>
    <w:p>
      <w:pPr>
        <w:pStyle w:val="823"/>
        <w:numPr>
          <w:ilvl w:val="0"/>
          <w:numId w:val="1"/>
        </w:numPr>
        <w:spacing w:before="3"/>
      </w:pPr>
      <w:r>
        <w:rPr>
          <w:highlight w:val="none"/>
        </w:rPr>
        <w:t xml:space="preserve">Experience in localization and game testing, and mastery of Blizzard Entertainment games’ lore and mechanics</w:t>
      </w:r>
      <w:r>
        <w:rPr>
          <w:highlight w:val="none"/>
        </w:rPr>
      </w:r>
      <w:r/>
    </w:p>
    <w:p>
      <w:pPr>
        <w:pStyle w:val="823"/>
        <w:numPr>
          <w:ilvl w:val="0"/>
          <w:numId w:val="1"/>
        </w:numPr>
        <w:ind w:right="2450"/>
        <w:spacing w:before="29" w:line="273" w:lineRule="auto"/>
      </w:pPr>
      <w:r>
        <w:t xml:space="preserve">Highly skilled in Word, Excel</w:t>
      </w:r>
      <w:r>
        <w:t xml:space="preserve">,</w:t>
      </w:r>
      <w:r>
        <w:t xml:space="preserve"> and Microsoft Outlook. </w:t>
      </w:r>
      <w:r/>
    </w:p>
    <w:p>
      <w:pPr>
        <w:pStyle w:val="823"/>
        <w:ind w:left="299"/>
        <w:spacing w:line="226" w:lineRule="exact"/>
      </w:pPr>
      <w:r/>
      <w:r/>
    </w:p>
    <w:p>
      <w:pPr>
        <w:pStyle w:val="818"/>
        <w:rPr>
          <w:color w:val="800000"/>
        </w:rPr>
      </w:pPr>
      <w:r>
        <w:rPr>
          <w:color w:val="800000"/>
        </w:rPr>
        <w:t xml:space="preserve">ACADEMIC QUALIFICATIONS</w:t>
      </w:r>
      <w:r/>
    </w:p>
    <w:p>
      <w:pPr>
        <w:pStyle w:val="818"/>
      </w:pPr>
      <w:r/>
      <w:r/>
    </w:p>
    <w:p>
      <w:pPr>
        <w:pStyle w:val="823"/>
        <w:numPr>
          <w:ilvl w:val="0"/>
          <w:numId w:val="3"/>
        </w:numPr>
        <w:spacing w:before="8"/>
      </w:pPr>
      <w:r>
        <w:t xml:space="preserve">Post-</w:t>
      </w:r>
      <w:r>
        <w:t xml:space="preserve">Graduation</w:t>
      </w:r>
      <w:r>
        <w:t xml:space="preserve"> Diploma in Translation (PGDT) – </w:t>
      </w:r>
      <w:r>
        <w:t xml:space="preserve"> </w:t>
      </w:r>
      <w:r>
        <w:rPr>
          <w:b/>
          <w:bCs/>
          <w:i/>
          <w:iCs/>
        </w:rPr>
        <w:t xml:space="preserve">2015 -</w:t>
      </w:r>
      <w:r>
        <w:rPr>
          <w:b/>
          <w:bCs/>
          <w:i/>
          <w:iCs/>
          <w:spacing w:val="7"/>
        </w:rPr>
        <w:t xml:space="preserve"> </w:t>
      </w:r>
      <w:r>
        <w:rPr>
          <w:b/>
          <w:bCs/>
          <w:i/>
          <w:iCs/>
        </w:rPr>
        <w:t xml:space="preserve">2016</w:t>
      </w:r>
      <w:r/>
    </w:p>
    <w:p>
      <w:pPr>
        <w:pStyle w:val="823"/>
        <w:spacing w:before="8"/>
        <w:rPr>
          <w:b/>
          <w:bCs/>
          <w:i/>
          <w:iCs/>
        </w:rPr>
      </w:pPr>
      <w:r>
        <w:t xml:space="preserve">   </w:t>
      </w:r>
      <w:r>
        <w:t xml:space="preserve">              </w:t>
      </w:r>
      <w:r>
        <w:rPr>
          <w:b/>
          <w:bCs/>
          <w:i/>
          <w:iCs/>
        </w:rPr>
        <w:t xml:space="preserve">IGNOU,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Delhi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/>
    </w:p>
    <w:p>
      <w:pPr>
        <w:pStyle w:val="823"/>
        <w:numPr>
          <w:ilvl w:val="0"/>
          <w:numId w:val="3"/>
        </w:numPr>
        <w:spacing w:before="8"/>
      </w:pPr>
      <w:r>
        <w:t xml:space="preserve">Master of Arts (M.A.) </w:t>
      </w:r>
      <w:r>
        <w:t xml:space="preserve">in English</w:t>
      </w:r>
      <w:r>
        <w:t xml:space="preserve">, </w:t>
      </w:r>
      <w:r>
        <w:rPr>
          <w:b/>
          <w:bCs/>
          <w:i/>
          <w:iCs/>
        </w:rPr>
        <w:t xml:space="preserve">IGNOU, Delhi</w:t>
      </w:r>
      <w:r>
        <w:t xml:space="preserve"> –</w:t>
      </w:r>
      <w:r>
        <w:t xml:space="preserve">  </w:t>
      </w:r>
      <w:r>
        <w:rPr>
          <w:b/>
          <w:bCs/>
          <w:i/>
          <w:iCs/>
        </w:rPr>
        <w:t xml:space="preserve">2016 - 2019</w:t>
      </w:r>
      <w:r>
        <w:t xml:space="preserve">                             </w:t>
      </w:r>
      <w:r/>
    </w:p>
    <w:p>
      <w:pPr>
        <w:pStyle w:val="823"/>
        <w:numPr>
          <w:ilvl w:val="0"/>
          <w:numId w:val="3"/>
        </w:numPr>
        <w:tabs>
          <w:tab w:val="left" w:pos="1417" w:leader="none"/>
        </w:tabs>
      </w:pPr>
      <w:r>
        <w:rPr>
          <w:spacing w:val="7"/>
        </w:rPr>
        <w:t xml:space="preserve">BE</w:t>
      </w:r>
      <w:r>
        <w:rPr>
          <w:spacing w:val="22"/>
        </w:rPr>
        <w:t xml:space="preserve"> </w:t>
      </w:r>
      <w:r>
        <w:rPr>
          <w:spacing w:val="10"/>
        </w:rPr>
        <w:t xml:space="preserve">(Electronics and communication)</w:t>
      </w:r>
      <w:r/>
    </w:p>
    <w:p>
      <w:pPr>
        <w:pStyle w:val="819"/>
        <w:spacing w:before="31"/>
        <w:tabs>
          <w:tab w:val="left" w:pos="2123" w:leader="none"/>
        </w:tabs>
        <w:sectPr>
          <w:footnotePr/>
          <w:endnotePr/>
          <w:type w:val="continuous"/>
          <w:pgSz w:w="11910" w:h="16840" w:orient="portrait"/>
          <w:pgMar w:top="840" w:right="580" w:bottom="280" w:left="560" w:header="720" w:footer="720" w:gutter="0"/>
          <w:cols w:num="2" w:sep="0" w:space="720" w:equalWidth="0">
            <w:col w:w="2361" w:space="1103"/>
            <w:col w:w="7306" w:space="0"/>
          </w:cols>
          <w:docGrid w:linePitch="360"/>
        </w:sectPr>
      </w:pPr>
      <w:r>
        <w:t xml:space="preserve">              </w:t>
      </w:r>
      <w:r>
        <w:t xml:space="preserve">Rajiv </w:t>
      </w:r>
      <w:r>
        <w:t xml:space="preserve">Gandhi</w:t>
      </w:r>
      <w:r>
        <w:t xml:space="preserve"> Technical University</w:t>
      </w:r>
      <w:r>
        <w:tab/>
      </w:r>
      <w:r>
        <w:t xml:space="preserve">     </w:t>
      </w:r>
      <w:r>
        <w:t xml:space="preserve">    </w:t>
      </w:r>
      <w:r>
        <w:t xml:space="preserve">– </w:t>
      </w:r>
      <w:r>
        <w:t xml:space="preserve"> </w:t>
      </w:r>
      <w:r>
        <w:t xml:space="preserve">2011</w:t>
      </w:r>
      <w:r>
        <w:t xml:space="preserve"> -</w:t>
      </w:r>
      <w:r>
        <w:rPr>
          <w:spacing w:val="7"/>
        </w:rPr>
        <w:t xml:space="preserve"> </w:t>
      </w:r>
      <w:r>
        <w:t xml:space="preserve">2015</w:t>
      </w:r>
      <w:r/>
    </w:p>
    <w:p>
      <w:pPr>
        <w:ind w:left="3600" w:right="304" w:firstLine="0"/>
        <w:spacing w:before="35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943634"/>
          <w:sz w:val="24"/>
        </w:rPr>
        <w:t xml:space="preserve">MAJOR PROJECTS</w:t>
      </w:r>
      <w:r/>
    </w:p>
    <w:p>
      <w:pPr>
        <w:ind w:left="3600" w:right="304" w:firstLine="0"/>
        <w:spacing w:before="35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ind w:left="3600" w:right="304" w:firstLine="0"/>
        <w:spacing w:before="35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B0F0"/>
          <w:sz w:val="20"/>
        </w:rPr>
        <w:t xml:space="preserve">•   </w:t>
      </w:r>
      <w:r>
        <w:rPr>
          <w:rFonts w:ascii="Times New Roman" w:hAnsi="Times New Roman" w:cs="Times New Roman" w:eastAsia="Times New Roman"/>
          <w:color w:val="00B0F0"/>
          <w:sz w:val="20"/>
        </w:rPr>
        <w:t xml:space="preserve">LOCALIZATION FOR </w:t>
      </w:r>
      <w:r>
        <w:rPr>
          <w:rFonts w:ascii="Times New Roman" w:hAnsi="Times New Roman" w:cs="Times New Roman" w:eastAsia="Times New Roman"/>
          <w:color w:val="00B0F0"/>
          <w:sz w:val="20"/>
        </w:rPr>
        <w:t xml:space="preserve">APPLICATION </w:t>
      </w:r>
      <w:r>
        <w:rPr>
          <w:rFonts w:ascii="Times New Roman" w:hAnsi="Times New Roman" w:cs="Times New Roman" w:eastAsia="Times New Roman"/>
          <w:color w:val="00B0F0"/>
          <w:sz w:val="20"/>
        </w:rPr>
        <w:t xml:space="preserve">UI/UX </w:t>
      </w:r>
      <w:r>
        <w:rPr>
          <w:rFonts w:ascii="Times New Roman" w:hAnsi="Times New Roman" w:cs="Times New Roman" w:eastAsia="Times New Roman"/>
          <w:color w:val="00B0F0"/>
          <w:sz w:val="20"/>
        </w:rPr>
        <w:t xml:space="preserve">&amp; QUALITY ASSURANCE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3600" w:right="304" w:firstLine="0"/>
        <w:spacing w:before="35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Desc: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 User Interface and 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User Experience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 localization of a health and an eCommerce application for Wantok Languages in English-Hindi pair.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3600" w:right="304" w:firstLine="0"/>
        <w:spacing w:before="35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3600" w:right="304" w:firstLine="0"/>
        <w:spacing w:before="35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B0F0"/>
          <w:sz w:val="20"/>
        </w:rPr>
        <w:t xml:space="preserve">•   GAME LOCALIZATION FOR </w:t>
      </w:r>
      <w:r>
        <w:rPr>
          <w:rFonts w:ascii="Times New Roman" w:hAnsi="Times New Roman" w:cs="Times New Roman" w:eastAsia="Times New Roman"/>
          <w:color w:val="00B0F0"/>
          <w:sz w:val="20"/>
        </w:rPr>
        <w:t xml:space="preserve">GFACTORY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3600" w:right="304" w:firstLine="0"/>
        <w:spacing w:before="35" w:after="0"/>
        <w:rPr>
          <w:rFonts w:ascii="Times New Roman" w:hAnsi="Times New Roman" w:cs="Times New Roman" w:eastAsia="Times New Roman"/>
          <w:color w:val="00B0F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Desc: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odify new and existing data for gaming hardware or software to make it accessible, usable and culturally suitable to India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.</w:t>
      </w:r>
      <w:r>
        <w:rPr>
          <w:rFonts w:ascii="Times New Roman" w:hAnsi="Times New Roman" w:cs="Times New Roman" w:eastAsia="Times New Roman"/>
          <w:color w:val="00B0F0"/>
          <w:sz w:val="20"/>
          <w:highlight w:val="none"/>
        </w:rPr>
      </w:r>
      <w:r/>
    </w:p>
    <w:p>
      <w:pPr>
        <w:ind w:left="3600" w:right="304" w:firstLine="0"/>
        <w:spacing w:before="35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B0F0"/>
          <w:sz w:val="20"/>
          <w:highlight w:val="none"/>
        </w:rPr>
      </w:r>
      <w:r>
        <w:rPr>
          <w:rFonts w:ascii="Times New Roman" w:hAnsi="Times New Roman" w:cs="Times New Roman" w:eastAsia="Times New Roman"/>
          <w:color w:val="00B0F0"/>
          <w:sz w:val="20"/>
          <w:highlight w:val="none"/>
        </w:rPr>
      </w:r>
      <w:r/>
    </w:p>
    <w:p>
      <w:pPr>
        <w:ind w:left="3600" w:right="304" w:firstLine="0"/>
        <w:spacing w:before="35" w:after="0"/>
        <w:rPr>
          <w:rFonts w:ascii="Times New Roman" w:hAnsi="Times New Roman" w:cs="Times New Roman" w:eastAsia="Times New Roman"/>
          <w:color w:val="00B0F0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B0F0"/>
          <w:sz w:val="20"/>
        </w:rPr>
        <w:t xml:space="preserve">•   FACEBOOK UI LOCALIZATION</w:t>
      </w:r>
      <w:r>
        <w:rPr>
          <w:rFonts w:ascii="Times New Roman" w:hAnsi="Times New Roman" w:cs="Times New Roman" w:eastAsia="Times New Roman"/>
          <w:color w:val="00B0F0"/>
          <w:sz w:val="20"/>
        </w:rPr>
      </w:r>
      <w:r/>
    </w:p>
    <w:p>
      <w:pPr>
        <w:ind w:left="3600" w:right="304" w:firstLine="0"/>
        <w:spacing w:before="35" w:after="0"/>
        <w:rPr>
          <w:rFonts w:ascii="Times New Roman" w:hAnsi="Times New Roman" w:cs="Times New Roman" w:eastAsia="Times New Roman"/>
          <w:color w:val="00B0F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B0F0"/>
          <w:sz w:val="20"/>
        </w:rPr>
      </w:r>
      <w:r>
        <w:rPr>
          <w:rFonts w:ascii="Times New Roman" w:hAnsi="Times New Roman" w:cs="Times New Roman" w:eastAsia="Times New Roman"/>
          <w:b/>
          <w:color w:val="000000"/>
          <w:sz w:val="20"/>
        </w:rPr>
        <w:t xml:space="preserve">Desc: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Facebook User Interface 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Localization 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from English to Hindi for One of Its Vendors ”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fideltech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.</w:t>
      </w:r>
      <w:r/>
    </w:p>
    <w:p>
      <w:pPr>
        <w:ind w:left="3600" w:right="304" w:firstLine="0"/>
        <w:spacing w:before="35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sectPr>
      <w:footnotePr/>
      <w:endnotePr/>
      <w:type w:val="nextPage"/>
      <w:pgSz w:w="11910" w:h="16840" w:orient="portrait"/>
      <w:pgMar w:top="1060" w:right="580" w:bottom="280" w:left="56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2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820"/>
    <w:link w:val="818"/>
    <w:uiPriority w:val="9"/>
    <w:rPr>
      <w:rFonts w:ascii="Arial" w:hAnsi="Arial" w:cs="Arial" w:eastAsia="Arial"/>
      <w:sz w:val="40"/>
      <w:szCs w:val="40"/>
    </w:rPr>
  </w:style>
  <w:style w:type="character" w:styleId="643">
    <w:name w:val="Heading 2 Char"/>
    <w:basedOn w:val="820"/>
    <w:link w:val="819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7"/>
    <w:next w:val="817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5">
    <w:name w:val="Heading 3 Char"/>
    <w:basedOn w:val="820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7"/>
    <w:next w:val="817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7">
    <w:name w:val="Heading 4 Char"/>
    <w:basedOn w:val="820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9">
    <w:name w:val="Heading 5 Char"/>
    <w:basedOn w:val="820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1">
    <w:name w:val="Heading 6 Char"/>
    <w:basedOn w:val="820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7 Char"/>
    <w:basedOn w:val="820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5">
    <w:name w:val="Heading 8 Char"/>
    <w:basedOn w:val="820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7">
    <w:name w:val="Heading 9 Char"/>
    <w:basedOn w:val="820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7"/>
    <w:next w:val="817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20"/>
    <w:link w:val="659"/>
    <w:uiPriority w:val="10"/>
    <w:rPr>
      <w:sz w:val="48"/>
      <w:szCs w:val="48"/>
    </w:rPr>
  </w:style>
  <w:style w:type="paragraph" w:styleId="661">
    <w:name w:val="Subtitle"/>
    <w:basedOn w:val="817"/>
    <w:next w:val="817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20"/>
    <w:link w:val="661"/>
    <w:uiPriority w:val="11"/>
    <w:rPr>
      <w:sz w:val="24"/>
      <w:szCs w:val="24"/>
    </w:rPr>
  </w:style>
  <w:style w:type="paragraph" w:styleId="663">
    <w:name w:val="Quote"/>
    <w:basedOn w:val="817"/>
    <w:next w:val="817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7"/>
    <w:next w:val="817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7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20"/>
    <w:link w:val="667"/>
    <w:uiPriority w:val="99"/>
  </w:style>
  <w:style w:type="paragraph" w:styleId="669">
    <w:name w:val="Footer"/>
    <w:basedOn w:val="817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20"/>
    <w:link w:val="669"/>
    <w:uiPriority w:val="99"/>
  </w:style>
  <w:style w:type="paragraph" w:styleId="671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20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20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uiPriority w:val="1"/>
    <w:qFormat/>
    <w:rPr>
      <w:rFonts w:ascii="Times New Roman" w:hAnsi="Times New Roman" w:cs="Times New Roman" w:eastAsia="Times New Roman"/>
      <w:lang w:bidi="en-US"/>
    </w:rPr>
  </w:style>
  <w:style w:type="paragraph" w:styleId="818">
    <w:name w:val="Heading 1"/>
    <w:basedOn w:val="817"/>
    <w:uiPriority w:val="1"/>
    <w:qFormat/>
    <w:pPr>
      <w:ind w:left="107"/>
      <w:outlineLvl w:val="0"/>
    </w:pPr>
  </w:style>
  <w:style w:type="paragraph" w:styleId="819">
    <w:name w:val="Heading 2"/>
    <w:basedOn w:val="817"/>
    <w:uiPriority w:val="1"/>
    <w:qFormat/>
    <w:pPr>
      <w:ind w:left="107"/>
      <w:outlineLvl w:val="1"/>
    </w:pPr>
    <w:rPr>
      <w:b/>
      <w:bCs/>
      <w:i/>
      <w:sz w:val="20"/>
      <w:szCs w:val="20"/>
    </w:r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Body Text"/>
    <w:basedOn w:val="817"/>
    <w:uiPriority w:val="1"/>
    <w:qFormat/>
    <w:rPr>
      <w:sz w:val="20"/>
      <w:szCs w:val="20"/>
    </w:rPr>
  </w:style>
  <w:style w:type="paragraph" w:styleId="824">
    <w:name w:val="List Paragraph"/>
    <w:basedOn w:val="817"/>
    <w:uiPriority w:val="1"/>
    <w:qFormat/>
  </w:style>
  <w:style w:type="paragraph" w:styleId="825" w:customStyle="1">
    <w:name w:val="Table Paragraph"/>
    <w:basedOn w:val="817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Guset_758</cp:lastModifiedBy>
  <cp:revision>40</cp:revision>
  <dcterms:created xsi:type="dcterms:W3CDTF">2019-08-01T09:56:00Z</dcterms:created>
  <dcterms:modified xsi:type="dcterms:W3CDTF">2022-06-16T06:01:29Z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2019-08-01T00:00:00Z</vt:filetime>
  </property>
</Properties>
</file>