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C" w:rsidRDefault="00761D7C"/>
    <w:p w:rsidR="00761D7C" w:rsidRPr="00761D7C" w:rsidRDefault="00761D7C" w:rsidP="00761D7C">
      <w:pPr>
        <w:pStyle w:val="a3"/>
        <w:shd w:val="clear" w:color="auto" w:fill="FFFFFF"/>
        <w:spacing w:before="0" w:beforeAutospacing="0" w:after="0" w:afterAutospacing="0" w:line="318" w:lineRule="atLeast"/>
        <w:jc w:val="center"/>
        <w:textAlignment w:val="baseline"/>
        <w:rPr>
          <w:rFonts w:ascii="Verdana" w:hAnsi="Verdana"/>
          <w:color w:val="202020"/>
          <w:sz w:val="18"/>
          <w:szCs w:val="18"/>
        </w:rPr>
      </w:pPr>
      <w:r>
        <w:tab/>
      </w:r>
      <w:proofErr w:type="spellStart"/>
      <w:r w:rsidR="00401DF7">
        <w:rPr>
          <w:rFonts w:ascii="Verdana" w:hAnsi="Verdana"/>
          <w:b/>
          <w:bCs/>
          <w:color w:val="202020"/>
          <w:sz w:val="33"/>
        </w:rPr>
        <w:t>Bekmyrza</w:t>
      </w:r>
      <w:proofErr w:type="spellEnd"/>
      <w:r w:rsidR="00401DF7">
        <w:rPr>
          <w:rFonts w:ascii="Verdana" w:hAnsi="Verdana"/>
          <w:b/>
          <w:bCs/>
          <w:color w:val="202020"/>
          <w:sz w:val="33"/>
        </w:rPr>
        <w:t xml:space="preserve"> </w:t>
      </w:r>
      <w:proofErr w:type="spellStart"/>
      <w:r w:rsidR="00401DF7">
        <w:rPr>
          <w:rFonts w:ascii="Verdana" w:hAnsi="Verdana"/>
          <w:b/>
          <w:bCs/>
          <w:color w:val="202020"/>
          <w:sz w:val="33"/>
        </w:rPr>
        <w:t>Artykbayev</w:t>
      </w:r>
      <w:proofErr w:type="spellEnd"/>
    </w:p>
    <w:p w:rsidR="00761D7C" w:rsidRPr="00761D7C" w:rsidRDefault="00761D7C" w:rsidP="00761D7C">
      <w:pPr>
        <w:shd w:val="clear" w:color="auto" w:fill="FFFFFF"/>
        <w:spacing w:after="204" w:line="318" w:lineRule="atLeast"/>
        <w:jc w:val="center"/>
        <w:textAlignment w:val="baseline"/>
        <w:rPr>
          <w:rFonts w:ascii="Verdana" w:eastAsia="Times New Roman" w:hAnsi="Verdana" w:cs="Times New Roman"/>
          <w:color w:val="202020"/>
          <w:sz w:val="18"/>
          <w:szCs w:val="18"/>
        </w:rPr>
      </w:pPr>
      <w:r>
        <w:rPr>
          <w:rFonts w:ascii="Verdana" w:eastAsia="Times New Roman" w:hAnsi="Verdana" w:cs="Times New Roman"/>
          <w:color w:val="202020"/>
          <w:sz w:val="18"/>
          <w:szCs w:val="18"/>
        </w:rPr>
        <w:t xml:space="preserve">           </w:t>
      </w:r>
      <w:proofErr w:type="spellStart"/>
      <w:r w:rsidR="00401DF7">
        <w:rPr>
          <w:rFonts w:ascii="Verdana" w:eastAsia="Times New Roman" w:hAnsi="Verdana" w:cs="Times New Roman"/>
          <w:color w:val="202020"/>
          <w:sz w:val="18"/>
          <w:szCs w:val="18"/>
        </w:rPr>
        <w:t>Beihang</w:t>
      </w:r>
      <w:proofErr w:type="spellEnd"/>
      <w:r w:rsidR="00747064">
        <w:rPr>
          <w:rFonts w:ascii="Verdana" w:eastAsia="Times New Roman" w:hAnsi="Verdana" w:cs="Times New Roman"/>
          <w:color w:val="20202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202020"/>
          <w:sz w:val="18"/>
          <w:szCs w:val="18"/>
        </w:rPr>
        <w:t xml:space="preserve">University, </w:t>
      </w:r>
      <w:proofErr w:type="spellStart"/>
      <w:r>
        <w:rPr>
          <w:rFonts w:ascii="Verdana" w:eastAsia="Times New Roman" w:hAnsi="Verdana" w:cs="Times New Roman"/>
          <w:color w:val="202020"/>
          <w:sz w:val="18"/>
          <w:szCs w:val="18"/>
        </w:rPr>
        <w:t>Haidian</w:t>
      </w:r>
      <w:proofErr w:type="spellEnd"/>
      <w:r>
        <w:rPr>
          <w:rFonts w:ascii="Verdana" w:eastAsia="Times New Roman" w:hAnsi="Verdana" w:cs="Times New Roman"/>
          <w:color w:val="202020"/>
          <w:sz w:val="18"/>
          <w:szCs w:val="18"/>
        </w:rPr>
        <w:t xml:space="preserve"> District, Beijing, China</w:t>
      </w:r>
      <w:r w:rsidRPr="00761D7C">
        <w:rPr>
          <w:rFonts w:ascii="Verdana" w:eastAsia="Times New Roman" w:hAnsi="Verdana" w:cs="Times New Roman"/>
          <w:color w:val="202020"/>
          <w:sz w:val="18"/>
          <w:szCs w:val="18"/>
        </w:rPr>
        <w:br/>
      </w:r>
      <w:r w:rsidR="00401DF7">
        <w:rPr>
          <w:rFonts w:ascii="Verdana" w:eastAsia="Times New Roman" w:hAnsi="Verdana" w:cs="Times New Roman"/>
          <w:color w:val="202020"/>
          <w:sz w:val="18"/>
          <w:szCs w:val="18"/>
        </w:rPr>
        <w:t xml:space="preserve">+86 </w:t>
      </w:r>
      <w:r w:rsidR="00B5122D">
        <w:rPr>
          <w:rFonts w:ascii="Verdana" w:eastAsia="Times New Roman" w:hAnsi="Verdana" w:cs="Times New Roman"/>
          <w:color w:val="202020"/>
          <w:sz w:val="18"/>
          <w:szCs w:val="18"/>
        </w:rPr>
        <w:t>13121528980</w:t>
      </w:r>
      <w:r w:rsidRPr="00761D7C">
        <w:rPr>
          <w:rFonts w:ascii="Verdana" w:eastAsia="Times New Roman" w:hAnsi="Verdana" w:cs="Times New Roman"/>
          <w:color w:val="202020"/>
          <w:sz w:val="18"/>
          <w:szCs w:val="18"/>
        </w:rPr>
        <w:br/>
      </w:r>
      <w:r w:rsidR="00401DF7">
        <w:rPr>
          <w:rFonts w:ascii="Verdana" w:eastAsia="Times New Roman" w:hAnsi="Verdana" w:cs="Times New Roman"/>
          <w:color w:val="202020"/>
          <w:sz w:val="18"/>
          <w:szCs w:val="18"/>
        </w:rPr>
        <w:t>bekmyrza@126.com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880"/>
      </w:tblGrid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 xml:space="preserve"> </w:t>
            </w: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Personal Details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401DF7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Date of birth: </w:t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</w:t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May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19</w:t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93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  <w:t xml:space="preserve">Marital status: </w:t>
            </w: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Single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Summary of Qualifications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Proficient with Windows, Microsoft office programs, and use of database programs.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Education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401DF7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201</w:t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3</w:t>
            </w: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-201</w:t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7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Student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proofErr w:type="spellStart"/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Beihang</w:t>
            </w:r>
            <w:proofErr w:type="spellEnd"/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University</w:t>
            </w:r>
            <w:r w:rsidR="00747064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(Bachelor Degree)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Additional Education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Default="00BC2510" w:rsidP="00401DF7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2011-2012</w:t>
            </w:r>
            <w:r w:rsidR="00761D7C"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r w:rsidR="00761D7C"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 xml:space="preserve">Course of </w:t>
            </w:r>
            <w:r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Chinese</w:t>
            </w:r>
            <w:r w:rsidR="00761D7C"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r w:rsidR="00401DF7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China University of Political Science and Law</w:t>
            </w:r>
          </w:p>
          <w:p w:rsidR="00401DF7" w:rsidRDefault="00401DF7" w:rsidP="00401DF7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2012-2013</w:t>
            </w:r>
          </w:p>
          <w:p w:rsidR="00401DF7" w:rsidRDefault="00401DF7" w:rsidP="00401DF7">
            <w:pPr>
              <w:spacing w:after="0" w:line="318" w:lineRule="atLeast"/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  <w:t>Course of Advanced Chinese</w:t>
            </w:r>
          </w:p>
          <w:p w:rsidR="00401DF7" w:rsidRPr="00401DF7" w:rsidRDefault="00401DF7" w:rsidP="00401DF7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DiQiuCun</w:t>
            </w:r>
            <w:proofErr w:type="spellEnd"/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International School, Beijing, China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Professional Experience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Default="00BC2510" w:rsidP="008C0772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2014</w:t>
            </w:r>
            <w:r w:rsidR="008C0772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/Summer Internship</w:t>
            </w:r>
            <w:r w:rsidR="00761D7C"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r w:rsidR="008C0772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English Teacher</w:t>
            </w:r>
            <w:r w:rsidR="00761D7C"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proofErr w:type="spellStart"/>
            <w:r w:rsidR="008C0772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Rossbud</w:t>
            </w:r>
            <w:proofErr w:type="spellEnd"/>
            <w:r w:rsidR="008C0772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Primary School</w:t>
            </w:r>
            <w:r w:rsidR="00761D7C"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, </w:t>
            </w:r>
            <w:r w:rsidR="008C0772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Hong Kong</w:t>
            </w:r>
          </w:p>
          <w:p w:rsidR="008C0772" w:rsidRDefault="008C0772" w:rsidP="008C0772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2014-Present</w:t>
            </w:r>
          </w:p>
          <w:p w:rsidR="008C0772" w:rsidRDefault="008C0772" w:rsidP="008C0772">
            <w:pPr>
              <w:spacing w:after="0" w:line="318" w:lineRule="atLeast"/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</w:pPr>
            <w:r w:rsidRPr="008C0772"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  <w:t>Provider</w:t>
            </w:r>
            <w:r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  <w:t xml:space="preserve"> of Goods</w:t>
            </w:r>
          </w:p>
          <w:p w:rsidR="00B5122D" w:rsidRPr="00761D7C" w:rsidRDefault="008C0772" w:rsidP="008C0772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“</w:t>
            </w:r>
            <w:proofErr w:type="spellStart"/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Muzdy</w:t>
            </w:r>
            <w:proofErr w:type="spellEnd"/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Tau” </w:t>
            </w:r>
            <w:proofErr w:type="spellStart"/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Co.,Kazakhstan</w:t>
            </w:r>
            <w:bookmarkStart w:id="0" w:name="_GoBack"/>
            <w:bookmarkEnd w:id="0"/>
            <w:proofErr w:type="spellEnd"/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8C0772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8C0772">
              <w:rPr>
                <w:rFonts w:ascii="Verdana" w:eastAsia="Times New Roman" w:hAnsi="Verdana" w:cs="Times New Roman"/>
                <w:b/>
                <w:color w:val="202020"/>
                <w:sz w:val="18"/>
                <w:szCs w:val="18"/>
              </w:rPr>
              <w:t>Personal Skills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664380" w:rsidP="00761D7C">
            <w:pPr>
              <w:spacing w:after="0" w:line="31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64380">
              <w:rPr>
                <w:rFonts w:ascii="Verdana" w:hAnsi="Verdana" w:cs="Arial"/>
                <w:iCs/>
                <w:sz w:val="18"/>
                <w:szCs w:val="18"/>
                <w:shd w:val="clear" w:color="auto" w:fill="F6F8F9"/>
              </w:rPr>
              <w:t>purposeful, responsible, punctual, work well in a t</w:t>
            </w:r>
            <w:r>
              <w:rPr>
                <w:rFonts w:ascii="Verdana" w:hAnsi="Verdana" w:cs="Arial"/>
                <w:iCs/>
                <w:sz w:val="18"/>
                <w:szCs w:val="18"/>
                <w:shd w:val="clear" w:color="auto" w:fill="F6F8F9"/>
              </w:rPr>
              <w:t>eam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Additional Skills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Default="00761D7C" w:rsidP="00BC2510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Languages: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</w:rPr>
              <w:t> 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English – Intermediate Level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br/>
            </w:r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                  Chinese-Advanced Level</w:t>
            </w:r>
          </w:p>
          <w:p w:rsidR="00BC2510" w:rsidRDefault="00BC2510" w:rsidP="00BC2510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                  Russian-Advanced Level</w:t>
            </w:r>
          </w:p>
          <w:p w:rsidR="00BC2510" w:rsidRDefault="00BC2510" w:rsidP="00BC2510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                  Turkish-Advanced Level</w:t>
            </w:r>
          </w:p>
          <w:p w:rsidR="00BC2510" w:rsidRPr="00761D7C" w:rsidRDefault="00BC2510" w:rsidP="00BC2510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                  Kazakh-Mother Language</w:t>
            </w:r>
          </w:p>
        </w:tc>
      </w:tr>
      <w:tr w:rsidR="00761D7C" w:rsidRPr="00761D7C" w:rsidTr="00664380">
        <w:tc>
          <w:tcPr>
            <w:tcW w:w="2616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664380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b/>
                <w:bCs/>
                <w:color w:val="202020"/>
                <w:sz w:val="18"/>
              </w:rPr>
              <w:t>Computer skills</w:t>
            </w:r>
          </w:p>
        </w:tc>
        <w:tc>
          <w:tcPr>
            <w:tcW w:w="6880" w:type="dxa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761D7C" w:rsidRPr="00761D7C" w:rsidRDefault="00761D7C" w:rsidP="00761D7C">
            <w:pPr>
              <w:spacing w:after="0" w:line="318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761D7C">
              <w:rPr>
                <w:rFonts w:ascii="Verdana" w:eastAsia="Times New Roman" w:hAnsi="Verdana" w:cs="Times New Roman"/>
                <w:color w:val="202020"/>
                <w:sz w:val="18"/>
              </w:rPr>
              <w:t> </w:t>
            </w:r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Windows, Word for Windows, Excel, Outlook Express, Internet </w:t>
            </w:r>
            <w:proofErr w:type="spellStart"/>
            <w:r w:rsidRPr="00761D7C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Explorer</w:t>
            </w:r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,HTML</w:t>
            </w:r>
            <w:proofErr w:type="spellEnd"/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 xml:space="preserve"> </w:t>
            </w:r>
            <w:proofErr w:type="spellStart"/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e.t.c</w:t>
            </w:r>
            <w:proofErr w:type="spellEnd"/>
            <w:r w:rsidR="00BC2510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.</w:t>
            </w:r>
          </w:p>
        </w:tc>
      </w:tr>
    </w:tbl>
    <w:p w:rsidR="00BC3FCF" w:rsidRPr="00761D7C" w:rsidRDefault="00BC3FCF" w:rsidP="00761D7C">
      <w:pPr>
        <w:tabs>
          <w:tab w:val="left" w:pos="3546"/>
        </w:tabs>
      </w:pPr>
    </w:p>
    <w:sectPr w:rsidR="00BC3FCF" w:rsidRPr="00761D7C" w:rsidSect="00BC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C"/>
    <w:rsid w:val="000E1E71"/>
    <w:rsid w:val="00401DF7"/>
    <w:rsid w:val="00664380"/>
    <w:rsid w:val="00747064"/>
    <w:rsid w:val="00761D7C"/>
    <w:rsid w:val="008C0772"/>
    <w:rsid w:val="00A03A6D"/>
    <w:rsid w:val="00B5122D"/>
    <w:rsid w:val="00BC2510"/>
    <w:rsid w:val="00B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D7C"/>
    <w:rPr>
      <w:b/>
      <w:bCs/>
    </w:rPr>
  </w:style>
  <w:style w:type="character" w:customStyle="1" w:styleId="apple-converted-space">
    <w:name w:val="apple-converted-space"/>
    <w:basedOn w:val="a0"/>
    <w:rsid w:val="0076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D7C"/>
    <w:rPr>
      <w:b/>
      <w:bCs/>
    </w:rPr>
  </w:style>
  <w:style w:type="character" w:customStyle="1" w:styleId="apple-converted-space">
    <w:name w:val="apple-converted-space"/>
    <w:basedOn w:val="a0"/>
    <w:rsid w:val="0076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2015-12-18T10:21:00Z</dcterms:created>
  <dcterms:modified xsi:type="dcterms:W3CDTF">2015-12-18T10:21:00Z</dcterms:modified>
</cp:coreProperties>
</file>