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6" w:rsidRDefault="00252E7A"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noProof/>
        </w:rPr>
        <w:drawing>
          <wp:inline distT="0" distB="0" distL="0" distR="0" wp14:anchorId="54328334" wp14:editId="30E03789">
            <wp:extent cx="952500" cy="1314450"/>
            <wp:effectExtent l="0" t="0" r="0" b="0"/>
            <wp:docPr id="2" name="Picture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252E7A" w:rsidTr="008A1DA2">
        <w:tc>
          <w:tcPr>
            <w:tcW w:w="9576" w:type="dxa"/>
            <w:gridSpan w:val="2"/>
          </w:tcPr>
          <w:p w:rsidR="00252E7A" w:rsidRPr="008A1DA2" w:rsidRDefault="00252E7A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Personal Details</w:t>
            </w:r>
          </w:p>
          <w:p w:rsidR="008A1DA2" w:rsidRPr="00252E7A" w:rsidRDefault="008A1DA2">
            <w:pPr>
              <w:rPr>
                <w:sz w:val="24"/>
                <w:szCs w:val="24"/>
              </w:rPr>
            </w:pPr>
          </w:p>
        </w:tc>
      </w:tr>
      <w:tr w:rsidR="00252E7A" w:rsidTr="008A1DA2">
        <w:tc>
          <w:tcPr>
            <w:tcW w:w="2538" w:type="dxa"/>
          </w:tcPr>
          <w:p w:rsidR="00252E7A" w:rsidRPr="007A38D6" w:rsidRDefault="00252E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Name:</w:t>
            </w:r>
          </w:p>
        </w:tc>
        <w:tc>
          <w:tcPr>
            <w:tcW w:w="7038" w:type="dxa"/>
          </w:tcPr>
          <w:p w:rsidR="00252E7A" w:rsidRPr="008A1DA2" w:rsidRDefault="00FD143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 xml:space="preserve">Bart Van </w:t>
            </w:r>
            <w:proofErr w:type="spellStart"/>
            <w:r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>Laere</w:t>
            </w:r>
            <w:proofErr w:type="spellEnd"/>
          </w:p>
        </w:tc>
      </w:tr>
      <w:tr w:rsidR="00252E7A" w:rsidTr="008A1DA2">
        <w:tc>
          <w:tcPr>
            <w:tcW w:w="2538" w:type="dxa"/>
          </w:tcPr>
          <w:p w:rsidR="00252E7A" w:rsidRPr="007A38D6" w:rsidRDefault="00252E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Address:</w:t>
            </w:r>
          </w:p>
        </w:tc>
        <w:tc>
          <w:tcPr>
            <w:tcW w:w="7038" w:type="dxa"/>
          </w:tcPr>
          <w:p w:rsidR="00252E7A" w:rsidRPr="008A1DA2" w:rsidRDefault="00FD143B" w:rsidP="00FD143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>blk</w:t>
            </w:r>
            <w:proofErr w:type="spellEnd"/>
            <w:r w:rsidR="008A1DA2"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 xml:space="preserve"> </w:t>
            </w:r>
            <w:r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 xml:space="preserve">5  </w:t>
            </w:r>
            <w:proofErr w:type="spellStart"/>
            <w:r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>Changi</w:t>
            </w:r>
            <w:proofErr w:type="spellEnd"/>
            <w:r w:rsidRPr="008A1DA2">
              <w:rPr>
                <w:rFonts w:ascii="Arial Unicode MS" w:eastAsia="Arial Unicode MS" w:hAnsi="Arial Unicode MS" w:cs="Arial Unicode MS"/>
                <w:b/>
                <w:smallCaps/>
                <w:sz w:val="24"/>
              </w:rPr>
              <w:t xml:space="preserve"> Village Rd  Singapore 500005</w:t>
            </w:r>
          </w:p>
        </w:tc>
      </w:tr>
      <w:tr w:rsidR="00252E7A" w:rsidTr="008A1DA2">
        <w:tc>
          <w:tcPr>
            <w:tcW w:w="2538" w:type="dxa"/>
          </w:tcPr>
          <w:p w:rsidR="00252E7A" w:rsidRPr="007A38D6" w:rsidRDefault="00252E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Telephone:</w:t>
            </w:r>
          </w:p>
        </w:tc>
        <w:tc>
          <w:tcPr>
            <w:tcW w:w="7038" w:type="dxa"/>
          </w:tcPr>
          <w:p w:rsidR="00252E7A" w:rsidRPr="008A1DA2" w:rsidRDefault="00FD143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sz w:val="24"/>
              </w:rPr>
              <w:t>+6594320941</w:t>
            </w:r>
          </w:p>
        </w:tc>
      </w:tr>
      <w:tr w:rsidR="00252E7A" w:rsidTr="008A1DA2">
        <w:tc>
          <w:tcPr>
            <w:tcW w:w="2538" w:type="dxa"/>
          </w:tcPr>
          <w:p w:rsidR="00252E7A" w:rsidRPr="007A38D6" w:rsidRDefault="00252E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E-Mail</w:t>
            </w:r>
          </w:p>
        </w:tc>
        <w:tc>
          <w:tcPr>
            <w:tcW w:w="7038" w:type="dxa"/>
          </w:tcPr>
          <w:p w:rsidR="00252E7A" w:rsidRPr="008A1DA2" w:rsidRDefault="00E533F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hyperlink r:id="rId8" w:history="1">
              <w:r w:rsidR="008A1DA2" w:rsidRPr="008A1DA2">
                <w:rPr>
                  <w:rStyle w:val="Hyperlink"/>
                  <w:rFonts w:ascii="Arial Unicode MS" w:eastAsia="Arial Unicode MS" w:hAnsi="Arial Unicode MS" w:cs="Arial Unicode MS"/>
                  <w:b/>
                  <w:sz w:val="24"/>
                </w:rPr>
                <w:t>restless7530@yahoo.com</w:t>
              </w:r>
            </w:hyperlink>
            <w:r w:rsidR="008A1DA2" w:rsidRPr="008A1DA2"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or </w:t>
            </w:r>
            <w:hyperlink r:id="rId9" w:history="1">
              <w:r w:rsidR="008A1DA2" w:rsidRPr="008A1DA2">
                <w:rPr>
                  <w:rStyle w:val="Hyperlink"/>
                  <w:rFonts w:ascii="Arial Unicode MS" w:eastAsia="Arial Unicode MS" w:hAnsi="Arial Unicode MS" w:cs="Arial Unicode MS"/>
                  <w:b/>
                  <w:sz w:val="24"/>
                </w:rPr>
                <w:t>azuremain@hotmail.com</w:t>
              </w:r>
            </w:hyperlink>
          </w:p>
        </w:tc>
      </w:tr>
      <w:tr w:rsidR="00252E7A" w:rsidTr="008A1DA2">
        <w:tc>
          <w:tcPr>
            <w:tcW w:w="2538" w:type="dxa"/>
          </w:tcPr>
          <w:p w:rsidR="00252E7A" w:rsidRPr="007A38D6" w:rsidRDefault="00252E7A" w:rsidP="003E721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Date of Birth:</w:t>
            </w:r>
          </w:p>
        </w:tc>
        <w:tc>
          <w:tcPr>
            <w:tcW w:w="7038" w:type="dxa"/>
          </w:tcPr>
          <w:p w:rsidR="00252E7A" w:rsidRPr="008A1DA2" w:rsidRDefault="008A1DA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bCs/>
                <w:smallCaps/>
                <w:sz w:val="24"/>
              </w:rPr>
              <w:t>9</w:t>
            </w:r>
            <w:r w:rsidRPr="008A1DA2">
              <w:rPr>
                <w:rFonts w:ascii="Arial Unicode MS" w:eastAsia="Arial Unicode MS" w:hAnsi="Arial Unicode MS" w:cs="Arial Unicode MS"/>
                <w:b/>
                <w:bCs/>
                <w:smallCaps/>
                <w:sz w:val="24"/>
                <w:vertAlign w:val="superscript"/>
              </w:rPr>
              <w:t>th</w:t>
            </w:r>
            <w:r w:rsidRPr="008A1DA2">
              <w:rPr>
                <w:rFonts w:ascii="Arial Unicode MS" w:eastAsia="Arial Unicode MS" w:hAnsi="Arial Unicode MS" w:cs="Arial Unicode MS"/>
                <w:b/>
                <w:bCs/>
                <w:smallCaps/>
                <w:sz w:val="24"/>
              </w:rPr>
              <w:t xml:space="preserve"> January 1975</w:t>
            </w:r>
          </w:p>
        </w:tc>
      </w:tr>
      <w:tr w:rsidR="00252E7A" w:rsidTr="008A1DA2">
        <w:tc>
          <w:tcPr>
            <w:tcW w:w="2538" w:type="dxa"/>
          </w:tcPr>
          <w:p w:rsidR="00252E7A" w:rsidRPr="007A38D6" w:rsidRDefault="00252E7A" w:rsidP="003E721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Nationality:</w:t>
            </w:r>
          </w:p>
        </w:tc>
        <w:tc>
          <w:tcPr>
            <w:tcW w:w="7038" w:type="dxa"/>
          </w:tcPr>
          <w:p w:rsidR="00252E7A" w:rsidRPr="008A1DA2" w:rsidRDefault="008A1DA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BELGIAN</w:t>
            </w:r>
          </w:p>
        </w:tc>
      </w:tr>
      <w:tr w:rsidR="00252E7A" w:rsidTr="008A1DA2">
        <w:tc>
          <w:tcPr>
            <w:tcW w:w="2538" w:type="dxa"/>
          </w:tcPr>
          <w:p w:rsidR="00252E7A" w:rsidRPr="007A38D6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sz w:val="24"/>
                <w:szCs w:val="24"/>
              </w:rPr>
              <w:t>Language Proficiency:</w:t>
            </w:r>
          </w:p>
        </w:tc>
        <w:tc>
          <w:tcPr>
            <w:tcW w:w="7038" w:type="dxa"/>
          </w:tcPr>
          <w:p w:rsidR="00252E7A" w:rsidRPr="008A1DA2" w:rsidRDefault="008A1DA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Flemish, Dutch, English, French, Basic German</w:t>
            </w:r>
          </w:p>
        </w:tc>
      </w:tr>
    </w:tbl>
    <w:p w:rsidR="008A1DA2" w:rsidRDefault="008A1DA2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8A1DA2" w:rsidRPr="008A1DA2" w:rsidRDefault="008A1DA2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8A1DA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8A1DA2" w:rsidTr="007A38D6">
        <w:tc>
          <w:tcPr>
            <w:tcW w:w="2448" w:type="dxa"/>
          </w:tcPr>
          <w:p w:rsidR="008A1DA2" w:rsidRPr="00C9794B" w:rsidRDefault="008A1DA2" w:rsidP="008A1DA2">
            <w:pPr>
              <w:pStyle w:val="OiaeaeiYiio2"/>
              <w:widowControl/>
              <w:spacing w:before="20" w:after="20"/>
              <w:jc w:val="left"/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</w:rPr>
              <w:t>July 2008 to present</w:t>
            </w:r>
          </w:p>
          <w:p w:rsidR="008A1DA2" w:rsidRPr="00C9794B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8A1DA2" w:rsidRPr="00C9794B" w:rsidRDefault="008A1DA2" w:rsidP="008A1DA2">
            <w:pPr>
              <w:pStyle w:val="OiaeaeiYiio2"/>
              <w:widowControl/>
              <w:spacing w:before="20" w:after="20"/>
              <w:jc w:val="both"/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>English Teacher (F/T)</w:t>
            </w:r>
          </w:p>
          <w:p w:rsidR="008A1DA2" w:rsidRPr="00C9794B" w:rsidRDefault="008A1DA2" w:rsidP="008A1DA2">
            <w:pPr>
              <w:pStyle w:val="OiaeaeiYiio2"/>
              <w:widowControl/>
              <w:spacing w:before="20" w:after="20"/>
              <w:jc w:val="both"/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‘I CAN READ’ Total Literacy Singapore</w:t>
            </w:r>
          </w:p>
          <w:p w:rsidR="008A1DA2" w:rsidRPr="00C9794B" w:rsidRDefault="008A1DA2" w:rsidP="008A1DA2">
            <w:pPr>
              <w:pStyle w:val="OiaeaeiYiio2"/>
              <w:widowControl/>
              <w:spacing w:before="20" w:after="20"/>
              <w:jc w:val="both"/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Teaching Phonology (Nursery, K1 and K2) and Primary level MOE approved syllabus (P1-P4), conducting range of assessments to determine entry level of child into </w:t>
            </w:r>
            <w:proofErr w:type="spellStart"/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centre</w:t>
            </w:r>
            <w:proofErr w:type="spellEnd"/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, internal transition tests for promotion of children into Preliminary and Reading </w:t>
            </w:r>
            <w:proofErr w:type="spellStart"/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Programmes</w:t>
            </w:r>
            <w:proofErr w:type="spellEnd"/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, invigilating and marking of quarterly term tests, writing of quarterly term reports and conducting bi</w:t>
            </w:r>
            <w:r w:rsidR="0001694C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-annual parent-teacher meetings</w:t>
            </w:r>
            <w:r w:rsidR="00C2566A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.</w:t>
            </w:r>
          </w:p>
          <w:p w:rsidR="008A1DA2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9794B" w:rsidRDefault="00C979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9794B" w:rsidRPr="00C9794B" w:rsidRDefault="00C979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A1DA2" w:rsidTr="007A38D6">
        <w:tc>
          <w:tcPr>
            <w:tcW w:w="2448" w:type="dxa"/>
          </w:tcPr>
          <w:p w:rsidR="008A1DA2" w:rsidRPr="00C9794B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lastRenderedPageBreak/>
              <w:t>May 2006 to July 2008</w:t>
            </w:r>
          </w:p>
        </w:tc>
        <w:tc>
          <w:tcPr>
            <w:tcW w:w="7128" w:type="dxa"/>
          </w:tcPr>
          <w:p w:rsidR="008A1DA2" w:rsidRPr="008A1DA2" w:rsidRDefault="008A1DA2" w:rsidP="008A1DA2">
            <w:pPr>
              <w:spacing w:before="20" w:after="20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4"/>
                <w:szCs w:val="24"/>
              </w:rPr>
              <w:t>English teacher (Daytime)</w:t>
            </w:r>
          </w:p>
          <w:p w:rsidR="008A1DA2" w:rsidRPr="00C9794B" w:rsidRDefault="00AC0047" w:rsidP="008A1DA2">
            <w:pP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>Sirirattanathorn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 xml:space="preserve"> School </w:t>
            </w:r>
            <w:proofErr w:type="spellStart"/>
            <w:r w:rsidR="008A1DA2" w:rsidRPr="00C9794B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>Udo</w:t>
            </w:r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>m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 xml:space="preserve"> Suk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>soi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 xml:space="preserve"> 30</w:t>
            </w:r>
            <w:r w:rsidR="008A1DA2" w:rsidRPr="00C9794B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1DA2" w:rsidRPr="00C9794B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>Bangna</w:t>
            </w:r>
            <w:proofErr w:type="spellEnd"/>
            <w:r w:rsidR="008A1DA2" w:rsidRPr="00C9794B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  <w:t>, Bangkok</w:t>
            </w:r>
          </w:p>
          <w:p w:rsidR="0001694C" w:rsidRDefault="0001694C" w:rsidP="008A1DA2">
            <w:pPr>
              <w:pStyle w:val="OiaeaeiYiio2"/>
              <w:widowControl/>
              <w:spacing w:before="20" w:after="20"/>
              <w:jc w:val="left"/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Form Teacher</w:t>
            </w:r>
            <w:r w:rsidR="00AC0047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 (full-time position)</w:t>
            </w:r>
          </w:p>
          <w:p w:rsidR="008A1DA2" w:rsidRPr="00C9794B" w:rsidRDefault="008A1DA2" w:rsidP="008A1DA2">
            <w:pPr>
              <w:pStyle w:val="OiaeaeiYiio2"/>
              <w:widowControl/>
              <w:spacing w:before="20" w:after="20"/>
              <w:jc w:val="left"/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Teaching English and other </w:t>
            </w:r>
            <w:r w:rsidR="0001694C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English related </w:t>
            </w:r>
            <w:r w:rsidRPr="00C9794B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subjects (Home Economics, P.E.) to grades 7,</w:t>
            </w:r>
            <w:r w:rsidR="00BE5271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 </w:t>
            </w:r>
            <w:r w:rsidR="00AC0047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8 and 10</w:t>
            </w:r>
            <w:r w:rsidR="00C2566A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>.</w:t>
            </w:r>
            <w:r w:rsidR="00AC0047">
              <w:rPr>
                <w:rFonts w:ascii="Arial Unicode MS" w:eastAsia="Arial Unicode MS" w:hAnsi="Arial Unicode MS" w:cs="Arial Unicode MS"/>
                <w:i w:val="0"/>
                <w:sz w:val="24"/>
                <w:szCs w:val="24"/>
              </w:rPr>
              <w:t xml:space="preserve"> </w:t>
            </w:r>
          </w:p>
          <w:p w:rsidR="008A1DA2" w:rsidRPr="00C9794B" w:rsidRDefault="008A1DA2" w:rsidP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A1DA2" w:rsidTr="007A38D6">
        <w:tc>
          <w:tcPr>
            <w:tcW w:w="2448" w:type="dxa"/>
          </w:tcPr>
          <w:p w:rsidR="008A1DA2" w:rsidRPr="00C9794B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  <w:lang w:val="en-GB"/>
              </w:rPr>
              <w:t>July 2006 to May 2007</w:t>
            </w:r>
          </w:p>
        </w:tc>
        <w:tc>
          <w:tcPr>
            <w:tcW w:w="7128" w:type="dxa"/>
          </w:tcPr>
          <w:p w:rsidR="008A1DA2" w:rsidRPr="008A1DA2" w:rsidRDefault="008A1DA2" w:rsidP="008A1DA2">
            <w:pPr>
              <w:spacing w:before="20" w:after="20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4"/>
                <w:szCs w:val="24"/>
              </w:rPr>
              <w:t>English teacher ( Weekends)</w:t>
            </w:r>
          </w:p>
          <w:p w:rsidR="008A1DA2" w:rsidRPr="008A1DA2" w:rsidRDefault="008A1DA2" w:rsidP="008A1DA2">
            <w:pPr>
              <w:spacing w:before="20" w:after="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C2566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Inlingua</w:t>
            </w:r>
            <w:proofErr w:type="spellEnd"/>
            <w:r w:rsidRPr="00C2566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 xml:space="preserve"> Branch at Siam Paragon and Siam Tower </w:t>
            </w:r>
            <w:r w:rsidR="00C2566A" w:rsidRPr="00C2566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(Bangkok</w:t>
            </w:r>
            <w:r w:rsidR="00C2566A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:rsidR="008A1DA2" w:rsidRPr="008A1DA2" w:rsidRDefault="008A1DA2" w:rsidP="008A1DA2">
            <w:pPr>
              <w:spacing w:before="20" w:after="20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8A1DA2">
              <w:rPr>
                <w:rFonts w:ascii="Arial Unicode MS" w:eastAsia="Arial Unicode MS" w:hAnsi="Arial Unicode MS" w:cs="Arial Unicode MS"/>
                <w:sz w:val="24"/>
                <w:szCs w:val="24"/>
              </w:rPr>
              <w:t>Teaching En</w:t>
            </w:r>
            <w:r w:rsidR="00AC0047">
              <w:rPr>
                <w:rFonts w:ascii="Arial Unicode MS" w:eastAsia="Arial Unicode MS" w:hAnsi="Arial Unicode MS" w:cs="Arial Unicode MS"/>
                <w:sz w:val="24"/>
                <w:szCs w:val="24"/>
              </w:rPr>
              <w:t>glish (Reading, Grammar and W</w:t>
            </w:r>
            <w:r w:rsidRPr="008A1DA2">
              <w:rPr>
                <w:rFonts w:ascii="Arial Unicode MS" w:eastAsia="Arial Unicode MS" w:hAnsi="Arial Unicode MS" w:cs="Arial Unicode MS"/>
                <w:sz w:val="24"/>
                <w:szCs w:val="24"/>
              </w:rPr>
              <w:t>riting) to children aged between 6-14yrs</w:t>
            </w:r>
            <w:r w:rsidR="00C2566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8A1DA2" w:rsidRPr="00C9794B" w:rsidRDefault="008A1DA2" w:rsidP="008A1DA2">
            <w:pPr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val="en-GB"/>
              </w:rPr>
            </w:pPr>
          </w:p>
          <w:p w:rsidR="008A1DA2" w:rsidRPr="00C9794B" w:rsidRDefault="008A1DA2" w:rsidP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A1DA2" w:rsidTr="007A38D6">
        <w:tc>
          <w:tcPr>
            <w:tcW w:w="2448" w:type="dxa"/>
          </w:tcPr>
          <w:p w:rsidR="008A1DA2" w:rsidRPr="00C9794B" w:rsidRDefault="005155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  <w:lang w:val="en-GB"/>
              </w:rPr>
              <w:t>May 2005 to March 2006</w:t>
            </w:r>
          </w:p>
        </w:tc>
        <w:tc>
          <w:tcPr>
            <w:tcW w:w="7128" w:type="dxa"/>
          </w:tcPr>
          <w:p w:rsidR="007A38D6" w:rsidRPr="007A38D6" w:rsidRDefault="007A38D6">
            <w:pPr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7A38D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English Teacher</w:t>
            </w:r>
          </w:p>
          <w:p w:rsidR="00AC0047" w:rsidRDefault="00AC0047">
            <w:pP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Neeracha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Suksa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 xml:space="preserve"> School Min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Buri</w:t>
            </w:r>
            <w:proofErr w:type="spellEnd"/>
          </w:p>
          <w:p w:rsidR="008A1DA2" w:rsidRPr="00C2566A" w:rsidRDefault="005155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2566A">
              <w:rPr>
                <w:rFonts w:ascii="Arial Unicode MS" w:eastAsia="Arial Unicode MS" w:hAnsi="Arial Unicode MS" w:cs="Arial Unicode MS"/>
                <w:sz w:val="24"/>
                <w:szCs w:val="24"/>
              </w:rPr>
              <w:t>Teachin</w:t>
            </w:r>
            <w:r w:rsidR="00AC0047" w:rsidRPr="00C2566A">
              <w:rPr>
                <w:rFonts w:ascii="Arial Unicode MS" w:eastAsia="Arial Unicode MS" w:hAnsi="Arial Unicode MS" w:cs="Arial Unicode MS"/>
                <w:sz w:val="24"/>
                <w:szCs w:val="24"/>
              </w:rPr>
              <w:t>g English to children P3/P4</w:t>
            </w:r>
            <w:r w:rsidR="00C2566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C2566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5155FA" w:rsidRPr="00C9794B" w:rsidRDefault="005155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A1DA2" w:rsidTr="007A38D6">
        <w:tc>
          <w:tcPr>
            <w:tcW w:w="2448" w:type="dxa"/>
          </w:tcPr>
          <w:p w:rsidR="008A1DA2" w:rsidRPr="00C9794B" w:rsidRDefault="005155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>November 2004 to July 2008</w:t>
            </w:r>
          </w:p>
        </w:tc>
        <w:tc>
          <w:tcPr>
            <w:tcW w:w="7128" w:type="dxa"/>
          </w:tcPr>
          <w:tbl>
            <w:tblPr>
              <w:tblpPr w:leftFromText="180" w:rightFromText="180" w:vertAnchor="text" w:horzAnchor="margin" w:tblpY="-7343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912"/>
            </w:tblGrid>
            <w:tr w:rsidR="005155FA" w:rsidRPr="00C9794B" w:rsidTr="00C2566A">
              <w:trPr>
                <w:trHeight w:val="270"/>
              </w:trPr>
              <w:tc>
                <w:tcPr>
                  <w:tcW w:w="7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>English Teacher ( evenings and weekends)</w:t>
                  </w:r>
                </w:p>
                <w:p w:rsidR="005155FA" w:rsidRPr="00C9794B" w:rsidRDefault="00C2566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BCC </w:t>
                  </w:r>
                  <w:proofErr w:type="spellStart"/>
                  <w:r w:rsidR="005155FA"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Nonthaburi</w:t>
                  </w:r>
                  <w:proofErr w:type="spellEnd"/>
                  <w:r w:rsidR="005155FA"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and Victory Monument</w:t>
                  </w:r>
                  <w:r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(Bangkok</w:t>
                  </w:r>
                  <w:r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)</w:t>
                  </w:r>
                </w:p>
              </w:tc>
            </w:tr>
            <w:tr w:rsidR="005155FA" w:rsidRPr="00C9794B" w:rsidTr="003E7211">
              <w:tc>
                <w:tcPr>
                  <w:tcW w:w="7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Teac</w:t>
                  </w:r>
                  <w:r w:rsidR="00C2566A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hing Conversational English to adults.  </w:t>
                  </w:r>
                </w:p>
                <w:p w:rsidR="00C9794B" w:rsidRPr="00C9794B" w:rsidRDefault="00C9794B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8A1DA2" w:rsidRPr="00C9794B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A1DA2" w:rsidTr="007A38D6">
        <w:tc>
          <w:tcPr>
            <w:tcW w:w="2448" w:type="dxa"/>
          </w:tcPr>
          <w:p w:rsidR="008A1DA2" w:rsidRDefault="005155FA">
            <w:pP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>July 2005 to July 2008</w:t>
            </w:r>
          </w:p>
          <w:p w:rsidR="00A365DD" w:rsidRDefault="00A365DD">
            <w:pP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</w:p>
          <w:p w:rsidR="00AC0047" w:rsidRDefault="00AC0047">
            <w:pP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</w:p>
          <w:p w:rsidR="00AC0047" w:rsidRDefault="00AC0047">
            <w:pP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</w:p>
          <w:p w:rsidR="00A365DD" w:rsidRPr="00C9794B" w:rsidRDefault="00A365D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>October 2005</w:t>
            </w:r>
          </w:p>
        </w:tc>
        <w:tc>
          <w:tcPr>
            <w:tcW w:w="7128" w:type="dxa"/>
          </w:tcPr>
          <w:tbl>
            <w:tblPr>
              <w:tblpPr w:leftFromText="180" w:rightFromText="180" w:vertAnchor="text" w:horzAnchor="margin" w:tblpY="-7343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912"/>
            </w:tblGrid>
            <w:tr w:rsidR="005155FA" w:rsidRPr="00C9794B" w:rsidTr="003E7211">
              <w:tc>
                <w:tcPr>
                  <w:tcW w:w="7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>English Teacher (evenings and weekends)</w:t>
                  </w:r>
                </w:p>
                <w:p w:rsidR="005155FA" w:rsidRPr="00C9794B" w:rsidRDefault="00C2566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Inter Academy </w:t>
                  </w:r>
                  <w:r w:rsidR="005155FA"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Lard </w:t>
                  </w:r>
                  <w:proofErr w:type="spellStart"/>
                  <w:r w:rsidR="005155FA"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Phrao</w:t>
                  </w:r>
                  <w:proofErr w:type="spellEnd"/>
                  <w:r w:rsidR="005155FA"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5155FA"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Pratunam</w:t>
                  </w:r>
                  <w:proofErr w:type="spellEnd"/>
                  <w:r w:rsidRPr="00C2566A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(Bangkok</w:t>
                  </w:r>
                  <w:r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)</w:t>
                  </w:r>
                </w:p>
              </w:tc>
            </w:tr>
            <w:tr w:rsidR="005155FA" w:rsidRPr="00C9794B" w:rsidTr="003E7211">
              <w:tc>
                <w:tcPr>
                  <w:tcW w:w="7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Default="00AC0047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Teaching Conversational English</w:t>
                  </w:r>
                  <w:r w:rsidR="005155FA"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 </w:t>
                  </w:r>
                  <w:r w:rsidR="00C2566A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to adults.</w:t>
                  </w:r>
                </w:p>
                <w:p w:rsidR="00AC0047" w:rsidRDefault="00AC0047" w:rsidP="007A38D6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1694C" w:rsidRDefault="0001694C" w:rsidP="007A38D6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>Camp Manager</w:t>
                  </w:r>
                  <w:r w:rsidRPr="0001694C">
                    <w:rPr>
                      <w:rFonts w:ascii="Arial Unicode MS" w:eastAsia="Arial Unicode MS" w:hAnsi="Arial Unicode MS" w:cs="Arial Unicode MS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Cs/>
                      <w:iCs/>
                      <w:sz w:val="24"/>
                      <w:szCs w:val="24"/>
                    </w:rPr>
                    <w:t xml:space="preserve">- </w:t>
                  </w:r>
                  <w:r w:rsidR="00A365DD" w:rsidRPr="0001694C">
                    <w:rPr>
                      <w:rFonts w:ascii="Arial Unicode MS" w:eastAsia="Arial Unicode MS" w:hAnsi="Arial Unicode MS" w:cs="Arial Unicode MS"/>
                      <w:bCs/>
                      <w:iCs/>
                      <w:sz w:val="24"/>
                      <w:szCs w:val="24"/>
                    </w:rPr>
                    <w:t>Basic English for Foreigner English</w:t>
                  </w:r>
                  <w:r w:rsidR="00C2566A">
                    <w:rPr>
                      <w:rFonts w:ascii="Arial Unicode MS" w:eastAsia="Arial Unicode MS" w:hAnsi="Arial Unicode MS" w:cs="Arial Unicode MS"/>
                      <w:bCs/>
                      <w:iCs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 w:rsidR="00A365DD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01694C" w:rsidRPr="0001694C" w:rsidRDefault="0001694C" w:rsidP="007A38D6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12"/>
                      <w:szCs w:val="12"/>
                    </w:rPr>
                  </w:pPr>
                </w:p>
              </w:tc>
            </w:tr>
          </w:tbl>
          <w:p w:rsidR="008A1DA2" w:rsidRPr="00C9794B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A1DA2" w:rsidTr="007A38D6">
        <w:tc>
          <w:tcPr>
            <w:tcW w:w="2448" w:type="dxa"/>
          </w:tcPr>
          <w:p w:rsidR="00C2566A" w:rsidRDefault="00C2566A">
            <w:pP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</w:p>
          <w:p w:rsidR="008A1DA2" w:rsidRPr="00C9794B" w:rsidRDefault="005155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lastRenderedPageBreak/>
              <w:t>September 1994 to October 2004</w:t>
            </w:r>
          </w:p>
        </w:tc>
        <w:tc>
          <w:tcPr>
            <w:tcW w:w="7128" w:type="dxa"/>
          </w:tcPr>
          <w:p w:rsidR="00C2566A" w:rsidRDefault="00C2566A"/>
          <w:tbl>
            <w:tblPr>
              <w:tblpPr w:leftFromText="180" w:rightFromText="180" w:vertAnchor="text" w:horzAnchor="margin" w:tblpY="-7343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912"/>
            </w:tblGrid>
            <w:tr w:rsidR="005155FA" w:rsidRPr="00C9794B" w:rsidTr="00C2566A"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Machine Operator, Quality Controller and Team Leader</w:t>
                  </w:r>
                </w:p>
                <w:p w:rsidR="00A365DD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Volvo Cars Corporation Belgium</w:t>
                  </w:r>
                </w:p>
              </w:tc>
            </w:tr>
            <w:tr w:rsidR="005155FA" w:rsidRPr="00C9794B" w:rsidTr="00C2566A"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BE5271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u w:val="single"/>
                    </w:rPr>
                    <w:t>Machine Operator</w:t>
                  </w:r>
                  <w:r w:rsidRPr="00BE5271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  <w:u w:val="single"/>
                    </w:rPr>
                    <w:t>:</w:t>
                  </w:r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 Responsible for the spraying process of the cars within the daily production which included maintaining, re-programming and repairing the robots.</w:t>
                  </w:r>
                </w:p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BE5271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u w:val="single"/>
                    </w:rPr>
                    <w:t>Quality Controller:</w:t>
                  </w:r>
                  <w:r w:rsidRPr="00C9794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Ensuring accurate and acceptable standard of the final outcome of </w:t>
                  </w:r>
                  <w:proofErr w:type="spellStart"/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>colour</w:t>
                  </w:r>
                  <w:proofErr w:type="spellEnd"/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 quality and sealing process.</w:t>
                  </w:r>
                </w:p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BE5271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u w:val="single"/>
                    </w:rPr>
                    <w:t>Team Leader</w:t>
                  </w:r>
                  <w:r w:rsidRPr="00BE5271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  <w:u w:val="single"/>
                    </w:rPr>
                    <w:t>:</w:t>
                  </w:r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 Coordinating correct rotation of team members to work stations to achieve quality and quantity targets of the day, preparing output reports and presenting them to section supervisors.  </w:t>
                  </w:r>
                </w:p>
                <w:p w:rsidR="005155FA" w:rsidRPr="00C9794B" w:rsidRDefault="005155FA" w:rsidP="005155F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8A1DA2" w:rsidRPr="00C9794B" w:rsidRDefault="008A1D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155FA" w:rsidRDefault="005155FA"/>
    <w:p w:rsidR="005155FA" w:rsidRDefault="005155F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155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Education &amp;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5155FA" w:rsidTr="007A38D6">
        <w:tc>
          <w:tcPr>
            <w:tcW w:w="2448" w:type="dxa"/>
          </w:tcPr>
          <w:p w:rsidR="005155FA" w:rsidRPr="00C9794B" w:rsidRDefault="005155F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 xml:space="preserve">November 2006  </w:t>
            </w:r>
          </w:p>
        </w:tc>
        <w:tc>
          <w:tcPr>
            <w:tcW w:w="7128" w:type="dxa"/>
          </w:tcPr>
          <w:p w:rsidR="007A38D6" w:rsidRDefault="00C9794B">
            <w:pPr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 xml:space="preserve">Certificate in </w:t>
            </w:r>
            <w:r w:rsidR="005155FA" w:rsidRPr="00C9794B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>TESOL</w:t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 xml:space="preserve">/PELT Major in English Teaching       </w:t>
            </w:r>
            <w:r w:rsidR="005155FA" w:rsidRPr="00C9794B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 xml:space="preserve"> (APEC University)</w:t>
            </w:r>
          </w:p>
          <w:p w:rsidR="007A38D6" w:rsidRPr="007A38D6" w:rsidRDefault="007A38D6">
            <w:pPr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</w:pPr>
          </w:p>
        </w:tc>
      </w:tr>
      <w:tr w:rsidR="00A365DD" w:rsidTr="007A38D6">
        <w:tc>
          <w:tcPr>
            <w:tcW w:w="2448" w:type="dxa"/>
          </w:tcPr>
          <w:p w:rsidR="00A365DD" w:rsidRDefault="00A365DD">
            <w:pP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>November 2002</w:t>
            </w:r>
          </w:p>
        </w:tc>
        <w:tc>
          <w:tcPr>
            <w:tcW w:w="7128" w:type="dxa"/>
          </w:tcPr>
          <w:p w:rsidR="00A365DD" w:rsidRDefault="00A365DD" w:rsidP="007A38D6">
            <w:pPr>
              <w:pStyle w:val="OiaeaeiYiio2"/>
              <w:widowControl/>
              <w:spacing w:before="20" w:after="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65DD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>ROBOTICS</w:t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</w:rPr>
              <w:t xml:space="preserve"> </w:t>
            </w:r>
            <w:r w:rsidRPr="00A365DD">
              <w:rPr>
                <w:rFonts w:ascii="Arial Unicode MS" w:eastAsia="Arial Unicode MS" w:hAnsi="Arial Unicode MS" w:cs="Arial Unicode MS"/>
                <w:iCs/>
                <w:sz w:val="24"/>
                <w:szCs w:val="24"/>
              </w:rPr>
              <w:t>(Programming)</w:t>
            </w:r>
            <w:r w:rsidR="007A38D6">
              <w:rPr>
                <w:rFonts w:ascii="Arial Unicode MS" w:eastAsia="Arial Unicode MS" w:hAnsi="Arial Unicode MS" w:cs="Arial Unicode MS"/>
                <w:iCs/>
                <w:sz w:val="24"/>
                <w:szCs w:val="24"/>
              </w:rPr>
              <w:t xml:space="preserve"> - </w:t>
            </w:r>
            <w:r w:rsidRPr="00A365DD">
              <w:rPr>
                <w:rFonts w:ascii="Arial Unicode MS" w:eastAsia="Arial Unicode MS" w:hAnsi="Arial Unicode MS" w:cs="Arial Unicode MS"/>
                <w:sz w:val="24"/>
                <w:szCs w:val="24"/>
              </w:rPr>
              <w:t>Done internally at VOLVO</w:t>
            </w:r>
          </w:p>
          <w:p w:rsidR="007A38D6" w:rsidRPr="007A38D6" w:rsidRDefault="007A38D6" w:rsidP="007A38D6">
            <w:pPr>
              <w:pStyle w:val="OiaeaeiYiio2"/>
              <w:widowControl/>
              <w:spacing w:before="20" w:after="20"/>
              <w:jc w:val="left"/>
              <w:rPr>
                <w:rFonts w:ascii="Arial Unicode MS" w:eastAsia="Arial Unicode MS" w:hAnsi="Arial Unicode MS" w:cs="Arial Unicode MS"/>
                <w:iCs/>
                <w:sz w:val="24"/>
                <w:szCs w:val="24"/>
              </w:rPr>
            </w:pPr>
          </w:p>
        </w:tc>
      </w:tr>
      <w:tr w:rsidR="005155FA" w:rsidTr="007A38D6">
        <w:tc>
          <w:tcPr>
            <w:tcW w:w="2448" w:type="dxa"/>
          </w:tcPr>
          <w:p w:rsidR="005155FA" w:rsidRPr="00C9794B" w:rsidRDefault="005155F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>September 1992 to June 1994</w:t>
            </w:r>
          </w:p>
        </w:tc>
        <w:tc>
          <w:tcPr>
            <w:tcW w:w="7128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5155FA" w:rsidRPr="00C9794B" w:rsidTr="005155FA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6" w:rsidRPr="00C9794B" w:rsidRDefault="005155FA" w:rsidP="003E721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 xml:space="preserve">Management </w:t>
                  </w:r>
                  <w:r w:rsidR="00A365DD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>(for small and medium enterprises)</w:t>
                  </w:r>
                </w:p>
              </w:tc>
            </w:tr>
            <w:tr w:rsidR="005155FA" w:rsidRPr="00C9794B" w:rsidTr="005155FA">
              <w:trPr>
                <w:trHeight w:val="8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Default="005155FA" w:rsidP="003E721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</w:pPr>
                  <w:proofErr w:type="spellStart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>Scheppers</w:t>
                  </w:r>
                  <w:proofErr w:type="spellEnd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 xml:space="preserve"> Institute </w:t>
                  </w:r>
                  <w:proofErr w:type="spellStart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>Wetteren</w:t>
                  </w:r>
                  <w:proofErr w:type="spellEnd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 xml:space="preserve"> Belgium</w:t>
                  </w:r>
                </w:p>
                <w:p w:rsidR="007A38D6" w:rsidRPr="00C9794B" w:rsidRDefault="007A38D6" w:rsidP="003E721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155FA" w:rsidRPr="00C9794B" w:rsidRDefault="005155F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5155FA" w:rsidTr="007A38D6">
        <w:tc>
          <w:tcPr>
            <w:tcW w:w="2448" w:type="dxa"/>
          </w:tcPr>
          <w:p w:rsidR="005155FA" w:rsidRPr="00C9794B" w:rsidRDefault="005155F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C9794B"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  <w:t>September 1989 to June 1992</w:t>
            </w:r>
          </w:p>
        </w:tc>
        <w:tc>
          <w:tcPr>
            <w:tcW w:w="7128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5155FA" w:rsidRPr="00C9794B" w:rsidTr="005155FA">
              <w:tc>
                <w:tcPr>
                  <w:tcW w:w="7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A365DD" w:rsidP="003E721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 xml:space="preserve">Language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>Specialisation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sz w:val="24"/>
                      <w:szCs w:val="24"/>
                    </w:rPr>
                    <w:t xml:space="preserve"> for Office &amp; Business</w:t>
                  </w:r>
                </w:p>
              </w:tc>
            </w:tr>
            <w:tr w:rsidR="005155FA" w:rsidRPr="00C9794B" w:rsidTr="005155FA">
              <w:tc>
                <w:tcPr>
                  <w:tcW w:w="7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5155FA" w:rsidP="003E721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>St-</w:t>
                  </w:r>
                  <w:proofErr w:type="spellStart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>Jozefs</w:t>
                  </w:r>
                  <w:proofErr w:type="spellEnd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 xml:space="preserve"> Institute </w:t>
                  </w:r>
                  <w:proofErr w:type="spellStart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>Wetteren</w:t>
                  </w:r>
                  <w:proofErr w:type="spellEnd"/>
                  <w:r w:rsidRPr="00C9794B">
                    <w:rPr>
                      <w:rFonts w:ascii="Arial Unicode MS" w:eastAsia="Arial Unicode MS" w:hAnsi="Arial Unicode MS" w:cs="Arial Unicode MS"/>
                      <w:iCs/>
                      <w:sz w:val="24"/>
                      <w:szCs w:val="24"/>
                    </w:rPr>
                    <w:t xml:space="preserve"> Belgium</w:t>
                  </w:r>
                </w:p>
              </w:tc>
            </w:tr>
            <w:tr w:rsidR="005155FA" w:rsidRPr="00C9794B" w:rsidTr="005155FA">
              <w:tc>
                <w:tcPr>
                  <w:tcW w:w="7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5FA" w:rsidRPr="00C9794B" w:rsidRDefault="005155FA" w:rsidP="003E721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</w:pPr>
                  <w:r w:rsidRPr="00C9794B">
                    <w:rPr>
                      <w:rFonts w:ascii="Arial Unicode MS" w:eastAsia="Arial Unicode MS" w:hAnsi="Arial Unicode MS" w:cs="Arial Unicode MS"/>
                      <w:i w:val="0"/>
                      <w:sz w:val="24"/>
                      <w:szCs w:val="24"/>
                    </w:rPr>
                    <w:t xml:space="preserve">The languages include: English, French, Dutch and German </w:t>
                  </w:r>
                </w:p>
              </w:tc>
            </w:tr>
          </w:tbl>
          <w:p w:rsidR="005155FA" w:rsidRPr="00C9794B" w:rsidRDefault="005155F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</w:tbl>
    <w:p w:rsidR="005155FA" w:rsidRDefault="005155F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F96FDB" w:rsidRDefault="00F96FDB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7A38D6" w:rsidRDefault="007A38D6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Hobbies &amp; Interests</w:t>
      </w:r>
    </w:p>
    <w:p w:rsidR="00BE5271" w:rsidRDefault="00F96FD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96FDB">
        <w:rPr>
          <w:rFonts w:ascii="Arial Unicode MS" w:eastAsia="Arial Unicode MS" w:hAnsi="Arial Unicode MS" w:cs="Arial Unicode MS"/>
          <w:sz w:val="24"/>
          <w:szCs w:val="24"/>
        </w:rPr>
        <w:t>I am genera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lly interested in Team sports, specifically football.  Swimming and cycling are also extremely </w:t>
      </w:r>
      <w:r w:rsidR="00BE5271">
        <w:rPr>
          <w:rFonts w:ascii="Arial Unicode MS" w:eastAsia="Arial Unicode MS" w:hAnsi="Arial Unicode MS" w:cs="Arial Unicode MS"/>
          <w:sz w:val="24"/>
          <w:szCs w:val="24"/>
        </w:rPr>
        <w:t xml:space="preserve">enjoyable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as a past-time activity. I </w:t>
      </w:r>
      <w:r w:rsidR="00BE5271">
        <w:rPr>
          <w:rFonts w:ascii="Arial Unicode MS" w:eastAsia="Arial Unicode MS" w:hAnsi="Arial Unicode MS" w:cs="Arial Unicode MS"/>
          <w:sz w:val="24"/>
          <w:szCs w:val="24"/>
        </w:rPr>
        <w:t xml:space="preserve">was </w:t>
      </w:r>
      <w:r w:rsidR="00E502C5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AC0047">
        <w:rPr>
          <w:rFonts w:ascii="Arial Unicode MS" w:eastAsia="Arial Unicode MS" w:hAnsi="Arial Unicode MS" w:cs="Arial Unicode MS"/>
          <w:sz w:val="24"/>
          <w:szCs w:val="24"/>
        </w:rPr>
        <w:t xml:space="preserve">Certified </w:t>
      </w:r>
      <w:r w:rsidR="00BE5271">
        <w:rPr>
          <w:rFonts w:ascii="Arial Unicode MS" w:eastAsia="Arial Unicode MS" w:hAnsi="Arial Unicode MS" w:cs="Arial Unicode MS"/>
          <w:sz w:val="24"/>
          <w:szCs w:val="24"/>
        </w:rPr>
        <w:t>Volunteer with the 1</w:t>
      </w:r>
      <w:r w:rsidR="00BE5271" w:rsidRPr="00BE5271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st</w:t>
      </w:r>
      <w:r w:rsidR="00BE5271">
        <w:rPr>
          <w:rFonts w:ascii="Arial Unicode MS" w:eastAsia="Arial Unicode MS" w:hAnsi="Arial Unicode MS" w:cs="Arial Unicode MS"/>
          <w:sz w:val="24"/>
          <w:szCs w:val="24"/>
        </w:rPr>
        <w:t xml:space="preserve"> Summer Youth Olympics Games Singapore (Aug 2010).  </w:t>
      </w:r>
    </w:p>
    <w:p w:rsidR="00BE5271" w:rsidRPr="00F96FDB" w:rsidRDefault="00BE5271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BE5271" w:rsidRPr="00F96F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FB" w:rsidRDefault="00E533FB" w:rsidP="007A38D6">
      <w:pPr>
        <w:spacing w:after="0" w:line="240" w:lineRule="auto"/>
      </w:pPr>
      <w:r>
        <w:separator/>
      </w:r>
    </w:p>
  </w:endnote>
  <w:endnote w:type="continuationSeparator" w:id="0">
    <w:p w:rsidR="00E533FB" w:rsidRDefault="00E533FB" w:rsidP="007A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8D6" w:rsidRDefault="007A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8D6" w:rsidRDefault="007A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FB" w:rsidRDefault="00E533FB" w:rsidP="007A38D6">
      <w:pPr>
        <w:spacing w:after="0" w:line="240" w:lineRule="auto"/>
      </w:pPr>
      <w:r>
        <w:separator/>
      </w:r>
    </w:p>
  </w:footnote>
  <w:footnote w:type="continuationSeparator" w:id="0">
    <w:p w:rsidR="00E533FB" w:rsidRDefault="00E533FB" w:rsidP="007A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A"/>
    <w:rsid w:val="0001694C"/>
    <w:rsid w:val="00252E7A"/>
    <w:rsid w:val="005112D5"/>
    <w:rsid w:val="005155FA"/>
    <w:rsid w:val="007A38D6"/>
    <w:rsid w:val="007E45A9"/>
    <w:rsid w:val="008A1DA2"/>
    <w:rsid w:val="00A365DD"/>
    <w:rsid w:val="00AC0047"/>
    <w:rsid w:val="00BE5271"/>
    <w:rsid w:val="00C2566A"/>
    <w:rsid w:val="00C9794B"/>
    <w:rsid w:val="00DD1D66"/>
    <w:rsid w:val="00E502C5"/>
    <w:rsid w:val="00E533FB"/>
    <w:rsid w:val="00EF19A6"/>
    <w:rsid w:val="00F059E4"/>
    <w:rsid w:val="00F96FDB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7A"/>
    <w:rPr>
      <w:rFonts w:ascii="Tahoma" w:hAnsi="Tahoma" w:cs="Tahoma"/>
      <w:sz w:val="16"/>
      <w:szCs w:val="16"/>
    </w:rPr>
  </w:style>
  <w:style w:type="character" w:styleId="Hyperlink">
    <w:name w:val="Hyperlink"/>
    <w:rsid w:val="008A1DA2"/>
    <w:rPr>
      <w:color w:val="0000FF"/>
      <w:sz w:val="20"/>
      <w:u w:val="single"/>
    </w:rPr>
  </w:style>
  <w:style w:type="paragraph" w:customStyle="1" w:styleId="OiaeaeiYiio2">
    <w:name w:val="O?ia eaeiYiio 2"/>
    <w:basedOn w:val="Normal"/>
    <w:rsid w:val="008A1DA2"/>
    <w:pPr>
      <w:widowControl w:val="0"/>
      <w:spacing w:after="0" w:line="240" w:lineRule="auto"/>
      <w:jc w:val="right"/>
    </w:pPr>
    <w:rPr>
      <w:rFonts w:ascii="Times New Roman" w:eastAsia="Times New Roman" w:hAnsi="Times New Roman" w:cs="Angsana New"/>
      <w:i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D6"/>
  </w:style>
  <w:style w:type="paragraph" w:styleId="Footer">
    <w:name w:val="footer"/>
    <w:basedOn w:val="Normal"/>
    <w:link w:val="FooterChar"/>
    <w:uiPriority w:val="99"/>
    <w:unhideWhenUsed/>
    <w:rsid w:val="007A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7A"/>
    <w:rPr>
      <w:rFonts w:ascii="Tahoma" w:hAnsi="Tahoma" w:cs="Tahoma"/>
      <w:sz w:val="16"/>
      <w:szCs w:val="16"/>
    </w:rPr>
  </w:style>
  <w:style w:type="character" w:styleId="Hyperlink">
    <w:name w:val="Hyperlink"/>
    <w:rsid w:val="008A1DA2"/>
    <w:rPr>
      <w:color w:val="0000FF"/>
      <w:sz w:val="20"/>
      <w:u w:val="single"/>
    </w:rPr>
  </w:style>
  <w:style w:type="paragraph" w:customStyle="1" w:styleId="OiaeaeiYiio2">
    <w:name w:val="O?ia eaeiYiio 2"/>
    <w:basedOn w:val="Normal"/>
    <w:rsid w:val="008A1DA2"/>
    <w:pPr>
      <w:widowControl w:val="0"/>
      <w:spacing w:after="0" w:line="240" w:lineRule="auto"/>
      <w:jc w:val="right"/>
    </w:pPr>
    <w:rPr>
      <w:rFonts w:ascii="Times New Roman" w:eastAsia="Times New Roman" w:hAnsi="Times New Roman" w:cs="Angsana New"/>
      <w:i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D6"/>
  </w:style>
  <w:style w:type="paragraph" w:styleId="Footer">
    <w:name w:val="footer"/>
    <w:basedOn w:val="Normal"/>
    <w:link w:val="FooterChar"/>
    <w:uiPriority w:val="99"/>
    <w:unhideWhenUsed/>
    <w:rsid w:val="007A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less753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zurema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Van Laere</dc:creator>
  <cp:lastModifiedBy>Bart Van Laere</cp:lastModifiedBy>
  <cp:revision>7</cp:revision>
  <dcterms:created xsi:type="dcterms:W3CDTF">2012-03-08T14:20:00Z</dcterms:created>
  <dcterms:modified xsi:type="dcterms:W3CDTF">2012-03-09T14:18:00Z</dcterms:modified>
</cp:coreProperties>
</file>