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  <w:lang w:val="en-US"/>
        </w:rPr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jc w:val="right"/>
        <w:rPr>
          <w:rFonts w:ascii="Times New Roman" w:hAnsi="Times New Roman"/>
          <w:sz w:val="40"/>
          <w:szCs w:val="40"/>
          <w:lang w:val="en-US"/>
        </w:rPr>
      </w:pPr>
      <w:r>
        <w:rPr>
          <w:rFonts w:ascii="Times New Roman" w:hAnsi="Times New Roman"/>
          <w:sz w:val="40"/>
          <w:szCs w:val="40"/>
          <w:lang w:val="en-US"/>
        </w:rPr>
        <w:t>Slatina Anna Vitalievna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sz w:val="36"/>
          <w:szCs w:val="36"/>
          <w:lang w:val="en-US"/>
        </w:rPr>
      </w:pPr>
      <w:r>
        <w:rPr>
          <w:rFonts w:ascii="Times New Roman" w:hAnsi="Times New Roman"/>
          <w:i/>
          <w:sz w:val="36"/>
          <w:szCs w:val="36"/>
          <w:lang w:val="en-US"/>
        </w:rPr>
        <w:t>Linguist/translator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Sankt-Petersburg/Russia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+79817123878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 of birth: 08/06/1995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Nationality: Russian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 xml:space="preserve">Email: </w:t>
      </w:r>
      <w:hyperlink r:id="rId2">
        <w:r>
          <w:rPr>
            <w:rStyle w:val="Style12"/>
            <w:rFonts w:ascii="Times New Roman" w:hAnsi="Times New Roman"/>
            <w:sz w:val="24"/>
            <w:szCs w:val="24"/>
            <w:highlight w:val="white"/>
            <w:lang w:val="en-US"/>
          </w:rPr>
          <w:t>anja_slatina@mail.ru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231F20"/>
          <w:sz w:val="40"/>
          <w:szCs w:val="40"/>
          <w:highlight w:val="white"/>
          <w:lang w:val="en-US"/>
        </w:rPr>
      </w:pPr>
      <w:r>
        <w:rPr>
          <w:rFonts w:ascii="Times New Roman" w:hAnsi="Times New Roman"/>
          <w:b/>
          <w:color w:val="231F20"/>
          <w:sz w:val="40"/>
          <w:szCs w:val="40"/>
          <w:shd w:fill="FFFFFF" w:val="clear"/>
          <w:lang w:val="en-US"/>
        </w:rPr>
        <w:t>Objective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231F2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To obtain employment in the field of International relationship that will allow me to use my ability to communicate with people and take advantage of my knowledge of English.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231F20"/>
          <w:sz w:val="28"/>
          <w:szCs w:val="28"/>
          <w:shd w:fill="FFFFFF" w:val="clear"/>
          <w:lang w:val="en-US"/>
        </w:rPr>
      </w:pPr>
      <w:r>
        <w:rPr>
          <w:rFonts w:ascii="Times New Roman" w:hAnsi="Times New Roman"/>
          <w:color w:val="231F20"/>
          <w:sz w:val="28"/>
          <w:szCs w:val="28"/>
          <w:shd w:fill="FFFFFF" w:val="clear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231F20"/>
          <w:sz w:val="40"/>
          <w:szCs w:val="40"/>
          <w:highlight w:val="white"/>
          <w:lang w:val="en-US"/>
        </w:rPr>
      </w:pPr>
      <w:r>
        <w:rPr>
          <w:rFonts w:ascii="Times New Roman" w:hAnsi="Times New Roman"/>
          <w:b/>
          <w:color w:val="231F20"/>
          <w:sz w:val="40"/>
          <w:szCs w:val="40"/>
          <w:shd w:fill="FFFFFF" w:val="clear"/>
          <w:lang w:val="en-US"/>
        </w:rPr>
        <w:t>Education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2012-2017 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 Herzen State Pedagogical University of  Russia, the institute of foreign languages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r>
          </w:p>
        </w:tc>
      </w:tr>
      <w:tr>
        <w:trPr>
          <w:trHeight w:val="455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January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May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The spring exchange semester in Copenhagen in UCC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Zahle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3"/>
        <w:shd w:val="clear" w:color="auto" w:fill="FFFFFF"/>
        <w:spacing w:beforeAutospacing="0" w:before="0" w:afterAutospacing="0" w:after="0"/>
        <w:rPr>
          <w:color w:val="231F20"/>
          <w:sz w:val="40"/>
          <w:szCs w:val="40"/>
        </w:rPr>
      </w:pPr>
      <w:r>
        <w:rPr>
          <w:color w:val="231F20"/>
          <w:sz w:val="40"/>
          <w:szCs w:val="40"/>
        </w:rPr>
        <w:t>Work experience</w:t>
      </w:r>
    </w:p>
    <w:p>
      <w:pPr>
        <w:pStyle w:val="3"/>
        <w:shd w:val="clear" w:color="auto" w:fill="FFFFFF"/>
        <w:spacing w:beforeAutospacing="0" w:before="0" w:afterAutospacing="0" w:after="0"/>
        <w:rPr>
          <w:color w:val="231F20"/>
          <w:sz w:val="40"/>
          <w:szCs w:val="40"/>
        </w:rPr>
      </w:pPr>
      <w:r>
        <w:rPr>
          <w:color w:val="231F20"/>
          <w:sz w:val="40"/>
          <w:szCs w:val="40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08"/>
        <w:gridCol w:w="788"/>
        <w:gridCol w:w="788"/>
        <w:gridCol w:w="1"/>
        <w:gridCol w:w="6386"/>
      </w:tblGrid>
      <w:tr>
        <w:trPr/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July-august</w:t>
            </w:r>
          </w:p>
        </w:tc>
        <w:tc>
          <w:tcPr>
            <w:tcW w:w="157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«HAGLAR»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teacher of  the English language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6386" w:type="dxa"/>
            <w:vMerge w:val="restart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9" w:hanging="3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Teaching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9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Making the individual programs for children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9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speaking club «English for travelers»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59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Tutor of  the English language</w:t>
            </w:r>
          </w:p>
          <w:p>
            <w:pPr>
              <w:pStyle w:val="Normal"/>
              <w:spacing w:lineRule="auto" w:line="240" w:before="0" w:after="0"/>
              <w:ind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inguistic support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Meeting foreign delegates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Organize the event</w:t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Translate the excursion of the Herzen State Pedagogical University of Russia from Russian into English for finns.</w:t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 as an administrator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Meeting foreign delegates</w:t>
            </w:r>
          </w:p>
          <w:p>
            <w:pPr>
              <w:pStyle w:val="ListParagraph"/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 as an interpreter from English into Russian</w:t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 as an interpreter from English into Russian</w:t>
            </w:r>
          </w:p>
          <w:p>
            <w:pPr>
              <w:pStyle w:val="ListParagraph"/>
              <w:spacing w:lineRule="auto" w:line="240" w:before="0" w:after="0"/>
              <w:ind w:left="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ind w:left="72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 as an administrator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Help to organize the event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Meeting foreign delegates</w:t>
            </w:r>
          </w:p>
          <w:p>
            <w:pPr>
              <w:pStyle w:val="ListParagraph"/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 as an interpreter from English into Russian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60" w:hanging="35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Work as an interpreter from English into Russian</w:t>
            </w:r>
          </w:p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16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2015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12/02/2015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4/10/2015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5/10/2014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577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Eurasian women's forum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Russian-Finnish seminar "substance Abuse among youth: treatment and prevention in Russia and Finland"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All-Russian IT forum for "Import Substitution in the field of software in Russia"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 exhibition of British universities IClass UKFair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29th international fair of education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fourth international network conference of universities signatories to the UN Memorandum of understanding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26th international education fair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VIV exhibition of British universities IClass UKFair</w:t>
            </w:r>
          </w:p>
        </w:tc>
        <w:tc>
          <w:tcPr>
            <w:tcW w:w="6386" w:type="dxa"/>
            <w:vMerge w:val="continue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9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88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6387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3"/>
        <w:shd w:val="clear" w:color="auto" w:fill="FFFFFF"/>
        <w:spacing w:beforeAutospacing="0" w:before="0" w:afterAutospacing="0" w:after="0"/>
        <w:rPr>
          <w:color w:val="231F20"/>
          <w:sz w:val="24"/>
          <w:szCs w:val="24"/>
          <w:lang w:val="en-US"/>
        </w:rPr>
      </w:pPr>
      <w:r>
        <w:rPr>
          <w:color w:val="231F20"/>
          <w:sz w:val="40"/>
          <w:szCs w:val="40"/>
        </w:rPr>
        <w:t>Personal qualities</w:t>
      </w:r>
      <w:r>
        <w:rPr>
          <w:sz w:val="24"/>
          <w:szCs w:val="24"/>
          <w:lang w:val="en-US"/>
        </w:rPr>
        <w:t> 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  <w:t>Determined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  <w:t>Initiative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  <w:t>Versatile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hanging="0"/>
        <w:outlineLvl w:val="2"/>
        <w:rPr/>
      </w:pPr>
      <w:r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  <w:t>Punctual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</w:r>
    </w:p>
    <w:p>
      <w:pPr>
        <w:pStyle w:val="3"/>
        <w:shd w:val="clear" w:color="auto" w:fill="FFFFFF"/>
        <w:spacing w:beforeAutospacing="0" w:before="0" w:afterAutospacing="0" w:after="0"/>
        <w:rPr>
          <w:color w:val="231F20"/>
          <w:sz w:val="40"/>
          <w:szCs w:val="40"/>
        </w:rPr>
      </w:pPr>
      <w:r>
        <w:rPr>
          <w:color w:val="231F20"/>
          <w:sz w:val="40"/>
          <w:szCs w:val="40"/>
        </w:rPr>
        <w:t>Special skills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231F20"/>
          <w:sz w:val="24"/>
          <w:szCs w:val="24"/>
          <w:lang w:val="en-US" w:eastAsia="ru-RU"/>
        </w:rPr>
        <w:t>Native Russian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/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 xml:space="preserve">English ( Upper-Intermidiate), </w:t>
      </w: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Swedish</w:t>
      </w: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 xml:space="preserve"> (Intermidiate)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/>
          <w:b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Microsoft Office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/>
          <w:b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Power Point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/>
          <w:b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Prezi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/>
          <w:b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Trados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0" w:hanging="0"/>
        <w:outlineLvl w:val="2"/>
        <w:rPr>
          <w:rFonts w:ascii="Times New Roman" w:hAnsi="Times New Roman"/>
          <w:b/>
          <w:b/>
          <w:bCs/>
          <w:color w:val="231F20"/>
          <w:sz w:val="24"/>
          <w:szCs w:val="24"/>
          <w:lang w:val="en-US" w:eastAsia="ru-RU"/>
        </w:rPr>
      </w:pPr>
      <w:r>
        <w:rPr>
          <w:rFonts w:ascii="Times New Roman" w:hAnsi="Times New Roman"/>
          <w:color w:val="231F20"/>
          <w:sz w:val="24"/>
          <w:szCs w:val="24"/>
          <w:shd w:fill="FFFFFF" w:val="clear"/>
          <w:lang w:val="en-US"/>
        </w:rPr>
        <w:t>Wordfast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b/>
          <w:b/>
          <w:bCs/>
          <w:color w:val="231F20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color w:val="231F20"/>
          <w:sz w:val="36"/>
          <w:szCs w:val="36"/>
          <w:lang w:val="en-US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b/>
          <w:b/>
          <w:bCs/>
          <w:color w:val="000000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val="en-US" w:eastAsia="ru-RU"/>
        </w:rPr>
        <w:t>Certificates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outlineLvl w:val="2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Trados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outlineLvl w:val="2"/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Translation editing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b/>
          <w:b/>
          <w:bCs/>
          <w:color w:val="231F20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color w:val="231F20"/>
          <w:sz w:val="36"/>
          <w:szCs w:val="36"/>
          <w:lang w:val="en-US"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imes New Roman" w:hAnsi="Times New Roman"/>
          <w:b/>
          <w:b/>
          <w:bCs/>
          <w:color w:val="231F20"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color w:val="231F20"/>
          <w:sz w:val="36"/>
          <w:szCs w:val="36"/>
          <w:lang w:val="en-US" w:eastAsia="ru-RU"/>
        </w:rPr>
        <w:t>Letters of appreciation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The Eurasian women's forum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 Russian-Finnish seminar "substance Abuse among youth: treatment and prevention in Russia and Finland"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All-Russian IT forum for "Import Substitution in the field of software in Russia"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 VII exhibition of British universities IClass UKFair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 29th international fair of education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 The fourth international network conference of universities signatories to the UN Memorandum of understanding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 26th international education fair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 VIV exhibition of British universities IClass UKFair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728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paragraph" w:styleId="3">
    <w:name w:val="Heading 3"/>
    <w:basedOn w:val="Normal"/>
    <w:link w:val="30"/>
    <w:uiPriority w:val="99"/>
    <w:qFormat/>
    <w:rsid w:val="00fa7732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paragraph" w:styleId="4">
    <w:name w:val="Heading 4"/>
    <w:basedOn w:val="Normal"/>
    <w:link w:val="40"/>
    <w:unhideWhenUsed/>
    <w:qFormat/>
    <w:locked/>
    <w:rsid w:val="006852c4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fa773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rsid w:val="00fa7732"/>
    <w:rPr>
      <w:rFonts w:cs="Times New Roman"/>
      <w:color w:val="0000FF"/>
      <w:u w:val="single"/>
    </w:rPr>
  </w:style>
  <w:style w:type="character" w:styleId="Appleconvertedspace" w:customStyle="1">
    <w:name w:val="apple-converted-space"/>
    <w:basedOn w:val="DefaultParagraphFont"/>
    <w:uiPriority w:val="99"/>
    <w:qFormat/>
    <w:rsid w:val="00d34994"/>
    <w:rPr>
      <w:rFonts w:cs="Times New Roman"/>
    </w:rPr>
  </w:style>
  <w:style w:type="character" w:styleId="41" w:customStyle="1">
    <w:name w:val="Заголовок 4 Знак"/>
    <w:basedOn w:val="DefaultParagraphFont"/>
    <w:link w:val="4"/>
    <w:qFormat/>
    <w:rsid w:val="006852c4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fa7732"/>
    <w:pPr>
      <w:spacing w:before="0" w:after="200"/>
      <w:ind w:left="720" w:hanging="0"/>
      <w:contextualSpacing/>
    </w:pPr>
    <w:rPr>
      <w:rFonts w:ascii="Georgia" w:hAnsi="Georg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a773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ja_slatina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LibreOffice/5.3.2.2$Windows_X86_64 LibreOffice_project/6cd4f1ef626f15116896b1d8e1398b56da0d0ee1</Application>
  <Pages>3</Pages>
  <Words>385</Words>
  <Characters>2244</Characters>
  <CharactersWithSpaces>2542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2016-10-12T19:22:00Z</dcterms:created>
  <dc:creator>User</dc:creator>
  <dc:description/>
  <dc:language>ru-RU</dc:language>
  <cp:lastModifiedBy/>
  <dcterms:modified xsi:type="dcterms:W3CDTF">2017-06-26T12:26:34Z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