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38" w:type="dxa"/>
        <w:tblBorders>
          <w:insideH w:val="single" w:sz="4" w:space="0" w:color="auto"/>
          <w:insideV w:val="single" w:sz="4" w:space="0" w:color="auto"/>
        </w:tblBorders>
        <w:tblLook w:val="01E0"/>
      </w:tblPr>
      <w:tblGrid>
        <w:gridCol w:w="9238"/>
      </w:tblGrid>
      <w:tr w:rsidR="006D1C16" w:rsidRPr="006D1C16">
        <w:trPr>
          <w:trHeight w:val="1223"/>
        </w:trPr>
        <w:tc>
          <w:tcPr>
            <w:tcW w:w="9238" w:type="dxa"/>
          </w:tcPr>
          <w:p w:rsidR="007A08D2" w:rsidRDefault="0090314A" w:rsidP="00BE5B61">
            <w:pPr>
              <w:pStyle w:val="ReturnAddress"/>
              <w:framePr w:w="0" w:hRule="auto" w:hSpace="0" w:vSpace="0" w:wrap="auto" w:vAnchor="margin" w:hAnchor="text" w:xAlign="left" w:yAlign="inline"/>
              <w:tabs>
                <w:tab w:val="right" w:pos="360"/>
                <w:tab w:val="right" w:pos="7920"/>
                <w:tab w:val="right" w:pos="8100"/>
              </w:tabs>
              <w:spacing w:line="240" w:lineRule="auto"/>
              <w:ind w:right="0"/>
              <w:rPr>
                <w:sz w:val="20"/>
              </w:rPr>
            </w:pPr>
            <w:r w:rsidRPr="0090314A">
              <w:rPr>
                <w:b/>
                <w:bCs/>
                <w:sz w:val="20"/>
              </w:rPr>
              <w:t>Address</w:t>
            </w:r>
            <w:r>
              <w:rPr>
                <w:sz w:val="20"/>
              </w:rPr>
              <w:t xml:space="preserve">: </w:t>
            </w:r>
            <w:r w:rsidR="007A08D2">
              <w:rPr>
                <w:sz w:val="20"/>
              </w:rPr>
              <w:t xml:space="preserve">11 </w:t>
            </w:r>
            <w:r w:rsidR="00567F9F">
              <w:rPr>
                <w:sz w:val="20"/>
              </w:rPr>
              <w:t>Khalf</w:t>
            </w:r>
            <w:r w:rsidR="008E3649">
              <w:rPr>
                <w:sz w:val="20"/>
              </w:rPr>
              <w:t xml:space="preserve"> </w:t>
            </w:r>
            <w:r w:rsidR="00567F9F">
              <w:rPr>
                <w:sz w:val="20"/>
              </w:rPr>
              <w:t>e</w:t>
            </w:r>
            <w:r w:rsidR="008E3649">
              <w:rPr>
                <w:sz w:val="20"/>
              </w:rPr>
              <w:t>l-</w:t>
            </w:r>
            <w:r w:rsidR="00726B22">
              <w:rPr>
                <w:sz w:val="20"/>
              </w:rPr>
              <w:t>O</w:t>
            </w:r>
            <w:r w:rsidR="008E3649">
              <w:rPr>
                <w:sz w:val="20"/>
              </w:rPr>
              <w:t>bour buildings</w:t>
            </w:r>
            <w:r w:rsidR="005A64D8">
              <w:rPr>
                <w:sz w:val="20"/>
              </w:rPr>
              <w:t xml:space="preserve">, </w:t>
            </w:r>
          </w:p>
          <w:p w:rsidR="006D1C16" w:rsidRPr="00642C92" w:rsidRDefault="00CA779B" w:rsidP="007A08D2">
            <w:pPr>
              <w:pStyle w:val="ReturnAddress"/>
              <w:framePr w:w="0" w:hRule="auto" w:hSpace="0" w:vSpace="0" w:wrap="auto" w:vAnchor="margin" w:hAnchor="text" w:xAlign="left" w:yAlign="inline"/>
              <w:tabs>
                <w:tab w:val="right" w:pos="360"/>
                <w:tab w:val="right" w:pos="7920"/>
                <w:tab w:val="right" w:pos="8100"/>
              </w:tabs>
              <w:spacing w:line="240" w:lineRule="auto"/>
              <w:ind w:right="0"/>
              <w:rPr>
                <w:sz w:val="20"/>
              </w:rPr>
            </w:pPr>
            <w:r>
              <w:rPr>
                <w:sz w:val="20"/>
              </w:rPr>
              <w:t xml:space="preserve"> </w:t>
            </w:r>
            <w:r w:rsidRPr="00CA779B">
              <w:rPr>
                <w:sz w:val="20"/>
              </w:rPr>
              <w:t>Heliopolis</w:t>
            </w:r>
            <w:r>
              <w:rPr>
                <w:sz w:val="20"/>
              </w:rPr>
              <w:t xml:space="preserve">, </w:t>
            </w:r>
            <w:r w:rsidR="006D1C16" w:rsidRPr="00642C92">
              <w:rPr>
                <w:sz w:val="20"/>
              </w:rPr>
              <w:t>Cairo, Egypt</w:t>
            </w:r>
            <w:r w:rsidR="007A08D2">
              <w:rPr>
                <w:sz w:val="20"/>
              </w:rPr>
              <w:t xml:space="preserve"> -  P.o. Box: 11713</w:t>
            </w:r>
          </w:p>
          <w:p w:rsidR="007A08D2" w:rsidRDefault="008F6F73" w:rsidP="007838E1">
            <w:pPr>
              <w:pStyle w:val="ReturnAddress"/>
              <w:framePr w:w="0" w:hRule="auto" w:hSpace="0" w:vSpace="0" w:wrap="auto" w:vAnchor="margin" w:hAnchor="text" w:xAlign="left" w:yAlign="inline"/>
              <w:tabs>
                <w:tab w:val="right" w:pos="360"/>
                <w:tab w:val="right" w:pos="7920"/>
                <w:tab w:val="right" w:pos="8100"/>
              </w:tabs>
              <w:spacing w:line="240" w:lineRule="auto"/>
              <w:ind w:right="0"/>
              <w:rPr>
                <w:sz w:val="20"/>
              </w:rPr>
            </w:pPr>
            <w:r w:rsidRPr="007A08D2">
              <w:rPr>
                <w:b/>
                <w:bCs/>
                <w:sz w:val="20"/>
              </w:rPr>
              <w:t>Mobile No.</w:t>
            </w:r>
            <w:r w:rsidR="007A08D2">
              <w:rPr>
                <w:sz w:val="20"/>
              </w:rPr>
              <w:t xml:space="preserve"> (002)</w:t>
            </w:r>
            <w:r w:rsidR="007838E1">
              <w:rPr>
                <w:sz w:val="20"/>
              </w:rPr>
              <w:t>0</w:t>
            </w:r>
            <w:r w:rsidR="001568F7" w:rsidRPr="00642C92">
              <w:rPr>
                <w:sz w:val="20"/>
              </w:rPr>
              <w:t>10</w:t>
            </w:r>
            <w:r w:rsidR="00D1056C">
              <w:rPr>
                <w:sz w:val="20"/>
              </w:rPr>
              <w:t>0</w:t>
            </w:r>
            <w:r w:rsidR="001568F7" w:rsidRPr="00642C92">
              <w:rPr>
                <w:sz w:val="20"/>
              </w:rPr>
              <w:t>6544403</w:t>
            </w:r>
            <w:r>
              <w:rPr>
                <w:sz w:val="20"/>
              </w:rPr>
              <w:t xml:space="preserve"> </w:t>
            </w:r>
            <w:r w:rsidR="001070CD" w:rsidRPr="007A08D2">
              <w:rPr>
                <w:b/>
                <w:bCs/>
                <w:sz w:val="20"/>
              </w:rPr>
              <w:t xml:space="preserve">Landline </w:t>
            </w:r>
            <w:r w:rsidR="00910E0E" w:rsidRPr="007A08D2">
              <w:rPr>
                <w:b/>
                <w:bCs/>
                <w:sz w:val="20"/>
              </w:rPr>
              <w:t>No:</w:t>
            </w:r>
            <w:r w:rsidR="001070CD">
              <w:rPr>
                <w:sz w:val="20"/>
              </w:rPr>
              <w:t xml:space="preserve"> (</w:t>
            </w:r>
            <w:r w:rsidR="005C78EF">
              <w:rPr>
                <w:sz w:val="20"/>
              </w:rPr>
              <w:t>0</w:t>
            </w:r>
            <w:r w:rsidR="001070CD">
              <w:rPr>
                <w:sz w:val="20"/>
              </w:rPr>
              <w:t>02)02</w:t>
            </w:r>
            <w:r w:rsidR="001568F7" w:rsidRPr="00642C92">
              <w:rPr>
                <w:sz w:val="20"/>
              </w:rPr>
              <w:t>2</w:t>
            </w:r>
            <w:r w:rsidR="008E3649">
              <w:rPr>
                <w:sz w:val="20"/>
              </w:rPr>
              <w:t>4015367</w:t>
            </w:r>
          </w:p>
          <w:p w:rsidR="006D1C16" w:rsidRDefault="007A08D2" w:rsidP="006A0118">
            <w:pPr>
              <w:pStyle w:val="ReturnAddress"/>
              <w:framePr w:w="0" w:hRule="auto" w:hSpace="0" w:vSpace="0" w:wrap="auto" w:vAnchor="margin" w:hAnchor="text" w:xAlign="left" w:yAlign="inline"/>
              <w:tabs>
                <w:tab w:val="right" w:pos="360"/>
                <w:tab w:val="center" w:pos="4156"/>
                <w:tab w:val="left" w:pos="6857"/>
                <w:tab w:val="right" w:pos="7920"/>
                <w:tab w:val="right" w:pos="8100"/>
              </w:tabs>
              <w:spacing w:line="240" w:lineRule="auto"/>
              <w:ind w:right="0"/>
              <w:rPr>
                <w:sz w:val="20"/>
                <w:lang w:bidi="ar-EG"/>
              </w:rPr>
            </w:pPr>
            <w:r w:rsidRPr="006A0118">
              <w:rPr>
                <w:b/>
                <w:bCs/>
                <w:sz w:val="20"/>
                <w:lang w:bidi="ar-EG"/>
              </w:rPr>
              <w:t>SKYP</w:t>
            </w:r>
            <w:r w:rsidR="006A0118" w:rsidRPr="006A0118">
              <w:rPr>
                <w:b/>
                <w:bCs/>
                <w:sz w:val="20"/>
                <w:lang w:bidi="ar-EG"/>
              </w:rPr>
              <w:t>E</w:t>
            </w:r>
            <w:r>
              <w:rPr>
                <w:sz w:val="20"/>
                <w:lang w:bidi="ar-EG"/>
              </w:rPr>
              <w:t xml:space="preserve"> </w:t>
            </w:r>
            <w:r w:rsidRPr="007A08D2">
              <w:rPr>
                <w:b/>
                <w:bCs/>
                <w:sz w:val="20"/>
                <w:lang w:bidi="ar-EG"/>
              </w:rPr>
              <w:t>ID</w:t>
            </w:r>
            <w:r>
              <w:rPr>
                <w:sz w:val="20"/>
                <w:lang w:bidi="ar-EG"/>
              </w:rPr>
              <w:t xml:space="preserve">: </w:t>
            </w:r>
            <w:r w:rsidRPr="008269C6">
              <w:rPr>
                <w:color w:val="0000FF"/>
                <w:sz w:val="20"/>
                <w:u w:val="single"/>
                <w:lang w:bidi="ar-EG"/>
              </w:rPr>
              <w:t>AMALELMAHDY</w:t>
            </w:r>
            <w:r w:rsidR="005C78EF">
              <w:rPr>
                <w:sz w:val="20"/>
              </w:rPr>
              <w:t xml:space="preserve"> </w:t>
            </w:r>
            <w:r w:rsidRPr="007A08D2">
              <w:rPr>
                <w:b/>
                <w:bCs/>
                <w:sz w:val="20"/>
                <w:lang w:bidi="ar-EG"/>
              </w:rPr>
              <w:t>Email</w:t>
            </w:r>
            <w:r>
              <w:rPr>
                <w:sz w:val="20"/>
                <w:lang w:bidi="ar-EG"/>
              </w:rPr>
              <w:t>:</w:t>
            </w:r>
            <w:r w:rsidR="001070CD">
              <w:t xml:space="preserve"> </w:t>
            </w:r>
            <w:hyperlink r:id="rId8" w:history="1">
              <w:r w:rsidR="001568F7" w:rsidRPr="00642C92">
                <w:rPr>
                  <w:rStyle w:val="Hyperlink"/>
                  <w:sz w:val="20"/>
                </w:rPr>
                <w:t>Amalelmahdy@gmail.com</w:t>
              </w:r>
            </w:hyperlink>
          </w:p>
          <w:p w:rsidR="007A08D2" w:rsidRDefault="007A08D2" w:rsidP="007A08D2">
            <w:pPr>
              <w:pStyle w:val="ReturnAddress"/>
              <w:framePr w:w="0" w:hRule="auto" w:hSpace="0" w:vSpace="0" w:wrap="auto" w:vAnchor="margin" w:hAnchor="text" w:xAlign="left" w:yAlign="inline"/>
              <w:tabs>
                <w:tab w:val="right" w:pos="360"/>
                <w:tab w:val="center" w:pos="4156"/>
                <w:tab w:val="left" w:pos="6857"/>
                <w:tab w:val="right" w:pos="7920"/>
                <w:tab w:val="right" w:pos="8100"/>
              </w:tabs>
              <w:spacing w:line="240" w:lineRule="auto"/>
              <w:ind w:right="0"/>
              <w:rPr>
                <w:sz w:val="20"/>
                <w:lang w:bidi="ar-EG"/>
              </w:rPr>
            </w:pPr>
            <w:r w:rsidRPr="007A08D2">
              <w:rPr>
                <w:b/>
                <w:bCs/>
                <w:sz w:val="20"/>
                <w:lang w:bidi="ar-EG"/>
              </w:rPr>
              <w:t>Profile Links</w:t>
            </w:r>
            <w:r>
              <w:rPr>
                <w:sz w:val="20"/>
                <w:lang w:bidi="ar-EG"/>
              </w:rPr>
              <w:t>:</w:t>
            </w:r>
          </w:p>
          <w:bookmarkStart w:id="0" w:name="webProfileURL"/>
          <w:p w:rsidR="007A08D2" w:rsidRPr="00827552" w:rsidRDefault="00827552" w:rsidP="00DC7B47">
            <w:pPr>
              <w:pStyle w:val="ReturnAddress"/>
              <w:framePr w:w="0" w:hRule="auto" w:hSpace="0" w:vSpace="0" w:wrap="auto" w:vAnchor="margin" w:hAnchor="text" w:xAlign="left" w:yAlign="inline"/>
              <w:tabs>
                <w:tab w:val="right" w:pos="360"/>
                <w:tab w:val="center" w:pos="4156"/>
                <w:tab w:val="left" w:pos="6857"/>
                <w:tab w:val="right" w:pos="7920"/>
                <w:tab w:val="right" w:pos="8100"/>
              </w:tabs>
              <w:spacing w:line="240" w:lineRule="auto"/>
              <w:ind w:right="0"/>
              <w:rPr>
                <w:color w:val="0000FF"/>
                <w:szCs w:val="14"/>
              </w:rPr>
            </w:pPr>
            <w:r w:rsidRPr="00827552">
              <w:rPr>
                <w:color w:val="0000FF"/>
                <w:szCs w:val="14"/>
              </w:rPr>
              <w:fldChar w:fldCharType="begin"/>
            </w:r>
            <w:r w:rsidRPr="00827552">
              <w:rPr>
                <w:color w:val="0000FF"/>
                <w:szCs w:val="14"/>
              </w:rPr>
              <w:instrText xml:space="preserve"> HYPERLINK "http://eg.linkedin.com/pub/amal-el-mahdy/21/8a0/20a" \o "View public profile" </w:instrText>
            </w:r>
            <w:r w:rsidRPr="00827552">
              <w:rPr>
                <w:color w:val="0000FF"/>
                <w:szCs w:val="14"/>
              </w:rPr>
              <w:fldChar w:fldCharType="separate"/>
            </w:r>
            <w:r w:rsidRPr="00827552">
              <w:rPr>
                <w:rStyle w:val="Hyperlink"/>
                <w:rFonts w:cs="Arial"/>
                <w:szCs w:val="14"/>
                <w:bdr w:val="none" w:sz="0" w:space="0" w:color="auto" w:frame="1"/>
                <w:shd w:val="clear" w:color="auto" w:fill="FFFFFF"/>
              </w:rPr>
              <w:t>http://eg.linkedin.com/pub/amal-el-mahdy/21/8a0/20a</w:t>
            </w:r>
            <w:r w:rsidRPr="00827552">
              <w:rPr>
                <w:color w:val="0000FF"/>
                <w:szCs w:val="14"/>
              </w:rPr>
              <w:fldChar w:fldCharType="end"/>
            </w:r>
            <w:bookmarkEnd w:id="0"/>
            <w:r w:rsidRPr="00827552">
              <w:rPr>
                <w:color w:val="0000FF"/>
                <w:szCs w:val="14"/>
              </w:rPr>
              <w:t xml:space="preserve"> </w:t>
            </w:r>
            <w:hyperlink r:id="rId9" w:history="1">
              <w:r w:rsidR="001F330E">
                <w:rPr>
                  <w:rStyle w:val="Hyperlink"/>
                </w:rPr>
                <w:t>http://www.proz.com/translator/589460</w:t>
              </w:r>
            </w:hyperlink>
          </w:p>
          <w:p w:rsidR="007A08D2" w:rsidRDefault="007A08D2" w:rsidP="007A08D2">
            <w:pPr>
              <w:pStyle w:val="ReturnAddress"/>
              <w:framePr w:w="0" w:hRule="auto" w:hSpace="0" w:vSpace="0" w:wrap="auto" w:vAnchor="margin" w:hAnchor="text" w:xAlign="left" w:yAlign="inline"/>
              <w:tabs>
                <w:tab w:val="right" w:pos="360"/>
                <w:tab w:val="center" w:pos="4156"/>
                <w:tab w:val="left" w:pos="6857"/>
                <w:tab w:val="right" w:pos="7920"/>
                <w:tab w:val="right" w:pos="8100"/>
              </w:tabs>
              <w:spacing w:line="240" w:lineRule="auto"/>
              <w:ind w:right="0"/>
            </w:pPr>
            <w:hyperlink r:id="rId10" w:history="1">
              <w:r>
                <w:rPr>
                  <w:rStyle w:val="Hyperlink"/>
                </w:rPr>
                <w:t>http://www.translatorscafe.com/cafe/member106098.htm</w:t>
              </w:r>
            </w:hyperlink>
          </w:p>
          <w:p w:rsidR="007A08D2" w:rsidRPr="001070CD" w:rsidRDefault="007A08D2" w:rsidP="00DC7B47">
            <w:pPr>
              <w:pStyle w:val="ReturnAddress"/>
              <w:framePr w:w="0" w:hRule="auto" w:hSpace="0" w:vSpace="0" w:wrap="auto" w:vAnchor="margin" w:hAnchor="text" w:xAlign="left" w:yAlign="inline"/>
              <w:tabs>
                <w:tab w:val="right" w:pos="360"/>
                <w:tab w:val="center" w:pos="4156"/>
                <w:tab w:val="left" w:pos="6857"/>
                <w:tab w:val="right" w:pos="7920"/>
                <w:tab w:val="right" w:pos="8100"/>
              </w:tabs>
              <w:spacing w:line="240" w:lineRule="auto"/>
              <w:ind w:right="0"/>
              <w:rPr>
                <w:sz w:val="20"/>
                <w:rtl/>
                <w:lang w:bidi="ar-EG"/>
              </w:rPr>
            </w:pPr>
          </w:p>
          <w:p w:rsidR="006D1C16" w:rsidRPr="006D1C16" w:rsidRDefault="006D1C16" w:rsidP="00DC7B47">
            <w:pPr>
              <w:pStyle w:val="ReturnAddress"/>
              <w:framePr w:w="0" w:hRule="auto" w:hSpace="0" w:vSpace="0" w:wrap="auto" w:vAnchor="margin" w:hAnchor="text" w:xAlign="left" w:yAlign="inline"/>
              <w:tabs>
                <w:tab w:val="right" w:pos="360"/>
                <w:tab w:val="right" w:pos="7920"/>
                <w:tab w:val="right" w:pos="8100"/>
              </w:tabs>
              <w:spacing w:line="240" w:lineRule="auto"/>
              <w:ind w:right="0"/>
              <w:rPr>
                <w:rtl/>
                <w:lang w:bidi="ar-EG"/>
              </w:rPr>
            </w:pPr>
          </w:p>
        </w:tc>
      </w:tr>
    </w:tbl>
    <w:p w:rsidR="00F533E3" w:rsidRPr="0090314A" w:rsidRDefault="00F533E3" w:rsidP="00DC7B47">
      <w:pPr>
        <w:tabs>
          <w:tab w:val="right" w:pos="360"/>
          <w:tab w:val="right" w:pos="7920"/>
          <w:tab w:val="right" w:pos="8100"/>
        </w:tabs>
        <w:jc w:val="center"/>
        <w:rPr>
          <w:sz w:val="50"/>
          <w:szCs w:val="50"/>
        </w:rPr>
      </w:pPr>
      <w:r w:rsidRPr="0090314A">
        <w:rPr>
          <w:sz w:val="50"/>
          <w:szCs w:val="50"/>
        </w:rPr>
        <w:t xml:space="preserve">Amal Muhammad Wagih </w:t>
      </w:r>
      <w:r w:rsidR="001070CD" w:rsidRPr="0090314A">
        <w:rPr>
          <w:sz w:val="50"/>
          <w:szCs w:val="50"/>
        </w:rPr>
        <w:t>E</w:t>
      </w:r>
      <w:r w:rsidRPr="0090314A">
        <w:rPr>
          <w:sz w:val="50"/>
          <w:szCs w:val="50"/>
        </w:rPr>
        <w:t>l</w:t>
      </w:r>
      <w:r w:rsidR="00191D89" w:rsidRPr="0090314A">
        <w:rPr>
          <w:sz w:val="50"/>
          <w:szCs w:val="50"/>
        </w:rPr>
        <w:t>-</w:t>
      </w:r>
      <w:r w:rsidRPr="0090314A">
        <w:rPr>
          <w:sz w:val="50"/>
          <w:szCs w:val="50"/>
        </w:rPr>
        <w:t>Mahdy</w:t>
      </w:r>
    </w:p>
    <w:p w:rsidR="00F533E3" w:rsidRPr="00275E05" w:rsidRDefault="00F533E3" w:rsidP="00DC7B47">
      <w:pPr>
        <w:tabs>
          <w:tab w:val="right" w:pos="360"/>
          <w:tab w:val="right" w:pos="7920"/>
          <w:tab w:val="right" w:pos="8100"/>
        </w:tabs>
        <w:jc w:val="lowKashida"/>
        <w:rPr>
          <w:sz w:val="28"/>
          <w:szCs w:val="28"/>
          <w:lang w:val="fr-FR"/>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F533E3" w:rsidRPr="00275E05">
        <w:trPr>
          <w:trHeight w:val="540"/>
        </w:trPr>
        <w:tc>
          <w:tcPr>
            <w:tcW w:w="8460" w:type="dxa"/>
            <w:vAlign w:val="center"/>
          </w:tcPr>
          <w:p w:rsidR="00F533E3" w:rsidRPr="006F4B41" w:rsidRDefault="006F4B41" w:rsidP="006F4B41">
            <w:pPr>
              <w:tabs>
                <w:tab w:val="right" w:pos="360"/>
                <w:tab w:val="right" w:pos="7920"/>
                <w:tab w:val="right" w:pos="8100"/>
              </w:tabs>
              <w:jc w:val="center"/>
              <w:rPr>
                <w:b/>
                <w:bCs/>
                <w:sz w:val="32"/>
                <w:szCs w:val="32"/>
              </w:rPr>
            </w:pPr>
            <w:r w:rsidRPr="006F4B41">
              <w:rPr>
                <w:b/>
                <w:bCs/>
                <w:sz w:val="32"/>
                <w:szCs w:val="32"/>
              </w:rPr>
              <w:t>Arabic&lt;&gt;English Translator</w:t>
            </w:r>
          </w:p>
        </w:tc>
      </w:tr>
    </w:tbl>
    <w:p w:rsidR="00F533E3" w:rsidRPr="00275E05" w:rsidRDefault="00F533E3" w:rsidP="00DC7B47">
      <w:pPr>
        <w:tabs>
          <w:tab w:val="right" w:pos="360"/>
          <w:tab w:val="right" w:pos="7920"/>
          <w:tab w:val="right" w:pos="8100"/>
        </w:tabs>
        <w:rPr>
          <w:sz w:val="28"/>
          <w:szCs w:val="28"/>
        </w:rPr>
      </w:pPr>
    </w:p>
    <w:p w:rsidR="0090314A" w:rsidRDefault="006F4B41" w:rsidP="0090314A">
      <w:pPr>
        <w:rPr>
          <w:sz w:val="28"/>
          <w:szCs w:val="28"/>
        </w:rPr>
      </w:pPr>
      <w:r w:rsidRPr="006F4B41">
        <w:rPr>
          <w:sz w:val="28"/>
          <w:szCs w:val="28"/>
        </w:rPr>
        <w:t xml:space="preserve">A detail-oriented Arabic &lt;&gt; English Translator with over </w:t>
      </w:r>
      <w:r w:rsidR="005B3F53">
        <w:rPr>
          <w:sz w:val="28"/>
          <w:szCs w:val="28"/>
        </w:rPr>
        <w:t>9</w:t>
      </w:r>
      <w:r w:rsidRPr="006F4B41">
        <w:rPr>
          <w:sz w:val="28"/>
          <w:szCs w:val="28"/>
        </w:rPr>
        <w:t xml:space="preserve"> years of verifiable experience to offer you</w:t>
      </w:r>
      <w:r w:rsidR="007A08D2">
        <w:rPr>
          <w:sz w:val="28"/>
          <w:szCs w:val="28"/>
        </w:rPr>
        <w:t>, beside</w:t>
      </w:r>
      <w:r w:rsidRPr="006F4B41">
        <w:rPr>
          <w:sz w:val="28"/>
          <w:szCs w:val="28"/>
        </w:rPr>
        <w:t xml:space="preserve"> linguistic talents suppo</w:t>
      </w:r>
      <w:r w:rsidR="00E246C0">
        <w:rPr>
          <w:sz w:val="28"/>
          <w:szCs w:val="28"/>
        </w:rPr>
        <w:t>rted by academic qualifications</w:t>
      </w:r>
      <w:r w:rsidRPr="006F4B41">
        <w:rPr>
          <w:sz w:val="28"/>
          <w:szCs w:val="28"/>
        </w:rPr>
        <w:t xml:space="preserve"> </w:t>
      </w:r>
      <w:r w:rsidR="007A08D2">
        <w:rPr>
          <w:sz w:val="28"/>
          <w:szCs w:val="28"/>
        </w:rPr>
        <w:t>to ensure</w:t>
      </w:r>
      <w:r w:rsidRPr="006F4B41">
        <w:rPr>
          <w:sz w:val="28"/>
          <w:szCs w:val="28"/>
        </w:rPr>
        <w:t xml:space="preserve"> high quality translation </w:t>
      </w:r>
      <w:r w:rsidR="0090314A">
        <w:rPr>
          <w:sz w:val="28"/>
          <w:szCs w:val="28"/>
        </w:rPr>
        <w:t>to</w:t>
      </w:r>
      <w:r w:rsidRPr="006F4B41">
        <w:rPr>
          <w:sz w:val="28"/>
          <w:szCs w:val="28"/>
        </w:rPr>
        <w:t xml:space="preserve"> your projects... </w:t>
      </w:r>
    </w:p>
    <w:p w:rsidR="0090314A" w:rsidRDefault="0090314A" w:rsidP="0090314A">
      <w:pPr>
        <w:rPr>
          <w:sz w:val="28"/>
          <w:szCs w:val="28"/>
        </w:rPr>
      </w:pPr>
    </w:p>
    <w:p w:rsidR="006F4B41" w:rsidRPr="006F4B41" w:rsidRDefault="006F4B41" w:rsidP="0090314A">
      <w:pPr>
        <w:rPr>
          <w:sz w:val="28"/>
          <w:szCs w:val="28"/>
        </w:rPr>
      </w:pPr>
      <w:r w:rsidRPr="006F4B41">
        <w:rPr>
          <w:sz w:val="28"/>
          <w:szCs w:val="28"/>
        </w:rPr>
        <w:t>As a Translator in your team, I would bring focus on quality and optimize my proven ability to perform quick</w:t>
      </w:r>
      <w:r w:rsidR="0090314A">
        <w:rPr>
          <w:sz w:val="28"/>
          <w:szCs w:val="28"/>
        </w:rPr>
        <w:t>ly</w:t>
      </w:r>
      <w:r w:rsidRPr="006F4B41">
        <w:rPr>
          <w:sz w:val="28"/>
          <w:szCs w:val="28"/>
        </w:rPr>
        <w:t xml:space="preserve"> and accurate</w:t>
      </w:r>
      <w:r w:rsidR="0090314A">
        <w:rPr>
          <w:sz w:val="28"/>
          <w:szCs w:val="28"/>
        </w:rPr>
        <w:t>ly i</w:t>
      </w:r>
      <w:r w:rsidRPr="006F4B41">
        <w:rPr>
          <w:sz w:val="28"/>
          <w:szCs w:val="28"/>
        </w:rPr>
        <w:t xml:space="preserve">n </w:t>
      </w:r>
      <w:r w:rsidR="0090314A">
        <w:rPr>
          <w:sz w:val="28"/>
          <w:szCs w:val="28"/>
        </w:rPr>
        <w:t>such</w:t>
      </w:r>
      <w:r w:rsidRPr="006F4B41">
        <w:rPr>
          <w:sz w:val="28"/>
          <w:szCs w:val="28"/>
        </w:rPr>
        <w:t xml:space="preserve"> fast-paced environment, </w:t>
      </w:r>
      <w:r w:rsidR="0090314A">
        <w:rPr>
          <w:sz w:val="28"/>
          <w:szCs w:val="28"/>
        </w:rPr>
        <w:t xml:space="preserve">with full abidance to all </w:t>
      </w:r>
      <w:r w:rsidRPr="006F4B41">
        <w:rPr>
          <w:sz w:val="28"/>
          <w:szCs w:val="28"/>
        </w:rPr>
        <w:t xml:space="preserve">established rules </w:t>
      </w:r>
      <w:r w:rsidR="0090314A">
        <w:rPr>
          <w:sz w:val="28"/>
          <w:szCs w:val="28"/>
        </w:rPr>
        <w:t xml:space="preserve">of </w:t>
      </w:r>
      <w:r w:rsidRPr="006F4B41">
        <w:rPr>
          <w:sz w:val="28"/>
          <w:szCs w:val="28"/>
        </w:rPr>
        <w:t xml:space="preserve">word meanings, sentence </w:t>
      </w:r>
      <w:r w:rsidR="0090314A">
        <w:rPr>
          <w:sz w:val="28"/>
          <w:szCs w:val="28"/>
        </w:rPr>
        <w:t xml:space="preserve">style and </w:t>
      </w:r>
      <w:r w:rsidRPr="006F4B41">
        <w:rPr>
          <w:sz w:val="28"/>
          <w:szCs w:val="28"/>
        </w:rPr>
        <w:t xml:space="preserve">structure, grammar, punctuation, </w:t>
      </w:r>
      <w:r w:rsidR="0090314A">
        <w:rPr>
          <w:sz w:val="28"/>
          <w:szCs w:val="28"/>
        </w:rPr>
        <w:t>etc</w:t>
      </w:r>
      <w:r w:rsidRPr="006F4B41">
        <w:rPr>
          <w:sz w:val="28"/>
          <w:szCs w:val="28"/>
        </w:rPr>
        <w:t xml:space="preserve">, and above all </w:t>
      </w:r>
      <w:r w:rsidR="0090314A">
        <w:rPr>
          <w:sz w:val="28"/>
          <w:szCs w:val="28"/>
        </w:rPr>
        <w:t xml:space="preserve">with extreme  </w:t>
      </w:r>
      <w:r w:rsidR="0090314A" w:rsidRPr="006F4B41">
        <w:rPr>
          <w:sz w:val="28"/>
          <w:szCs w:val="28"/>
        </w:rPr>
        <w:t>maintena</w:t>
      </w:r>
      <w:r w:rsidR="0090314A">
        <w:rPr>
          <w:sz w:val="28"/>
          <w:szCs w:val="28"/>
        </w:rPr>
        <w:t>nce of professional</w:t>
      </w:r>
      <w:r w:rsidRPr="006F4B41">
        <w:rPr>
          <w:sz w:val="28"/>
          <w:szCs w:val="28"/>
        </w:rPr>
        <w:t xml:space="preserve"> ethics. </w:t>
      </w:r>
    </w:p>
    <w:p w:rsidR="006F4B41" w:rsidRPr="00275E05" w:rsidRDefault="006F4B41" w:rsidP="006F4B41">
      <w:pPr>
        <w:tabs>
          <w:tab w:val="left" w:pos="5265"/>
        </w:tabs>
        <w:rPr>
          <w:sz w:val="28"/>
          <w:szCs w:val="28"/>
        </w:rPr>
      </w:pPr>
      <w:r>
        <w:rPr>
          <w:sz w:val="28"/>
          <w:szCs w:val="28"/>
        </w:rPr>
        <w:tab/>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6F4B41" w:rsidRPr="00275E05">
        <w:trPr>
          <w:trHeight w:val="503"/>
        </w:trPr>
        <w:tc>
          <w:tcPr>
            <w:tcW w:w="8460" w:type="dxa"/>
            <w:vAlign w:val="center"/>
          </w:tcPr>
          <w:p w:rsidR="006F4B41" w:rsidRPr="001225B3" w:rsidRDefault="006F4B41" w:rsidP="001225B3">
            <w:pPr>
              <w:tabs>
                <w:tab w:val="right" w:pos="360"/>
                <w:tab w:val="right" w:pos="7920"/>
                <w:tab w:val="right" w:pos="8100"/>
              </w:tabs>
              <w:jc w:val="center"/>
              <w:rPr>
                <w:b/>
                <w:bCs/>
                <w:sz w:val="30"/>
                <w:szCs w:val="30"/>
              </w:rPr>
            </w:pPr>
            <w:r w:rsidRPr="001225B3">
              <w:rPr>
                <w:b/>
                <w:bCs/>
                <w:sz w:val="30"/>
                <w:szCs w:val="30"/>
              </w:rPr>
              <w:t xml:space="preserve">Main </w:t>
            </w:r>
            <w:r w:rsidR="007677E0" w:rsidRPr="001225B3">
              <w:rPr>
                <w:b/>
                <w:bCs/>
                <w:sz w:val="30"/>
                <w:szCs w:val="30"/>
              </w:rPr>
              <w:t>and Most Recent</w:t>
            </w:r>
            <w:r w:rsidR="001225B3" w:rsidRPr="001225B3">
              <w:rPr>
                <w:b/>
                <w:bCs/>
                <w:sz w:val="30"/>
                <w:szCs w:val="30"/>
              </w:rPr>
              <w:t xml:space="preserve"> </w:t>
            </w:r>
            <w:r w:rsidRPr="001225B3">
              <w:rPr>
                <w:b/>
                <w:bCs/>
                <w:sz w:val="30"/>
                <w:szCs w:val="30"/>
              </w:rPr>
              <w:t>Achievements and Translation Projects</w:t>
            </w:r>
          </w:p>
        </w:tc>
      </w:tr>
    </w:tbl>
    <w:p w:rsidR="006F4B41" w:rsidRDefault="006F4B41" w:rsidP="006F4B41">
      <w:pPr>
        <w:rPr>
          <w:sz w:val="28"/>
          <w:szCs w:val="28"/>
        </w:rPr>
      </w:pPr>
    </w:p>
    <w:p w:rsidR="006F4B41" w:rsidRDefault="006F4B41" w:rsidP="0090314A">
      <w:pPr>
        <w:rPr>
          <w:sz w:val="28"/>
          <w:szCs w:val="28"/>
        </w:rPr>
      </w:pPr>
      <w:r w:rsidRPr="006F4B41">
        <w:rPr>
          <w:sz w:val="28"/>
          <w:szCs w:val="28"/>
        </w:rPr>
        <w:t xml:space="preserve">The list below encompasses some of my achievements and the main translation projects I carried out or participated </w:t>
      </w:r>
      <w:r w:rsidR="00A3301F">
        <w:rPr>
          <w:sz w:val="28"/>
          <w:szCs w:val="28"/>
        </w:rPr>
        <w:t>in</w:t>
      </w:r>
      <w:r w:rsidR="00E246C0">
        <w:rPr>
          <w:sz w:val="28"/>
          <w:szCs w:val="28"/>
        </w:rPr>
        <w:t>,</w:t>
      </w:r>
      <w:r w:rsidRPr="006F4B41">
        <w:rPr>
          <w:sz w:val="28"/>
          <w:szCs w:val="28"/>
        </w:rPr>
        <w:t xml:space="preserve"> cover</w:t>
      </w:r>
      <w:r w:rsidR="00E32485">
        <w:rPr>
          <w:sz w:val="28"/>
          <w:szCs w:val="28"/>
        </w:rPr>
        <w:t>ing various specialized fields:</w:t>
      </w:r>
      <w:r w:rsidR="0090314A">
        <w:rPr>
          <w:sz w:val="28"/>
          <w:szCs w:val="28"/>
        </w:rPr>
        <w:t xml:space="preserve"> </w:t>
      </w:r>
    </w:p>
    <w:p w:rsidR="001225B3" w:rsidRDefault="001225B3" w:rsidP="001225B3">
      <w:pPr>
        <w:pStyle w:val="ListParagraph"/>
        <w:tabs>
          <w:tab w:val="right" w:pos="993"/>
        </w:tabs>
        <w:bidi w:val="0"/>
        <w:spacing w:before="120" w:after="120" w:line="240" w:lineRule="atLeast"/>
        <w:ind w:left="0"/>
        <w:jc w:val="both"/>
        <w:rPr>
          <w:rFonts w:ascii="Garamond" w:hAnsi="Garamond"/>
          <w:i/>
          <w:iCs/>
          <w:sz w:val="20"/>
          <w:szCs w:val="20"/>
          <w:lang w:bidi="ar-EG"/>
        </w:rPr>
      </w:pPr>
      <w:r w:rsidRPr="001341CB">
        <w:rPr>
          <w:rFonts w:ascii="Garamond" w:hAnsi="Garamond"/>
          <w:i/>
          <w:iCs/>
          <w:sz w:val="20"/>
          <w:szCs w:val="20"/>
          <w:lang w:bidi="ar-EG"/>
        </w:rPr>
        <w:t>[</w:t>
      </w:r>
      <w:r w:rsidRPr="001341CB">
        <w:rPr>
          <w:rFonts w:ascii="Garamond" w:hAnsi="Garamond"/>
          <w:b/>
          <w:bCs/>
          <w:i/>
          <w:iCs/>
          <w:sz w:val="20"/>
          <w:szCs w:val="20"/>
          <w:lang w:bidi="ar-EG"/>
        </w:rPr>
        <w:t>Note</w:t>
      </w:r>
      <w:r w:rsidRPr="001341CB">
        <w:rPr>
          <w:rFonts w:ascii="Garamond" w:hAnsi="Garamond"/>
          <w:i/>
          <w:iCs/>
          <w:sz w:val="20"/>
          <w:szCs w:val="20"/>
          <w:lang w:bidi="ar-EG"/>
        </w:rPr>
        <w:t>: Any references, samples or extracts required as</w:t>
      </w:r>
      <w:r>
        <w:rPr>
          <w:rFonts w:ascii="Garamond" w:hAnsi="Garamond"/>
          <w:i/>
          <w:iCs/>
          <w:sz w:val="20"/>
          <w:szCs w:val="20"/>
          <w:lang w:bidi="ar-EG"/>
        </w:rPr>
        <w:t xml:space="preserve"> evidence on</w:t>
      </w:r>
      <w:r w:rsidRPr="001341CB">
        <w:rPr>
          <w:rFonts w:ascii="Garamond" w:hAnsi="Garamond"/>
          <w:i/>
          <w:iCs/>
          <w:sz w:val="20"/>
          <w:szCs w:val="20"/>
          <w:lang w:bidi="ar-EG"/>
        </w:rPr>
        <w:t xml:space="preserve"> translation/participation in translation of the </w:t>
      </w:r>
      <w:r>
        <w:rPr>
          <w:rFonts w:ascii="Garamond" w:hAnsi="Garamond"/>
          <w:i/>
          <w:iCs/>
          <w:sz w:val="20"/>
          <w:szCs w:val="20"/>
          <w:lang w:bidi="ar-EG"/>
        </w:rPr>
        <w:t>below enlisted</w:t>
      </w:r>
      <w:r w:rsidRPr="001341CB">
        <w:rPr>
          <w:rFonts w:ascii="Garamond" w:hAnsi="Garamond"/>
          <w:i/>
          <w:iCs/>
          <w:sz w:val="20"/>
          <w:szCs w:val="20"/>
          <w:lang w:bidi="ar-EG"/>
        </w:rPr>
        <w:t xml:space="preserve"> projects shall be promptly furnished upon request]</w:t>
      </w:r>
      <w:r>
        <w:rPr>
          <w:rFonts w:ascii="Garamond" w:hAnsi="Garamond"/>
          <w:i/>
          <w:iCs/>
          <w:sz w:val="20"/>
          <w:szCs w:val="20"/>
          <w:lang w:bidi="ar-EG"/>
        </w:rPr>
        <w:t>.</w:t>
      </w:r>
    </w:p>
    <w:p w:rsidR="001225B3" w:rsidRPr="001341CB" w:rsidRDefault="001225B3" w:rsidP="001225B3">
      <w:pPr>
        <w:pStyle w:val="ListParagraph"/>
        <w:tabs>
          <w:tab w:val="right" w:pos="993"/>
        </w:tabs>
        <w:bidi w:val="0"/>
        <w:spacing w:before="120" w:after="120" w:line="240" w:lineRule="atLeast"/>
        <w:ind w:left="0"/>
        <w:jc w:val="both"/>
        <w:rPr>
          <w:rFonts w:ascii="Garamond" w:hAnsi="Garamond"/>
          <w:i/>
          <w:iCs/>
          <w:sz w:val="20"/>
          <w:szCs w:val="20"/>
          <w:lang w:bidi="ar-EG"/>
        </w:rPr>
      </w:pPr>
    </w:p>
    <w:p w:rsidR="00233284" w:rsidRDefault="00233284" w:rsidP="00731BED">
      <w:pPr>
        <w:pStyle w:val="ListParagraph"/>
        <w:numPr>
          <w:ilvl w:val="0"/>
          <w:numId w:val="16"/>
        </w:numPr>
        <w:bidi w:val="0"/>
        <w:spacing w:before="120" w:after="120" w:line="240" w:lineRule="atLeast"/>
        <w:jc w:val="both"/>
        <w:rPr>
          <w:rFonts w:ascii="Garamond" w:hAnsi="Garamond"/>
          <w:b/>
          <w:bCs/>
          <w:sz w:val="28"/>
          <w:szCs w:val="28"/>
          <w:lang w:bidi="ar-EG"/>
        </w:rPr>
      </w:pPr>
      <w:r w:rsidRPr="00B30B8F">
        <w:rPr>
          <w:rFonts w:ascii="Garamond" w:hAnsi="Garamond"/>
          <w:b/>
          <w:bCs/>
          <w:sz w:val="28"/>
          <w:szCs w:val="28"/>
          <w:u w:val="single"/>
          <w:lang w:bidi="ar-EG"/>
        </w:rPr>
        <w:t>UN Documents</w:t>
      </w:r>
      <w:r>
        <w:rPr>
          <w:rFonts w:ascii="Garamond" w:hAnsi="Garamond"/>
          <w:b/>
          <w:bCs/>
          <w:sz w:val="28"/>
          <w:szCs w:val="28"/>
          <w:lang w:bidi="ar-EG"/>
        </w:rPr>
        <w:t>:</w:t>
      </w:r>
    </w:p>
    <w:p w:rsidR="00233284" w:rsidRPr="00233284" w:rsidRDefault="00233284" w:rsidP="00731BED">
      <w:pPr>
        <w:numPr>
          <w:ilvl w:val="0"/>
          <w:numId w:val="19"/>
        </w:numPr>
        <w:ind w:left="1418" w:hanging="284"/>
        <w:rPr>
          <w:rFonts w:cs="Arial"/>
          <w:kern w:val="0"/>
          <w:sz w:val="24"/>
          <w:szCs w:val="24"/>
        </w:rPr>
      </w:pPr>
      <w:r w:rsidRPr="00233284">
        <w:rPr>
          <w:rFonts w:cs="Arial"/>
          <w:kern w:val="0"/>
          <w:sz w:val="24"/>
          <w:szCs w:val="24"/>
        </w:rPr>
        <w:t>Translation of Arab League Statement before the Commission on Crime Prevention and Criminal Justice Concerning Ratification and Implementation of  UN Convention against Transnational Organized Crime and its Protocols - 1 May 2012</w:t>
      </w:r>
    </w:p>
    <w:p w:rsidR="00233284" w:rsidRPr="00233284" w:rsidRDefault="00233284" w:rsidP="00731BED">
      <w:pPr>
        <w:numPr>
          <w:ilvl w:val="0"/>
          <w:numId w:val="19"/>
        </w:numPr>
        <w:ind w:left="1418" w:hanging="284"/>
        <w:rPr>
          <w:rFonts w:cs="Arial"/>
          <w:kern w:val="0"/>
          <w:sz w:val="24"/>
          <w:szCs w:val="24"/>
        </w:rPr>
      </w:pPr>
      <w:r w:rsidRPr="00233284">
        <w:rPr>
          <w:rFonts w:cs="Arial"/>
          <w:kern w:val="0"/>
          <w:sz w:val="24"/>
          <w:szCs w:val="24"/>
        </w:rPr>
        <w:t>Participation in translation of</w:t>
      </w:r>
      <w:r w:rsidRPr="008F4E43">
        <w:rPr>
          <w:rFonts w:cs="Arial"/>
          <w:kern w:val="0"/>
          <w:sz w:val="24"/>
          <w:szCs w:val="24"/>
        </w:rPr>
        <w:t> </w:t>
      </w:r>
      <w:r w:rsidR="00B30B8F" w:rsidRPr="008F4E43">
        <w:rPr>
          <w:rFonts w:cs="Arial"/>
          <w:kern w:val="0"/>
          <w:sz w:val="24"/>
          <w:szCs w:val="24"/>
        </w:rPr>
        <w:t xml:space="preserve"> training materials for prison a</w:t>
      </w:r>
      <w:r w:rsidRPr="00233284">
        <w:rPr>
          <w:rFonts w:cs="Arial"/>
          <w:kern w:val="0"/>
          <w:sz w:val="24"/>
          <w:szCs w:val="24"/>
        </w:rPr>
        <w:t>dministrators (Libya)</w:t>
      </w:r>
      <w:r w:rsidRPr="008F4E43">
        <w:rPr>
          <w:rFonts w:cs="Arial"/>
          <w:kern w:val="0"/>
          <w:sz w:val="24"/>
          <w:szCs w:val="24"/>
        </w:rPr>
        <w:t> </w:t>
      </w:r>
      <w:r w:rsidRPr="00233284">
        <w:rPr>
          <w:rFonts w:cs="Arial"/>
          <w:kern w:val="0"/>
          <w:sz w:val="24"/>
          <w:szCs w:val="24"/>
        </w:rPr>
        <w:t> - 15 March 2012</w:t>
      </w:r>
    </w:p>
    <w:p w:rsidR="00233284" w:rsidRPr="00233284" w:rsidRDefault="00233284" w:rsidP="00731BED">
      <w:pPr>
        <w:numPr>
          <w:ilvl w:val="0"/>
          <w:numId w:val="19"/>
        </w:numPr>
        <w:ind w:left="1418" w:hanging="284"/>
        <w:jc w:val="left"/>
        <w:rPr>
          <w:rFonts w:cs="Arial"/>
          <w:kern w:val="0"/>
          <w:sz w:val="24"/>
          <w:szCs w:val="24"/>
        </w:rPr>
      </w:pPr>
      <w:r w:rsidRPr="008F4E43">
        <w:rPr>
          <w:rFonts w:cs="Arial"/>
          <w:kern w:val="0"/>
          <w:sz w:val="24"/>
          <w:szCs w:val="24"/>
        </w:rPr>
        <w:t>Translation</w:t>
      </w:r>
      <w:r w:rsidR="00B30B8F" w:rsidRPr="008F4E43">
        <w:rPr>
          <w:rFonts w:cs="Arial"/>
          <w:kern w:val="0"/>
          <w:sz w:val="24"/>
          <w:szCs w:val="24"/>
        </w:rPr>
        <w:t xml:space="preserve"> of Handbook: Guidance on implementing the </w:t>
      </w:r>
      <w:r w:rsidR="00601266" w:rsidRPr="008F4E43">
        <w:rPr>
          <w:rFonts w:cs="Arial"/>
          <w:kern w:val="0"/>
          <w:sz w:val="24"/>
          <w:szCs w:val="24"/>
        </w:rPr>
        <w:t>Maritime</w:t>
      </w:r>
      <w:r w:rsidR="00B30B8F" w:rsidRPr="008F4E43">
        <w:rPr>
          <w:rFonts w:cs="Arial"/>
          <w:kern w:val="0"/>
          <w:sz w:val="24"/>
          <w:szCs w:val="24"/>
        </w:rPr>
        <w:t xml:space="preserve"> Labor Convention, 2006</w:t>
      </w:r>
      <w:r w:rsidR="00B30B8F" w:rsidRPr="008F4E43">
        <w:rPr>
          <w:rFonts w:cs="Arial"/>
          <w:spacing w:val="5"/>
          <w:kern w:val="0"/>
          <w:sz w:val="24"/>
          <w:szCs w:val="24"/>
        </w:rPr>
        <w:t xml:space="preserve"> and </w:t>
      </w:r>
      <w:r w:rsidRPr="008F4E43">
        <w:rPr>
          <w:rFonts w:cs="Arial"/>
          <w:spacing w:val="5"/>
          <w:kern w:val="0"/>
          <w:sz w:val="24"/>
          <w:szCs w:val="24"/>
        </w:rPr>
        <w:t> </w:t>
      </w:r>
      <w:r w:rsidRPr="00233284">
        <w:rPr>
          <w:rFonts w:cs="Arial"/>
          <w:kern w:val="0"/>
          <w:sz w:val="24"/>
          <w:szCs w:val="24"/>
        </w:rPr>
        <w:t>Social</w:t>
      </w:r>
      <w:r w:rsidRPr="008F4E43">
        <w:rPr>
          <w:rFonts w:cs="Arial"/>
          <w:spacing w:val="2"/>
          <w:kern w:val="0"/>
          <w:sz w:val="24"/>
          <w:szCs w:val="24"/>
        </w:rPr>
        <w:t> </w:t>
      </w:r>
      <w:r w:rsidRPr="00233284">
        <w:rPr>
          <w:rFonts w:cs="Arial"/>
          <w:kern w:val="0"/>
          <w:sz w:val="24"/>
          <w:szCs w:val="24"/>
        </w:rPr>
        <w:t>Security</w:t>
      </w:r>
      <w:r w:rsidRPr="008F4E43">
        <w:rPr>
          <w:rFonts w:cs="Arial"/>
          <w:spacing w:val="2"/>
          <w:kern w:val="0"/>
          <w:sz w:val="24"/>
          <w:szCs w:val="24"/>
        </w:rPr>
        <w:t> </w:t>
      </w:r>
      <w:r w:rsidRPr="00233284">
        <w:rPr>
          <w:rFonts w:cs="Arial"/>
          <w:kern w:val="0"/>
          <w:sz w:val="24"/>
          <w:szCs w:val="24"/>
        </w:rPr>
        <w:t>for</w:t>
      </w:r>
      <w:r w:rsidRPr="008F4E43">
        <w:rPr>
          <w:rFonts w:cs="Arial"/>
          <w:spacing w:val="4"/>
          <w:kern w:val="0"/>
          <w:sz w:val="24"/>
          <w:szCs w:val="24"/>
        </w:rPr>
        <w:t> </w:t>
      </w:r>
      <w:r w:rsidRPr="00233284">
        <w:rPr>
          <w:rFonts w:cs="Arial"/>
          <w:kern w:val="0"/>
          <w:sz w:val="24"/>
          <w:szCs w:val="24"/>
        </w:rPr>
        <w:t>Sea</w:t>
      </w:r>
      <w:r w:rsidRPr="00233284">
        <w:rPr>
          <w:rFonts w:cs="Arial"/>
          <w:spacing w:val="-4"/>
          <w:kern w:val="0"/>
          <w:sz w:val="24"/>
          <w:szCs w:val="24"/>
        </w:rPr>
        <w:t>f</w:t>
      </w:r>
      <w:r w:rsidRPr="00233284">
        <w:rPr>
          <w:rFonts w:cs="Arial"/>
          <w:kern w:val="0"/>
          <w:sz w:val="24"/>
          <w:szCs w:val="24"/>
        </w:rPr>
        <w:t>arers</w:t>
      </w:r>
      <w:r w:rsidRPr="008F4E43">
        <w:rPr>
          <w:rFonts w:cs="Arial"/>
          <w:kern w:val="0"/>
          <w:sz w:val="24"/>
          <w:szCs w:val="24"/>
        </w:rPr>
        <w:t> </w:t>
      </w:r>
      <w:r w:rsidRPr="00233284">
        <w:rPr>
          <w:rFonts w:cs="Arial"/>
          <w:kern w:val="0"/>
          <w:sz w:val="24"/>
          <w:szCs w:val="24"/>
        </w:rPr>
        <w:t> -</w:t>
      </w:r>
      <w:r w:rsidRPr="008F4E43">
        <w:rPr>
          <w:rFonts w:cs="Arial"/>
          <w:kern w:val="0"/>
          <w:sz w:val="24"/>
          <w:szCs w:val="24"/>
        </w:rPr>
        <w:t> </w:t>
      </w:r>
      <w:r w:rsidRPr="00233284">
        <w:rPr>
          <w:rFonts w:cs="Arial"/>
          <w:i/>
          <w:iCs/>
          <w:kern w:val="0"/>
          <w:sz w:val="24"/>
          <w:szCs w:val="24"/>
        </w:rPr>
        <w:t>10 April 2012</w:t>
      </w:r>
    </w:p>
    <w:p w:rsidR="00233284" w:rsidRPr="00233284" w:rsidRDefault="00233284" w:rsidP="00731BED">
      <w:pPr>
        <w:numPr>
          <w:ilvl w:val="0"/>
          <w:numId w:val="19"/>
        </w:numPr>
        <w:ind w:left="1418" w:hanging="284"/>
        <w:jc w:val="left"/>
        <w:rPr>
          <w:rFonts w:cs="Arial"/>
          <w:kern w:val="0"/>
          <w:sz w:val="24"/>
          <w:szCs w:val="24"/>
        </w:rPr>
      </w:pPr>
      <w:r w:rsidRPr="00233284">
        <w:rPr>
          <w:rFonts w:cs="Arial"/>
          <w:kern w:val="0"/>
          <w:sz w:val="24"/>
          <w:szCs w:val="24"/>
        </w:rPr>
        <w:t>P</w:t>
      </w:r>
      <w:r w:rsidR="00601266" w:rsidRPr="008F4E43">
        <w:rPr>
          <w:rFonts w:cs="Arial"/>
          <w:kern w:val="0"/>
          <w:sz w:val="24"/>
          <w:szCs w:val="24"/>
        </w:rPr>
        <w:t xml:space="preserve">articipation in the translation of Addendum to the Commentary on the recommended draft </w:t>
      </w:r>
      <w:r w:rsidR="00601266" w:rsidRPr="00233284">
        <w:rPr>
          <w:rFonts w:cs="Arial"/>
          <w:kern w:val="0"/>
          <w:sz w:val="24"/>
          <w:szCs w:val="24"/>
        </w:rPr>
        <w:t>of</w:t>
      </w:r>
      <w:r w:rsidR="00601266" w:rsidRPr="008F4E43">
        <w:rPr>
          <w:rFonts w:cs="Arial"/>
          <w:spacing w:val="15"/>
          <w:kern w:val="0"/>
          <w:sz w:val="24"/>
          <w:szCs w:val="24"/>
        </w:rPr>
        <w:t> </w:t>
      </w:r>
      <w:r w:rsidR="00601266" w:rsidRPr="00233284">
        <w:rPr>
          <w:rFonts w:cs="Arial"/>
          <w:kern w:val="0"/>
          <w:sz w:val="24"/>
          <w:szCs w:val="24"/>
        </w:rPr>
        <w:t>the</w:t>
      </w:r>
      <w:r w:rsidR="00601266" w:rsidRPr="008F4E43">
        <w:rPr>
          <w:rFonts w:cs="Arial"/>
          <w:spacing w:val="14"/>
          <w:kern w:val="0"/>
          <w:sz w:val="24"/>
          <w:szCs w:val="24"/>
        </w:rPr>
        <w:t> </w:t>
      </w:r>
      <w:r w:rsidR="00601266" w:rsidRPr="00233284">
        <w:rPr>
          <w:rFonts w:cs="Arial"/>
          <w:kern w:val="0"/>
          <w:sz w:val="24"/>
          <w:szCs w:val="24"/>
        </w:rPr>
        <w:t>Maritime</w:t>
      </w:r>
      <w:r w:rsidR="00601266" w:rsidRPr="008F4E43">
        <w:rPr>
          <w:rFonts w:cs="Arial"/>
          <w:spacing w:val="38"/>
          <w:kern w:val="0"/>
          <w:sz w:val="24"/>
          <w:szCs w:val="24"/>
        </w:rPr>
        <w:t> </w:t>
      </w:r>
      <w:r w:rsidR="00601266" w:rsidRPr="008F4E43">
        <w:rPr>
          <w:rFonts w:cs="Arial"/>
          <w:kern w:val="0"/>
          <w:sz w:val="24"/>
          <w:szCs w:val="24"/>
        </w:rPr>
        <w:t xml:space="preserve"> Labour Convention concerning </w:t>
      </w:r>
      <w:r w:rsidRPr="00233284">
        <w:rPr>
          <w:rFonts w:cs="Arial"/>
          <w:kern w:val="0"/>
          <w:sz w:val="24"/>
          <w:szCs w:val="24"/>
        </w:rPr>
        <w:t>Regulation</w:t>
      </w:r>
      <w:r w:rsidRPr="008F4E43">
        <w:rPr>
          <w:rFonts w:cs="Arial"/>
          <w:spacing w:val="29"/>
          <w:kern w:val="0"/>
          <w:sz w:val="24"/>
          <w:szCs w:val="24"/>
        </w:rPr>
        <w:t> </w:t>
      </w:r>
      <w:r w:rsidRPr="00233284">
        <w:rPr>
          <w:rFonts w:cs="Arial"/>
          <w:kern w:val="0"/>
          <w:sz w:val="24"/>
          <w:szCs w:val="24"/>
        </w:rPr>
        <w:t>4.5: Social</w:t>
      </w:r>
      <w:r w:rsidRPr="008F4E43">
        <w:rPr>
          <w:rFonts w:cs="Arial"/>
          <w:spacing w:val="22"/>
          <w:kern w:val="0"/>
          <w:sz w:val="24"/>
          <w:szCs w:val="24"/>
        </w:rPr>
        <w:t> </w:t>
      </w:r>
      <w:r w:rsidRPr="00233284">
        <w:rPr>
          <w:rFonts w:cs="Arial"/>
          <w:kern w:val="0"/>
          <w:sz w:val="24"/>
          <w:szCs w:val="24"/>
        </w:rPr>
        <w:t>security</w:t>
      </w:r>
      <w:r w:rsidRPr="008F4E43">
        <w:rPr>
          <w:rFonts w:cs="Arial"/>
          <w:spacing w:val="34"/>
          <w:kern w:val="0"/>
          <w:sz w:val="24"/>
          <w:szCs w:val="24"/>
        </w:rPr>
        <w:t> </w:t>
      </w:r>
      <w:r w:rsidRPr="00233284">
        <w:rPr>
          <w:rFonts w:cs="Arial"/>
          <w:kern w:val="0"/>
          <w:sz w:val="24"/>
          <w:szCs w:val="24"/>
        </w:rPr>
        <w:t>(Report</w:t>
      </w:r>
      <w:r w:rsidRPr="008F4E43">
        <w:rPr>
          <w:rFonts w:cs="Arial"/>
          <w:spacing w:val="13"/>
          <w:kern w:val="0"/>
          <w:sz w:val="24"/>
          <w:szCs w:val="24"/>
        </w:rPr>
        <w:t> </w:t>
      </w:r>
      <w:r w:rsidRPr="00233284">
        <w:rPr>
          <w:rFonts w:cs="Arial"/>
          <w:kern w:val="0"/>
          <w:sz w:val="24"/>
          <w:szCs w:val="24"/>
        </w:rPr>
        <w:t>PTMC/2004/4) </w:t>
      </w:r>
    </w:p>
    <w:p w:rsidR="00233284" w:rsidRPr="00233284" w:rsidRDefault="00601266" w:rsidP="00731BED">
      <w:pPr>
        <w:numPr>
          <w:ilvl w:val="0"/>
          <w:numId w:val="19"/>
        </w:numPr>
        <w:ind w:left="1418" w:hanging="284"/>
        <w:rPr>
          <w:rFonts w:cs="Arial"/>
          <w:kern w:val="0"/>
          <w:sz w:val="24"/>
          <w:szCs w:val="24"/>
        </w:rPr>
      </w:pPr>
      <w:r w:rsidRPr="00233284">
        <w:rPr>
          <w:rFonts w:cs="Arial"/>
          <w:kern w:val="0"/>
          <w:sz w:val="24"/>
          <w:szCs w:val="24"/>
        </w:rPr>
        <w:lastRenderedPageBreak/>
        <w:t>P</w:t>
      </w:r>
      <w:r w:rsidRPr="008F4E43">
        <w:rPr>
          <w:rFonts w:cs="Arial"/>
          <w:kern w:val="0"/>
          <w:sz w:val="24"/>
          <w:szCs w:val="24"/>
        </w:rPr>
        <w:t xml:space="preserve">articipation in the translation of Model national legal provisions </w:t>
      </w:r>
      <w:r w:rsidR="00233284" w:rsidRPr="00233284">
        <w:rPr>
          <w:rFonts w:cs="Arial"/>
          <w:kern w:val="0"/>
          <w:sz w:val="24"/>
          <w:szCs w:val="24"/>
        </w:rPr>
        <w:t>Extracts </w:t>
      </w:r>
      <w:r w:rsidR="00233284" w:rsidRPr="00233284">
        <w:rPr>
          <w:rFonts w:cs="Arial"/>
          <w:spacing w:val="28"/>
          <w:kern w:val="0"/>
          <w:sz w:val="24"/>
          <w:szCs w:val="24"/>
        </w:rPr>
        <w:t> </w:t>
      </w:r>
      <w:r w:rsidR="00233284" w:rsidRPr="00233284">
        <w:rPr>
          <w:rFonts w:cs="Arial"/>
          <w:kern w:val="0"/>
          <w:sz w:val="24"/>
          <w:szCs w:val="24"/>
        </w:rPr>
        <w:t>from</w:t>
      </w:r>
      <w:r w:rsidR="00233284" w:rsidRPr="008F4E43">
        <w:rPr>
          <w:rFonts w:cs="Arial"/>
          <w:spacing w:val="32"/>
          <w:kern w:val="0"/>
          <w:sz w:val="24"/>
          <w:szCs w:val="24"/>
        </w:rPr>
        <w:t> </w:t>
      </w:r>
      <w:r w:rsidR="00233284" w:rsidRPr="00233284">
        <w:rPr>
          <w:rFonts w:cs="Arial"/>
          <w:kern w:val="0"/>
          <w:sz w:val="24"/>
          <w:szCs w:val="24"/>
        </w:rPr>
        <w:t>the</w:t>
      </w:r>
      <w:r w:rsidR="00233284" w:rsidRPr="008F4E43">
        <w:rPr>
          <w:rFonts w:cs="Arial"/>
          <w:spacing w:val="14"/>
          <w:kern w:val="0"/>
          <w:sz w:val="24"/>
          <w:szCs w:val="24"/>
        </w:rPr>
        <w:t> </w:t>
      </w:r>
      <w:r w:rsidR="00233284" w:rsidRPr="00233284">
        <w:rPr>
          <w:rFonts w:cs="Arial"/>
          <w:kern w:val="0"/>
          <w:sz w:val="24"/>
          <w:szCs w:val="24"/>
        </w:rPr>
        <w:t>IL</w:t>
      </w:r>
      <w:r w:rsidRPr="008F4E43">
        <w:rPr>
          <w:rFonts w:cs="Arial"/>
          <w:kern w:val="0"/>
          <w:sz w:val="24"/>
          <w:szCs w:val="24"/>
        </w:rPr>
        <w:t xml:space="preserve">O Handbook guidance on Implementing the </w:t>
      </w:r>
      <w:r w:rsidR="00233284" w:rsidRPr="00233284">
        <w:rPr>
          <w:rFonts w:cs="Arial"/>
          <w:kern w:val="0"/>
          <w:sz w:val="24"/>
          <w:szCs w:val="24"/>
        </w:rPr>
        <w:t>Maritime</w:t>
      </w:r>
      <w:r w:rsidR="00233284" w:rsidRPr="008F4E43">
        <w:rPr>
          <w:rFonts w:cs="Arial"/>
          <w:spacing w:val="46"/>
          <w:kern w:val="0"/>
          <w:sz w:val="24"/>
          <w:szCs w:val="24"/>
        </w:rPr>
        <w:t> </w:t>
      </w:r>
      <w:r w:rsidR="00233284" w:rsidRPr="00233284">
        <w:rPr>
          <w:rFonts w:cs="Arial"/>
          <w:kern w:val="0"/>
          <w:sz w:val="24"/>
          <w:szCs w:val="24"/>
        </w:rPr>
        <w:t>Labour</w:t>
      </w:r>
      <w:r w:rsidR="00233284" w:rsidRPr="008F4E43">
        <w:rPr>
          <w:rFonts w:cs="Arial"/>
          <w:spacing w:val="31"/>
          <w:kern w:val="0"/>
          <w:sz w:val="24"/>
          <w:szCs w:val="24"/>
        </w:rPr>
        <w:t> </w:t>
      </w:r>
      <w:r w:rsidR="00233284" w:rsidRPr="00233284">
        <w:rPr>
          <w:rFonts w:cs="Arial"/>
          <w:kern w:val="0"/>
          <w:sz w:val="24"/>
          <w:szCs w:val="24"/>
        </w:rPr>
        <w:t>Convention, 2006-ModelNational</w:t>
      </w:r>
      <w:r w:rsidR="00233284" w:rsidRPr="008F4E43">
        <w:rPr>
          <w:rFonts w:cs="Arial"/>
          <w:spacing w:val="29"/>
          <w:kern w:val="0"/>
          <w:sz w:val="24"/>
          <w:szCs w:val="24"/>
        </w:rPr>
        <w:t> </w:t>
      </w:r>
      <w:r w:rsidR="00233284" w:rsidRPr="00233284">
        <w:rPr>
          <w:rFonts w:cs="Arial"/>
          <w:kern w:val="0"/>
          <w:sz w:val="24"/>
          <w:szCs w:val="24"/>
        </w:rPr>
        <w:t>Provisions - 10 April 2012</w:t>
      </w:r>
    </w:p>
    <w:p w:rsidR="00233284" w:rsidRPr="00233284" w:rsidRDefault="007677E0" w:rsidP="007C579C">
      <w:pPr>
        <w:numPr>
          <w:ilvl w:val="0"/>
          <w:numId w:val="19"/>
        </w:numPr>
        <w:ind w:left="1418" w:hanging="284"/>
        <w:jc w:val="left"/>
        <w:rPr>
          <w:rFonts w:cs="Arial"/>
          <w:kern w:val="0"/>
          <w:sz w:val="24"/>
          <w:szCs w:val="24"/>
        </w:rPr>
      </w:pPr>
      <w:r w:rsidRPr="00233284">
        <w:rPr>
          <w:rFonts w:cs="Arial"/>
          <w:kern w:val="0"/>
          <w:sz w:val="24"/>
          <w:szCs w:val="24"/>
        </w:rPr>
        <w:t>P</w:t>
      </w:r>
      <w:r w:rsidRPr="008F4E43">
        <w:rPr>
          <w:rFonts w:cs="Arial"/>
          <w:kern w:val="0"/>
          <w:sz w:val="24"/>
          <w:szCs w:val="24"/>
        </w:rPr>
        <w:t xml:space="preserve">articipation in the translation of </w:t>
      </w:r>
      <w:r w:rsidR="00233284" w:rsidRPr="00233284">
        <w:rPr>
          <w:rFonts w:cs="Arial"/>
          <w:kern w:val="0"/>
          <w:sz w:val="24"/>
          <w:szCs w:val="24"/>
        </w:rPr>
        <w:t xml:space="preserve"> the </w:t>
      </w:r>
      <w:r w:rsidRPr="00233284">
        <w:rPr>
          <w:rFonts w:cs="Arial"/>
          <w:kern w:val="0"/>
          <w:sz w:val="24"/>
          <w:szCs w:val="24"/>
        </w:rPr>
        <w:t>UNCTRAL </w:t>
      </w:r>
      <w:r>
        <w:rPr>
          <w:rFonts w:cs="Arial"/>
          <w:kern w:val="0"/>
          <w:sz w:val="24"/>
          <w:szCs w:val="24"/>
        </w:rPr>
        <w:t xml:space="preserve">conference on E-Commerce </w:t>
      </w:r>
      <w:r w:rsidR="00233284" w:rsidRPr="00233284">
        <w:rPr>
          <w:rFonts w:cs="Arial"/>
          <w:kern w:val="0"/>
          <w:sz w:val="24"/>
          <w:szCs w:val="24"/>
        </w:rPr>
        <w:t>Regional</w:t>
      </w:r>
      <w:r>
        <w:rPr>
          <w:rFonts w:cs="Arial"/>
          <w:kern w:val="0"/>
          <w:sz w:val="24"/>
          <w:szCs w:val="24"/>
        </w:rPr>
        <w:t xml:space="preserve"> </w:t>
      </w:r>
      <w:r w:rsidR="00233284" w:rsidRPr="00233284">
        <w:rPr>
          <w:rFonts w:cs="Arial"/>
          <w:kern w:val="0"/>
          <w:sz w:val="24"/>
          <w:szCs w:val="24"/>
        </w:rPr>
        <w:t>Consultation</w:t>
      </w:r>
      <w:r w:rsidR="00233284" w:rsidRPr="007677E0">
        <w:rPr>
          <w:rFonts w:cs="Arial"/>
          <w:kern w:val="0"/>
          <w:sz w:val="24"/>
          <w:szCs w:val="24"/>
        </w:rPr>
        <w:t> </w:t>
      </w:r>
      <w:r w:rsidR="00233284" w:rsidRPr="00233284">
        <w:rPr>
          <w:rFonts w:cs="Arial"/>
          <w:i/>
          <w:iCs/>
          <w:kern w:val="0"/>
          <w:sz w:val="24"/>
          <w:szCs w:val="24"/>
        </w:rPr>
        <w:t> March 2012</w:t>
      </w:r>
    </w:p>
    <w:p w:rsidR="00233284" w:rsidRPr="00233284" w:rsidRDefault="00233284" w:rsidP="007C579C">
      <w:pPr>
        <w:numPr>
          <w:ilvl w:val="0"/>
          <w:numId w:val="19"/>
        </w:numPr>
        <w:ind w:left="1418" w:hanging="284"/>
        <w:jc w:val="left"/>
        <w:rPr>
          <w:rFonts w:cs="Arial"/>
          <w:kern w:val="0"/>
          <w:sz w:val="24"/>
          <w:szCs w:val="24"/>
        </w:rPr>
      </w:pPr>
      <w:r w:rsidRPr="00233284">
        <w:rPr>
          <w:rFonts w:cs="Arial"/>
          <w:kern w:val="0"/>
          <w:sz w:val="24"/>
          <w:szCs w:val="24"/>
        </w:rPr>
        <w:t>Translation of</w:t>
      </w:r>
      <w:r w:rsidRPr="008F4E43">
        <w:rPr>
          <w:rFonts w:cs="Arial"/>
          <w:kern w:val="0"/>
          <w:sz w:val="24"/>
          <w:szCs w:val="24"/>
        </w:rPr>
        <w:t> </w:t>
      </w:r>
      <w:r w:rsidR="00184985">
        <w:rPr>
          <w:rFonts w:cs="Arial"/>
          <w:kern w:val="0"/>
          <w:sz w:val="24"/>
          <w:szCs w:val="24"/>
        </w:rPr>
        <w:t xml:space="preserve">UNDP </w:t>
      </w:r>
      <w:r w:rsidRPr="00233284">
        <w:rPr>
          <w:rFonts w:cs="Arial"/>
          <w:kern w:val="0"/>
          <w:sz w:val="24"/>
          <w:szCs w:val="24"/>
        </w:rPr>
        <w:t>letters and correspondences to and from the Presidential Elections Commission</w:t>
      </w:r>
      <w:r w:rsidR="00184985">
        <w:rPr>
          <w:rFonts w:cs="Arial"/>
          <w:kern w:val="0"/>
          <w:sz w:val="24"/>
          <w:szCs w:val="24"/>
        </w:rPr>
        <w:t xml:space="preserve"> – Egypt 2012</w:t>
      </w:r>
      <w:r w:rsidRPr="008F4E43">
        <w:rPr>
          <w:rFonts w:cs="Arial"/>
          <w:kern w:val="0"/>
          <w:sz w:val="24"/>
          <w:szCs w:val="24"/>
        </w:rPr>
        <w:t> </w:t>
      </w:r>
      <w:r w:rsidRPr="00233284">
        <w:rPr>
          <w:rFonts w:cs="Arial"/>
          <w:kern w:val="0"/>
          <w:sz w:val="24"/>
          <w:szCs w:val="24"/>
        </w:rPr>
        <w:t>-  April 2012</w:t>
      </w:r>
    </w:p>
    <w:p w:rsidR="00233284" w:rsidRPr="00233284" w:rsidRDefault="00233284" w:rsidP="00731BED">
      <w:pPr>
        <w:numPr>
          <w:ilvl w:val="0"/>
          <w:numId w:val="19"/>
        </w:numPr>
        <w:ind w:left="1418" w:hanging="284"/>
        <w:jc w:val="left"/>
        <w:rPr>
          <w:rFonts w:cs="Arial"/>
          <w:kern w:val="0"/>
          <w:sz w:val="24"/>
          <w:szCs w:val="24"/>
        </w:rPr>
      </w:pPr>
      <w:r w:rsidRPr="00233284">
        <w:rPr>
          <w:rFonts w:cs="Arial"/>
          <w:kern w:val="0"/>
          <w:sz w:val="24"/>
          <w:szCs w:val="24"/>
        </w:rPr>
        <w:t>Technical writing of</w:t>
      </w:r>
      <w:r w:rsidRPr="008F4E43">
        <w:rPr>
          <w:rFonts w:cs="Arial"/>
          <w:kern w:val="0"/>
          <w:sz w:val="24"/>
          <w:szCs w:val="24"/>
        </w:rPr>
        <w:t> </w:t>
      </w:r>
      <w:r w:rsidR="00184985">
        <w:rPr>
          <w:rFonts w:cs="Arial"/>
          <w:kern w:val="0"/>
          <w:sz w:val="24"/>
          <w:szCs w:val="24"/>
        </w:rPr>
        <w:t xml:space="preserve">the WHO </w:t>
      </w:r>
      <w:r w:rsidRPr="00233284">
        <w:rPr>
          <w:rFonts w:cs="Arial"/>
          <w:kern w:val="0"/>
          <w:sz w:val="24"/>
          <w:szCs w:val="24"/>
        </w:rPr>
        <w:t>(Regional Alert, Surveillance &amp; Detection of Outbreak Network) RASDOON User Guide, and translation of</w:t>
      </w:r>
      <w:r w:rsidRPr="008F4E43">
        <w:rPr>
          <w:rFonts w:cs="Arial"/>
          <w:kern w:val="0"/>
          <w:sz w:val="24"/>
          <w:szCs w:val="24"/>
        </w:rPr>
        <w:t> </w:t>
      </w:r>
      <w:r w:rsidRPr="00233284">
        <w:rPr>
          <w:rFonts w:cs="Arial"/>
          <w:kern w:val="0"/>
          <w:sz w:val="24"/>
          <w:szCs w:val="24"/>
        </w:rPr>
        <w:t>the related software project materials. </w:t>
      </w:r>
    </w:p>
    <w:p w:rsidR="00184985" w:rsidRDefault="00184985" w:rsidP="00731BED">
      <w:pPr>
        <w:pStyle w:val="ListParagraph"/>
        <w:numPr>
          <w:ilvl w:val="0"/>
          <w:numId w:val="16"/>
        </w:numPr>
        <w:bidi w:val="0"/>
        <w:spacing w:before="120" w:after="120" w:line="240" w:lineRule="atLeast"/>
        <w:jc w:val="both"/>
        <w:rPr>
          <w:rFonts w:ascii="Garamond" w:hAnsi="Garamond"/>
          <w:b/>
          <w:bCs/>
          <w:sz w:val="28"/>
          <w:szCs w:val="28"/>
          <w:lang w:bidi="ar-EG"/>
        </w:rPr>
      </w:pPr>
      <w:r>
        <w:rPr>
          <w:rFonts w:ascii="Garamond" w:hAnsi="Garamond"/>
          <w:b/>
          <w:bCs/>
          <w:sz w:val="28"/>
          <w:szCs w:val="28"/>
          <w:u w:val="single"/>
          <w:lang w:bidi="ar-EG"/>
        </w:rPr>
        <w:t>Legal Translation</w:t>
      </w:r>
      <w:r>
        <w:rPr>
          <w:rFonts w:ascii="Garamond" w:hAnsi="Garamond"/>
          <w:b/>
          <w:bCs/>
          <w:sz w:val="28"/>
          <w:szCs w:val="28"/>
          <w:lang w:bidi="ar-EG"/>
        </w:rPr>
        <w:t>:</w:t>
      </w:r>
    </w:p>
    <w:p w:rsidR="00233284" w:rsidRDefault="00233284" w:rsidP="00233284">
      <w:pPr>
        <w:pStyle w:val="ListParagraph"/>
        <w:bidi w:val="0"/>
        <w:spacing w:before="120" w:after="120" w:line="240" w:lineRule="atLeast"/>
        <w:ind w:left="1080"/>
        <w:jc w:val="both"/>
        <w:rPr>
          <w:rFonts w:ascii="Garamond" w:hAnsi="Garamond"/>
          <w:b/>
          <w:bCs/>
          <w:sz w:val="28"/>
          <w:szCs w:val="28"/>
          <w:lang w:bidi="ar-EG"/>
        </w:rPr>
      </w:pPr>
    </w:p>
    <w:p w:rsidR="00536C83" w:rsidRPr="006276D2" w:rsidRDefault="00BA6114" w:rsidP="00731BED">
      <w:pPr>
        <w:pStyle w:val="ListParagraph"/>
        <w:numPr>
          <w:ilvl w:val="0"/>
          <w:numId w:val="18"/>
        </w:numPr>
        <w:tabs>
          <w:tab w:val="right" w:pos="993"/>
        </w:tabs>
        <w:bidi w:val="0"/>
        <w:spacing w:before="120" w:after="120" w:line="240" w:lineRule="atLeast"/>
        <w:jc w:val="both"/>
        <w:rPr>
          <w:rFonts w:ascii="Garamond" w:hAnsi="Garamond"/>
          <w:sz w:val="24"/>
          <w:szCs w:val="24"/>
          <w:lang w:bidi="ar-EG"/>
        </w:rPr>
      </w:pPr>
      <w:r w:rsidRPr="006276D2">
        <w:rPr>
          <w:rFonts w:ascii="Garamond" w:hAnsi="Garamond"/>
          <w:sz w:val="24"/>
          <w:szCs w:val="24"/>
          <w:lang w:bidi="ar-EG"/>
        </w:rPr>
        <w:t xml:space="preserve">UK Government documents, and </w:t>
      </w:r>
      <w:r w:rsidR="00536C83" w:rsidRPr="006276D2">
        <w:rPr>
          <w:rFonts w:ascii="Garamond" w:hAnsi="Garamond"/>
          <w:sz w:val="24"/>
          <w:szCs w:val="24"/>
          <w:lang w:bidi="ar-EG"/>
        </w:rPr>
        <w:t xml:space="preserve">USAID/Egypt documents, e.g. </w:t>
      </w:r>
      <w:r w:rsidR="00536C83" w:rsidRPr="006276D2">
        <w:rPr>
          <w:rFonts w:ascii="Garamond" w:hAnsi="Garamond"/>
          <w:sz w:val="24"/>
          <w:szCs w:val="24"/>
        </w:rPr>
        <w:t>USAID Technical Assistance Plan in Egypt</w:t>
      </w:r>
    </w:p>
    <w:p w:rsidR="006F4B41" w:rsidRPr="006276D2" w:rsidRDefault="006F4B41" w:rsidP="00731BED">
      <w:pPr>
        <w:pStyle w:val="ListParagraph"/>
        <w:numPr>
          <w:ilvl w:val="0"/>
          <w:numId w:val="18"/>
        </w:numPr>
        <w:tabs>
          <w:tab w:val="right" w:pos="993"/>
        </w:tabs>
        <w:bidi w:val="0"/>
        <w:spacing w:before="120" w:after="120" w:line="240" w:lineRule="atLeast"/>
        <w:jc w:val="both"/>
        <w:rPr>
          <w:rFonts w:ascii="Garamond" w:hAnsi="Garamond"/>
          <w:sz w:val="24"/>
          <w:szCs w:val="24"/>
          <w:lang w:bidi="ar-EG"/>
        </w:rPr>
      </w:pPr>
      <w:r w:rsidRPr="006276D2">
        <w:rPr>
          <w:rFonts w:ascii="Garamond" w:hAnsi="Garamond"/>
          <w:sz w:val="24"/>
          <w:szCs w:val="24"/>
          <w:lang w:bidi="ar-EG"/>
        </w:rPr>
        <w:t xml:space="preserve">Dozens of </w:t>
      </w:r>
      <w:r w:rsidR="006276D2">
        <w:rPr>
          <w:rFonts w:ascii="Garamond" w:hAnsi="Garamond"/>
          <w:sz w:val="24"/>
          <w:szCs w:val="24"/>
          <w:lang w:bidi="ar-EG"/>
        </w:rPr>
        <w:t xml:space="preserve">confidential </w:t>
      </w:r>
      <w:r w:rsidRPr="006276D2">
        <w:rPr>
          <w:rFonts w:ascii="Garamond" w:hAnsi="Garamond"/>
          <w:sz w:val="24"/>
          <w:szCs w:val="24"/>
          <w:lang w:bidi="ar-EG"/>
        </w:rPr>
        <w:t xml:space="preserve">patents, contracts, agreements, powers of attorney, and insurance policies of Egyptian and worldwide corporations </w:t>
      </w:r>
    </w:p>
    <w:p w:rsidR="006F4B41" w:rsidRPr="006276D2" w:rsidRDefault="006F4B41" w:rsidP="00731BED">
      <w:pPr>
        <w:pStyle w:val="ListParagraph"/>
        <w:numPr>
          <w:ilvl w:val="0"/>
          <w:numId w:val="18"/>
        </w:numPr>
        <w:tabs>
          <w:tab w:val="right" w:pos="993"/>
        </w:tabs>
        <w:bidi w:val="0"/>
        <w:spacing w:before="120" w:after="120" w:line="240" w:lineRule="atLeast"/>
        <w:jc w:val="both"/>
        <w:rPr>
          <w:rFonts w:ascii="Garamond" w:hAnsi="Garamond"/>
          <w:sz w:val="24"/>
          <w:szCs w:val="24"/>
          <w:lang w:bidi="ar-EG"/>
        </w:rPr>
      </w:pPr>
      <w:r w:rsidRPr="006276D2">
        <w:rPr>
          <w:rFonts w:ascii="Garamond" w:hAnsi="Garamond"/>
          <w:sz w:val="24"/>
          <w:szCs w:val="24"/>
          <w:lang w:bidi="ar-EG"/>
        </w:rPr>
        <w:t>Confidential documents and lawsuits</w:t>
      </w:r>
    </w:p>
    <w:p w:rsidR="006F4B41" w:rsidRPr="006276D2" w:rsidRDefault="006F4B41" w:rsidP="00731BED">
      <w:pPr>
        <w:pStyle w:val="ListParagraph"/>
        <w:numPr>
          <w:ilvl w:val="0"/>
          <w:numId w:val="18"/>
        </w:numPr>
        <w:tabs>
          <w:tab w:val="right" w:pos="993"/>
        </w:tabs>
        <w:bidi w:val="0"/>
        <w:spacing w:before="120" w:after="120" w:line="240" w:lineRule="atLeast"/>
        <w:jc w:val="both"/>
        <w:rPr>
          <w:rFonts w:ascii="Garamond" w:hAnsi="Garamond"/>
          <w:sz w:val="24"/>
          <w:szCs w:val="24"/>
          <w:lang w:bidi="ar-EG"/>
        </w:rPr>
      </w:pPr>
      <w:r w:rsidRPr="006276D2">
        <w:rPr>
          <w:rFonts w:ascii="Garamond" w:hAnsi="Garamond"/>
          <w:sz w:val="24"/>
          <w:szCs w:val="24"/>
          <w:lang w:bidi="ar-EG"/>
        </w:rPr>
        <w:t>Dozens of birth, marriage, divorce and death certificates</w:t>
      </w:r>
    </w:p>
    <w:p w:rsidR="00184985" w:rsidRPr="006276D2" w:rsidRDefault="00184985" w:rsidP="00184985">
      <w:pPr>
        <w:pStyle w:val="ListParagraph"/>
        <w:tabs>
          <w:tab w:val="right" w:pos="993"/>
        </w:tabs>
        <w:bidi w:val="0"/>
        <w:spacing w:before="120" w:after="120" w:line="240" w:lineRule="atLeast"/>
        <w:jc w:val="both"/>
        <w:rPr>
          <w:rFonts w:ascii="Garamond" w:hAnsi="Garamond"/>
          <w:sz w:val="24"/>
          <w:szCs w:val="24"/>
          <w:lang w:bidi="ar-EG"/>
        </w:rPr>
      </w:pPr>
    </w:p>
    <w:p w:rsidR="006F4B41" w:rsidRDefault="006F4B41" w:rsidP="00731BED">
      <w:pPr>
        <w:pStyle w:val="ListParagraph"/>
        <w:numPr>
          <w:ilvl w:val="0"/>
          <w:numId w:val="16"/>
        </w:numPr>
        <w:bidi w:val="0"/>
        <w:spacing w:before="120" w:after="120" w:line="240" w:lineRule="atLeast"/>
        <w:jc w:val="both"/>
        <w:rPr>
          <w:rFonts w:ascii="Garamond" w:hAnsi="Garamond"/>
          <w:b/>
          <w:bCs/>
          <w:sz w:val="28"/>
          <w:szCs w:val="28"/>
          <w:u w:val="single"/>
          <w:lang w:bidi="ar-EG"/>
        </w:rPr>
      </w:pPr>
      <w:r w:rsidRPr="006276D2">
        <w:rPr>
          <w:rFonts w:ascii="Garamond" w:hAnsi="Garamond"/>
          <w:b/>
          <w:bCs/>
          <w:sz w:val="28"/>
          <w:szCs w:val="28"/>
          <w:u w:val="single"/>
          <w:lang w:bidi="ar-EG"/>
        </w:rPr>
        <w:t xml:space="preserve">Financial and </w:t>
      </w:r>
      <w:r w:rsidR="0090314A" w:rsidRPr="006276D2">
        <w:rPr>
          <w:rFonts w:ascii="Garamond" w:hAnsi="Garamond"/>
          <w:b/>
          <w:bCs/>
          <w:sz w:val="28"/>
          <w:szCs w:val="28"/>
          <w:u w:val="single"/>
          <w:lang w:bidi="ar-EG"/>
        </w:rPr>
        <w:t>Business related T</w:t>
      </w:r>
      <w:r w:rsidRPr="006276D2">
        <w:rPr>
          <w:rFonts w:ascii="Garamond" w:hAnsi="Garamond"/>
          <w:b/>
          <w:bCs/>
          <w:sz w:val="28"/>
          <w:szCs w:val="28"/>
          <w:u w:val="single"/>
          <w:lang w:bidi="ar-EG"/>
        </w:rPr>
        <w:t>ranslation</w:t>
      </w:r>
      <w:r w:rsidR="006276D2" w:rsidRPr="006276D2">
        <w:rPr>
          <w:rFonts w:ascii="Garamond" w:hAnsi="Garamond"/>
          <w:b/>
          <w:bCs/>
          <w:sz w:val="28"/>
          <w:szCs w:val="28"/>
          <w:lang w:bidi="ar-EG"/>
        </w:rPr>
        <w:t>:</w:t>
      </w:r>
    </w:p>
    <w:p w:rsidR="006276D2" w:rsidRPr="006276D2" w:rsidRDefault="006276D2" w:rsidP="006276D2">
      <w:pPr>
        <w:pStyle w:val="ListParagraph"/>
        <w:bidi w:val="0"/>
        <w:spacing w:before="120" w:after="120" w:line="240" w:lineRule="atLeast"/>
        <w:ind w:left="1080"/>
        <w:jc w:val="both"/>
        <w:rPr>
          <w:rFonts w:ascii="Garamond" w:hAnsi="Garamond"/>
          <w:b/>
          <w:bCs/>
          <w:sz w:val="28"/>
          <w:szCs w:val="28"/>
          <w:u w:val="single"/>
          <w:lang w:bidi="ar-EG"/>
        </w:rPr>
      </w:pPr>
    </w:p>
    <w:p w:rsidR="006F4B41" w:rsidRPr="006276D2" w:rsidRDefault="006F4B41" w:rsidP="00731BED">
      <w:pPr>
        <w:pStyle w:val="ListParagraph"/>
        <w:numPr>
          <w:ilvl w:val="0"/>
          <w:numId w:val="20"/>
        </w:numPr>
        <w:tabs>
          <w:tab w:val="right" w:pos="993"/>
        </w:tabs>
        <w:bidi w:val="0"/>
        <w:spacing w:before="120" w:after="120" w:line="240" w:lineRule="atLeast"/>
        <w:jc w:val="both"/>
        <w:rPr>
          <w:rFonts w:ascii="Garamond" w:hAnsi="Garamond"/>
          <w:sz w:val="24"/>
          <w:szCs w:val="24"/>
          <w:lang w:bidi="ar-EG"/>
        </w:rPr>
      </w:pPr>
      <w:r w:rsidRPr="006276D2">
        <w:rPr>
          <w:rFonts w:ascii="Garamond" w:hAnsi="Garamond"/>
          <w:sz w:val="24"/>
          <w:szCs w:val="24"/>
          <w:lang w:bidi="ar-EG"/>
        </w:rPr>
        <w:t>The Regional Development Index project executed by the Regional Development Agency - Saudi Arabia</w:t>
      </w:r>
    </w:p>
    <w:p w:rsidR="006F4B41" w:rsidRPr="006276D2" w:rsidRDefault="006276D2" w:rsidP="00731BED">
      <w:pPr>
        <w:pStyle w:val="ListParagraph"/>
        <w:numPr>
          <w:ilvl w:val="0"/>
          <w:numId w:val="20"/>
        </w:numPr>
        <w:tabs>
          <w:tab w:val="right" w:pos="993"/>
        </w:tabs>
        <w:bidi w:val="0"/>
        <w:spacing w:before="120" w:after="120" w:line="240" w:lineRule="atLeast"/>
        <w:jc w:val="both"/>
        <w:rPr>
          <w:rFonts w:ascii="Garamond" w:hAnsi="Garamond"/>
          <w:sz w:val="24"/>
          <w:szCs w:val="24"/>
          <w:lang w:bidi="ar-EG"/>
        </w:rPr>
      </w:pPr>
      <w:r>
        <w:rPr>
          <w:rFonts w:ascii="Garamond" w:hAnsi="Garamond"/>
          <w:sz w:val="24"/>
          <w:szCs w:val="24"/>
          <w:lang w:bidi="ar-EG"/>
        </w:rPr>
        <w:t>Dozens of a</w:t>
      </w:r>
      <w:r w:rsidR="006F4B41" w:rsidRPr="006276D2">
        <w:rPr>
          <w:rFonts w:ascii="Garamond" w:hAnsi="Garamond"/>
          <w:sz w:val="24"/>
          <w:szCs w:val="24"/>
          <w:lang w:bidi="ar-EG"/>
        </w:rPr>
        <w:t>nnual reports of branches of international banks in Egypt, e.g. ABC Bank, HSBC, etc.</w:t>
      </w:r>
    </w:p>
    <w:p w:rsidR="006F4B41" w:rsidRPr="006276D2" w:rsidRDefault="006276D2" w:rsidP="00731BED">
      <w:pPr>
        <w:pStyle w:val="ListParagraph"/>
        <w:numPr>
          <w:ilvl w:val="0"/>
          <w:numId w:val="20"/>
        </w:numPr>
        <w:tabs>
          <w:tab w:val="right" w:pos="993"/>
        </w:tabs>
        <w:bidi w:val="0"/>
        <w:spacing w:before="120" w:after="120" w:line="240" w:lineRule="atLeast"/>
        <w:jc w:val="both"/>
        <w:rPr>
          <w:rFonts w:ascii="Garamond" w:hAnsi="Garamond"/>
          <w:sz w:val="24"/>
          <w:szCs w:val="24"/>
          <w:lang w:bidi="ar-EG"/>
        </w:rPr>
      </w:pPr>
      <w:r w:rsidRPr="006276D2">
        <w:rPr>
          <w:rFonts w:ascii="Garamond" w:hAnsi="Garamond"/>
          <w:sz w:val="24"/>
          <w:szCs w:val="24"/>
          <w:lang w:bidi="ar-EG"/>
        </w:rPr>
        <w:t xml:space="preserve">Financial </w:t>
      </w:r>
      <w:r w:rsidR="006F4B41" w:rsidRPr="006276D2">
        <w:rPr>
          <w:rFonts w:ascii="Garamond" w:hAnsi="Garamond"/>
          <w:sz w:val="24"/>
          <w:szCs w:val="24"/>
          <w:lang w:bidi="ar-EG"/>
        </w:rPr>
        <w:t>statements, in addition to balance</w:t>
      </w:r>
      <w:r w:rsidR="002F7F9E">
        <w:rPr>
          <w:rFonts w:ascii="Garamond" w:hAnsi="Garamond"/>
          <w:sz w:val="24"/>
          <w:szCs w:val="24"/>
          <w:lang w:bidi="ar-EG"/>
        </w:rPr>
        <w:t>-</w:t>
      </w:r>
      <w:r w:rsidR="006F4B41" w:rsidRPr="006276D2">
        <w:rPr>
          <w:rFonts w:ascii="Garamond" w:hAnsi="Garamond"/>
          <w:sz w:val="24"/>
          <w:szCs w:val="24"/>
          <w:lang w:bidi="ar-EG"/>
        </w:rPr>
        <w:t>sheet and budget analyses</w:t>
      </w:r>
    </w:p>
    <w:p w:rsidR="002F7F9E" w:rsidRDefault="006F4B41" w:rsidP="00731BED">
      <w:pPr>
        <w:pStyle w:val="ListParagraph"/>
        <w:numPr>
          <w:ilvl w:val="0"/>
          <w:numId w:val="20"/>
        </w:numPr>
        <w:tabs>
          <w:tab w:val="right" w:pos="993"/>
        </w:tabs>
        <w:bidi w:val="0"/>
        <w:spacing w:before="120" w:after="120" w:line="240" w:lineRule="atLeast"/>
        <w:jc w:val="both"/>
        <w:rPr>
          <w:rFonts w:ascii="Garamond" w:hAnsi="Garamond"/>
          <w:sz w:val="24"/>
          <w:szCs w:val="24"/>
          <w:lang w:bidi="ar-EG"/>
        </w:rPr>
      </w:pPr>
      <w:r w:rsidRPr="006276D2">
        <w:rPr>
          <w:rFonts w:ascii="Garamond" w:hAnsi="Garamond"/>
          <w:sz w:val="24"/>
          <w:szCs w:val="24"/>
          <w:lang w:bidi="ar-EG"/>
        </w:rPr>
        <w:t xml:space="preserve">Dozens of </w:t>
      </w:r>
      <w:r w:rsidR="002F7F9E">
        <w:rPr>
          <w:rFonts w:ascii="Garamond" w:hAnsi="Garamond"/>
          <w:sz w:val="24"/>
          <w:szCs w:val="24"/>
          <w:lang w:bidi="ar-EG"/>
        </w:rPr>
        <w:t>feasibility</w:t>
      </w:r>
      <w:r w:rsidRPr="006276D2">
        <w:rPr>
          <w:rFonts w:ascii="Garamond" w:hAnsi="Garamond"/>
          <w:sz w:val="24"/>
          <w:szCs w:val="24"/>
          <w:lang w:bidi="ar-EG"/>
        </w:rPr>
        <w:t xml:space="preserve"> studies carried out by worldwide consultancy companies.  </w:t>
      </w:r>
    </w:p>
    <w:p w:rsidR="006F4B41" w:rsidRPr="006276D2" w:rsidRDefault="006F4B41" w:rsidP="002F7F9E">
      <w:pPr>
        <w:pStyle w:val="ListParagraph"/>
        <w:tabs>
          <w:tab w:val="right" w:pos="993"/>
        </w:tabs>
        <w:bidi w:val="0"/>
        <w:spacing w:before="120" w:after="120" w:line="240" w:lineRule="atLeast"/>
        <w:ind w:left="1440"/>
        <w:jc w:val="both"/>
        <w:rPr>
          <w:rFonts w:ascii="Garamond" w:hAnsi="Garamond"/>
          <w:sz w:val="24"/>
          <w:szCs w:val="24"/>
          <w:lang w:bidi="ar-EG"/>
        </w:rPr>
      </w:pPr>
      <w:r w:rsidRPr="006276D2">
        <w:rPr>
          <w:rFonts w:ascii="Garamond" w:hAnsi="Garamond"/>
          <w:sz w:val="24"/>
          <w:szCs w:val="24"/>
          <w:lang w:bidi="ar-EG"/>
        </w:rPr>
        <w:t xml:space="preserve"> </w:t>
      </w:r>
    </w:p>
    <w:p w:rsidR="006F4B41" w:rsidRDefault="006F4B41" w:rsidP="00731BED">
      <w:pPr>
        <w:pStyle w:val="ListParagraph"/>
        <w:numPr>
          <w:ilvl w:val="0"/>
          <w:numId w:val="16"/>
        </w:numPr>
        <w:bidi w:val="0"/>
        <w:spacing w:before="120" w:after="120" w:line="240" w:lineRule="atLeast"/>
        <w:jc w:val="both"/>
        <w:rPr>
          <w:rFonts w:ascii="Garamond" w:hAnsi="Garamond"/>
          <w:b/>
          <w:bCs/>
          <w:sz w:val="28"/>
          <w:szCs w:val="28"/>
          <w:lang w:bidi="ar-EG"/>
        </w:rPr>
      </w:pPr>
      <w:r w:rsidRPr="002F7F9E">
        <w:rPr>
          <w:rFonts w:ascii="Garamond" w:hAnsi="Garamond"/>
          <w:b/>
          <w:bCs/>
          <w:sz w:val="28"/>
          <w:szCs w:val="28"/>
          <w:u w:val="single"/>
          <w:lang w:bidi="ar-EG"/>
        </w:rPr>
        <w:t xml:space="preserve">Journalism / </w:t>
      </w:r>
      <w:r w:rsidR="002F7F9E" w:rsidRPr="002F7F9E">
        <w:rPr>
          <w:rFonts w:ascii="Garamond" w:hAnsi="Garamond"/>
          <w:b/>
          <w:bCs/>
          <w:sz w:val="28"/>
          <w:szCs w:val="28"/>
          <w:u w:val="single"/>
          <w:lang w:bidi="ar-EG"/>
        </w:rPr>
        <w:t>Press T</w:t>
      </w:r>
      <w:r w:rsidRPr="002F7F9E">
        <w:rPr>
          <w:rFonts w:ascii="Garamond" w:hAnsi="Garamond"/>
          <w:b/>
          <w:bCs/>
          <w:sz w:val="28"/>
          <w:szCs w:val="28"/>
          <w:u w:val="single"/>
          <w:lang w:bidi="ar-EG"/>
        </w:rPr>
        <w:t>ranslation</w:t>
      </w:r>
      <w:r w:rsidR="002F7F9E">
        <w:rPr>
          <w:rFonts w:ascii="Garamond" w:hAnsi="Garamond"/>
          <w:b/>
          <w:bCs/>
          <w:sz w:val="28"/>
          <w:szCs w:val="28"/>
          <w:lang w:bidi="ar-EG"/>
        </w:rPr>
        <w:t>:</w:t>
      </w:r>
    </w:p>
    <w:p w:rsidR="002F7F9E" w:rsidRPr="006F4B41" w:rsidRDefault="002F7F9E" w:rsidP="00EB5187">
      <w:pPr>
        <w:pStyle w:val="ListParagraph"/>
        <w:bidi w:val="0"/>
        <w:spacing w:before="120" w:after="120" w:line="240" w:lineRule="atLeast"/>
        <w:ind w:left="1080"/>
        <w:jc w:val="both"/>
        <w:rPr>
          <w:rFonts w:ascii="Garamond" w:hAnsi="Garamond"/>
          <w:b/>
          <w:bCs/>
          <w:sz w:val="28"/>
          <w:szCs w:val="28"/>
          <w:lang w:bidi="ar-EG"/>
        </w:rPr>
      </w:pPr>
    </w:p>
    <w:p w:rsidR="006F4B41" w:rsidRPr="002F7F9E" w:rsidRDefault="006F4B41" w:rsidP="00731BED">
      <w:pPr>
        <w:pStyle w:val="ListParagraph"/>
        <w:numPr>
          <w:ilvl w:val="0"/>
          <w:numId w:val="21"/>
        </w:numPr>
        <w:tabs>
          <w:tab w:val="right" w:pos="993"/>
        </w:tabs>
        <w:bidi w:val="0"/>
        <w:spacing w:before="120" w:after="120" w:line="240" w:lineRule="atLeast"/>
        <w:jc w:val="both"/>
        <w:rPr>
          <w:rFonts w:ascii="Garamond" w:hAnsi="Garamond"/>
          <w:sz w:val="24"/>
          <w:szCs w:val="24"/>
          <w:lang w:bidi="ar-EG"/>
        </w:rPr>
      </w:pPr>
      <w:r w:rsidRPr="002F7F9E">
        <w:rPr>
          <w:rFonts w:ascii="Garamond" w:hAnsi="Garamond"/>
          <w:sz w:val="24"/>
          <w:szCs w:val="24"/>
          <w:lang w:bidi="ar-EG"/>
        </w:rPr>
        <w:t xml:space="preserve">Book on journalism: </w:t>
      </w:r>
      <w:r w:rsidRPr="002F7F9E">
        <w:rPr>
          <w:rFonts w:ascii="Garamond" w:hAnsi="Garamond"/>
          <w:i/>
          <w:iCs/>
          <w:sz w:val="24"/>
          <w:szCs w:val="24"/>
        </w:rPr>
        <w:t>New Code Word of Censorship</w:t>
      </w:r>
    </w:p>
    <w:p w:rsidR="006F4B41" w:rsidRPr="002F7F9E" w:rsidRDefault="006F4B41" w:rsidP="00731BED">
      <w:pPr>
        <w:pStyle w:val="ListParagraph"/>
        <w:numPr>
          <w:ilvl w:val="0"/>
          <w:numId w:val="21"/>
        </w:numPr>
        <w:tabs>
          <w:tab w:val="right" w:pos="993"/>
        </w:tabs>
        <w:bidi w:val="0"/>
        <w:spacing w:before="120" w:after="120" w:line="240" w:lineRule="atLeast"/>
        <w:jc w:val="both"/>
        <w:rPr>
          <w:rFonts w:ascii="Garamond" w:hAnsi="Garamond"/>
          <w:sz w:val="24"/>
          <w:szCs w:val="24"/>
          <w:lang w:bidi="ar-EG"/>
        </w:rPr>
      </w:pPr>
      <w:r w:rsidRPr="002F7F9E">
        <w:rPr>
          <w:rFonts w:ascii="Garamond" w:hAnsi="Garamond"/>
          <w:sz w:val="24"/>
          <w:szCs w:val="24"/>
          <w:lang w:bidi="ar-EG"/>
        </w:rPr>
        <w:t>More than</w:t>
      </w:r>
      <w:r w:rsidR="00536C83" w:rsidRPr="002F7F9E">
        <w:rPr>
          <w:rFonts w:ascii="Garamond" w:hAnsi="Garamond"/>
          <w:sz w:val="24"/>
          <w:szCs w:val="24"/>
          <w:lang w:bidi="ar-EG"/>
        </w:rPr>
        <w:t xml:space="preserve"> one</w:t>
      </w:r>
      <w:r w:rsidRPr="002F7F9E">
        <w:rPr>
          <w:rFonts w:ascii="Garamond" w:hAnsi="Garamond"/>
          <w:sz w:val="24"/>
          <w:szCs w:val="24"/>
          <w:lang w:bidi="ar-EG"/>
        </w:rPr>
        <w:t xml:space="preserve"> hundred press releases of</w:t>
      </w:r>
      <w:r w:rsidR="00536C83" w:rsidRPr="002F7F9E">
        <w:rPr>
          <w:rFonts w:ascii="Garamond" w:hAnsi="Garamond"/>
          <w:sz w:val="24"/>
          <w:szCs w:val="24"/>
          <w:lang w:bidi="ar-EG"/>
        </w:rPr>
        <w:t xml:space="preserve"> various </w:t>
      </w:r>
      <w:r w:rsidRPr="002F7F9E">
        <w:rPr>
          <w:rFonts w:ascii="Garamond" w:hAnsi="Garamond"/>
          <w:sz w:val="24"/>
          <w:szCs w:val="24"/>
          <w:lang w:bidi="ar-EG"/>
        </w:rPr>
        <w:t xml:space="preserve"> worldwide companies; e.g. Coca-Cola, Ericsson, PAC Group, etc</w:t>
      </w:r>
    </w:p>
    <w:p w:rsidR="006F4B41" w:rsidRPr="002F7F9E" w:rsidRDefault="006F4B41" w:rsidP="00731BED">
      <w:pPr>
        <w:pStyle w:val="ListParagraph"/>
        <w:numPr>
          <w:ilvl w:val="0"/>
          <w:numId w:val="21"/>
        </w:numPr>
        <w:tabs>
          <w:tab w:val="right" w:pos="993"/>
        </w:tabs>
        <w:bidi w:val="0"/>
        <w:spacing w:before="120" w:after="120" w:line="240" w:lineRule="atLeast"/>
        <w:jc w:val="both"/>
        <w:rPr>
          <w:rFonts w:ascii="Garamond" w:hAnsi="Garamond"/>
          <w:sz w:val="24"/>
          <w:szCs w:val="24"/>
          <w:lang w:bidi="ar-EG"/>
        </w:rPr>
      </w:pPr>
      <w:r w:rsidRPr="002F7F9E">
        <w:rPr>
          <w:rFonts w:ascii="Garamond" w:hAnsi="Garamond"/>
          <w:sz w:val="24"/>
          <w:szCs w:val="24"/>
          <w:lang w:bidi="ar-EG"/>
        </w:rPr>
        <w:t xml:space="preserve">Political journalistic articles published in national </w:t>
      </w:r>
      <w:r w:rsidR="002F7F9E">
        <w:rPr>
          <w:rFonts w:ascii="Garamond" w:hAnsi="Garamond"/>
          <w:sz w:val="24"/>
          <w:szCs w:val="24"/>
          <w:lang w:bidi="ar-EG"/>
        </w:rPr>
        <w:t xml:space="preserve">and international </w:t>
      </w:r>
      <w:r w:rsidRPr="002F7F9E">
        <w:rPr>
          <w:rFonts w:ascii="Garamond" w:hAnsi="Garamond"/>
          <w:sz w:val="24"/>
          <w:szCs w:val="24"/>
          <w:lang w:bidi="ar-EG"/>
        </w:rPr>
        <w:t>newspapers and magazines</w:t>
      </w:r>
    </w:p>
    <w:p w:rsidR="006F4B41" w:rsidRDefault="006F4B41" w:rsidP="00731BED">
      <w:pPr>
        <w:pStyle w:val="ListParagraph"/>
        <w:numPr>
          <w:ilvl w:val="0"/>
          <w:numId w:val="21"/>
        </w:numPr>
        <w:bidi w:val="0"/>
        <w:spacing w:before="120" w:after="120" w:line="240" w:lineRule="atLeast"/>
        <w:jc w:val="both"/>
        <w:rPr>
          <w:rFonts w:ascii="Garamond" w:hAnsi="Garamond"/>
          <w:sz w:val="24"/>
          <w:szCs w:val="24"/>
          <w:lang w:bidi="ar-EG"/>
        </w:rPr>
      </w:pPr>
      <w:r w:rsidRPr="002F7F9E">
        <w:rPr>
          <w:rFonts w:ascii="Garamond" w:hAnsi="Garamond"/>
          <w:sz w:val="24"/>
          <w:szCs w:val="24"/>
          <w:lang w:bidi="ar-EG"/>
        </w:rPr>
        <w:t>News project; e.g. Al Hayat, Al Jazeera, AlHurra, Alarabiya, etc</w:t>
      </w:r>
    </w:p>
    <w:p w:rsidR="00491804" w:rsidRPr="00491804" w:rsidRDefault="00491804" w:rsidP="00731BED">
      <w:pPr>
        <w:pStyle w:val="ListParagraph"/>
        <w:numPr>
          <w:ilvl w:val="0"/>
          <w:numId w:val="21"/>
        </w:numPr>
        <w:tabs>
          <w:tab w:val="right" w:pos="993"/>
        </w:tabs>
        <w:bidi w:val="0"/>
        <w:spacing w:before="120" w:after="120" w:line="240" w:lineRule="atLeast"/>
        <w:jc w:val="both"/>
        <w:rPr>
          <w:rFonts w:ascii="Garamond" w:hAnsi="Garamond"/>
          <w:sz w:val="24"/>
          <w:szCs w:val="24"/>
          <w:lang w:bidi="ar-EG"/>
        </w:rPr>
      </w:pPr>
      <w:r w:rsidRPr="00491804">
        <w:rPr>
          <w:rFonts w:ascii="Garamond" w:hAnsi="Garamond"/>
          <w:sz w:val="24"/>
          <w:szCs w:val="24"/>
          <w:lang w:bidi="ar-EG"/>
        </w:rPr>
        <w:t>Reports and press releases prepared by the Arab league</w:t>
      </w:r>
    </w:p>
    <w:p w:rsidR="00491804" w:rsidRPr="00491804" w:rsidRDefault="00491804" w:rsidP="00731BED">
      <w:pPr>
        <w:pStyle w:val="ListParagraph"/>
        <w:numPr>
          <w:ilvl w:val="0"/>
          <w:numId w:val="21"/>
        </w:numPr>
        <w:tabs>
          <w:tab w:val="right" w:pos="993"/>
        </w:tabs>
        <w:bidi w:val="0"/>
        <w:spacing w:before="120" w:after="120" w:line="240" w:lineRule="atLeast"/>
        <w:jc w:val="both"/>
        <w:rPr>
          <w:rFonts w:ascii="Garamond" w:hAnsi="Garamond"/>
          <w:sz w:val="24"/>
          <w:szCs w:val="24"/>
          <w:lang w:bidi="ar-EG"/>
        </w:rPr>
      </w:pPr>
      <w:r w:rsidRPr="00491804">
        <w:rPr>
          <w:rFonts w:ascii="Garamond" w:hAnsi="Garamond"/>
          <w:sz w:val="24"/>
          <w:szCs w:val="24"/>
          <w:lang w:bidi="ar-EG"/>
        </w:rPr>
        <w:t>Reports and press releases prepared by the Egyptian Parliament</w:t>
      </w:r>
    </w:p>
    <w:p w:rsidR="00EB5187" w:rsidRPr="002F7F9E" w:rsidRDefault="00EB5187" w:rsidP="00EB5187">
      <w:pPr>
        <w:pStyle w:val="ListParagraph"/>
        <w:bidi w:val="0"/>
        <w:spacing w:before="120" w:after="120" w:line="240" w:lineRule="atLeast"/>
        <w:ind w:left="1440"/>
        <w:jc w:val="both"/>
        <w:rPr>
          <w:rFonts w:ascii="Garamond" w:hAnsi="Garamond"/>
          <w:sz w:val="24"/>
          <w:szCs w:val="24"/>
          <w:lang w:bidi="ar-EG"/>
        </w:rPr>
      </w:pPr>
    </w:p>
    <w:p w:rsidR="006F4B41" w:rsidRDefault="00EB5187" w:rsidP="00731BED">
      <w:pPr>
        <w:pStyle w:val="ListParagraph"/>
        <w:numPr>
          <w:ilvl w:val="0"/>
          <w:numId w:val="16"/>
        </w:numPr>
        <w:bidi w:val="0"/>
        <w:spacing w:before="120" w:after="120" w:line="240" w:lineRule="atLeast"/>
        <w:jc w:val="both"/>
        <w:rPr>
          <w:rFonts w:ascii="Garamond" w:hAnsi="Garamond"/>
          <w:sz w:val="28"/>
          <w:szCs w:val="28"/>
          <w:lang w:bidi="ar-EG"/>
        </w:rPr>
      </w:pPr>
      <w:r w:rsidRPr="00EB5187">
        <w:rPr>
          <w:rFonts w:ascii="Garamond" w:hAnsi="Garamond"/>
          <w:b/>
          <w:bCs/>
          <w:sz w:val="28"/>
          <w:szCs w:val="28"/>
        </w:rPr>
        <w:t xml:space="preserve">   </w:t>
      </w:r>
      <w:r w:rsidRPr="00EB5187">
        <w:rPr>
          <w:rFonts w:ascii="Garamond" w:hAnsi="Garamond"/>
          <w:b/>
          <w:bCs/>
          <w:sz w:val="28"/>
          <w:szCs w:val="28"/>
          <w:u w:val="single"/>
        </w:rPr>
        <w:t>Medical T</w:t>
      </w:r>
      <w:r w:rsidR="006F4B41" w:rsidRPr="00EB5187">
        <w:rPr>
          <w:rFonts w:ascii="Garamond" w:hAnsi="Garamond"/>
          <w:b/>
          <w:bCs/>
          <w:sz w:val="28"/>
          <w:szCs w:val="28"/>
          <w:u w:val="single"/>
        </w:rPr>
        <w:t>ranslation</w:t>
      </w:r>
      <w:r>
        <w:rPr>
          <w:rFonts w:ascii="Garamond" w:hAnsi="Garamond"/>
          <w:b/>
          <w:bCs/>
          <w:sz w:val="28"/>
          <w:szCs w:val="28"/>
        </w:rPr>
        <w:t>:</w:t>
      </w:r>
    </w:p>
    <w:p w:rsidR="00FA615D" w:rsidRPr="006F4B41" w:rsidRDefault="00FA615D" w:rsidP="00FA615D">
      <w:pPr>
        <w:pStyle w:val="ListParagraph"/>
        <w:bidi w:val="0"/>
        <w:spacing w:before="120" w:after="120" w:line="240" w:lineRule="atLeast"/>
        <w:ind w:left="1080"/>
        <w:jc w:val="both"/>
        <w:rPr>
          <w:rFonts w:ascii="Garamond" w:hAnsi="Garamond"/>
          <w:sz w:val="28"/>
          <w:szCs w:val="28"/>
          <w:lang w:bidi="ar-EG"/>
        </w:rPr>
      </w:pPr>
    </w:p>
    <w:p w:rsidR="006F4B41" w:rsidRPr="00FA615D" w:rsidRDefault="006F4B41" w:rsidP="00731BED">
      <w:pPr>
        <w:pStyle w:val="ListParagraph"/>
        <w:numPr>
          <w:ilvl w:val="0"/>
          <w:numId w:val="22"/>
        </w:numPr>
        <w:tabs>
          <w:tab w:val="right" w:pos="993"/>
        </w:tabs>
        <w:bidi w:val="0"/>
        <w:spacing w:before="120" w:after="120" w:line="240" w:lineRule="atLeast"/>
        <w:rPr>
          <w:rFonts w:ascii="Garamond" w:hAnsi="Garamond"/>
          <w:sz w:val="24"/>
          <w:szCs w:val="24"/>
        </w:rPr>
      </w:pPr>
      <w:r w:rsidRPr="00FA615D">
        <w:rPr>
          <w:rFonts w:ascii="Garamond" w:hAnsi="Garamond"/>
          <w:sz w:val="24"/>
          <w:szCs w:val="24"/>
        </w:rPr>
        <w:t xml:space="preserve">The heath-related </w:t>
      </w:r>
      <w:r w:rsidR="00EB5187" w:rsidRPr="00FA615D">
        <w:rPr>
          <w:rFonts w:ascii="Garamond" w:hAnsi="Garamond"/>
          <w:sz w:val="24"/>
          <w:szCs w:val="24"/>
        </w:rPr>
        <w:t xml:space="preserve">software </w:t>
      </w:r>
      <w:r w:rsidRPr="00FA615D">
        <w:rPr>
          <w:rFonts w:ascii="Garamond" w:hAnsi="Garamond"/>
          <w:sz w:val="24"/>
          <w:szCs w:val="24"/>
        </w:rPr>
        <w:t xml:space="preserve">project </w:t>
      </w:r>
      <w:r w:rsidR="00EB5187" w:rsidRPr="00FA615D">
        <w:rPr>
          <w:rFonts w:ascii="Garamond" w:hAnsi="Garamond"/>
          <w:sz w:val="24"/>
          <w:szCs w:val="24"/>
        </w:rPr>
        <w:t>:</w:t>
      </w:r>
      <w:r w:rsidRPr="00FA615D">
        <w:rPr>
          <w:rFonts w:ascii="Garamond" w:hAnsi="Garamond"/>
          <w:sz w:val="24"/>
          <w:szCs w:val="24"/>
        </w:rPr>
        <w:t xml:space="preserve"> "Regional, Alert, Surveillance and Detection of Outbreak Network</w:t>
      </w:r>
      <w:r w:rsidRPr="00FA615D">
        <w:rPr>
          <w:rFonts w:ascii="Garamond" w:hAnsi="Garamond"/>
          <w:sz w:val="24"/>
          <w:szCs w:val="24"/>
          <w:lang w:bidi="ar-EG"/>
        </w:rPr>
        <w:t xml:space="preserve">" </w:t>
      </w:r>
      <w:r w:rsidR="006A203F" w:rsidRPr="00FA615D">
        <w:rPr>
          <w:rFonts w:ascii="Garamond" w:hAnsi="Garamond"/>
          <w:sz w:val="24"/>
          <w:szCs w:val="24"/>
          <w:lang w:bidi="ar-EG"/>
        </w:rPr>
        <w:t>(</w:t>
      </w:r>
      <w:r w:rsidRPr="00FA615D">
        <w:rPr>
          <w:rFonts w:ascii="Garamond" w:hAnsi="Garamond"/>
          <w:sz w:val="24"/>
          <w:szCs w:val="24"/>
          <w:lang w:bidi="ar-EG"/>
        </w:rPr>
        <w:t>RASDOON]</w:t>
      </w:r>
      <w:r w:rsidR="006A203F" w:rsidRPr="00FA615D">
        <w:rPr>
          <w:rFonts w:ascii="Garamond" w:hAnsi="Garamond"/>
          <w:sz w:val="24"/>
          <w:szCs w:val="24"/>
          <w:lang w:bidi="ar-EG"/>
        </w:rPr>
        <w:t>)</w:t>
      </w:r>
      <w:r w:rsidR="00EB5187" w:rsidRPr="00FA615D">
        <w:rPr>
          <w:rFonts w:ascii="Garamond" w:hAnsi="Garamond"/>
          <w:sz w:val="24"/>
          <w:szCs w:val="24"/>
          <w:lang w:bidi="ar-EG"/>
        </w:rPr>
        <w:t xml:space="preserve"> </w:t>
      </w:r>
      <w:r w:rsidRPr="00FA615D">
        <w:rPr>
          <w:rFonts w:ascii="Garamond" w:hAnsi="Garamond"/>
          <w:sz w:val="24"/>
          <w:szCs w:val="24"/>
          <w:lang w:bidi="ar-EG"/>
        </w:rPr>
        <w:t xml:space="preserve">adopted by the World Health Organization </w:t>
      </w:r>
      <w:r w:rsidR="006A203F" w:rsidRPr="00FA615D">
        <w:rPr>
          <w:rFonts w:ascii="Garamond" w:hAnsi="Garamond"/>
          <w:sz w:val="24"/>
          <w:szCs w:val="24"/>
          <w:lang w:bidi="ar-EG"/>
        </w:rPr>
        <w:t>(</w:t>
      </w:r>
      <w:r w:rsidRPr="00FA615D">
        <w:rPr>
          <w:rFonts w:ascii="Garamond" w:hAnsi="Garamond"/>
          <w:sz w:val="24"/>
          <w:szCs w:val="24"/>
          <w:lang w:bidi="ar-EG"/>
        </w:rPr>
        <w:t>WHO</w:t>
      </w:r>
      <w:r w:rsidR="006A203F" w:rsidRPr="00FA615D">
        <w:rPr>
          <w:rFonts w:ascii="Garamond" w:hAnsi="Garamond"/>
          <w:sz w:val="24"/>
          <w:szCs w:val="24"/>
          <w:lang w:bidi="ar-EG"/>
        </w:rPr>
        <w:t xml:space="preserve"> )-</w:t>
      </w:r>
      <w:r w:rsidRPr="00FA615D">
        <w:rPr>
          <w:rFonts w:ascii="Garamond" w:hAnsi="Garamond"/>
          <w:sz w:val="24"/>
          <w:szCs w:val="24"/>
          <w:lang w:bidi="ar-EG"/>
        </w:rPr>
        <w:t xml:space="preserve"> The Eastern Mediterranean </w:t>
      </w:r>
      <w:r w:rsidR="006A203F" w:rsidRPr="00FA615D">
        <w:rPr>
          <w:rFonts w:ascii="Garamond" w:hAnsi="Garamond"/>
          <w:sz w:val="24"/>
          <w:szCs w:val="24"/>
        </w:rPr>
        <w:t>Regional Office (</w:t>
      </w:r>
      <w:r w:rsidRPr="00FA615D">
        <w:rPr>
          <w:rFonts w:ascii="Garamond" w:hAnsi="Garamond"/>
          <w:sz w:val="24"/>
          <w:szCs w:val="24"/>
        </w:rPr>
        <w:t>EMRO</w:t>
      </w:r>
      <w:r w:rsidR="006A203F" w:rsidRPr="00FA615D">
        <w:rPr>
          <w:rFonts w:ascii="Garamond" w:hAnsi="Garamond"/>
          <w:sz w:val="24"/>
          <w:szCs w:val="24"/>
        </w:rPr>
        <w:t>)</w:t>
      </w:r>
      <w:r w:rsidRPr="00FA615D">
        <w:rPr>
          <w:rFonts w:ascii="Garamond" w:hAnsi="Garamond"/>
          <w:sz w:val="24"/>
          <w:szCs w:val="24"/>
        </w:rPr>
        <w:t>/ GIS</w:t>
      </w:r>
    </w:p>
    <w:p w:rsidR="006F4B41" w:rsidRDefault="006F4B41" w:rsidP="00731BED">
      <w:pPr>
        <w:pStyle w:val="ListParagraph"/>
        <w:numPr>
          <w:ilvl w:val="0"/>
          <w:numId w:val="22"/>
        </w:numPr>
        <w:tabs>
          <w:tab w:val="right" w:pos="993"/>
        </w:tabs>
        <w:bidi w:val="0"/>
        <w:spacing w:before="120" w:after="120" w:line="240" w:lineRule="atLeast"/>
        <w:jc w:val="both"/>
        <w:rPr>
          <w:rFonts w:ascii="Garamond" w:hAnsi="Garamond"/>
          <w:sz w:val="24"/>
          <w:szCs w:val="24"/>
          <w:lang w:bidi="ar-EG"/>
        </w:rPr>
      </w:pPr>
      <w:r w:rsidRPr="00FA615D">
        <w:rPr>
          <w:rFonts w:ascii="Garamond" w:hAnsi="Garamond"/>
          <w:sz w:val="24"/>
          <w:szCs w:val="24"/>
          <w:lang w:bidi="ar-EG"/>
        </w:rPr>
        <w:lastRenderedPageBreak/>
        <w:t>Dozens of patents and case studies carried by international pharmaceutical companies</w:t>
      </w:r>
    </w:p>
    <w:p w:rsidR="00FA615D" w:rsidRPr="00FA615D" w:rsidRDefault="00FA615D" w:rsidP="00FA615D">
      <w:pPr>
        <w:pStyle w:val="ListParagraph"/>
        <w:tabs>
          <w:tab w:val="right" w:pos="993"/>
        </w:tabs>
        <w:bidi w:val="0"/>
        <w:spacing w:before="120" w:after="120" w:line="240" w:lineRule="atLeast"/>
        <w:ind w:left="1440"/>
        <w:jc w:val="both"/>
        <w:rPr>
          <w:rFonts w:ascii="Garamond" w:hAnsi="Garamond"/>
          <w:sz w:val="24"/>
          <w:szCs w:val="24"/>
          <w:lang w:bidi="ar-EG"/>
        </w:rPr>
      </w:pPr>
    </w:p>
    <w:p w:rsidR="006F4B41" w:rsidRPr="00F042F5" w:rsidRDefault="00536C83" w:rsidP="00731BED">
      <w:pPr>
        <w:pStyle w:val="ListParagraph"/>
        <w:numPr>
          <w:ilvl w:val="0"/>
          <w:numId w:val="16"/>
        </w:numPr>
        <w:bidi w:val="0"/>
        <w:spacing w:before="120" w:after="120" w:line="240" w:lineRule="atLeast"/>
        <w:jc w:val="both"/>
        <w:rPr>
          <w:rFonts w:ascii="Garamond" w:hAnsi="Garamond"/>
          <w:b/>
          <w:bCs/>
          <w:sz w:val="28"/>
          <w:szCs w:val="28"/>
          <w:u w:val="single"/>
          <w:lang w:bidi="ar-EG"/>
        </w:rPr>
      </w:pPr>
      <w:r w:rsidRPr="00F042F5">
        <w:rPr>
          <w:rFonts w:ascii="Garamond" w:hAnsi="Garamond"/>
          <w:b/>
          <w:bCs/>
          <w:sz w:val="28"/>
          <w:szCs w:val="28"/>
          <w:u w:val="single"/>
          <w:lang w:bidi="ar-EG"/>
        </w:rPr>
        <w:t xml:space="preserve">Technical </w:t>
      </w:r>
      <w:r w:rsidR="00FA615D" w:rsidRPr="00F042F5">
        <w:rPr>
          <w:rFonts w:ascii="Garamond" w:hAnsi="Garamond"/>
          <w:b/>
          <w:bCs/>
          <w:sz w:val="28"/>
          <w:szCs w:val="28"/>
          <w:u w:val="single"/>
          <w:lang w:bidi="ar-EG"/>
        </w:rPr>
        <w:t>(Software, Automotive, and Telecommunications)  T</w:t>
      </w:r>
      <w:r w:rsidRPr="00F042F5">
        <w:rPr>
          <w:rFonts w:ascii="Garamond" w:hAnsi="Garamond"/>
          <w:b/>
          <w:bCs/>
          <w:sz w:val="28"/>
          <w:szCs w:val="28"/>
          <w:u w:val="single"/>
          <w:lang w:bidi="ar-EG"/>
        </w:rPr>
        <w:t>ranslation</w:t>
      </w:r>
      <w:r w:rsidRPr="00DF7E0F">
        <w:rPr>
          <w:rFonts w:ascii="Garamond" w:hAnsi="Garamond"/>
          <w:b/>
          <w:bCs/>
          <w:sz w:val="28"/>
          <w:szCs w:val="28"/>
          <w:lang w:bidi="ar-EG"/>
        </w:rPr>
        <w:t xml:space="preserve"> </w:t>
      </w:r>
      <w:r w:rsidR="00DF7E0F" w:rsidRPr="00DF7E0F">
        <w:rPr>
          <w:rFonts w:ascii="Garamond" w:hAnsi="Garamond"/>
          <w:b/>
          <w:bCs/>
          <w:sz w:val="28"/>
          <w:szCs w:val="28"/>
          <w:lang w:bidi="ar-EG"/>
        </w:rPr>
        <w:t>:</w:t>
      </w:r>
    </w:p>
    <w:p w:rsidR="006F4B41" w:rsidRPr="00491804" w:rsidRDefault="006F4B41" w:rsidP="00731BED">
      <w:pPr>
        <w:pStyle w:val="ListParagraph"/>
        <w:numPr>
          <w:ilvl w:val="0"/>
          <w:numId w:val="23"/>
        </w:numPr>
        <w:tabs>
          <w:tab w:val="right" w:pos="993"/>
        </w:tabs>
        <w:bidi w:val="0"/>
        <w:spacing w:before="120" w:after="120" w:line="240" w:lineRule="atLeast"/>
        <w:jc w:val="both"/>
        <w:rPr>
          <w:rFonts w:ascii="Garamond" w:hAnsi="Garamond"/>
          <w:sz w:val="24"/>
          <w:szCs w:val="24"/>
          <w:lang w:bidi="ar-EG"/>
        </w:rPr>
      </w:pPr>
      <w:r w:rsidRPr="00491804">
        <w:rPr>
          <w:rFonts w:ascii="Garamond" w:hAnsi="Garamond"/>
          <w:sz w:val="24"/>
          <w:szCs w:val="24"/>
          <w:lang w:bidi="ar-EG"/>
        </w:rPr>
        <w:t>Manuals of software products; e.g. Free Query, RASDOON</w:t>
      </w:r>
    </w:p>
    <w:p w:rsidR="00491804" w:rsidRPr="00491804" w:rsidRDefault="006F4B41" w:rsidP="00731BED">
      <w:pPr>
        <w:pStyle w:val="ListParagraph"/>
        <w:numPr>
          <w:ilvl w:val="0"/>
          <w:numId w:val="23"/>
        </w:numPr>
        <w:tabs>
          <w:tab w:val="right" w:pos="993"/>
        </w:tabs>
        <w:bidi w:val="0"/>
        <w:spacing w:before="120" w:after="120" w:line="240" w:lineRule="atLeast"/>
        <w:jc w:val="both"/>
        <w:rPr>
          <w:rFonts w:ascii="Garamond" w:hAnsi="Garamond"/>
          <w:sz w:val="24"/>
          <w:szCs w:val="24"/>
          <w:lang w:bidi="ar-EG"/>
        </w:rPr>
      </w:pPr>
      <w:r w:rsidRPr="00491804">
        <w:rPr>
          <w:rFonts w:ascii="Garamond" w:hAnsi="Garamond"/>
          <w:sz w:val="24"/>
          <w:szCs w:val="24"/>
          <w:lang w:bidi="ar-EG"/>
        </w:rPr>
        <w:t>Website localization</w:t>
      </w:r>
    </w:p>
    <w:p w:rsidR="006F4B41" w:rsidRPr="00491804" w:rsidRDefault="00491804" w:rsidP="00731BED">
      <w:pPr>
        <w:pStyle w:val="ListParagraph"/>
        <w:numPr>
          <w:ilvl w:val="0"/>
          <w:numId w:val="23"/>
        </w:numPr>
        <w:tabs>
          <w:tab w:val="right" w:pos="993"/>
        </w:tabs>
        <w:bidi w:val="0"/>
        <w:spacing w:before="120" w:after="120" w:line="240" w:lineRule="atLeast"/>
        <w:jc w:val="both"/>
        <w:rPr>
          <w:rFonts w:ascii="Garamond" w:hAnsi="Garamond"/>
          <w:sz w:val="24"/>
          <w:szCs w:val="24"/>
          <w:lang w:bidi="ar-EG"/>
        </w:rPr>
      </w:pPr>
      <w:r w:rsidRPr="00491804">
        <w:rPr>
          <w:rFonts w:ascii="Garamond" w:hAnsi="Garamond"/>
          <w:sz w:val="24"/>
          <w:szCs w:val="24"/>
          <w:lang w:bidi="ar-EG"/>
        </w:rPr>
        <w:t xml:space="preserve">Motorola smartphones localization -  linguistic review </w:t>
      </w:r>
      <w:r w:rsidR="006F4B41" w:rsidRPr="00491804">
        <w:rPr>
          <w:rFonts w:ascii="Garamond" w:hAnsi="Garamond"/>
          <w:sz w:val="24"/>
          <w:szCs w:val="24"/>
          <w:lang w:bidi="ar-EG"/>
        </w:rPr>
        <w:t xml:space="preserve"> </w:t>
      </w:r>
    </w:p>
    <w:p w:rsidR="00491804" w:rsidRPr="006F4B41" w:rsidRDefault="00491804" w:rsidP="00491804">
      <w:pPr>
        <w:pStyle w:val="ListParagraph"/>
        <w:tabs>
          <w:tab w:val="right" w:pos="993"/>
        </w:tabs>
        <w:bidi w:val="0"/>
        <w:spacing w:before="120" w:after="120" w:line="240" w:lineRule="atLeast"/>
        <w:ind w:left="1134"/>
        <w:jc w:val="both"/>
        <w:rPr>
          <w:rFonts w:ascii="Garamond" w:hAnsi="Garamond"/>
          <w:sz w:val="28"/>
          <w:szCs w:val="28"/>
          <w:lang w:bidi="ar-EG"/>
        </w:rPr>
      </w:pPr>
    </w:p>
    <w:p w:rsidR="006F4B41" w:rsidRPr="00DF7E0F" w:rsidRDefault="006F4B41" w:rsidP="00731BED">
      <w:pPr>
        <w:pStyle w:val="ListParagraph"/>
        <w:numPr>
          <w:ilvl w:val="0"/>
          <w:numId w:val="16"/>
        </w:numPr>
        <w:bidi w:val="0"/>
        <w:spacing w:before="120" w:after="120" w:line="240" w:lineRule="atLeast"/>
        <w:jc w:val="both"/>
        <w:rPr>
          <w:rFonts w:ascii="Garamond" w:hAnsi="Garamond"/>
          <w:b/>
          <w:bCs/>
          <w:sz w:val="28"/>
          <w:szCs w:val="28"/>
          <w:u w:val="single"/>
          <w:lang w:bidi="ar-EG"/>
        </w:rPr>
      </w:pPr>
      <w:r w:rsidRPr="00DF7E0F">
        <w:rPr>
          <w:rFonts w:ascii="Garamond" w:hAnsi="Garamond"/>
          <w:b/>
          <w:bCs/>
          <w:sz w:val="28"/>
          <w:szCs w:val="28"/>
          <w:u w:val="single"/>
          <w:lang w:bidi="ar-EG"/>
        </w:rPr>
        <w:t>Others</w:t>
      </w:r>
      <w:r w:rsidR="00DF7E0F" w:rsidRPr="00DF7E0F">
        <w:rPr>
          <w:rFonts w:ascii="Garamond" w:hAnsi="Garamond"/>
          <w:b/>
          <w:bCs/>
          <w:sz w:val="28"/>
          <w:szCs w:val="28"/>
          <w:lang w:bidi="ar-EG"/>
        </w:rPr>
        <w:t>:</w:t>
      </w:r>
    </w:p>
    <w:p w:rsidR="006F4B41" w:rsidRPr="00491804" w:rsidRDefault="006F4B41" w:rsidP="00731BED">
      <w:pPr>
        <w:pStyle w:val="ListParagraph"/>
        <w:numPr>
          <w:ilvl w:val="0"/>
          <w:numId w:val="24"/>
        </w:numPr>
        <w:tabs>
          <w:tab w:val="right" w:pos="993"/>
        </w:tabs>
        <w:bidi w:val="0"/>
        <w:spacing w:before="120" w:after="120" w:line="240" w:lineRule="atLeast"/>
        <w:jc w:val="both"/>
        <w:rPr>
          <w:rFonts w:ascii="Garamond" w:hAnsi="Garamond"/>
          <w:sz w:val="24"/>
          <w:szCs w:val="24"/>
          <w:lang w:bidi="ar-EG"/>
        </w:rPr>
      </w:pPr>
      <w:r w:rsidRPr="00491804">
        <w:rPr>
          <w:rFonts w:ascii="Garamond" w:hAnsi="Garamond"/>
          <w:sz w:val="24"/>
          <w:szCs w:val="24"/>
          <w:lang w:bidi="ar-EG"/>
        </w:rPr>
        <w:t>Petroleum engineering articles</w:t>
      </w:r>
    </w:p>
    <w:p w:rsidR="006F4B41" w:rsidRPr="00491804" w:rsidRDefault="00172820" w:rsidP="00731BED">
      <w:pPr>
        <w:pStyle w:val="ListParagraph"/>
        <w:numPr>
          <w:ilvl w:val="0"/>
          <w:numId w:val="24"/>
        </w:numPr>
        <w:tabs>
          <w:tab w:val="right" w:pos="993"/>
        </w:tabs>
        <w:bidi w:val="0"/>
        <w:spacing w:before="120" w:after="120" w:line="240" w:lineRule="atLeast"/>
        <w:jc w:val="both"/>
        <w:rPr>
          <w:rFonts w:ascii="Garamond" w:hAnsi="Garamond"/>
          <w:sz w:val="24"/>
          <w:szCs w:val="24"/>
          <w:lang w:bidi="ar-EG"/>
        </w:rPr>
      </w:pPr>
      <w:r w:rsidRPr="00491804">
        <w:rPr>
          <w:rFonts w:ascii="Garamond" w:hAnsi="Garamond"/>
          <w:sz w:val="24"/>
          <w:szCs w:val="24"/>
          <w:lang w:bidi="ar-EG"/>
        </w:rPr>
        <w:t xml:space="preserve">Islamic articles </w:t>
      </w:r>
    </w:p>
    <w:p w:rsidR="006F4B41" w:rsidRPr="00491804" w:rsidRDefault="006F4B41" w:rsidP="00731BED">
      <w:pPr>
        <w:pStyle w:val="ListParagraph"/>
        <w:numPr>
          <w:ilvl w:val="0"/>
          <w:numId w:val="24"/>
        </w:numPr>
        <w:tabs>
          <w:tab w:val="right" w:pos="993"/>
        </w:tabs>
        <w:bidi w:val="0"/>
        <w:spacing w:before="120" w:after="120" w:line="240" w:lineRule="atLeast"/>
        <w:jc w:val="both"/>
        <w:rPr>
          <w:rFonts w:ascii="Garamond" w:hAnsi="Garamond"/>
          <w:sz w:val="24"/>
          <w:szCs w:val="24"/>
          <w:lang w:bidi="ar-EG"/>
        </w:rPr>
      </w:pPr>
      <w:r w:rsidRPr="00491804">
        <w:rPr>
          <w:rFonts w:ascii="Garamond" w:hAnsi="Garamond"/>
          <w:sz w:val="24"/>
          <w:szCs w:val="24"/>
          <w:lang w:bidi="ar-EG"/>
        </w:rPr>
        <w:t xml:space="preserve">Books on management and customer service: </w:t>
      </w:r>
      <w:r w:rsidRPr="00491804">
        <w:rPr>
          <w:rFonts w:ascii="Garamond" w:hAnsi="Garamond"/>
          <w:i/>
          <w:iCs/>
          <w:sz w:val="24"/>
          <w:szCs w:val="24"/>
          <w:lang w:bidi="ar-EG"/>
        </w:rPr>
        <w:t>Loyal for life time</w:t>
      </w:r>
      <w:r w:rsidRPr="00491804">
        <w:rPr>
          <w:rFonts w:ascii="Garamond" w:hAnsi="Garamond"/>
          <w:sz w:val="24"/>
          <w:szCs w:val="24"/>
          <w:lang w:bidi="ar-EG"/>
        </w:rPr>
        <w:t xml:space="preserve"> and </w:t>
      </w:r>
      <w:r w:rsidRPr="00491804">
        <w:rPr>
          <w:rFonts w:ascii="Garamond" w:hAnsi="Garamond"/>
          <w:i/>
          <w:iCs/>
          <w:sz w:val="24"/>
          <w:szCs w:val="24"/>
          <w:lang w:bidi="ar-EG"/>
        </w:rPr>
        <w:t>Connections</w:t>
      </w:r>
    </w:p>
    <w:p w:rsidR="006F4B41" w:rsidRPr="00491804" w:rsidRDefault="006F4B41" w:rsidP="00731BED">
      <w:pPr>
        <w:pStyle w:val="ListParagraph"/>
        <w:numPr>
          <w:ilvl w:val="0"/>
          <w:numId w:val="24"/>
        </w:numPr>
        <w:tabs>
          <w:tab w:val="right" w:pos="993"/>
        </w:tabs>
        <w:bidi w:val="0"/>
        <w:spacing w:before="120" w:after="120" w:line="240" w:lineRule="atLeast"/>
        <w:jc w:val="both"/>
        <w:rPr>
          <w:rFonts w:ascii="Garamond" w:hAnsi="Garamond"/>
          <w:sz w:val="24"/>
          <w:szCs w:val="24"/>
          <w:lang w:bidi="ar-EG"/>
        </w:rPr>
      </w:pPr>
      <w:r w:rsidRPr="00491804">
        <w:rPr>
          <w:rFonts w:ascii="Garamond" w:hAnsi="Garamond"/>
          <w:sz w:val="24"/>
          <w:szCs w:val="24"/>
          <w:lang w:bidi="ar-EG"/>
        </w:rPr>
        <w:t>Diploma: Full-length research paper on marketing and recruitment</w:t>
      </w:r>
    </w:p>
    <w:p w:rsidR="006F4B41" w:rsidRPr="00491804" w:rsidRDefault="006F4B41" w:rsidP="00731BED">
      <w:pPr>
        <w:pStyle w:val="ListParagraph"/>
        <w:numPr>
          <w:ilvl w:val="0"/>
          <w:numId w:val="24"/>
        </w:numPr>
        <w:tabs>
          <w:tab w:val="right" w:pos="993"/>
        </w:tabs>
        <w:bidi w:val="0"/>
        <w:spacing w:before="120" w:after="120" w:line="240" w:lineRule="atLeast"/>
        <w:jc w:val="both"/>
        <w:rPr>
          <w:rFonts w:ascii="Garamond" w:hAnsi="Garamond"/>
          <w:sz w:val="24"/>
          <w:szCs w:val="24"/>
          <w:lang w:bidi="ar-EG"/>
        </w:rPr>
      </w:pPr>
      <w:r w:rsidRPr="00491804">
        <w:rPr>
          <w:rFonts w:ascii="Garamond" w:hAnsi="Garamond"/>
          <w:sz w:val="24"/>
          <w:szCs w:val="24"/>
          <w:lang w:bidi="ar-EG"/>
        </w:rPr>
        <w:t>Dozens of surveys on various specialized public fields</w:t>
      </w:r>
    </w:p>
    <w:p w:rsidR="00B72171" w:rsidRDefault="00B72171" w:rsidP="00731BED">
      <w:pPr>
        <w:pStyle w:val="ListParagraph"/>
        <w:numPr>
          <w:ilvl w:val="0"/>
          <w:numId w:val="24"/>
        </w:numPr>
        <w:tabs>
          <w:tab w:val="right" w:pos="993"/>
        </w:tabs>
        <w:bidi w:val="0"/>
        <w:spacing w:before="120" w:after="120" w:line="240" w:lineRule="atLeast"/>
        <w:jc w:val="both"/>
        <w:rPr>
          <w:rFonts w:ascii="Garamond" w:hAnsi="Garamond"/>
          <w:sz w:val="24"/>
          <w:szCs w:val="24"/>
          <w:lang w:bidi="ar-EG"/>
        </w:rPr>
      </w:pPr>
      <w:r w:rsidRPr="00491804">
        <w:rPr>
          <w:rFonts w:ascii="Garamond" w:hAnsi="Garamond"/>
          <w:sz w:val="24"/>
          <w:szCs w:val="24"/>
          <w:lang w:bidi="ar-EG"/>
        </w:rPr>
        <w:t>A number of</w:t>
      </w:r>
      <w:r w:rsidR="00491804">
        <w:rPr>
          <w:rFonts w:ascii="Garamond" w:hAnsi="Garamond"/>
          <w:sz w:val="24"/>
          <w:szCs w:val="24"/>
          <w:lang w:bidi="ar-EG"/>
        </w:rPr>
        <w:t xml:space="preserve"> transcription and</w:t>
      </w:r>
      <w:r w:rsidRPr="00491804">
        <w:rPr>
          <w:rFonts w:ascii="Garamond" w:hAnsi="Garamond"/>
          <w:sz w:val="24"/>
          <w:szCs w:val="24"/>
          <w:lang w:bidi="ar-EG"/>
        </w:rPr>
        <w:t xml:space="preserve"> subtitling jobs, including Tulip series</w:t>
      </w:r>
    </w:p>
    <w:p w:rsidR="00F533E3" w:rsidRPr="00275E05" w:rsidRDefault="00F533E3" w:rsidP="00DC7B47">
      <w:pPr>
        <w:tabs>
          <w:tab w:val="right" w:pos="360"/>
          <w:tab w:val="right" w:pos="7920"/>
          <w:tab w:val="right" w:pos="8100"/>
        </w:tabs>
        <w:rPr>
          <w:sz w:val="28"/>
          <w:szCs w:val="28"/>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F533E3" w:rsidRPr="00275E05">
        <w:trPr>
          <w:trHeight w:val="540"/>
        </w:trPr>
        <w:tc>
          <w:tcPr>
            <w:tcW w:w="8460" w:type="dxa"/>
            <w:vAlign w:val="center"/>
          </w:tcPr>
          <w:p w:rsidR="00F533E3" w:rsidRPr="000110CB" w:rsidRDefault="000110CB" w:rsidP="000110CB">
            <w:pPr>
              <w:tabs>
                <w:tab w:val="right" w:pos="360"/>
                <w:tab w:val="right" w:pos="7920"/>
                <w:tab w:val="right" w:pos="8100"/>
              </w:tabs>
              <w:jc w:val="center"/>
              <w:rPr>
                <w:b/>
                <w:bCs/>
                <w:sz w:val="32"/>
                <w:szCs w:val="32"/>
              </w:rPr>
            </w:pPr>
            <w:r w:rsidRPr="000110CB">
              <w:rPr>
                <w:b/>
                <w:bCs/>
                <w:sz w:val="32"/>
                <w:szCs w:val="32"/>
              </w:rPr>
              <w:t>Employment History</w:t>
            </w:r>
          </w:p>
        </w:tc>
      </w:tr>
    </w:tbl>
    <w:p w:rsidR="00F533E3" w:rsidRDefault="00F533E3" w:rsidP="00DC7B47">
      <w:pPr>
        <w:tabs>
          <w:tab w:val="right" w:pos="360"/>
          <w:tab w:val="right" w:pos="7920"/>
          <w:tab w:val="right" w:pos="8100"/>
        </w:tabs>
        <w:rPr>
          <w:sz w:val="28"/>
          <w:szCs w:val="28"/>
        </w:rPr>
      </w:pPr>
    </w:p>
    <w:p w:rsidR="00145B75" w:rsidRDefault="00145B75" w:rsidP="00145B75">
      <w:pPr>
        <w:tabs>
          <w:tab w:val="right" w:pos="360"/>
          <w:tab w:val="right" w:pos="7920"/>
          <w:tab w:val="right" w:pos="8100"/>
        </w:tabs>
        <w:jc w:val="lowKashida"/>
        <w:rPr>
          <w:sz w:val="28"/>
          <w:szCs w:val="28"/>
        </w:rPr>
      </w:pPr>
      <w:r>
        <w:rPr>
          <w:b/>
          <w:bCs/>
          <w:sz w:val="28"/>
          <w:szCs w:val="28"/>
        </w:rPr>
        <w:t>Job Title</w:t>
      </w:r>
      <w:r w:rsidRPr="00275E05">
        <w:rPr>
          <w:sz w:val="28"/>
          <w:szCs w:val="28"/>
        </w:rPr>
        <w:t xml:space="preserve">: </w:t>
      </w:r>
      <w:r>
        <w:rPr>
          <w:sz w:val="28"/>
          <w:szCs w:val="28"/>
        </w:rPr>
        <w:t xml:space="preserve">Arabic&lt;&gt;English </w:t>
      </w:r>
      <w:r w:rsidRPr="00275E05">
        <w:rPr>
          <w:sz w:val="28"/>
          <w:szCs w:val="28"/>
        </w:rPr>
        <w:t>Translator</w:t>
      </w:r>
      <w:r>
        <w:rPr>
          <w:sz w:val="28"/>
          <w:szCs w:val="28"/>
        </w:rPr>
        <w:t xml:space="preserve"> and Proofreader, </w:t>
      </w:r>
      <w:r w:rsidRPr="00145B75">
        <w:rPr>
          <w:i/>
          <w:iCs/>
          <w:sz w:val="28"/>
          <w:szCs w:val="28"/>
        </w:rPr>
        <w:t>self employment</w:t>
      </w:r>
    </w:p>
    <w:p w:rsidR="00145B75" w:rsidRDefault="00145B75" w:rsidP="00145B75">
      <w:pPr>
        <w:tabs>
          <w:tab w:val="right" w:pos="360"/>
          <w:tab w:val="right" w:pos="7920"/>
          <w:tab w:val="right" w:pos="8100"/>
        </w:tabs>
        <w:jc w:val="lowKashida"/>
        <w:rPr>
          <w:b/>
          <w:bCs/>
          <w:sz w:val="28"/>
          <w:szCs w:val="28"/>
        </w:rPr>
      </w:pPr>
      <w:r>
        <w:rPr>
          <w:b/>
          <w:bCs/>
          <w:sz w:val="28"/>
          <w:szCs w:val="28"/>
        </w:rPr>
        <w:t>Job Description</w:t>
      </w:r>
      <w:r w:rsidRPr="00275E05">
        <w:rPr>
          <w:sz w:val="28"/>
          <w:szCs w:val="28"/>
        </w:rPr>
        <w:t xml:space="preserve">: </w:t>
      </w:r>
      <w:r>
        <w:rPr>
          <w:sz w:val="28"/>
          <w:szCs w:val="28"/>
        </w:rPr>
        <w:t>Translating/proofreading Arabic &lt;&gt; English documents mainly covering the legal, financial, and press translation fields</w:t>
      </w:r>
    </w:p>
    <w:p w:rsidR="00145B75" w:rsidRDefault="00145B75" w:rsidP="00145B75">
      <w:pPr>
        <w:tabs>
          <w:tab w:val="right" w:pos="360"/>
          <w:tab w:val="right" w:pos="7920"/>
          <w:tab w:val="right" w:pos="8100"/>
        </w:tabs>
        <w:jc w:val="lowKashida"/>
        <w:rPr>
          <w:sz w:val="28"/>
          <w:szCs w:val="28"/>
        </w:rPr>
      </w:pPr>
      <w:r>
        <w:rPr>
          <w:sz w:val="28"/>
          <w:szCs w:val="28"/>
        </w:rPr>
        <w:t xml:space="preserve">September 2003 – Present. </w:t>
      </w:r>
    </w:p>
    <w:p w:rsidR="00145B75" w:rsidRDefault="00145B75" w:rsidP="00145B75">
      <w:pPr>
        <w:tabs>
          <w:tab w:val="right" w:pos="360"/>
          <w:tab w:val="right" w:pos="7920"/>
          <w:tab w:val="right" w:pos="8100"/>
        </w:tabs>
        <w:jc w:val="lowKashida"/>
        <w:rPr>
          <w:sz w:val="28"/>
          <w:szCs w:val="28"/>
        </w:rPr>
      </w:pPr>
    </w:p>
    <w:p w:rsidR="00145B75" w:rsidRPr="00145B75" w:rsidRDefault="00145B75" w:rsidP="00145B75">
      <w:pPr>
        <w:tabs>
          <w:tab w:val="right" w:pos="360"/>
          <w:tab w:val="right" w:pos="7920"/>
          <w:tab w:val="right" w:pos="8100"/>
        </w:tabs>
        <w:jc w:val="lowKashida"/>
        <w:rPr>
          <w:sz w:val="28"/>
          <w:szCs w:val="28"/>
        </w:rPr>
      </w:pPr>
    </w:p>
    <w:p w:rsidR="00481D98" w:rsidRDefault="00481D98" w:rsidP="00145B75">
      <w:pPr>
        <w:numPr>
          <w:ilvl w:val="0"/>
          <w:numId w:val="1"/>
        </w:numPr>
        <w:tabs>
          <w:tab w:val="right" w:pos="360"/>
          <w:tab w:val="right" w:pos="7920"/>
          <w:tab w:val="right" w:pos="8100"/>
        </w:tabs>
        <w:ind w:left="0" w:firstLine="0"/>
        <w:jc w:val="lowKashida"/>
        <w:rPr>
          <w:sz w:val="28"/>
          <w:szCs w:val="28"/>
        </w:rPr>
      </w:pPr>
      <w:r w:rsidRPr="00481D98">
        <w:rPr>
          <w:b/>
          <w:bCs/>
          <w:sz w:val="28"/>
          <w:szCs w:val="28"/>
        </w:rPr>
        <w:t>Employer:</w:t>
      </w:r>
      <w:r w:rsidRPr="00481D98">
        <w:rPr>
          <w:sz w:val="28"/>
          <w:szCs w:val="28"/>
        </w:rPr>
        <w:t xml:space="preserve"> Science Applications International Corporation (</w:t>
      </w:r>
      <w:r w:rsidRPr="00145B75">
        <w:rPr>
          <w:b/>
          <w:bCs/>
          <w:sz w:val="28"/>
          <w:szCs w:val="28"/>
        </w:rPr>
        <w:t>SAIC</w:t>
      </w:r>
      <w:r w:rsidRPr="00481D98">
        <w:rPr>
          <w:sz w:val="28"/>
          <w:szCs w:val="28"/>
        </w:rPr>
        <w:t>)</w:t>
      </w:r>
      <w:r>
        <w:rPr>
          <w:sz w:val="28"/>
          <w:szCs w:val="28"/>
        </w:rPr>
        <w:t xml:space="preserve"> </w:t>
      </w:r>
      <w:hyperlink r:id="rId11" w:history="1">
        <w:r w:rsidRPr="00481D98">
          <w:rPr>
            <w:rStyle w:val="Hyperlink"/>
            <w:sz w:val="28"/>
            <w:szCs w:val="28"/>
          </w:rPr>
          <w:t>www.saic.com</w:t>
        </w:r>
      </w:hyperlink>
      <w:r w:rsidRPr="00481D98">
        <w:rPr>
          <w:sz w:val="28"/>
          <w:szCs w:val="28"/>
        </w:rPr>
        <w:t xml:space="preserve"> </w:t>
      </w:r>
    </w:p>
    <w:p w:rsidR="00481D98" w:rsidRDefault="00481D98" w:rsidP="00145B75">
      <w:pPr>
        <w:tabs>
          <w:tab w:val="right" w:pos="360"/>
          <w:tab w:val="right" w:pos="7920"/>
          <w:tab w:val="right" w:pos="8100"/>
        </w:tabs>
        <w:jc w:val="lowKashida"/>
        <w:rPr>
          <w:b/>
          <w:bCs/>
          <w:sz w:val="28"/>
          <w:szCs w:val="28"/>
        </w:rPr>
      </w:pPr>
      <w:r>
        <w:rPr>
          <w:b/>
          <w:bCs/>
          <w:sz w:val="28"/>
          <w:szCs w:val="28"/>
        </w:rPr>
        <w:t xml:space="preserve">Job Title: </w:t>
      </w:r>
      <w:r>
        <w:rPr>
          <w:sz w:val="28"/>
          <w:szCs w:val="28"/>
        </w:rPr>
        <w:t xml:space="preserve">Arabic&gt;English </w:t>
      </w:r>
      <w:r w:rsidRPr="00275E05">
        <w:rPr>
          <w:sz w:val="28"/>
          <w:szCs w:val="28"/>
        </w:rPr>
        <w:t>Translator</w:t>
      </w:r>
      <w:r w:rsidRPr="00481D98">
        <w:rPr>
          <w:sz w:val="28"/>
          <w:szCs w:val="28"/>
        </w:rPr>
        <w:t xml:space="preserve">, </w:t>
      </w:r>
      <w:r>
        <w:rPr>
          <w:i/>
          <w:iCs/>
          <w:sz w:val="28"/>
          <w:szCs w:val="28"/>
        </w:rPr>
        <w:t>p</w:t>
      </w:r>
      <w:r w:rsidRPr="00481D98">
        <w:rPr>
          <w:i/>
          <w:iCs/>
          <w:sz w:val="28"/>
          <w:szCs w:val="28"/>
        </w:rPr>
        <w:t>art time employment</w:t>
      </w:r>
      <w:r>
        <w:rPr>
          <w:i/>
          <w:iCs/>
          <w:sz w:val="28"/>
          <w:szCs w:val="28"/>
        </w:rPr>
        <w:t>,</w:t>
      </w:r>
    </w:p>
    <w:p w:rsidR="000110CB" w:rsidRDefault="00D56C5D" w:rsidP="00481D98">
      <w:pPr>
        <w:tabs>
          <w:tab w:val="right" w:pos="360"/>
          <w:tab w:val="right" w:pos="7920"/>
          <w:tab w:val="right" w:pos="8100"/>
        </w:tabs>
        <w:jc w:val="lowKashida"/>
        <w:rPr>
          <w:b/>
          <w:bCs/>
          <w:sz w:val="28"/>
          <w:szCs w:val="28"/>
        </w:rPr>
      </w:pPr>
      <w:r>
        <w:rPr>
          <w:b/>
          <w:bCs/>
          <w:sz w:val="28"/>
          <w:szCs w:val="28"/>
        </w:rPr>
        <w:t>Job Description</w:t>
      </w:r>
      <w:r w:rsidRPr="00275E05">
        <w:rPr>
          <w:sz w:val="28"/>
          <w:szCs w:val="28"/>
        </w:rPr>
        <w:t xml:space="preserve">: </w:t>
      </w:r>
      <w:r w:rsidR="00481D98">
        <w:rPr>
          <w:sz w:val="28"/>
          <w:szCs w:val="28"/>
        </w:rPr>
        <w:t xml:space="preserve">Arabic &gt; English translation of news bulletins, talk shows, press releases and media reports on Arab political, social and economic issues. </w:t>
      </w:r>
    </w:p>
    <w:p w:rsidR="00214A25" w:rsidRDefault="00481D98" w:rsidP="00481D98">
      <w:pPr>
        <w:tabs>
          <w:tab w:val="right" w:pos="360"/>
          <w:tab w:val="right" w:pos="7920"/>
          <w:tab w:val="right" w:pos="8100"/>
        </w:tabs>
        <w:jc w:val="lowKashida"/>
        <w:rPr>
          <w:sz w:val="28"/>
          <w:szCs w:val="28"/>
        </w:rPr>
      </w:pPr>
      <w:r>
        <w:rPr>
          <w:sz w:val="28"/>
          <w:szCs w:val="28"/>
        </w:rPr>
        <w:t>June</w:t>
      </w:r>
      <w:r w:rsidR="001D6E8D">
        <w:rPr>
          <w:sz w:val="28"/>
          <w:szCs w:val="28"/>
        </w:rPr>
        <w:t xml:space="preserve"> </w:t>
      </w:r>
      <w:r>
        <w:rPr>
          <w:sz w:val="28"/>
          <w:szCs w:val="28"/>
        </w:rPr>
        <w:t xml:space="preserve">2012 </w:t>
      </w:r>
      <w:r w:rsidR="001D6E8D">
        <w:rPr>
          <w:sz w:val="28"/>
          <w:szCs w:val="28"/>
        </w:rPr>
        <w:t xml:space="preserve"> – Present. </w:t>
      </w:r>
    </w:p>
    <w:p w:rsidR="00145B75" w:rsidRDefault="00145B75" w:rsidP="00481D98">
      <w:pPr>
        <w:tabs>
          <w:tab w:val="right" w:pos="360"/>
          <w:tab w:val="right" w:pos="7920"/>
          <w:tab w:val="right" w:pos="8100"/>
        </w:tabs>
        <w:jc w:val="lowKashida"/>
        <w:rPr>
          <w:sz w:val="28"/>
          <w:szCs w:val="28"/>
        </w:rPr>
      </w:pPr>
    </w:p>
    <w:p w:rsidR="001D6E8D" w:rsidRPr="000110CB" w:rsidRDefault="001D6E8D" w:rsidP="001D6E8D">
      <w:pPr>
        <w:tabs>
          <w:tab w:val="right" w:pos="360"/>
          <w:tab w:val="right" w:pos="7920"/>
          <w:tab w:val="right" w:pos="8100"/>
        </w:tabs>
        <w:jc w:val="lowKashida"/>
        <w:rPr>
          <w:sz w:val="28"/>
          <w:szCs w:val="28"/>
        </w:rPr>
      </w:pPr>
    </w:p>
    <w:p w:rsidR="00145B75" w:rsidRDefault="005A6A5C" w:rsidP="00731BED">
      <w:pPr>
        <w:numPr>
          <w:ilvl w:val="0"/>
          <w:numId w:val="1"/>
        </w:numPr>
        <w:tabs>
          <w:tab w:val="right" w:pos="360"/>
          <w:tab w:val="right" w:pos="7920"/>
          <w:tab w:val="right" w:pos="8100"/>
        </w:tabs>
        <w:ind w:left="0" w:firstLine="0"/>
        <w:jc w:val="lowKashida"/>
        <w:rPr>
          <w:sz w:val="28"/>
          <w:szCs w:val="28"/>
        </w:rPr>
      </w:pPr>
      <w:r w:rsidRPr="00275E05">
        <w:rPr>
          <w:b/>
          <w:bCs/>
          <w:sz w:val="28"/>
          <w:szCs w:val="28"/>
        </w:rPr>
        <w:t>Employer:</w:t>
      </w:r>
      <w:r w:rsidRPr="00275E05">
        <w:rPr>
          <w:sz w:val="28"/>
          <w:szCs w:val="28"/>
        </w:rPr>
        <w:t xml:space="preserve"> </w:t>
      </w:r>
      <w:r>
        <w:rPr>
          <w:sz w:val="28"/>
          <w:szCs w:val="28"/>
        </w:rPr>
        <w:t>Data Management Systems</w:t>
      </w:r>
      <w:r w:rsidR="0002528E">
        <w:rPr>
          <w:sz w:val="28"/>
          <w:szCs w:val="28"/>
        </w:rPr>
        <w:t>, International</w:t>
      </w:r>
      <w:r>
        <w:rPr>
          <w:sz w:val="28"/>
          <w:szCs w:val="28"/>
        </w:rPr>
        <w:t xml:space="preserve"> (</w:t>
      </w:r>
      <w:r w:rsidRPr="006C32EF">
        <w:rPr>
          <w:b/>
          <w:bCs/>
          <w:sz w:val="28"/>
          <w:szCs w:val="28"/>
        </w:rPr>
        <w:t>DMS</w:t>
      </w:r>
      <w:r w:rsidR="007C0890">
        <w:rPr>
          <w:b/>
          <w:bCs/>
          <w:sz w:val="28"/>
          <w:szCs w:val="28"/>
        </w:rPr>
        <w:t xml:space="preserve"> Int</w:t>
      </w:r>
      <w:r w:rsidR="0002528E">
        <w:rPr>
          <w:b/>
          <w:bCs/>
          <w:sz w:val="28"/>
          <w:szCs w:val="28"/>
        </w:rPr>
        <w:t>.</w:t>
      </w:r>
      <w:r>
        <w:rPr>
          <w:sz w:val="28"/>
          <w:szCs w:val="28"/>
        </w:rPr>
        <w:t>)</w:t>
      </w:r>
    </w:p>
    <w:p w:rsidR="005A6A5C" w:rsidRPr="00145B75" w:rsidRDefault="00145B75" w:rsidP="00145B75">
      <w:pPr>
        <w:tabs>
          <w:tab w:val="right" w:pos="360"/>
          <w:tab w:val="right" w:pos="7920"/>
          <w:tab w:val="right" w:pos="8100"/>
        </w:tabs>
        <w:jc w:val="lowKashida"/>
        <w:rPr>
          <w:sz w:val="28"/>
          <w:szCs w:val="28"/>
        </w:rPr>
      </w:pPr>
      <w:hyperlink r:id="rId12" w:history="1">
        <w:r w:rsidRPr="004F186A">
          <w:rPr>
            <w:rStyle w:val="Hyperlink"/>
            <w:sz w:val="28"/>
            <w:szCs w:val="28"/>
          </w:rPr>
          <w:t>www.dmsegypt.com</w:t>
        </w:r>
      </w:hyperlink>
      <w:r>
        <w:rPr>
          <w:sz w:val="28"/>
          <w:szCs w:val="28"/>
        </w:rPr>
        <w:t xml:space="preserve"> </w:t>
      </w:r>
      <w:r w:rsidR="005A6A5C" w:rsidRPr="00145B75">
        <w:rPr>
          <w:sz w:val="28"/>
          <w:szCs w:val="28"/>
        </w:rPr>
        <w:tab/>
      </w:r>
    </w:p>
    <w:p w:rsidR="005A6A5C" w:rsidRDefault="008F6DCF" w:rsidP="00C736AA">
      <w:pPr>
        <w:tabs>
          <w:tab w:val="right" w:pos="360"/>
          <w:tab w:val="right" w:pos="7920"/>
          <w:tab w:val="right" w:pos="8100"/>
        </w:tabs>
        <w:jc w:val="lowKashida"/>
        <w:rPr>
          <w:sz w:val="28"/>
          <w:szCs w:val="28"/>
        </w:rPr>
      </w:pPr>
      <w:r>
        <w:rPr>
          <w:b/>
          <w:bCs/>
          <w:sz w:val="28"/>
          <w:szCs w:val="28"/>
        </w:rPr>
        <w:t>Job Title</w:t>
      </w:r>
      <w:r w:rsidR="005A6A5C" w:rsidRPr="00275E05">
        <w:rPr>
          <w:sz w:val="28"/>
          <w:szCs w:val="28"/>
        </w:rPr>
        <w:t xml:space="preserve">: </w:t>
      </w:r>
      <w:r w:rsidR="00104FFA">
        <w:rPr>
          <w:sz w:val="28"/>
          <w:szCs w:val="28"/>
        </w:rPr>
        <w:t>Arabic&lt;&gt;English</w:t>
      </w:r>
      <w:r w:rsidR="00726B22">
        <w:rPr>
          <w:sz w:val="28"/>
          <w:szCs w:val="28"/>
        </w:rPr>
        <w:t xml:space="preserve"> Translator and Technical </w:t>
      </w:r>
      <w:r w:rsidR="00C736AA">
        <w:rPr>
          <w:sz w:val="28"/>
          <w:szCs w:val="28"/>
        </w:rPr>
        <w:t>Writer</w:t>
      </w:r>
      <w:r w:rsidR="00726B22">
        <w:rPr>
          <w:sz w:val="28"/>
          <w:szCs w:val="28"/>
        </w:rPr>
        <w:t>,</w:t>
      </w:r>
      <w:r w:rsidR="005A6A5C">
        <w:rPr>
          <w:sz w:val="28"/>
          <w:szCs w:val="28"/>
        </w:rPr>
        <w:t xml:space="preserve"> </w:t>
      </w:r>
    </w:p>
    <w:p w:rsidR="00EF47AC" w:rsidRDefault="00EF47AC" w:rsidP="00214A25">
      <w:pPr>
        <w:tabs>
          <w:tab w:val="right" w:pos="360"/>
          <w:tab w:val="right" w:pos="7920"/>
          <w:tab w:val="right" w:pos="8100"/>
        </w:tabs>
        <w:jc w:val="lowKashida"/>
        <w:rPr>
          <w:sz w:val="28"/>
          <w:szCs w:val="28"/>
        </w:rPr>
      </w:pPr>
      <w:r>
        <w:rPr>
          <w:b/>
          <w:bCs/>
          <w:sz w:val="28"/>
          <w:szCs w:val="28"/>
        </w:rPr>
        <w:t>Job</w:t>
      </w:r>
      <w:r w:rsidRPr="00275E05">
        <w:rPr>
          <w:b/>
          <w:bCs/>
          <w:sz w:val="28"/>
          <w:szCs w:val="28"/>
        </w:rPr>
        <w:t xml:space="preserve"> </w:t>
      </w:r>
      <w:r>
        <w:rPr>
          <w:b/>
          <w:bCs/>
          <w:sz w:val="28"/>
          <w:szCs w:val="28"/>
        </w:rPr>
        <w:t>Description</w:t>
      </w:r>
      <w:r w:rsidR="005A6A5C" w:rsidRPr="00275E05">
        <w:rPr>
          <w:sz w:val="28"/>
          <w:szCs w:val="28"/>
        </w:rPr>
        <w:t>:</w:t>
      </w:r>
      <w:r>
        <w:rPr>
          <w:sz w:val="28"/>
          <w:szCs w:val="28"/>
        </w:rPr>
        <w:t xml:space="preserve"> </w:t>
      </w:r>
      <w:r w:rsidRPr="00275E05">
        <w:rPr>
          <w:sz w:val="28"/>
          <w:szCs w:val="28"/>
        </w:rPr>
        <w:t xml:space="preserve">1] </w:t>
      </w:r>
      <w:r w:rsidR="00214A25">
        <w:rPr>
          <w:sz w:val="28"/>
          <w:szCs w:val="28"/>
        </w:rPr>
        <w:t>T</w:t>
      </w:r>
      <w:r>
        <w:rPr>
          <w:sz w:val="28"/>
          <w:szCs w:val="28"/>
        </w:rPr>
        <w:t xml:space="preserve">ranslating </w:t>
      </w:r>
      <w:r w:rsidR="00214A25">
        <w:rPr>
          <w:sz w:val="28"/>
          <w:szCs w:val="28"/>
        </w:rPr>
        <w:t xml:space="preserve">of </w:t>
      </w:r>
      <w:r>
        <w:rPr>
          <w:sz w:val="28"/>
          <w:szCs w:val="28"/>
        </w:rPr>
        <w:t>the</w:t>
      </w:r>
      <w:r w:rsidR="00214A25">
        <w:rPr>
          <w:sz w:val="28"/>
          <w:szCs w:val="28"/>
        </w:rPr>
        <w:t xml:space="preserve"> corporate</w:t>
      </w:r>
      <w:r>
        <w:rPr>
          <w:sz w:val="28"/>
          <w:szCs w:val="28"/>
        </w:rPr>
        <w:t xml:space="preserve"> legal and financial documents (majorly requests of proposals). 2]</w:t>
      </w:r>
      <w:r w:rsidR="00214A25">
        <w:rPr>
          <w:sz w:val="28"/>
          <w:szCs w:val="28"/>
        </w:rPr>
        <w:t xml:space="preserve"> Technical writing and  development of </w:t>
      </w:r>
      <w:r>
        <w:rPr>
          <w:sz w:val="28"/>
          <w:szCs w:val="28"/>
        </w:rPr>
        <w:t xml:space="preserve">manuals and user-guides of software products and solutions in English and Arabic. </w:t>
      </w:r>
    </w:p>
    <w:p w:rsidR="00EF47AC" w:rsidRDefault="00EF47AC" w:rsidP="00D56C5D">
      <w:pPr>
        <w:tabs>
          <w:tab w:val="right" w:pos="360"/>
          <w:tab w:val="right" w:pos="7920"/>
          <w:tab w:val="right" w:pos="8100"/>
        </w:tabs>
        <w:jc w:val="lowKashida"/>
        <w:rPr>
          <w:sz w:val="28"/>
          <w:szCs w:val="28"/>
        </w:rPr>
      </w:pPr>
      <w:r>
        <w:rPr>
          <w:sz w:val="28"/>
          <w:szCs w:val="28"/>
        </w:rPr>
        <w:t xml:space="preserve">December 2007 – </w:t>
      </w:r>
      <w:r w:rsidR="00D56C5D">
        <w:rPr>
          <w:sz w:val="28"/>
          <w:szCs w:val="28"/>
        </w:rPr>
        <w:t>March 2010</w:t>
      </w:r>
      <w:r>
        <w:rPr>
          <w:sz w:val="28"/>
          <w:szCs w:val="28"/>
        </w:rPr>
        <w:t xml:space="preserve">. </w:t>
      </w:r>
    </w:p>
    <w:p w:rsidR="00EF47AC" w:rsidRDefault="00EF47AC" w:rsidP="00EF47AC">
      <w:pPr>
        <w:tabs>
          <w:tab w:val="right" w:pos="360"/>
          <w:tab w:val="right" w:pos="7920"/>
          <w:tab w:val="right" w:pos="8100"/>
        </w:tabs>
        <w:jc w:val="lowKashida"/>
        <w:rPr>
          <w:sz w:val="28"/>
          <w:szCs w:val="28"/>
        </w:rPr>
      </w:pPr>
    </w:p>
    <w:p w:rsidR="00392E82" w:rsidRDefault="00F55E89" w:rsidP="00731BED">
      <w:pPr>
        <w:numPr>
          <w:ilvl w:val="0"/>
          <w:numId w:val="1"/>
        </w:numPr>
        <w:tabs>
          <w:tab w:val="right" w:pos="360"/>
          <w:tab w:val="right" w:pos="7920"/>
          <w:tab w:val="right" w:pos="8100"/>
        </w:tabs>
        <w:ind w:left="0" w:firstLine="0"/>
        <w:jc w:val="lowKashida"/>
        <w:rPr>
          <w:sz w:val="28"/>
          <w:szCs w:val="28"/>
        </w:rPr>
      </w:pPr>
      <w:r w:rsidRPr="00F55E89">
        <w:rPr>
          <w:b/>
          <w:bCs/>
          <w:sz w:val="28"/>
          <w:szCs w:val="28"/>
        </w:rPr>
        <w:t>Employer:</w:t>
      </w:r>
      <w:r w:rsidRPr="00F55E89">
        <w:rPr>
          <w:sz w:val="28"/>
          <w:szCs w:val="28"/>
        </w:rPr>
        <w:t xml:space="preserve"> </w:t>
      </w:r>
      <w:r w:rsidR="00392E82" w:rsidRPr="00F55E89">
        <w:rPr>
          <w:sz w:val="28"/>
          <w:szCs w:val="28"/>
        </w:rPr>
        <w:t>APEX</w:t>
      </w:r>
      <w:r w:rsidR="001C6097" w:rsidRPr="00F55E89">
        <w:rPr>
          <w:sz w:val="28"/>
          <w:szCs w:val="28"/>
        </w:rPr>
        <w:t xml:space="preserve"> </w:t>
      </w:r>
      <w:r w:rsidR="00241B83" w:rsidRPr="00F55E89">
        <w:rPr>
          <w:sz w:val="28"/>
          <w:szCs w:val="28"/>
        </w:rPr>
        <w:t>Targum, Hisham Marzouk Firm for Legal and Specialized Translation</w:t>
      </w:r>
    </w:p>
    <w:p w:rsidR="00DE3947" w:rsidRPr="00DE3947" w:rsidRDefault="00DE3947" w:rsidP="00DE3947">
      <w:pPr>
        <w:tabs>
          <w:tab w:val="right" w:pos="360"/>
          <w:tab w:val="right" w:pos="7920"/>
          <w:tab w:val="right" w:pos="8100"/>
        </w:tabs>
        <w:jc w:val="lowKashida"/>
        <w:rPr>
          <w:sz w:val="28"/>
          <w:szCs w:val="28"/>
        </w:rPr>
      </w:pPr>
      <w:hyperlink r:id="rId13" w:history="1">
        <w:r w:rsidRPr="00DE3947">
          <w:rPr>
            <w:rStyle w:val="Hyperlink"/>
            <w:sz w:val="28"/>
            <w:szCs w:val="28"/>
          </w:rPr>
          <w:t>www.hishammarzouk.com</w:t>
        </w:r>
      </w:hyperlink>
    </w:p>
    <w:p w:rsidR="00392E82" w:rsidRDefault="00CC579F" w:rsidP="00DC7B47">
      <w:pPr>
        <w:tabs>
          <w:tab w:val="right" w:pos="360"/>
          <w:tab w:val="right" w:pos="7920"/>
          <w:tab w:val="right" w:pos="8100"/>
        </w:tabs>
        <w:jc w:val="lowKashida"/>
        <w:rPr>
          <w:sz w:val="28"/>
          <w:szCs w:val="28"/>
        </w:rPr>
      </w:pPr>
      <w:r>
        <w:rPr>
          <w:b/>
          <w:bCs/>
          <w:sz w:val="28"/>
          <w:szCs w:val="28"/>
        </w:rPr>
        <w:t>Job Title</w:t>
      </w:r>
      <w:r w:rsidR="00392E82" w:rsidRPr="00275E05">
        <w:rPr>
          <w:sz w:val="28"/>
          <w:szCs w:val="28"/>
        </w:rPr>
        <w:t xml:space="preserve">: </w:t>
      </w:r>
      <w:r w:rsidR="00DE3947">
        <w:rPr>
          <w:sz w:val="28"/>
          <w:szCs w:val="28"/>
        </w:rPr>
        <w:t xml:space="preserve">Arabic&lt;&gt;English </w:t>
      </w:r>
      <w:r w:rsidR="00392E82" w:rsidRPr="00275E05">
        <w:rPr>
          <w:sz w:val="28"/>
          <w:szCs w:val="28"/>
        </w:rPr>
        <w:t>Translator,</w:t>
      </w:r>
    </w:p>
    <w:p w:rsidR="00392E82" w:rsidRPr="00275E05" w:rsidRDefault="001D1A72" w:rsidP="00491D88">
      <w:pPr>
        <w:tabs>
          <w:tab w:val="right" w:pos="360"/>
          <w:tab w:val="right" w:pos="7920"/>
          <w:tab w:val="right" w:pos="8100"/>
        </w:tabs>
        <w:jc w:val="lowKashida"/>
      </w:pPr>
      <w:r>
        <w:rPr>
          <w:b/>
          <w:bCs/>
          <w:sz w:val="28"/>
          <w:szCs w:val="28"/>
        </w:rPr>
        <w:t>Job Description</w:t>
      </w:r>
      <w:r w:rsidR="00392E82" w:rsidRPr="00275E05">
        <w:rPr>
          <w:sz w:val="28"/>
          <w:szCs w:val="28"/>
        </w:rPr>
        <w:t xml:space="preserve">: 1] </w:t>
      </w:r>
      <w:r w:rsidR="00DF159A">
        <w:rPr>
          <w:sz w:val="28"/>
          <w:szCs w:val="28"/>
        </w:rPr>
        <w:t>Translati</w:t>
      </w:r>
      <w:r w:rsidR="00955804">
        <w:rPr>
          <w:sz w:val="28"/>
          <w:szCs w:val="28"/>
        </w:rPr>
        <w:t>ng</w:t>
      </w:r>
      <w:r w:rsidR="00392E82" w:rsidRPr="00275E05">
        <w:rPr>
          <w:sz w:val="28"/>
          <w:szCs w:val="28"/>
        </w:rPr>
        <w:t xml:space="preserve"> and participati</w:t>
      </w:r>
      <w:r w:rsidR="00955804">
        <w:rPr>
          <w:sz w:val="28"/>
          <w:szCs w:val="28"/>
        </w:rPr>
        <w:t>ng</w:t>
      </w:r>
      <w:r w:rsidR="00392E82" w:rsidRPr="00275E05">
        <w:rPr>
          <w:sz w:val="28"/>
          <w:szCs w:val="28"/>
        </w:rPr>
        <w:t xml:space="preserve"> in the translation of many English </w:t>
      </w:r>
      <w:r w:rsidR="00392E82" w:rsidRPr="00275E05">
        <w:rPr>
          <w:sz w:val="28"/>
          <w:szCs w:val="28"/>
          <w:rtl/>
          <w:lang w:bidi="ar-EG"/>
        </w:rPr>
        <w:t>&lt;&gt;</w:t>
      </w:r>
      <w:r w:rsidR="00392E82" w:rsidRPr="00275E05">
        <w:rPr>
          <w:sz w:val="28"/>
          <w:szCs w:val="28"/>
        </w:rPr>
        <w:t xml:space="preserve"> </w:t>
      </w:r>
      <w:r w:rsidR="00392E82" w:rsidRPr="00275E05">
        <w:rPr>
          <w:sz w:val="28"/>
          <w:szCs w:val="28"/>
          <w:lang w:bidi="ar-EG"/>
        </w:rPr>
        <w:t xml:space="preserve">Arabic </w:t>
      </w:r>
      <w:r w:rsidR="00392E82" w:rsidRPr="00275E05">
        <w:rPr>
          <w:sz w:val="28"/>
          <w:szCs w:val="28"/>
        </w:rPr>
        <w:t>documents</w:t>
      </w:r>
      <w:r w:rsidR="00D45364">
        <w:rPr>
          <w:sz w:val="28"/>
          <w:szCs w:val="28"/>
        </w:rPr>
        <w:t>;</w:t>
      </w:r>
      <w:r w:rsidR="00392E82" w:rsidRPr="00275E05">
        <w:rPr>
          <w:sz w:val="28"/>
          <w:szCs w:val="28"/>
        </w:rPr>
        <w:t xml:space="preserve"> mainly specialized in legal translation e.g. agreements, contracts, lawsuits, </w:t>
      </w:r>
      <w:r w:rsidR="00392E82" w:rsidRPr="00DD11F7">
        <w:rPr>
          <w:b/>
          <w:bCs/>
          <w:sz w:val="28"/>
          <w:szCs w:val="28"/>
        </w:rPr>
        <w:t>UN</w:t>
      </w:r>
      <w:r w:rsidR="00392E82" w:rsidRPr="00275E05">
        <w:rPr>
          <w:sz w:val="28"/>
          <w:szCs w:val="28"/>
        </w:rPr>
        <w:t xml:space="preserve"> </w:t>
      </w:r>
      <w:r w:rsidR="00392E82">
        <w:rPr>
          <w:sz w:val="28"/>
          <w:szCs w:val="28"/>
        </w:rPr>
        <w:t xml:space="preserve">and </w:t>
      </w:r>
      <w:r w:rsidR="00CC579F" w:rsidRPr="00CC579F">
        <w:rPr>
          <w:sz w:val="28"/>
          <w:szCs w:val="28"/>
        </w:rPr>
        <w:t xml:space="preserve"> </w:t>
      </w:r>
      <w:r w:rsidR="00392E82" w:rsidRPr="00392E82">
        <w:rPr>
          <w:b/>
          <w:bCs/>
          <w:sz w:val="28"/>
          <w:szCs w:val="28"/>
        </w:rPr>
        <w:t>USAID</w:t>
      </w:r>
      <w:r w:rsidR="00392E82">
        <w:rPr>
          <w:sz w:val="28"/>
          <w:szCs w:val="28"/>
        </w:rPr>
        <w:t xml:space="preserve"> related </w:t>
      </w:r>
      <w:r w:rsidR="00392E82" w:rsidRPr="00275E05">
        <w:rPr>
          <w:sz w:val="28"/>
          <w:szCs w:val="28"/>
        </w:rPr>
        <w:t xml:space="preserve">documents, books and reports issued thereby, economic and business translation e.g. financial and business documents related to </w:t>
      </w:r>
      <w:r w:rsidR="00BC0239">
        <w:rPr>
          <w:sz w:val="28"/>
          <w:szCs w:val="28"/>
        </w:rPr>
        <w:t>various</w:t>
      </w:r>
      <w:r w:rsidR="00392E82" w:rsidRPr="00275E05">
        <w:rPr>
          <w:sz w:val="28"/>
          <w:szCs w:val="28"/>
        </w:rPr>
        <w:t xml:space="preserve"> </w:t>
      </w:r>
      <w:r w:rsidR="00D45364">
        <w:rPr>
          <w:sz w:val="28"/>
          <w:szCs w:val="28"/>
        </w:rPr>
        <w:t xml:space="preserve">international </w:t>
      </w:r>
      <w:r w:rsidR="00392E82" w:rsidRPr="00275E05">
        <w:rPr>
          <w:sz w:val="28"/>
          <w:szCs w:val="28"/>
        </w:rPr>
        <w:t xml:space="preserve">financial institutes, </w:t>
      </w:r>
      <w:r w:rsidR="00BC0239">
        <w:rPr>
          <w:sz w:val="28"/>
          <w:szCs w:val="28"/>
        </w:rPr>
        <w:t xml:space="preserve">e.g. </w:t>
      </w:r>
      <w:r w:rsidR="00BC0239" w:rsidRPr="00BC0239">
        <w:rPr>
          <w:b/>
          <w:bCs/>
          <w:sz w:val="28"/>
          <w:szCs w:val="28"/>
        </w:rPr>
        <w:t>ABC Bank</w:t>
      </w:r>
      <w:r w:rsidR="00BC0239">
        <w:rPr>
          <w:sz w:val="28"/>
          <w:szCs w:val="28"/>
        </w:rPr>
        <w:t xml:space="preserve">, </w:t>
      </w:r>
      <w:r w:rsidR="00392E82" w:rsidRPr="00275E05">
        <w:rPr>
          <w:sz w:val="28"/>
          <w:szCs w:val="28"/>
        </w:rPr>
        <w:t xml:space="preserve">in addition to </w:t>
      </w:r>
      <w:r w:rsidR="00955804">
        <w:rPr>
          <w:sz w:val="28"/>
          <w:szCs w:val="28"/>
        </w:rPr>
        <w:t xml:space="preserve">the general, press, and </w:t>
      </w:r>
      <w:r w:rsidR="00392E82" w:rsidRPr="00275E05">
        <w:rPr>
          <w:sz w:val="28"/>
          <w:szCs w:val="28"/>
        </w:rPr>
        <w:t xml:space="preserve">political translation. 2] </w:t>
      </w:r>
      <w:r w:rsidR="00CD368A">
        <w:rPr>
          <w:sz w:val="28"/>
          <w:szCs w:val="28"/>
        </w:rPr>
        <w:t>Revisi</w:t>
      </w:r>
      <w:r w:rsidR="00955804">
        <w:rPr>
          <w:sz w:val="28"/>
          <w:szCs w:val="28"/>
        </w:rPr>
        <w:t>ng</w:t>
      </w:r>
      <w:r w:rsidR="00CD368A">
        <w:rPr>
          <w:sz w:val="28"/>
          <w:szCs w:val="28"/>
        </w:rPr>
        <w:t xml:space="preserve"> </w:t>
      </w:r>
      <w:r w:rsidR="00392E82" w:rsidRPr="00275E05">
        <w:rPr>
          <w:sz w:val="28"/>
          <w:szCs w:val="28"/>
        </w:rPr>
        <w:t xml:space="preserve">the trainees' translated tasks. </w:t>
      </w:r>
    </w:p>
    <w:p w:rsidR="00392E82" w:rsidRDefault="009F2D3F" w:rsidP="009F2D3F">
      <w:pPr>
        <w:tabs>
          <w:tab w:val="right" w:pos="360"/>
          <w:tab w:val="right" w:pos="7920"/>
          <w:tab w:val="right" w:pos="8100"/>
        </w:tabs>
        <w:jc w:val="lowKashida"/>
        <w:rPr>
          <w:sz w:val="28"/>
          <w:szCs w:val="28"/>
          <w:lang w:bidi="ar-EG"/>
        </w:rPr>
      </w:pPr>
      <w:r>
        <w:rPr>
          <w:sz w:val="28"/>
          <w:szCs w:val="28"/>
        </w:rPr>
        <w:t>June</w:t>
      </w:r>
      <w:r w:rsidR="00392E82" w:rsidRPr="00275E05">
        <w:rPr>
          <w:sz w:val="28"/>
          <w:szCs w:val="28"/>
        </w:rPr>
        <w:t xml:space="preserve"> 200</w:t>
      </w:r>
      <w:r>
        <w:rPr>
          <w:sz w:val="28"/>
          <w:szCs w:val="28"/>
        </w:rPr>
        <w:t>5</w:t>
      </w:r>
      <w:r w:rsidR="00100360">
        <w:rPr>
          <w:sz w:val="28"/>
          <w:szCs w:val="28"/>
        </w:rPr>
        <w:t xml:space="preserve"> </w:t>
      </w:r>
      <w:r w:rsidR="00392E82" w:rsidRPr="00275E05">
        <w:rPr>
          <w:sz w:val="28"/>
          <w:szCs w:val="28"/>
        </w:rPr>
        <w:t>- October 200</w:t>
      </w:r>
      <w:r w:rsidR="00392E82" w:rsidRPr="00275E05">
        <w:rPr>
          <w:sz w:val="28"/>
          <w:szCs w:val="28"/>
          <w:lang w:bidi="ar-EG"/>
        </w:rPr>
        <w:t>7</w:t>
      </w:r>
    </w:p>
    <w:p w:rsidR="005145BD" w:rsidRDefault="005145BD" w:rsidP="00DC7B47">
      <w:pPr>
        <w:tabs>
          <w:tab w:val="right" w:pos="360"/>
          <w:tab w:val="right" w:pos="7920"/>
          <w:tab w:val="right" w:pos="8100"/>
        </w:tabs>
        <w:jc w:val="lowKashida"/>
        <w:rPr>
          <w:sz w:val="28"/>
          <w:szCs w:val="28"/>
        </w:rPr>
      </w:pPr>
    </w:p>
    <w:p w:rsidR="00F533E3" w:rsidRPr="00275E05" w:rsidRDefault="00F533E3" w:rsidP="00731BED">
      <w:pPr>
        <w:numPr>
          <w:ilvl w:val="0"/>
          <w:numId w:val="2"/>
        </w:numPr>
        <w:tabs>
          <w:tab w:val="right" w:pos="360"/>
          <w:tab w:val="right" w:pos="7920"/>
          <w:tab w:val="right" w:pos="8100"/>
        </w:tabs>
        <w:ind w:left="0" w:firstLine="0"/>
        <w:jc w:val="lowKashida"/>
        <w:rPr>
          <w:sz w:val="28"/>
          <w:szCs w:val="28"/>
        </w:rPr>
      </w:pPr>
      <w:r w:rsidRPr="00275E05">
        <w:rPr>
          <w:b/>
          <w:bCs/>
          <w:sz w:val="28"/>
          <w:szCs w:val="28"/>
        </w:rPr>
        <w:t>Employer:</w:t>
      </w:r>
      <w:r w:rsidRPr="00275E05">
        <w:rPr>
          <w:sz w:val="28"/>
          <w:szCs w:val="28"/>
        </w:rPr>
        <w:t xml:space="preserve"> </w:t>
      </w:r>
      <w:smartTag w:uri="urn:schemas-microsoft-com:office:smarttags" w:element="place">
        <w:smartTag w:uri="urn:schemas-microsoft-com:office:smarttags" w:element="PlaceName">
          <w:r w:rsidRPr="00275E05">
            <w:rPr>
              <w:sz w:val="28"/>
              <w:szCs w:val="28"/>
            </w:rPr>
            <w:t>American</w:t>
          </w:r>
        </w:smartTag>
        <w:r w:rsidRPr="00275E05">
          <w:rPr>
            <w:sz w:val="28"/>
            <w:szCs w:val="28"/>
          </w:rPr>
          <w:t xml:space="preserve"> </w:t>
        </w:r>
        <w:smartTag w:uri="urn:schemas-microsoft-com:office:smarttags" w:element="PlaceName">
          <w:r w:rsidRPr="00275E05">
            <w:rPr>
              <w:sz w:val="28"/>
              <w:szCs w:val="28"/>
            </w:rPr>
            <w:t>International</w:t>
          </w:r>
        </w:smartTag>
        <w:r w:rsidRPr="00275E05">
          <w:rPr>
            <w:sz w:val="28"/>
            <w:szCs w:val="28"/>
          </w:rPr>
          <w:t xml:space="preserve"> </w:t>
        </w:r>
        <w:smartTag w:uri="urn:schemas-microsoft-com:office:smarttags" w:element="PlaceType">
          <w:r w:rsidRPr="00275E05">
            <w:rPr>
              <w:sz w:val="28"/>
              <w:szCs w:val="28"/>
            </w:rPr>
            <w:t>Center</w:t>
          </w:r>
        </w:smartTag>
      </w:smartTag>
      <w:r w:rsidRPr="00275E05">
        <w:rPr>
          <w:sz w:val="28"/>
          <w:szCs w:val="28"/>
        </w:rPr>
        <w:t xml:space="preserve"> [</w:t>
      </w:r>
      <w:r w:rsidRPr="00DD11F7">
        <w:rPr>
          <w:b/>
          <w:bCs/>
          <w:sz w:val="28"/>
          <w:szCs w:val="28"/>
        </w:rPr>
        <w:t>AIC</w:t>
      </w:r>
      <w:r w:rsidRPr="00275E05">
        <w:rPr>
          <w:sz w:val="28"/>
          <w:szCs w:val="28"/>
        </w:rPr>
        <w:t>]</w:t>
      </w:r>
    </w:p>
    <w:p w:rsidR="00243BA5" w:rsidRDefault="00E96534" w:rsidP="00DC7B47">
      <w:pPr>
        <w:tabs>
          <w:tab w:val="right" w:pos="360"/>
          <w:tab w:val="right" w:pos="7920"/>
          <w:tab w:val="right" w:pos="8100"/>
        </w:tabs>
        <w:jc w:val="lowKashida"/>
        <w:rPr>
          <w:sz w:val="28"/>
          <w:szCs w:val="28"/>
        </w:rPr>
      </w:pPr>
      <w:r>
        <w:rPr>
          <w:b/>
          <w:bCs/>
          <w:sz w:val="28"/>
          <w:szCs w:val="28"/>
        </w:rPr>
        <w:t>Job Title 1</w:t>
      </w:r>
      <w:r w:rsidR="00F533E3" w:rsidRPr="00275E05">
        <w:rPr>
          <w:b/>
          <w:bCs/>
          <w:sz w:val="28"/>
          <w:szCs w:val="28"/>
        </w:rPr>
        <w:t>:</w:t>
      </w:r>
      <w:r w:rsidR="00F533E3" w:rsidRPr="00275E05">
        <w:rPr>
          <w:sz w:val="28"/>
          <w:szCs w:val="28"/>
        </w:rPr>
        <w:t xml:space="preserve"> </w:t>
      </w:r>
      <w:r w:rsidR="00243BA5">
        <w:rPr>
          <w:sz w:val="28"/>
          <w:szCs w:val="28"/>
        </w:rPr>
        <w:t>Instructor</w:t>
      </w:r>
      <w:r>
        <w:rPr>
          <w:sz w:val="28"/>
          <w:szCs w:val="28"/>
        </w:rPr>
        <w:t xml:space="preserve"> of English Language</w:t>
      </w:r>
      <w:r w:rsidR="000A525D">
        <w:rPr>
          <w:sz w:val="28"/>
          <w:szCs w:val="28"/>
        </w:rPr>
        <w:t>,</w:t>
      </w:r>
    </w:p>
    <w:p w:rsidR="00F533E3" w:rsidRPr="00275E05" w:rsidRDefault="001D1A72" w:rsidP="00DC7B47">
      <w:pPr>
        <w:tabs>
          <w:tab w:val="right" w:pos="360"/>
          <w:tab w:val="right" w:pos="7920"/>
          <w:tab w:val="right" w:pos="8100"/>
        </w:tabs>
        <w:jc w:val="lowKashida"/>
        <w:rPr>
          <w:sz w:val="28"/>
          <w:szCs w:val="28"/>
        </w:rPr>
      </w:pPr>
      <w:r>
        <w:rPr>
          <w:b/>
          <w:bCs/>
          <w:sz w:val="28"/>
          <w:szCs w:val="28"/>
        </w:rPr>
        <w:t>Job</w:t>
      </w:r>
      <w:r w:rsidR="00F533E3" w:rsidRPr="00275E05">
        <w:rPr>
          <w:b/>
          <w:bCs/>
          <w:sz w:val="28"/>
          <w:szCs w:val="28"/>
        </w:rPr>
        <w:t xml:space="preserve"> 1 Description</w:t>
      </w:r>
      <w:r w:rsidR="00B527F9">
        <w:rPr>
          <w:sz w:val="28"/>
          <w:szCs w:val="28"/>
        </w:rPr>
        <w:t xml:space="preserve">: </w:t>
      </w:r>
      <w:r w:rsidR="00F533E3" w:rsidRPr="00275E05">
        <w:rPr>
          <w:sz w:val="28"/>
          <w:szCs w:val="28"/>
        </w:rPr>
        <w:t xml:space="preserve">1] </w:t>
      </w:r>
      <w:r w:rsidR="00B3176E">
        <w:rPr>
          <w:sz w:val="28"/>
          <w:szCs w:val="28"/>
        </w:rPr>
        <w:t>Providing</w:t>
      </w:r>
      <w:r w:rsidR="00F533E3" w:rsidRPr="00275E05">
        <w:rPr>
          <w:sz w:val="28"/>
          <w:szCs w:val="28"/>
        </w:rPr>
        <w:t xml:space="preserve"> English </w:t>
      </w:r>
      <w:r w:rsidR="00B3176E">
        <w:rPr>
          <w:sz w:val="28"/>
          <w:szCs w:val="28"/>
        </w:rPr>
        <w:t xml:space="preserve">language </w:t>
      </w:r>
      <w:r w:rsidR="00F533E3" w:rsidRPr="00275E05">
        <w:rPr>
          <w:sz w:val="28"/>
          <w:szCs w:val="28"/>
        </w:rPr>
        <w:t xml:space="preserve">courses for beginners, intermediate and advanced students 2] </w:t>
      </w:r>
      <w:r w:rsidR="00B527F9">
        <w:rPr>
          <w:sz w:val="28"/>
          <w:szCs w:val="28"/>
        </w:rPr>
        <w:t>P</w:t>
      </w:r>
      <w:r w:rsidR="00F533E3" w:rsidRPr="00275E05">
        <w:rPr>
          <w:sz w:val="28"/>
          <w:szCs w:val="28"/>
        </w:rPr>
        <w:t xml:space="preserve">reparing </w:t>
      </w:r>
      <w:r w:rsidR="00B3176E">
        <w:rPr>
          <w:sz w:val="28"/>
          <w:szCs w:val="28"/>
        </w:rPr>
        <w:t>students</w:t>
      </w:r>
      <w:r w:rsidR="00F533E3" w:rsidRPr="00275E05">
        <w:rPr>
          <w:sz w:val="28"/>
          <w:szCs w:val="28"/>
        </w:rPr>
        <w:t xml:space="preserve"> for the </w:t>
      </w:r>
      <w:r w:rsidR="00F533E3" w:rsidRPr="00DD11F7">
        <w:rPr>
          <w:b/>
          <w:bCs/>
          <w:sz w:val="28"/>
          <w:szCs w:val="28"/>
        </w:rPr>
        <w:t>TOEFL</w:t>
      </w:r>
      <w:r w:rsidR="00F533E3" w:rsidRPr="00275E05">
        <w:rPr>
          <w:sz w:val="28"/>
          <w:szCs w:val="28"/>
        </w:rPr>
        <w:t xml:space="preserve"> exams</w:t>
      </w:r>
      <w:r w:rsidR="00B527F9">
        <w:rPr>
          <w:sz w:val="28"/>
          <w:szCs w:val="28"/>
        </w:rPr>
        <w:t xml:space="preserve"> </w:t>
      </w:r>
      <w:r w:rsidR="00F533E3" w:rsidRPr="00275E05">
        <w:rPr>
          <w:sz w:val="28"/>
          <w:szCs w:val="28"/>
        </w:rPr>
        <w:t xml:space="preserve">3] </w:t>
      </w:r>
      <w:r w:rsidR="00402886">
        <w:rPr>
          <w:sz w:val="28"/>
          <w:szCs w:val="28"/>
        </w:rPr>
        <w:t>Managing</w:t>
      </w:r>
      <w:r w:rsidR="00F533E3" w:rsidRPr="00275E05">
        <w:rPr>
          <w:sz w:val="28"/>
          <w:szCs w:val="28"/>
        </w:rPr>
        <w:t xml:space="preserve"> conversation courses</w:t>
      </w:r>
      <w:r w:rsidR="00E96534">
        <w:rPr>
          <w:sz w:val="28"/>
          <w:szCs w:val="28"/>
        </w:rPr>
        <w:t xml:space="preserve">. </w:t>
      </w:r>
      <w:r w:rsidR="00F533E3" w:rsidRPr="00275E05">
        <w:rPr>
          <w:sz w:val="28"/>
          <w:szCs w:val="28"/>
        </w:rPr>
        <w:t xml:space="preserve">4] </w:t>
      </w:r>
      <w:r w:rsidR="00627638">
        <w:rPr>
          <w:sz w:val="28"/>
          <w:szCs w:val="28"/>
        </w:rPr>
        <w:t>P</w:t>
      </w:r>
      <w:r w:rsidR="00F533E3" w:rsidRPr="00275E05">
        <w:rPr>
          <w:sz w:val="28"/>
          <w:szCs w:val="28"/>
        </w:rPr>
        <w:t>roviding Arabic courses for foreigners</w:t>
      </w:r>
      <w:r w:rsidR="00E96534">
        <w:rPr>
          <w:sz w:val="28"/>
          <w:szCs w:val="28"/>
        </w:rPr>
        <w:t>.</w:t>
      </w:r>
    </w:p>
    <w:p w:rsidR="00F533E3" w:rsidRDefault="00087B54" w:rsidP="00DC7B47">
      <w:pPr>
        <w:tabs>
          <w:tab w:val="right" w:pos="360"/>
          <w:tab w:val="right" w:pos="7920"/>
          <w:tab w:val="right" w:pos="8100"/>
        </w:tabs>
        <w:jc w:val="lowKashida"/>
        <w:rPr>
          <w:sz w:val="28"/>
          <w:szCs w:val="28"/>
        </w:rPr>
      </w:pPr>
      <w:r>
        <w:rPr>
          <w:b/>
          <w:bCs/>
          <w:sz w:val="28"/>
          <w:szCs w:val="28"/>
        </w:rPr>
        <w:t>Job Title</w:t>
      </w:r>
      <w:r w:rsidR="00F533E3" w:rsidRPr="00275E05">
        <w:rPr>
          <w:b/>
          <w:bCs/>
          <w:sz w:val="28"/>
          <w:szCs w:val="28"/>
        </w:rPr>
        <w:t xml:space="preserve"> 2</w:t>
      </w:r>
      <w:r w:rsidR="00F533E3" w:rsidRPr="00275E05">
        <w:rPr>
          <w:sz w:val="28"/>
          <w:szCs w:val="28"/>
        </w:rPr>
        <w:t>: Translator</w:t>
      </w:r>
      <w:r w:rsidR="00BE2CFD">
        <w:rPr>
          <w:sz w:val="28"/>
          <w:szCs w:val="28"/>
        </w:rPr>
        <w:t>,</w:t>
      </w:r>
    </w:p>
    <w:p w:rsidR="00F533E3" w:rsidRPr="00275E05" w:rsidRDefault="001D1A72" w:rsidP="00DC7B47">
      <w:pPr>
        <w:tabs>
          <w:tab w:val="right" w:pos="360"/>
          <w:tab w:val="right" w:pos="7920"/>
          <w:tab w:val="right" w:pos="8100"/>
        </w:tabs>
        <w:jc w:val="lowKashida"/>
        <w:rPr>
          <w:sz w:val="28"/>
          <w:szCs w:val="28"/>
        </w:rPr>
      </w:pPr>
      <w:r>
        <w:rPr>
          <w:b/>
          <w:bCs/>
          <w:sz w:val="28"/>
          <w:szCs w:val="28"/>
        </w:rPr>
        <w:t>Job</w:t>
      </w:r>
      <w:r w:rsidR="00F533E3" w:rsidRPr="00275E05">
        <w:rPr>
          <w:b/>
          <w:bCs/>
          <w:sz w:val="28"/>
          <w:szCs w:val="28"/>
        </w:rPr>
        <w:t xml:space="preserve"> 2 Description</w:t>
      </w:r>
      <w:r w:rsidR="00F533E3" w:rsidRPr="00275E05">
        <w:rPr>
          <w:sz w:val="28"/>
          <w:szCs w:val="28"/>
        </w:rPr>
        <w:t>: Translating some curriculums of faculties of Commerce, Arts and Law, contracts, brochures, medical booklets…etc</w:t>
      </w:r>
    </w:p>
    <w:p w:rsidR="00982832" w:rsidRDefault="00F533E3" w:rsidP="00DC7B47">
      <w:pPr>
        <w:tabs>
          <w:tab w:val="right" w:pos="360"/>
          <w:tab w:val="right" w:pos="7920"/>
          <w:tab w:val="right" w:pos="8100"/>
        </w:tabs>
        <w:jc w:val="lowKashida"/>
        <w:rPr>
          <w:sz w:val="28"/>
          <w:szCs w:val="28"/>
        </w:rPr>
      </w:pPr>
      <w:r w:rsidRPr="00275E05">
        <w:rPr>
          <w:sz w:val="28"/>
          <w:szCs w:val="28"/>
        </w:rPr>
        <w:t>June 2005</w:t>
      </w:r>
      <w:r w:rsidR="00523D81">
        <w:rPr>
          <w:sz w:val="28"/>
          <w:szCs w:val="28"/>
        </w:rPr>
        <w:t xml:space="preserve"> </w:t>
      </w:r>
      <w:r w:rsidR="00A0260F">
        <w:rPr>
          <w:sz w:val="28"/>
          <w:szCs w:val="28"/>
        </w:rPr>
        <w:t>–</w:t>
      </w:r>
      <w:r w:rsidRPr="00275E05">
        <w:rPr>
          <w:sz w:val="28"/>
          <w:szCs w:val="28"/>
        </w:rPr>
        <w:t xml:space="preserve"> </w:t>
      </w:r>
      <w:r w:rsidR="0064557C">
        <w:rPr>
          <w:sz w:val="28"/>
          <w:szCs w:val="28"/>
        </w:rPr>
        <w:t xml:space="preserve">June </w:t>
      </w:r>
      <w:r w:rsidR="0064557C" w:rsidRPr="00275E05">
        <w:rPr>
          <w:sz w:val="28"/>
          <w:szCs w:val="28"/>
        </w:rPr>
        <w:t>2006</w:t>
      </w:r>
      <w:r w:rsidRPr="00275E05">
        <w:rPr>
          <w:sz w:val="28"/>
          <w:szCs w:val="28"/>
        </w:rPr>
        <w:t>.</w:t>
      </w:r>
    </w:p>
    <w:p w:rsidR="00481D98" w:rsidRDefault="00481D98" w:rsidP="00DC7B47">
      <w:pPr>
        <w:tabs>
          <w:tab w:val="right" w:pos="360"/>
          <w:tab w:val="right" w:pos="7920"/>
          <w:tab w:val="right" w:pos="8100"/>
        </w:tabs>
        <w:jc w:val="lowKashida"/>
        <w:rPr>
          <w:sz w:val="28"/>
          <w:szCs w:val="28"/>
        </w:rPr>
      </w:pPr>
    </w:p>
    <w:p w:rsidR="00481D98" w:rsidRDefault="00481D98" w:rsidP="00481D98">
      <w:pPr>
        <w:pStyle w:val="ListParagraph"/>
        <w:tabs>
          <w:tab w:val="right" w:pos="993"/>
        </w:tabs>
        <w:bidi w:val="0"/>
        <w:spacing w:before="120" w:after="120" w:line="240" w:lineRule="atLeast"/>
        <w:jc w:val="both"/>
        <w:rPr>
          <w:rFonts w:ascii="Garamond" w:hAnsi="Garamond"/>
          <w:sz w:val="24"/>
          <w:szCs w:val="24"/>
          <w:lang w:bidi="ar-EG"/>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4"/>
      </w:tblGrid>
      <w:tr w:rsidR="00481D98" w:rsidRPr="00536C83" w:rsidTr="001E5C2D">
        <w:trPr>
          <w:trHeight w:val="590"/>
        </w:trPr>
        <w:tc>
          <w:tcPr>
            <w:tcW w:w="8524" w:type="dxa"/>
            <w:vAlign w:val="center"/>
          </w:tcPr>
          <w:p w:rsidR="00481D98" w:rsidRPr="00536C83" w:rsidRDefault="00481D98" w:rsidP="001E5C2D">
            <w:pPr>
              <w:tabs>
                <w:tab w:val="right" w:pos="360"/>
                <w:tab w:val="right" w:pos="7920"/>
                <w:tab w:val="right" w:pos="8100"/>
              </w:tabs>
              <w:jc w:val="center"/>
              <w:rPr>
                <w:b/>
                <w:bCs/>
                <w:sz w:val="32"/>
                <w:szCs w:val="32"/>
              </w:rPr>
            </w:pPr>
            <w:r w:rsidRPr="00536C83">
              <w:rPr>
                <w:b/>
                <w:bCs/>
                <w:sz w:val="32"/>
                <w:szCs w:val="32"/>
              </w:rPr>
              <w:t>Education</w:t>
            </w:r>
          </w:p>
        </w:tc>
      </w:tr>
    </w:tbl>
    <w:p w:rsidR="00481D98" w:rsidRPr="00275E05" w:rsidRDefault="00481D98" w:rsidP="00481D98">
      <w:pPr>
        <w:tabs>
          <w:tab w:val="left" w:pos="5265"/>
        </w:tabs>
        <w:rPr>
          <w:sz w:val="28"/>
          <w:szCs w:val="28"/>
        </w:rPr>
      </w:pPr>
      <w:r>
        <w:rPr>
          <w:sz w:val="28"/>
          <w:szCs w:val="28"/>
        </w:rPr>
        <w:tab/>
      </w:r>
    </w:p>
    <w:p w:rsidR="00481D98" w:rsidRDefault="00481D98" w:rsidP="00481D98">
      <w:pPr>
        <w:tabs>
          <w:tab w:val="right" w:pos="360"/>
          <w:tab w:val="right" w:pos="7920"/>
          <w:tab w:val="right" w:pos="8100"/>
        </w:tabs>
        <w:rPr>
          <w:sz w:val="28"/>
          <w:szCs w:val="28"/>
        </w:rPr>
      </w:pPr>
      <w:r w:rsidRPr="00275E05">
        <w:rPr>
          <w:sz w:val="28"/>
          <w:szCs w:val="28"/>
        </w:rPr>
        <w:t>Bachelor of Arts, Faculty of Al-Alsun (Languages)</w:t>
      </w:r>
      <w:r>
        <w:rPr>
          <w:sz w:val="28"/>
          <w:szCs w:val="28"/>
        </w:rPr>
        <w:t xml:space="preserve">, </w:t>
      </w:r>
      <w:r w:rsidRPr="00275E05">
        <w:rPr>
          <w:sz w:val="28"/>
          <w:szCs w:val="28"/>
        </w:rPr>
        <w:t xml:space="preserve">Department of English </w:t>
      </w:r>
    </w:p>
    <w:p w:rsidR="00481D98" w:rsidRDefault="00481D98" w:rsidP="00481D98">
      <w:pPr>
        <w:tabs>
          <w:tab w:val="right" w:pos="360"/>
          <w:tab w:val="right" w:pos="7920"/>
          <w:tab w:val="right" w:pos="8100"/>
        </w:tabs>
        <w:rPr>
          <w:sz w:val="28"/>
          <w:szCs w:val="28"/>
        </w:rPr>
      </w:pPr>
      <w:r>
        <w:rPr>
          <w:sz w:val="28"/>
          <w:szCs w:val="28"/>
        </w:rPr>
        <w:t>Specialization: English Literature and Arabic&lt;&gt;English Translation</w:t>
      </w:r>
    </w:p>
    <w:p w:rsidR="00481D98" w:rsidRPr="00275E05" w:rsidRDefault="00481D98" w:rsidP="00481D98">
      <w:pPr>
        <w:tabs>
          <w:tab w:val="right" w:pos="360"/>
          <w:tab w:val="right" w:pos="7920"/>
          <w:tab w:val="right" w:pos="8100"/>
        </w:tabs>
        <w:rPr>
          <w:sz w:val="28"/>
          <w:szCs w:val="28"/>
        </w:rPr>
      </w:pPr>
      <w:r>
        <w:rPr>
          <w:sz w:val="28"/>
          <w:szCs w:val="28"/>
        </w:rPr>
        <w:t>Second Language: Spanish</w:t>
      </w:r>
    </w:p>
    <w:p w:rsidR="00481D98" w:rsidRPr="00275E05" w:rsidRDefault="00481D98" w:rsidP="00481D98">
      <w:pPr>
        <w:tabs>
          <w:tab w:val="right" w:pos="360"/>
          <w:tab w:val="right" w:pos="7920"/>
          <w:tab w:val="right" w:pos="8100"/>
        </w:tabs>
        <w:rPr>
          <w:sz w:val="28"/>
          <w:szCs w:val="28"/>
        </w:rPr>
      </w:pPr>
      <w:r w:rsidRPr="00275E05">
        <w:rPr>
          <w:sz w:val="28"/>
          <w:szCs w:val="28"/>
        </w:rPr>
        <w:t>Graduation Year: May 2005.</w:t>
      </w:r>
    </w:p>
    <w:p w:rsidR="00481D98" w:rsidRDefault="00481D98" w:rsidP="00481D98">
      <w:pPr>
        <w:tabs>
          <w:tab w:val="right" w:pos="360"/>
          <w:tab w:val="right" w:pos="7920"/>
          <w:tab w:val="right" w:pos="8100"/>
        </w:tabs>
        <w:rPr>
          <w:sz w:val="28"/>
          <w:szCs w:val="28"/>
        </w:rPr>
      </w:pPr>
    </w:p>
    <w:p w:rsidR="00481D98" w:rsidRPr="00275E05" w:rsidRDefault="00481D98" w:rsidP="00481D98">
      <w:pPr>
        <w:tabs>
          <w:tab w:val="right" w:pos="360"/>
          <w:tab w:val="right" w:pos="7920"/>
          <w:tab w:val="right" w:pos="8100"/>
        </w:tabs>
        <w:rPr>
          <w:sz w:val="28"/>
          <w:szCs w:val="28"/>
        </w:rPr>
      </w:pPr>
      <w:r>
        <w:rPr>
          <w:sz w:val="28"/>
          <w:szCs w:val="28"/>
        </w:rPr>
        <w:t>A</w:t>
      </w:r>
      <w:r w:rsidRPr="00275E05">
        <w:rPr>
          <w:sz w:val="28"/>
          <w:szCs w:val="28"/>
        </w:rPr>
        <w:t>l-Farouk Islamic Language School</w:t>
      </w:r>
    </w:p>
    <w:p w:rsidR="00DE3947" w:rsidRDefault="00481D98" w:rsidP="00DE3947">
      <w:pPr>
        <w:tabs>
          <w:tab w:val="right" w:pos="360"/>
          <w:tab w:val="right" w:pos="7920"/>
          <w:tab w:val="right" w:pos="8100"/>
        </w:tabs>
        <w:rPr>
          <w:sz w:val="28"/>
          <w:szCs w:val="28"/>
        </w:rPr>
      </w:pPr>
      <w:r w:rsidRPr="00275E05">
        <w:rPr>
          <w:sz w:val="28"/>
          <w:szCs w:val="28"/>
        </w:rPr>
        <w:t xml:space="preserve">First Foreign Language: English </w:t>
      </w:r>
    </w:p>
    <w:p w:rsidR="00481D98" w:rsidRPr="00275E05" w:rsidRDefault="00481D98" w:rsidP="00DE3947">
      <w:pPr>
        <w:tabs>
          <w:tab w:val="right" w:pos="360"/>
          <w:tab w:val="right" w:pos="7920"/>
          <w:tab w:val="right" w:pos="8100"/>
        </w:tabs>
        <w:rPr>
          <w:sz w:val="28"/>
          <w:szCs w:val="28"/>
        </w:rPr>
      </w:pPr>
      <w:r w:rsidRPr="00275E05">
        <w:rPr>
          <w:sz w:val="28"/>
          <w:szCs w:val="28"/>
        </w:rPr>
        <w:t>Second Foreign Language: French</w:t>
      </w:r>
    </w:p>
    <w:p w:rsidR="00481D98" w:rsidRPr="00275E05" w:rsidRDefault="00481D98" w:rsidP="00481D98">
      <w:pPr>
        <w:tabs>
          <w:tab w:val="right" w:pos="360"/>
          <w:tab w:val="right" w:pos="7920"/>
          <w:tab w:val="right" w:pos="8100"/>
        </w:tabs>
        <w:rPr>
          <w:sz w:val="28"/>
          <w:szCs w:val="28"/>
        </w:rPr>
      </w:pPr>
      <w:r w:rsidRPr="00275E05">
        <w:rPr>
          <w:sz w:val="28"/>
          <w:szCs w:val="28"/>
        </w:rPr>
        <w:t>Graduation Year: May 2001.</w:t>
      </w:r>
    </w:p>
    <w:p w:rsidR="00463546" w:rsidRPr="001C6D2D" w:rsidRDefault="00DE3947" w:rsidP="00DE3947">
      <w:pPr>
        <w:tabs>
          <w:tab w:val="right" w:pos="360"/>
          <w:tab w:val="right" w:pos="7920"/>
          <w:tab w:val="right" w:pos="8100"/>
        </w:tabs>
        <w:jc w:val="lowKashida"/>
        <w:rPr>
          <w:sz w:val="32"/>
          <w:szCs w:val="32"/>
        </w:rPr>
      </w:pPr>
      <w:r>
        <w:rPr>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tblGrid>
      <w:tr w:rsidR="00F533E3" w:rsidRPr="001C6D2D">
        <w:trPr>
          <w:trHeight w:val="540"/>
        </w:trPr>
        <w:tc>
          <w:tcPr>
            <w:tcW w:w="7920" w:type="dxa"/>
            <w:vAlign w:val="center"/>
          </w:tcPr>
          <w:p w:rsidR="00F533E3" w:rsidRPr="001C6D2D" w:rsidRDefault="001C6D2D" w:rsidP="001C6D2D">
            <w:pPr>
              <w:tabs>
                <w:tab w:val="right" w:pos="360"/>
                <w:tab w:val="right" w:pos="7920"/>
                <w:tab w:val="right" w:pos="8100"/>
              </w:tabs>
              <w:jc w:val="center"/>
              <w:rPr>
                <w:b/>
                <w:bCs/>
                <w:sz w:val="32"/>
                <w:szCs w:val="32"/>
              </w:rPr>
            </w:pPr>
            <w:r w:rsidRPr="001C6D2D">
              <w:rPr>
                <w:b/>
                <w:bCs/>
                <w:sz w:val="32"/>
                <w:szCs w:val="32"/>
              </w:rPr>
              <w:t xml:space="preserve">Language and </w:t>
            </w:r>
            <w:r w:rsidR="00F533E3" w:rsidRPr="001C6D2D">
              <w:rPr>
                <w:b/>
                <w:bCs/>
                <w:sz w:val="32"/>
                <w:szCs w:val="32"/>
              </w:rPr>
              <w:t>Soft Skills</w:t>
            </w:r>
          </w:p>
        </w:tc>
      </w:tr>
    </w:tbl>
    <w:p w:rsidR="001C6D2D" w:rsidRPr="006A203F" w:rsidRDefault="008B0CDC" w:rsidP="00731BED">
      <w:pPr>
        <w:numPr>
          <w:ilvl w:val="0"/>
          <w:numId w:val="17"/>
        </w:numPr>
        <w:spacing w:before="100" w:beforeAutospacing="1" w:after="100" w:afterAutospacing="1"/>
        <w:jc w:val="left"/>
        <w:rPr>
          <w:sz w:val="28"/>
          <w:szCs w:val="28"/>
        </w:rPr>
      </w:pPr>
      <w:r>
        <w:rPr>
          <w:sz w:val="28"/>
          <w:szCs w:val="28"/>
        </w:rPr>
        <w:t xml:space="preserve">A decade of </w:t>
      </w:r>
      <w:r w:rsidR="001C6D2D" w:rsidRPr="006A203F">
        <w:rPr>
          <w:sz w:val="28"/>
          <w:szCs w:val="28"/>
        </w:rPr>
        <w:t xml:space="preserve">Arabic&lt;&gt;English </w:t>
      </w:r>
      <w:r>
        <w:rPr>
          <w:sz w:val="28"/>
          <w:szCs w:val="28"/>
        </w:rPr>
        <w:t xml:space="preserve">translation </w:t>
      </w:r>
      <w:r w:rsidR="001C6D2D" w:rsidRPr="006A203F">
        <w:rPr>
          <w:sz w:val="28"/>
          <w:szCs w:val="28"/>
        </w:rPr>
        <w:t xml:space="preserve">experience. </w:t>
      </w:r>
    </w:p>
    <w:p w:rsidR="001C6D2D" w:rsidRPr="006A203F" w:rsidRDefault="001C6D2D" w:rsidP="00731BED">
      <w:pPr>
        <w:numPr>
          <w:ilvl w:val="0"/>
          <w:numId w:val="17"/>
        </w:numPr>
        <w:spacing w:before="100" w:beforeAutospacing="1" w:after="100" w:afterAutospacing="1"/>
        <w:jc w:val="left"/>
        <w:rPr>
          <w:sz w:val="28"/>
          <w:szCs w:val="28"/>
        </w:rPr>
      </w:pPr>
      <w:r w:rsidRPr="006A203F">
        <w:rPr>
          <w:sz w:val="28"/>
          <w:szCs w:val="28"/>
        </w:rPr>
        <w:t xml:space="preserve">Superb command of idiomatic Arabic and English language and grammar. </w:t>
      </w:r>
    </w:p>
    <w:p w:rsidR="001C6D2D" w:rsidRPr="006A203F" w:rsidRDefault="001C6D2D" w:rsidP="00731BED">
      <w:pPr>
        <w:numPr>
          <w:ilvl w:val="0"/>
          <w:numId w:val="17"/>
        </w:numPr>
        <w:spacing w:before="100" w:beforeAutospacing="1" w:after="100" w:afterAutospacing="1"/>
        <w:jc w:val="left"/>
        <w:rPr>
          <w:sz w:val="28"/>
          <w:szCs w:val="28"/>
        </w:rPr>
      </w:pPr>
      <w:r w:rsidRPr="006A203F">
        <w:rPr>
          <w:sz w:val="28"/>
          <w:szCs w:val="28"/>
        </w:rPr>
        <w:t xml:space="preserve">General erudition and intimate familiarity with both cultures. </w:t>
      </w:r>
    </w:p>
    <w:p w:rsidR="001C6D2D" w:rsidRPr="006A203F" w:rsidRDefault="001C6D2D" w:rsidP="00731BED">
      <w:pPr>
        <w:numPr>
          <w:ilvl w:val="0"/>
          <w:numId w:val="17"/>
        </w:numPr>
        <w:spacing w:before="100" w:beforeAutospacing="1" w:after="100" w:afterAutospacing="1"/>
        <w:jc w:val="left"/>
        <w:rPr>
          <w:sz w:val="28"/>
          <w:szCs w:val="28"/>
        </w:rPr>
      </w:pPr>
      <w:r w:rsidRPr="006A203F">
        <w:rPr>
          <w:sz w:val="28"/>
          <w:szCs w:val="28"/>
        </w:rPr>
        <w:t xml:space="preserve">Extensive knowledge of vocabulary in both languages. </w:t>
      </w:r>
    </w:p>
    <w:p w:rsidR="001C6D2D" w:rsidRPr="006A203F" w:rsidRDefault="001C6D2D" w:rsidP="00731BED">
      <w:pPr>
        <w:numPr>
          <w:ilvl w:val="0"/>
          <w:numId w:val="17"/>
        </w:numPr>
        <w:spacing w:before="100" w:beforeAutospacing="1" w:after="100" w:afterAutospacing="1"/>
        <w:jc w:val="left"/>
        <w:rPr>
          <w:sz w:val="28"/>
          <w:szCs w:val="28"/>
        </w:rPr>
      </w:pPr>
      <w:r w:rsidRPr="006A203F">
        <w:rPr>
          <w:sz w:val="28"/>
          <w:szCs w:val="28"/>
        </w:rPr>
        <w:t>Extremely h</w:t>
      </w:r>
      <w:r w:rsidR="00927633">
        <w:rPr>
          <w:sz w:val="28"/>
          <w:szCs w:val="28"/>
        </w:rPr>
        <w:t>igh level of fluency in English</w:t>
      </w:r>
      <w:r w:rsidRPr="006A203F">
        <w:rPr>
          <w:sz w:val="28"/>
          <w:szCs w:val="28"/>
        </w:rPr>
        <w:t xml:space="preserve">. </w:t>
      </w:r>
    </w:p>
    <w:p w:rsidR="001C6D2D" w:rsidRPr="006A203F" w:rsidRDefault="001C6D2D" w:rsidP="00731BED">
      <w:pPr>
        <w:numPr>
          <w:ilvl w:val="0"/>
          <w:numId w:val="17"/>
        </w:numPr>
        <w:spacing w:before="100" w:beforeAutospacing="1" w:after="100" w:afterAutospacing="1"/>
        <w:jc w:val="left"/>
        <w:rPr>
          <w:sz w:val="28"/>
          <w:szCs w:val="28"/>
        </w:rPr>
      </w:pPr>
      <w:r w:rsidRPr="006A203F">
        <w:rPr>
          <w:sz w:val="28"/>
          <w:szCs w:val="28"/>
        </w:rPr>
        <w:t xml:space="preserve">Ability to edit and review other translations. </w:t>
      </w:r>
    </w:p>
    <w:p w:rsidR="001C6D2D" w:rsidRPr="006A203F" w:rsidRDefault="001C6D2D" w:rsidP="00731BED">
      <w:pPr>
        <w:numPr>
          <w:ilvl w:val="0"/>
          <w:numId w:val="17"/>
        </w:numPr>
        <w:spacing w:before="100" w:beforeAutospacing="1" w:after="100" w:afterAutospacing="1"/>
        <w:jc w:val="left"/>
        <w:rPr>
          <w:sz w:val="28"/>
          <w:szCs w:val="28"/>
        </w:rPr>
      </w:pPr>
      <w:r w:rsidRPr="006A203F">
        <w:rPr>
          <w:sz w:val="28"/>
          <w:szCs w:val="28"/>
        </w:rPr>
        <w:t xml:space="preserve">Sound ability to translate legal documents. </w:t>
      </w:r>
    </w:p>
    <w:p w:rsidR="001C6D2D" w:rsidRPr="006A203F" w:rsidRDefault="001C6D2D" w:rsidP="00731BED">
      <w:pPr>
        <w:numPr>
          <w:ilvl w:val="0"/>
          <w:numId w:val="17"/>
        </w:numPr>
        <w:spacing w:before="100" w:beforeAutospacing="1" w:after="100" w:afterAutospacing="1"/>
        <w:jc w:val="left"/>
        <w:rPr>
          <w:sz w:val="28"/>
          <w:szCs w:val="28"/>
        </w:rPr>
      </w:pPr>
      <w:r w:rsidRPr="006A203F">
        <w:rPr>
          <w:sz w:val="28"/>
          <w:szCs w:val="28"/>
        </w:rPr>
        <w:t xml:space="preserve">Remarkable proofreading skills. </w:t>
      </w:r>
    </w:p>
    <w:p w:rsidR="001C6D2D" w:rsidRPr="006A203F" w:rsidRDefault="001C6D2D" w:rsidP="00731BED">
      <w:pPr>
        <w:numPr>
          <w:ilvl w:val="0"/>
          <w:numId w:val="17"/>
        </w:numPr>
        <w:spacing w:before="100" w:beforeAutospacing="1" w:after="100" w:afterAutospacing="1"/>
        <w:jc w:val="left"/>
        <w:rPr>
          <w:sz w:val="28"/>
          <w:szCs w:val="28"/>
        </w:rPr>
      </w:pPr>
      <w:r w:rsidRPr="006A203F">
        <w:rPr>
          <w:sz w:val="28"/>
          <w:szCs w:val="28"/>
        </w:rPr>
        <w:t xml:space="preserve">Excellent computer/word-processing skills. </w:t>
      </w:r>
    </w:p>
    <w:p w:rsidR="001C6D2D" w:rsidRPr="006A203F" w:rsidRDefault="001C6D2D" w:rsidP="00731BED">
      <w:pPr>
        <w:numPr>
          <w:ilvl w:val="0"/>
          <w:numId w:val="17"/>
        </w:numPr>
        <w:spacing w:before="100" w:beforeAutospacing="1" w:after="100" w:afterAutospacing="1"/>
        <w:jc w:val="left"/>
        <w:rPr>
          <w:sz w:val="28"/>
          <w:szCs w:val="28"/>
        </w:rPr>
      </w:pPr>
      <w:r w:rsidRPr="006A203F">
        <w:rPr>
          <w:sz w:val="28"/>
          <w:szCs w:val="28"/>
        </w:rPr>
        <w:t xml:space="preserve">Uncommon ability to work independently to solve problems while demonstrating good organizational skills. </w:t>
      </w:r>
    </w:p>
    <w:p w:rsidR="001C6D2D" w:rsidRPr="006A203F" w:rsidRDefault="001C6D2D" w:rsidP="00731BED">
      <w:pPr>
        <w:numPr>
          <w:ilvl w:val="0"/>
          <w:numId w:val="17"/>
        </w:numPr>
        <w:spacing w:before="100" w:beforeAutospacing="1" w:after="100" w:afterAutospacing="1"/>
        <w:jc w:val="left"/>
        <w:rPr>
          <w:sz w:val="28"/>
          <w:szCs w:val="28"/>
        </w:rPr>
      </w:pPr>
      <w:r w:rsidRPr="006A203F">
        <w:rPr>
          <w:sz w:val="28"/>
          <w:szCs w:val="28"/>
        </w:rPr>
        <w:t xml:space="preserve">Great attention to detail with excellent work ethic. </w:t>
      </w:r>
    </w:p>
    <w:p w:rsidR="001C6D2D" w:rsidRPr="006A203F" w:rsidRDefault="001C6D2D" w:rsidP="00731BED">
      <w:pPr>
        <w:numPr>
          <w:ilvl w:val="0"/>
          <w:numId w:val="17"/>
        </w:numPr>
        <w:spacing w:before="100" w:beforeAutospacing="1" w:after="100" w:afterAutospacing="1"/>
        <w:jc w:val="left"/>
        <w:rPr>
          <w:sz w:val="28"/>
          <w:szCs w:val="28"/>
        </w:rPr>
      </w:pPr>
      <w:r w:rsidRPr="006A203F">
        <w:rPr>
          <w:sz w:val="28"/>
          <w:szCs w:val="28"/>
        </w:rPr>
        <w:t xml:space="preserve">Unmatchable willingness and skills in research activities. </w:t>
      </w:r>
    </w:p>
    <w:p w:rsidR="001C6D2D" w:rsidRDefault="001C6D2D" w:rsidP="00731BED">
      <w:pPr>
        <w:numPr>
          <w:ilvl w:val="0"/>
          <w:numId w:val="17"/>
        </w:numPr>
        <w:spacing w:before="100" w:beforeAutospacing="1" w:after="100" w:afterAutospacing="1"/>
        <w:jc w:val="left"/>
        <w:rPr>
          <w:sz w:val="28"/>
          <w:szCs w:val="28"/>
        </w:rPr>
      </w:pPr>
      <w:r w:rsidRPr="006A203F">
        <w:rPr>
          <w:sz w:val="28"/>
          <w:szCs w:val="28"/>
        </w:rPr>
        <w:t xml:space="preserve">Excellent interpersonal skills, and ability to work in a team environment. </w:t>
      </w:r>
    </w:p>
    <w:p w:rsidR="006F0A94" w:rsidRDefault="006F0A94" w:rsidP="006F0A94">
      <w:pPr>
        <w:tabs>
          <w:tab w:val="right" w:pos="360"/>
          <w:tab w:val="right" w:pos="7920"/>
          <w:tab w:val="right" w:pos="8100"/>
        </w:tabs>
        <w:jc w:val="lowKashida"/>
        <w:rPr>
          <w:sz w:val="28"/>
          <w:szCs w:val="28"/>
        </w:rPr>
      </w:pPr>
    </w:p>
    <w:tbl>
      <w:tblPr>
        <w:tblW w:w="87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0"/>
      </w:tblGrid>
      <w:tr w:rsidR="006F0A94" w:rsidRPr="00275E05">
        <w:trPr>
          <w:trHeight w:val="540"/>
        </w:trPr>
        <w:tc>
          <w:tcPr>
            <w:tcW w:w="8730" w:type="dxa"/>
            <w:vAlign w:val="center"/>
          </w:tcPr>
          <w:p w:rsidR="006F0A94" w:rsidRPr="00491D88" w:rsidRDefault="006F0A94" w:rsidP="00077A23">
            <w:pPr>
              <w:tabs>
                <w:tab w:val="right" w:pos="360"/>
                <w:tab w:val="right" w:pos="7920"/>
                <w:tab w:val="right" w:pos="8100"/>
              </w:tabs>
              <w:jc w:val="center"/>
              <w:rPr>
                <w:b/>
                <w:bCs/>
                <w:sz w:val="32"/>
                <w:szCs w:val="32"/>
              </w:rPr>
            </w:pPr>
            <w:r w:rsidRPr="00491D88">
              <w:rPr>
                <w:sz w:val="32"/>
                <w:szCs w:val="32"/>
              </w:rPr>
              <w:br w:type="page"/>
            </w:r>
            <w:r w:rsidRPr="00491D88">
              <w:rPr>
                <w:sz w:val="32"/>
                <w:szCs w:val="32"/>
              </w:rPr>
              <w:br w:type="page"/>
            </w:r>
            <w:r>
              <w:rPr>
                <w:b/>
                <w:bCs/>
                <w:sz w:val="32"/>
                <w:szCs w:val="32"/>
              </w:rPr>
              <w:t>Computer Skills</w:t>
            </w:r>
          </w:p>
        </w:tc>
      </w:tr>
    </w:tbl>
    <w:p w:rsidR="006F0A94" w:rsidRDefault="006F0A94" w:rsidP="006F0A94">
      <w:pPr>
        <w:tabs>
          <w:tab w:val="right" w:pos="360"/>
          <w:tab w:val="right" w:pos="7920"/>
          <w:tab w:val="right" w:pos="8100"/>
        </w:tabs>
        <w:jc w:val="lowKashida"/>
        <w:rPr>
          <w:sz w:val="28"/>
          <w:szCs w:val="28"/>
        </w:rPr>
      </w:pPr>
    </w:p>
    <w:p w:rsidR="006F0A94" w:rsidRPr="006A203F" w:rsidRDefault="006F0A94" w:rsidP="00731BED">
      <w:pPr>
        <w:numPr>
          <w:ilvl w:val="0"/>
          <w:numId w:val="17"/>
        </w:numPr>
        <w:tabs>
          <w:tab w:val="right" w:pos="360"/>
          <w:tab w:val="right" w:pos="7920"/>
          <w:tab w:val="right" w:pos="8100"/>
        </w:tabs>
        <w:jc w:val="lowKashida"/>
        <w:rPr>
          <w:sz w:val="28"/>
          <w:szCs w:val="28"/>
        </w:rPr>
      </w:pPr>
      <w:r w:rsidRPr="006A203F">
        <w:rPr>
          <w:sz w:val="28"/>
          <w:szCs w:val="28"/>
        </w:rPr>
        <w:t>Windows Operating System</w:t>
      </w:r>
    </w:p>
    <w:p w:rsidR="006F0A94" w:rsidRPr="006A203F" w:rsidRDefault="006F0A94" w:rsidP="00731BED">
      <w:pPr>
        <w:numPr>
          <w:ilvl w:val="0"/>
          <w:numId w:val="17"/>
        </w:numPr>
        <w:tabs>
          <w:tab w:val="right" w:pos="360"/>
          <w:tab w:val="right" w:pos="7920"/>
          <w:tab w:val="right" w:pos="8100"/>
        </w:tabs>
        <w:jc w:val="lowKashida"/>
        <w:rPr>
          <w:sz w:val="28"/>
          <w:szCs w:val="28"/>
        </w:rPr>
      </w:pPr>
      <w:r w:rsidRPr="006A203F">
        <w:rPr>
          <w:sz w:val="28"/>
          <w:szCs w:val="28"/>
        </w:rPr>
        <w:t xml:space="preserve">Microsoft </w:t>
      </w:r>
      <w:r w:rsidR="00BD513E">
        <w:rPr>
          <w:sz w:val="28"/>
          <w:szCs w:val="28"/>
        </w:rPr>
        <w:t xml:space="preserve">Office Package, namely MS </w:t>
      </w:r>
      <w:r w:rsidRPr="006A203F">
        <w:rPr>
          <w:sz w:val="28"/>
          <w:szCs w:val="28"/>
        </w:rPr>
        <w:t>Word, Excel and PowerPoint</w:t>
      </w:r>
    </w:p>
    <w:p w:rsidR="006F0A94" w:rsidRPr="006A203F" w:rsidRDefault="006F0A94" w:rsidP="00731BED">
      <w:pPr>
        <w:numPr>
          <w:ilvl w:val="0"/>
          <w:numId w:val="17"/>
        </w:numPr>
        <w:tabs>
          <w:tab w:val="right" w:pos="360"/>
          <w:tab w:val="right" w:pos="7920"/>
          <w:tab w:val="right" w:pos="8100"/>
        </w:tabs>
        <w:jc w:val="lowKashida"/>
        <w:rPr>
          <w:sz w:val="28"/>
          <w:szCs w:val="28"/>
        </w:rPr>
      </w:pPr>
      <w:r w:rsidRPr="006A203F">
        <w:rPr>
          <w:sz w:val="28"/>
          <w:szCs w:val="28"/>
        </w:rPr>
        <w:t>Excellent English and Arabic typing skills.</w:t>
      </w:r>
    </w:p>
    <w:p w:rsidR="006F0A94" w:rsidRDefault="006F0A94" w:rsidP="00731BED">
      <w:pPr>
        <w:numPr>
          <w:ilvl w:val="0"/>
          <w:numId w:val="17"/>
        </w:numPr>
        <w:tabs>
          <w:tab w:val="right" w:pos="360"/>
          <w:tab w:val="right" w:pos="7920"/>
          <w:tab w:val="right" w:pos="8100"/>
        </w:tabs>
        <w:jc w:val="lowKashida"/>
        <w:rPr>
          <w:sz w:val="28"/>
          <w:szCs w:val="28"/>
        </w:rPr>
      </w:pPr>
      <w:r w:rsidRPr="006A203F">
        <w:rPr>
          <w:sz w:val="28"/>
          <w:szCs w:val="28"/>
        </w:rPr>
        <w:t>Advanced utilization of Internet as a tool of research.</w:t>
      </w:r>
    </w:p>
    <w:p w:rsidR="00A348D2" w:rsidRDefault="00A348D2" w:rsidP="00731BED">
      <w:pPr>
        <w:numPr>
          <w:ilvl w:val="0"/>
          <w:numId w:val="17"/>
        </w:numPr>
        <w:tabs>
          <w:tab w:val="right" w:pos="360"/>
          <w:tab w:val="right" w:pos="7920"/>
          <w:tab w:val="right" w:pos="8100"/>
        </w:tabs>
        <w:jc w:val="lowKashida"/>
        <w:rPr>
          <w:sz w:val="28"/>
          <w:szCs w:val="28"/>
        </w:rPr>
      </w:pPr>
      <w:r>
        <w:rPr>
          <w:sz w:val="28"/>
          <w:szCs w:val="28"/>
        </w:rPr>
        <w:t>Adobe Acrobat</w:t>
      </w:r>
    </w:p>
    <w:p w:rsidR="00ED1552" w:rsidRDefault="00ED1552" w:rsidP="00ED1552">
      <w:pPr>
        <w:tabs>
          <w:tab w:val="right" w:pos="360"/>
          <w:tab w:val="right" w:pos="7920"/>
          <w:tab w:val="right" w:pos="8100"/>
        </w:tabs>
        <w:ind w:left="720"/>
        <w:jc w:val="lowKashida"/>
        <w:rPr>
          <w:sz w:val="28"/>
          <w:szCs w:val="28"/>
        </w:rPr>
      </w:pPr>
    </w:p>
    <w:tbl>
      <w:tblPr>
        <w:tblW w:w="87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0"/>
      </w:tblGrid>
      <w:tr w:rsidR="00ED1552" w:rsidRPr="00275E05">
        <w:trPr>
          <w:trHeight w:val="540"/>
        </w:trPr>
        <w:tc>
          <w:tcPr>
            <w:tcW w:w="8730" w:type="dxa"/>
            <w:vAlign w:val="center"/>
          </w:tcPr>
          <w:p w:rsidR="00ED1552" w:rsidRPr="00491D88" w:rsidRDefault="00ED1552" w:rsidP="00ED1552">
            <w:pPr>
              <w:tabs>
                <w:tab w:val="right" w:pos="360"/>
                <w:tab w:val="right" w:pos="7920"/>
                <w:tab w:val="right" w:pos="8100"/>
              </w:tabs>
              <w:jc w:val="center"/>
              <w:rPr>
                <w:b/>
                <w:bCs/>
                <w:sz w:val="32"/>
                <w:szCs w:val="32"/>
              </w:rPr>
            </w:pPr>
            <w:r w:rsidRPr="00491D88">
              <w:rPr>
                <w:sz w:val="32"/>
                <w:szCs w:val="32"/>
              </w:rPr>
              <w:br w:type="page"/>
            </w:r>
            <w:r w:rsidRPr="00491D88">
              <w:rPr>
                <w:sz w:val="32"/>
                <w:szCs w:val="32"/>
              </w:rPr>
              <w:br w:type="page"/>
            </w:r>
            <w:r>
              <w:rPr>
                <w:b/>
                <w:bCs/>
                <w:sz w:val="32"/>
                <w:szCs w:val="32"/>
              </w:rPr>
              <w:t>References</w:t>
            </w:r>
          </w:p>
        </w:tc>
      </w:tr>
    </w:tbl>
    <w:p w:rsidR="00ED1552" w:rsidRDefault="00ED1552" w:rsidP="00ED1552">
      <w:pPr>
        <w:tabs>
          <w:tab w:val="right" w:pos="360"/>
          <w:tab w:val="right" w:pos="7920"/>
          <w:tab w:val="right" w:pos="8100"/>
        </w:tabs>
        <w:ind w:left="720"/>
        <w:jc w:val="lowKashida"/>
        <w:rPr>
          <w:sz w:val="28"/>
          <w:szCs w:val="28"/>
        </w:rPr>
      </w:pPr>
    </w:p>
    <w:p w:rsidR="00ED1552" w:rsidRDefault="00ED1552" w:rsidP="00ED1552">
      <w:pPr>
        <w:tabs>
          <w:tab w:val="right" w:pos="360"/>
          <w:tab w:val="right" w:pos="7920"/>
          <w:tab w:val="right" w:pos="8100"/>
        </w:tabs>
        <w:ind w:left="720"/>
        <w:jc w:val="lowKashida"/>
        <w:rPr>
          <w:sz w:val="28"/>
          <w:szCs w:val="28"/>
        </w:rPr>
      </w:pPr>
      <w:r>
        <w:rPr>
          <w:sz w:val="28"/>
          <w:szCs w:val="28"/>
        </w:rPr>
        <w:t>Furnished upon request…</w:t>
      </w:r>
    </w:p>
    <w:p w:rsidR="00270F10" w:rsidRPr="00275E05" w:rsidRDefault="00270F10" w:rsidP="00270F10">
      <w:pPr>
        <w:tabs>
          <w:tab w:val="right" w:pos="360"/>
          <w:tab w:val="right" w:pos="7920"/>
          <w:tab w:val="right" w:pos="8100"/>
        </w:tabs>
        <w:jc w:val="center"/>
        <w:rPr>
          <w:b/>
          <w:bCs/>
          <w:sz w:val="40"/>
          <w:szCs w:val="40"/>
        </w:rPr>
      </w:pPr>
      <w:r>
        <w:rPr>
          <w:i/>
          <w:iCs/>
          <w:color w:val="0000FF"/>
          <w:sz w:val="24"/>
          <w:szCs w:val="24"/>
          <w:lang w:bidi="ar-EG"/>
        </w:rPr>
        <w:br w:type="page"/>
      </w:r>
      <w:r w:rsidRPr="00275E05">
        <w:rPr>
          <w:b/>
          <w:bCs/>
          <w:sz w:val="40"/>
          <w:szCs w:val="40"/>
        </w:rPr>
        <w:lastRenderedPageBreak/>
        <w:t>Translation Sample</w:t>
      </w:r>
      <w:r>
        <w:rPr>
          <w:b/>
          <w:bCs/>
          <w:sz w:val="40"/>
          <w:szCs w:val="40"/>
        </w:rPr>
        <w:t>s</w:t>
      </w:r>
    </w:p>
    <w:p w:rsidR="00270F10" w:rsidRDefault="00270F10" w:rsidP="00731BED">
      <w:pPr>
        <w:numPr>
          <w:ilvl w:val="0"/>
          <w:numId w:val="7"/>
        </w:numPr>
        <w:tabs>
          <w:tab w:val="clear" w:pos="1440"/>
          <w:tab w:val="right" w:pos="360"/>
          <w:tab w:val="right" w:pos="7920"/>
          <w:tab w:val="right" w:pos="8100"/>
        </w:tabs>
        <w:ind w:left="0" w:firstLine="0"/>
        <w:jc w:val="center"/>
        <w:rPr>
          <w:b/>
          <w:bCs/>
          <w:sz w:val="40"/>
          <w:szCs w:val="40"/>
          <w:u w:val="single"/>
        </w:rPr>
      </w:pPr>
      <w:r w:rsidRPr="00275E05">
        <w:rPr>
          <w:b/>
          <w:bCs/>
          <w:sz w:val="40"/>
          <w:szCs w:val="40"/>
          <w:u w:val="single"/>
        </w:rPr>
        <w:t>English – Arabic Translation</w:t>
      </w:r>
    </w:p>
    <w:p w:rsidR="00270F10" w:rsidRPr="00A33728" w:rsidRDefault="00270F10" w:rsidP="00270F10">
      <w:pPr>
        <w:tabs>
          <w:tab w:val="right" w:pos="360"/>
          <w:tab w:val="right" w:pos="7920"/>
          <w:tab w:val="right" w:pos="8100"/>
        </w:tabs>
        <w:ind w:left="360"/>
        <w:jc w:val="center"/>
        <w:rPr>
          <w:b/>
          <w:bCs/>
          <w:u w:val="single"/>
        </w:rPr>
      </w:pPr>
    </w:p>
    <w:p w:rsidR="00270F10" w:rsidRPr="00275E05" w:rsidRDefault="00270F10" w:rsidP="00270F10">
      <w:pPr>
        <w:tabs>
          <w:tab w:val="right" w:pos="360"/>
          <w:tab w:val="right" w:pos="7920"/>
          <w:tab w:val="right" w:pos="8100"/>
        </w:tabs>
        <w:jc w:val="center"/>
        <w:rPr>
          <w:sz w:val="40"/>
          <w:szCs w:val="40"/>
        </w:rPr>
      </w:pPr>
      <w:r w:rsidRPr="00275E05">
        <w:rPr>
          <w:sz w:val="40"/>
          <w:szCs w:val="40"/>
        </w:rPr>
        <w:t>Sample 1</w:t>
      </w:r>
    </w:p>
    <w:p w:rsidR="00270F10" w:rsidRPr="00275E05" w:rsidRDefault="00270F10" w:rsidP="00270F10">
      <w:pPr>
        <w:tabs>
          <w:tab w:val="right" w:pos="360"/>
          <w:tab w:val="right" w:pos="7920"/>
          <w:tab w:val="right" w:pos="8100"/>
        </w:tabs>
        <w:jc w:val="center"/>
        <w:rPr>
          <w:sz w:val="32"/>
          <w:szCs w:val="32"/>
        </w:rPr>
      </w:pPr>
      <w:r w:rsidRPr="00275E05">
        <w:rPr>
          <w:sz w:val="32"/>
          <w:szCs w:val="32"/>
        </w:rPr>
        <w:t>[</w:t>
      </w:r>
      <w:r w:rsidRPr="00275E05">
        <w:rPr>
          <w:b/>
          <w:bCs/>
          <w:sz w:val="32"/>
          <w:szCs w:val="32"/>
        </w:rPr>
        <w:t>New Code Words for Censorship</w:t>
      </w:r>
      <w:r w:rsidRPr="00275E05">
        <w:rPr>
          <w:sz w:val="32"/>
          <w:szCs w:val="32"/>
        </w:rPr>
        <w:t>]</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4267"/>
        <w:gridCol w:w="3908"/>
      </w:tblGrid>
      <w:tr w:rsidR="00270F10" w:rsidRPr="00642C92">
        <w:trPr>
          <w:tblHeader/>
        </w:trPr>
        <w:tc>
          <w:tcPr>
            <w:tcW w:w="825" w:type="dxa"/>
          </w:tcPr>
          <w:p w:rsidR="00270F10" w:rsidRPr="00642C92" w:rsidRDefault="00270F10" w:rsidP="00226805">
            <w:pPr>
              <w:tabs>
                <w:tab w:val="right" w:pos="360"/>
                <w:tab w:val="right" w:pos="7920"/>
                <w:tab w:val="right" w:pos="8100"/>
              </w:tabs>
              <w:autoSpaceDE w:val="0"/>
              <w:autoSpaceDN w:val="0"/>
              <w:adjustRightInd w:val="0"/>
              <w:jc w:val="center"/>
              <w:rPr>
                <w:color w:val="000000"/>
                <w:spacing w:val="-1"/>
                <w:kern w:val="0"/>
                <w:sz w:val="24"/>
                <w:szCs w:val="24"/>
                <w:lang w:bidi="ar-EG"/>
              </w:rPr>
            </w:pPr>
            <w:r w:rsidRPr="00642C92">
              <w:rPr>
                <w:color w:val="000000"/>
                <w:spacing w:val="-1"/>
                <w:kern w:val="0"/>
                <w:sz w:val="24"/>
                <w:szCs w:val="24"/>
                <w:lang w:bidi="ar-EG"/>
              </w:rPr>
              <w:t>No.</w:t>
            </w:r>
          </w:p>
        </w:tc>
        <w:tc>
          <w:tcPr>
            <w:tcW w:w="4267" w:type="dxa"/>
          </w:tcPr>
          <w:p w:rsidR="00270F10" w:rsidRPr="00642C92" w:rsidRDefault="00270F10" w:rsidP="00226805">
            <w:pPr>
              <w:tabs>
                <w:tab w:val="right" w:pos="360"/>
                <w:tab w:val="right" w:pos="7920"/>
                <w:tab w:val="right" w:pos="8100"/>
              </w:tabs>
              <w:autoSpaceDE w:val="0"/>
              <w:autoSpaceDN w:val="0"/>
              <w:adjustRightInd w:val="0"/>
              <w:jc w:val="center"/>
              <w:rPr>
                <w:color w:val="000000"/>
                <w:spacing w:val="-1"/>
                <w:kern w:val="0"/>
                <w:sz w:val="24"/>
                <w:szCs w:val="24"/>
                <w:lang w:bidi="ar-EG"/>
              </w:rPr>
            </w:pPr>
            <w:r w:rsidRPr="00642C92">
              <w:rPr>
                <w:color w:val="000000"/>
                <w:spacing w:val="-1"/>
                <w:kern w:val="0"/>
                <w:sz w:val="24"/>
                <w:szCs w:val="24"/>
                <w:lang w:bidi="ar-EG"/>
              </w:rPr>
              <w:t>FROM</w:t>
            </w:r>
          </w:p>
        </w:tc>
        <w:tc>
          <w:tcPr>
            <w:tcW w:w="3908" w:type="dxa"/>
          </w:tcPr>
          <w:p w:rsidR="00270F10" w:rsidRPr="00642C92" w:rsidRDefault="00270F10" w:rsidP="00226805">
            <w:pPr>
              <w:tabs>
                <w:tab w:val="right" w:pos="360"/>
                <w:tab w:val="right" w:pos="7920"/>
                <w:tab w:val="right" w:pos="8100"/>
              </w:tabs>
              <w:bidi/>
              <w:jc w:val="center"/>
              <w:rPr>
                <w:sz w:val="24"/>
                <w:szCs w:val="24"/>
                <w:lang w:bidi="ar-EG"/>
              </w:rPr>
            </w:pPr>
            <w:r w:rsidRPr="00642C92">
              <w:rPr>
                <w:sz w:val="24"/>
                <w:szCs w:val="24"/>
                <w:lang w:bidi="ar-EG"/>
              </w:rPr>
              <w:t>TO</w:t>
            </w:r>
          </w:p>
        </w:tc>
      </w:tr>
      <w:tr w:rsidR="00270F10" w:rsidRPr="00642C92">
        <w:tc>
          <w:tcPr>
            <w:tcW w:w="825" w:type="dxa"/>
          </w:tcPr>
          <w:p w:rsidR="00270F10" w:rsidRPr="00642C92" w:rsidRDefault="00270F10" w:rsidP="00226805">
            <w:pPr>
              <w:tabs>
                <w:tab w:val="right" w:pos="360"/>
                <w:tab w:val="right" w:pos="7920"/>
                <w:tab w:val="right" w:pos="8100"/>
              </w:tabs>
              <w:autoSpaceDE w:val="0"/>
              <w:autoSpaceDN w:val="0"/>
              <w:adjustRightInd w:val="0"/>
              <w:jc w:val="lowKashida"/>
              <w:rPr>
                <w:color w:val="000000"/>
                <w:spacing w:val="-1"/>
                <w:kern w:val="0"/>
                <w:sz w:val="16"/>
                <w:szCs w:val="16"/>
                <w:lang w:bidi="ar-EG"/>
              </w:rPr>
            </w:pPr>
          </w:p>
          <w:p w:rsidR="00270F10" w:rsidRPr="00642C92" w:rsidRDefault="00270F10" w:rsidP="00226805">
            <w:pPr>
              <w:tabs>
                <w:tab w:val="right" w:pos="360"/>
                <w:tab w:val="right" w:pos="7920"/>
                <w:tab w:val="right" w:pos="8100"/>
              </w:tabs>
              <w:autoSpaceDE w:val="0"/>
              <w:autoSpaceDN w:val="0"/>
              <w:adjustRightInd w:val="0"/>
              <w:jc w:val="lowKashida"/>
              <w:rPr>
                <w:color w:val="000000"/>
                <w:spacing w:val="-1"/>
                <w:kern w:val="0"/>
                <w:sz w:val="16"/>
                <w:szCs w:val="16"/>
                <w:lang w:bidi="ar-EG"/>
              </w:rPr>
            </w:pPr>
          </w:p>
          <w:p w:rsidR="00270F10" w:rsidRPr="00642C92" w:rsidRDefault="00270F10" w:rsidP="00226805">
            <w:pPr>
              <w:tabs>
                <w:tab w:val="right" w:pos="360"/>
                <w:tab w:val="right" w:pos="7920"/>
                <w:tab w:val="right" w:pos="8100"/>
              </w:tabs>
              <w:autoSpaceDE w:val="0"/>
              <w:autoSpaceDN w:val="0"/>
              <w:adjustRightInd w:val="0"/>
              <w:jc w:val="lowKashida"/>
              <w:rPr>
                <w:color w:val="000000"/>
                <w:spacing w:val="-1"/>
                <w:kern w:val="0"/>
                <w:sz w:val="16"/>
                <w:szCs w:val="16"/>
                <w:lang w:bidi="ar-EG"/>
              </w:rPr>
            </w:pPr>
          </w:p>
          <w:p w:rsidR="00270F10" w:rsidRPr="00642C92" w:rsidRDefault="00270F10" w:rsidP="00226805">
            <w:pPr>
              <w:tabs>
                <w:tab w:val="right" w:pos="360"/>
                <w:tab w:val="right" w:pos="7920"/>
                <w:tab w:val="right" w:pos="8100"/>
              </w:tabs>
              <w:autoSpaceDE w:val="0"/>
              <w:autoSpaceDN w:val="0"/>
              <w:adjustRightInd w:val="0"/>
              <w:jc w:val="lowKashida"/>
              <w:rPr>
                <w:b/>
                <w:bCs/>
                <w:color w:val="000000"/>
                <w:spacing w:val="-1"/>
                <w:kern w:val="0"/>
                <w:sz w:val="16"/>
                <w:szCs w:val="16"/>
                <w:lang w:bidi="ar-EG"/>
              </w:rPr>
            </w:pPr>
            <w:r w:rsidRPr="00642C92">
              <w:rPr>
                <w:b/>
                <w:bCs/>
                <w:color w:val="000000"/>
                <w:spacing w:val="-1"/>
                <w:kern w:val="0"/>
                <w:sz w:val="16"/>
                <w:szCs w:val="16"/>
                <w:lang w:bidi="ar-EG"/>
              </w:rPr>
              <w:t>I – 1 – A</w:t>
            </w:r>
          </w:p>
          <w:p w:rsidR="00270F10" w:rsidRPr="00642C92" w:rsidRDefault="00270F10" w:rsidP="00226805">
            <w:pPr>
              <w:tabs>
                <w:tab w:val="right" w:pos="360"/>
                <w:tab w:val="right" w:pos="7920"/>
                <w:tab w:val="right" w:pos="8100"/>
              </w:tabs>
              <w:autoSpaceDE w:val="0"/>
              <w:autoSpaceDN w:val="0"/>
              <w:adjustRightInd w:val="0"/>
              <w:jc w:val="lowKashida"/>
              <w:rPr>
                <w:color w:val="000000"/>
                <w:spacing w:val="-1"/>
                <w:kern w:val="0"/>
                <w:sz w:val="16"/>
                <w:szCs w:val="16"/>
                <w:lang w:bidi="ar-EG"/>
              </w:rPr>
            </w:pPr>
          </w:p>
        </w:tc>
        <w:tc>
          <w:tcPr>
            <w:tcW w:w="4267" w:type="dxa"/>
          </w:tcPr>
          <w:p w:rsidR="00270F10" w:rsidRPr="00642C92" w:rsidRDefault="00270F10" w:rsidP="00226805">
            <w:pPr>
              <w:tabs>
                <w:tab w:val="right" w:pos="360"/>
                <w:tab w:val="right" w:pos="7920"/>
                <w:tab w:val="right" w:pos="8100"/>
              </w:tabs>
              <w:autoSpaceDE w:val="0"/>
              <w:autoSpaceDN w:val="0"/>
              <w:adjustRightInd w:val="0"/>
              <w:jc w:val="lowKashida"/>
              <w:rPr>
                <w:b/>
                <w:bCs/>
                <w:color w:val="000000"/>
                <w:spacing w:val="-1"/>
                <w:kern w:val="0"/>
                <w:sz w:val="28"/>
                <w:szCs w:val="28"/>
                <w:u w:val="single"/>
              </w:rPr>
            </w:pPr>
          </w:p>
          <w:p w:rsidR="00270F10" w:rsidRPr="00642C92" w:rsidRDefault="00270F10" w:rsidP="00226805">
            <w:pPr>
              <w:tabs>
                <w:tab w:val="right" w:pos="360"/>
                <w:tab w:val="right" w:pos="7920"/>
                <w:tab w:val="right" w:pos="8100"/>
              </w:tabs>
              <w:autoSpaceDE w:val="0"/>
              <w:autoSpaceDN w:val="0"/>
              <w:adjustRightInd w:val="0"/>
              <w:jc w:val="lowKashida"/>
              <w:rPr>
                <w:sz w:val="28"/>
                <w:szCs w:val="28"/>
                <w:u w:val="single"/>
              </w:rPr>
            </w:pPr>
            <w:r w:rsidRPr="00642C92">
              <w:rPr>
                <w:b/>
                <w:bCs/>
                <w:color w:val="000000"/>
                <w:spacing w:val="-1"/>
                <w:kern w:val="0"/>
                <w:sz w:val="28"/>
                <w:szCs w:val="28"/>
                <w:u w:val="single"/>
              </w:rPr>
              <w:t>New Code Words For Censorship</w:t>
            </w:r>
          </w:p>
          <w:p w:rsidR="00270F10" w:rsidRPr="00642C92" w:rsidRDefault="00270F10" w:rsidP="00226805">
            <w:pPr>
              <w:tabs>
                <w:tab w:val="right" w:pos="360"/>
                <w:tab w:val="right" w:pos="7920"/>
                <w:tab w:val="right" w:pos="8100"/>
              </w:tabs>
              <w:autoSpaceDE w:val="0"/>
              <w:autoSpaceDN w:val="0"/>
              <w:adjustRightInd w:val="0"/>
              <w:rPr>
                <w:sz w:val="24"/>
                <w:szCs w:val="24"/>
              </w:rPr>
            </w:pPr>
            <w:r w:rsidRPr="00642C92">
              <w:rPr>
                <w:b/>
                <w:bCs/>
                <w:color w:val="000000"/>
                <w:spacing w:val="-2"/>
                <w:kern w:val="0"/>
                <w:sz w:val="24"/>
                <w:szCs w:val="24"/>
              </w:rPr>
              <w:t>Modern Labels for Curbs on the Press</w:t>
            </w:r>
          </w:p>
          <w:p w:rsidR="00270F10" w:rsidRPr="00642C92" w:rsidRDefault="00270F10" w:rsidP="00226805">
            <w:pPr>
              <w:tabs>
                <w:tab w:val="right" w:pos="360"/>
                <w:tab w:val="right" w:pos="7920"/>
                <w:tab w:val="right" w:pos="8100"/>
              </w:tabs>
              <w:autoSpaceDE w:val="0"/>
              <w:autoSpaceDN w:val="0"/>
              <w:adjustRightInd w:val="0"/>
              <w:rPr>
                <w:sz w:val="28"/>
                <w:szCs w:val="28"/>
              </w:rPr>
            </w:pPr>
          </w:p>
          <w:p w:rsidR="00270F10" w:rsidRPr="00642C92" w:rsidRDefault="00270F10" w:rsidP="00226805">
            <w:pPr>
              <w:tabs>
                <w:tab w:val="right" w:pos="360"/>
                <w:tab w:val="right" w:pos="7920"/>
                <w:tab w:val="right" w:pos="8100"/>
              </w:tabs>
              <w:autoSpaceDE w:val="0"/>
              <w:autoSpaceDN w:val="0"/>
              <w:adjustRightInd w:val="0"/>
              <w:rPr>
                <w:sz w:val="23"/>
                <w:szCs w:val="23"/>
              </w:rPr>
            </w:pPr>
            <w:r w:rsidRPr="00642C92">
              <w:rPr>
                <w:color w:val="000000"/>
                <w:kern w:val="0"/>
                <w:sz w:val="23"/>
                <w:szCs w:val="23"/>
              </w:rPr>
              <w:t>Published by</w:t>
            </w:r>
          </w:p>
          <w:p w:rsidR="00270F10" w:rsidRPr="00642C92" w:rsidRDefault="00270F10" w:rsidP="00226805">
            <w:pPr>
              <w:tabs>
                <w:tab w:val="right" w:pos="360"/>
                <w:tab w:val="right" w:pos="7920"/>
                <w:tab w:val="right" w:pos="8100"/>
              </w:tabs>
              <w:autoSpaceDE w:val="0"/>
              <w:autoSpaceDN w:val="0"/>
              <w:adjustRightInd w:val="0"/>
              <w:rPr>
                <w:sz w:val="23"/>
                <w:szCs w:val="23"/>
              </w:rPr>
            </w:pPr>
            <w:r w:rsidRPr="00642C92">
              <w:rPr>
                <w:color w:val="000000"/>
                <w:kern w:val="0"/>
                <w:sz w:val="23"/>
                <w:szCs w:val="23"/>
              </w:rPr>
              <w:t>The World Press Freedom Committee</w:t>
            </w:r>
          </w:p>
          <w:p w:rsidR="00270F10" w:rsidRPr="00275E05" w:rsidRDefault="00270F10" w:rsidP="00226805">
            <w:pPr>
              <w:tabs>
                <w:tab w:val="right" w:pos="360"/>
                <w:tab w:val="right" w:pos="7920"/>
                <w:tab w:val="right" w:pos="8100"/>
              </w:tabs>
            </w:pPr>
          </w:p>
          <w:p w:rsidR="00270F10" w:rsidRPr="00642C92" w:rsidRDefault="00270F10" w:rsidP="00226805">
            <w:pPr>
              <w:tabs>
                <w:tab w:val="right" w:pos="360"/>
                <w:tab w:val="right" w:pos="7920"/>
                <w:tab w:val="right" w:pos="8100"/>
              </w:tabs>
              <w:autoSpaceDE w:val="0"/>
              <w:autoSpaceDN w:val="0"/>
              <w:adjustRightInd w:val="0"/>
              <w:rPr>
                <w:sz w:val="28"/>
                <w:szCs w:val="28"/>
              </w:rPr>
            </w:pPr>
            <w:r w:rsidRPr="00642C92">
              <w:rPr>
                <w:b/>
                <w:bCs/>
                <w:color w:val="000000"/>
                <w:spacing w:val="-3"/>
                <w:kern w:val="0"/>
                <w:sz w:val="28"/>
                <w:szCs w:val="28"/>
              </w:rPr>
              <w:t>Introduction</w:t>
            </w:r>
          </w:p>
          <w:p w:rsidR="00270F10" w:rsidRPr="00642C92" w:rsidRDefault="00270F10" w:rsidP="00226805">
            <w:pPr>
              <w:tabs>
                <w:tab w:val="right" w:pos="360"/>
                <w:tab w:val="right" w:pos="7920"/>
                <w:tab w:val="right" w:pos="8100"/>
              </w:tabs>
              <w:autoSpaceDE w:val="0"/>
              <w:autoSpaceDN w:val="0"/>
              <w:adjustRightInd w:val="0"/>
              <w:rPr>
                <w:color w:val="000000"/>
                <w:kern w:val="0"/>
                <w:sz w:val="24"/>
                <w:szCs w:val="24"/>
              </w:rPr>
            </w:pPr>
            <w:r w:rsidRPr="00642C92">
              <w:rPr>
                <w:color w:val="000000"/>
                <w:kern w:val="0"/>
                <w:sz w:val="24"/>
                <w:szCs w:val="24"/>
              </w:rPr>
              <w:t xml:space="preserve">The dawning of a new millennium seemed to offer hope for a blossoming of the democratic seeds that sprouted across the globe late in the 20th Century. </w:t>
            </w:r>
          </w:p>
          <w:p w:rsidR="00270F10" w:rsidRPr="00642C92" w:rsidRDefault="00270F10" w:rsidP="00226805">
            <w:pPr>
              <w:tabs>
                <w:tab w:val="right" w:pos="360"/>
                <w:tab w:val="right" w:pos="7920"/>
                <w:tab w:val="right" w:pos="8100"/>
              </w:tabs>
              <w:autoSpaceDE w:val="0"/>
              <w:autoSpaceDN w:val="0"/>
              <w:adjustRightInd w:val="0"/>
              <w:rPr>
                <w:color w:val="000000"/>
                <w:kern w:val="0"/>
                <w:sz w:val="24"/>
                <w:szCs w:val="24"/>
              </w:rPr>
            </w:pPr>
          </w:p>
          <w:p w:rsidR="00270F10" w:rsidRPr="00642C92" w:rsidRDefault="00270F10" w:rsidP="00226805">
            <w:pPr>
              <w:tabs>
                <w:tab w:val="right" w:pos="360"/>
                <w:tab w:val="right" w:pos="7920"/>
                <w:tab w:val="right" w:pos="8100"/>
              </w:tabs>
              <w:autoSpaceDE w:val="0"/>
              <w:autoSpaceDN w:val="0"/>
              <w:adjustRightInd w:val="0"/>
              <w:rPr>
                <w:color w:val="000000"/>
                <w:kern w:val="0"/>
                <w:sz w:val="24"/>
                <w:szCs w:val="24"/>
              </w:rPr>
            </w:pPr>
          </w:p>
          <w:p w:rsidR="00270F10" w:rsidRPr="00642C92" w:rsidRDefault="00270F10" w:rsidP="00226805">
            <w:pPr>
              <w:tabs>
                <w:tab w:val="right" w:pos="360"/>
                <w:tab w:val="right" w:pos="7920"/>
                <w:tab w:val="right" w:pos="8100"/>
              </w:tabs>
              <w:autoSpaceDE w:val="0"/>
              <w:autoSpaceDN w:val="0"/>
              <w:adjustRightInd w:val="0"/>
              <w:rPr>
                <w:color w:val="000000"/>
                <w:kern w:val="0"/>
                <w:sz w:val="24"/>
                <w:szCs w:val="24"/>
              </w:rPr>
            </w:pPr>
            <w:r w:rsidRPr="00642C92">
              <w:rPr>
                <w:color w:val="000000"/>
                <w:kern w:val="0"/>
                <w:sz w:val="24"/>
                <w:szCs w:val="24"/>
              </w:rPr>
              <w:t>The second printing of this book describing new code words for censorship comes about in part because some key indicators unfortunately point in another direction.</w:t>
            </w:r>
          </w:p>
          <w:p w:rsidR="00270F10" w:rsidRPr="00642C92" w:rsidRDefault="00270F10" w:rsidP="00226805">
            <w:pPr>
              <w:tabs>
                <w:tab w:val="right" w:pos="360"/>
                <w:tab w:val="right" w:pos="7920"/>
                <w:tab w:val="right" w:pos="8100"/>
              </w:tabs>
              <w:autoSpaceDE w:val="0"/>
              <w:autoSpaceDN w:val="0"/>
              <w:adjustRightInd w:val="0"/>
              <w:rPr>
                <w:color w:val="000000"/>
                <w:kern w:val="0"/>
                <w:sz w:val="24"/>
                <w:szCs w:val="24"/>
              </w:rPr>
            </w:pPr>
          </w:p>
          <w:p w:rsidR="00270F10" w:rsidRPr="00642C92" w:rsidRDefault="00270F10" w:rsidP="00226805">
            <w:pPr>
              <w:tabs>
                <w:tab w:val="right" w:pos="360"/>
                <w:tab w:val="right" w:pos="7920"/>
                <w:tab w:val="right" w:pos="8100"/>
              </w:tabs>
              <w:autoSpaceDE w:val="0"/>
              <w:autoSpaceDN w:val="0"/>
              <w:adjustRightInd w:val="0"/>
              <w:rPr>
                <w:color w:val="000000"/>
                <w:kern w:val="0"/>
                <w:sz w:val="24"/>
                <w:szCs w:val="24"/>
              </w:rPr>
            </w:pPr>
          </w:p>
          <w:p w:rsidR="00270F10" w:rsidRPr="00642C92" w:rsidRDefault="00270F10" w:rsidP="00226805">
            <w:pPr>
              <w:tabs>
                <w:tab w:val="right" w:pos="360"/>
                <w:tab w:val="right" w:pos="7920"/>
                <w:tab w:val="right" w:pos="8100"/>
              </w:tabs>
              <w:autoSpaceDE w:val="0"/>
              <w:autoSpaceDN w:val="0"/>
              <w:adjustRightInd w:val="0"/>
              <w:rPr>
                <w:sz w:val="24"/>
                <w:szCs w:val="24"/>
              </w:rPr>
            </w:pPr>
            <w:r w:rsidRPr="00642C92">
              <w:rPr>
                <w:color w:val="000000"/>
                <w:kern w:val="0"/>
                <w:sz w:val="24"/>
                <w:szCs w:val="24"/>
              </w:rPr>
              <w:t>Instead of a freer flow of ideas and information, there is danger that we may see the spread of a pernicious crop of censorship, cloaked in a lexicon of new and recycled code words and phrases. These justifications, used until now primarily in the realm of print and broadcast media, are increasingly invoked in efforts to also restrict Internet news and information.</w:t>
            </w:r>
          </w:p>
        </w:tc>
        <w:tc>
          <w:tcPr>
            <w:tcW w:w="3908" w:type="dxa"/>
          </w:tcPr>
          <w:p w:rsidR="00270F10" w:rsidRPr="00642C92" w:rsidRDefault="00270F10" w:rsidP="00226805">
            <w:pPr>
              <w:bidi/>
              <w:jc w:val="lowKashida"/>
              <w:rPr>
                <w:rFonts w:cs="Arabic Transparent" w:hint="cs"/>
                <w:b/>
                <w:bCs/>
                <w:sz w:val="27"/>
                <w:szCs w:val="27"/>
                <w:rtl/>
              </w:rPr>
            </w:pPr>
          </w:p>
          <w:p w:rsidR="00270F10" w:rsidRPr="00642C92" w:rsidRDefault="00270F10" w:rsidP="00226805">
            <w:pPr>
              <w:bidi/>
              <w:jc w:val="lowKashida"/>
              <w:rPr>
                <w:rFonts w:cs="Arabic Transparent"/>
                <w:b/>
                <w:bCs/>
                <w:sz w:val="27"/>
                <w:szCs w:val="27"/>
                <w:u w:val="single"/>
                <w:rtl/>
                <w:lang w:bidi="ar-EG"/>
              </w:rPr>
            </w:pPr>
            <w:r w:rsidRPr="00642C92">
              <w:rPr>
                <w:rFonts w:cs="Arabic Transparent" w:hint="cs"/>
                <w:b/>
                <w:bCs/>
                <w:sz w:val="27"/>
                <w:szCs w:val="27"/>
                <w:u w:val="single"/>
                <w:rtl/>
                <w:lang w:bidi="ar-EG"/>
              </w:rPr>
              <w:t>معانٍ جديدةٌ لمفرداتٍٍ قديمة في الرقابة</w:t>
            </w:r>
          </w:p>
          <w:p w:rsidR="00270F10" w:rsidRPr="00642C92" w:rsidRDefault="00270F10" w:rsidP="00226805">
            <w:pPr>
              <w:bidi/>
              <w:jc w:val="lowKashida"/>
              <w:rPr>
                <w:rFonts w:cs="Arabic Transparent"/>
                <w:b/>
                <w:bCs/>
                <w:sz w:val="25"/>
                <w:szCs w:val="25"/>
                <w:rtl/>
                <w:lang w:bidi="ar-EG"/>
              </w:rPr>
            </w:pPr>
            <w:r w:rsidRPr="00642C92">
              <w:rPr>
                <w:rFonts w:cs="Arabic Transparent" w:hint="cs"/>
                <w:b/>
                <w:bCs/>
                <w:sz w:val="25"/>
                <w:szCs w:val="25"/>
                <w:rtl/>
                <w:lang w:bidi="ar-EG"/>
              </w:rPr>
              <w:t>ألفاظ حديثة للقيود المفروضة على الصحافة</w:t>
            </w:r>
          </w:p>
          <w:p w:rsidR="00270F10" w:rsidRPr="00642C92" w:rsidRDefault="00270F10" w:rsidP="00226805">
            <w:pPr>
              <w:tabs>
                <w:tab w:val="right" w:pos="360"/>
                <w:tab w:val="right" w:pos="7920"/>
                <w:tab w:val="right" w:pos="8100"/>
              </w:tabs>
              <w:bidi/>
              <w:rPr>
                <w:rFonts w:cs="Arabic Transparent"/>
                <w:b/>
                <w:bCs/>
                <w:sz w:val="27"/>
                <w:szCs w:val="27"/>
                <w:rtl/>
                <w:lang w:bidi="ar-EG"/>
              </w:rPr>
            </w:pPr>
          </w:p>
          <w:p w:rsidR="00270F10" w:rsidRPr="00642C92" w:rsidRDefault="00270F10" w:rsidP="00226805">
            <w:pPr>
              <w:bidi/>
              <w:jc w:val="lowKashida"/>
              <w:rPr>
                <w:rFonts w:cs="Arabic Transparent"/>
                <w:sz w:val="27"/>
                <w:szCs w:val="27"/>
                <w:rtl/>
                <w:lang w:bidi="ar-EG"/>
              </w:rPr>
            </w:pPr>
            <w:r w:rsidRPr="00642C92">
              <w:rPr>
                <w:rFonts w:cs="Arabic Transparent" w:hint="cs"/>
                <w:sz w:val="27"/>
                <w:szCs w:val="27"/>
                <w:rtl/>
                <w:lang w:bidi="ar-EG"/>
              </w:rPr>
              <w:t>نشرته</w:t>
            </w:r>
          </w:p>
          <w:p w:rsidR="00270F10" w:rsidRPr="00642C92" w:rsidRDefault="00270F10" w:rsidP="00226805">
            <w:pPr>
              <w:tabs>
                <w:tab w:val="right" w:pos="360"/>
                <w:tab w:val="right" w:pos="7920"/>
                <w:tab w:val="right" w:pos="8100"/>
              </w:tabs>
              <w:bidi/>
              <w:rPr>
                <w:rFonts w:cs="Arabic Transparent"/>
                <w:b/>
                <w:bCs/>
                <w:sz w:val="27"/>
                <w:szCs w:val="27"/>
                <w:rtl/>
                <w:lang w:bidi="ar-EG"/>
              </w:rPr>
            </w:pPr>
            <w:r w:rsidRPr="00642C92">
              <w:rPr>
                <w:rFonts w:cs="Arabic Transparent" w:hint="cs"/>
                <w:sz w:val="27"/>
                <w:szCs w:val="27"/>
                <w:rtl/>
                <w:lang w:bidi="ar-EG"/>
              </w:rPr>
              <w:t>لجنة حرية الصحافة العالمية</w:t>
            </w:r>
          </w:p>
          <w:p w:rsidR="00270F10" w:rsidRPr="00642C92" w:rsidRDefault="00270F10" w:rsidP="00226805">
            <w:pPr>
              <w:tabs>
                <w:tab w:val="right" w:pos="360"/>
                <w:tab w:val="right" w:pos="7920"/>
                <w:tab w:val="right" w:pos="8100"/>
              </w:tabs>
              <w:bidi/>
              <w:rPr>
                <w:rFonts w:cs="Arabic Transparent"/>
                <w:b/>
                <w:bCs/>
                <w:sz w:val="16"/>
                <w:szCs w:val="16"/>
                <w:rtl/>
                <w:lang w:bidi="ar-EG"/>
              </w:rPr>
            </w:pPr>
          </w:p>
          <w:p w:rsidR="00270F10" w:rsidRPr="00642C92" w:rsidRDefault="00270F10" w:rsidP="00226805">
            <w:pPr>
              <w:tabs>
                <w:tab w:val="right" w:pos="360"/>
                <w:tab w:val="right" w:pos="7920"/>
                <w:tab w:val="right" w:pos="8100"/>
              </w:tabs>
              <w:bidi/>
              <w:rPr>
                <w:rFonts w:cs="Arabic Transparent"/>
                <w:b/>
                <w:bCs/>
                <w:sz w:val="27"/>
                <w:szCs w:val="27"/>
                <w:rtl/>
                <w:lang w:bidi="ar-EG"/>
              </w:rPr>
            </w:pPr>
            <w:r w:rsidRPr="00642C92">
              <w:rPr>
                <w:rFonts w:cs="Arabic Transparent"/>
                <w:b/>
                <w:bCs/>
                <w:sz w:val="27"/>
                <w:szCs w:val="27"/>
                <w:rtl/>
                <w:lang w:bidi="ar-EG"/>
              </w:rPr>
              <w:t>المقدمة</w:t>
            </w:r>
          </w:p>
          <w:p w:rsidR="00270F10" w:rsidRPr="00642C92" w:rsidRDefault="00270F10" w:rsidP="00226805">
            <w:pPr>
              <w:tabs>
                <w:tab w:val="right" w:pos="360"/>
                <w:tab w:val="right" w:pos="7920"/>
                <w:tab w:val="right" w:pos="8100"/>
              </w:tabs>
              <w:bidi/>
              <w:rPr>
                <w:rFonts w:cs="Arabic Transparent"/>
                <w:sz w:val="27"/>
                <w:szCs w:val="27"/>
                <w:rtl/>
                <w:lang w:bidi="ar-EG"/>
              </w:rPr>
            </w:pPr>
            <w:r w:rsidRPr="00642C92">
              <w:rPr>
                <w:rFonts w:cs="Arabic Transparent"/>
                <w:sz w:val="27"/>
                <w:szCs w:val="27"/>
                <w:rtl/>
                <w:lang w:bidi="ar-EG"/>
              </w:rPr>
              <w:t xml:space="preserve">بزغ فجرُ الألفية الجديدة وكأنه يطلق شعاع الأمل في تفتح بذور الديمقراطية التي نُثرت فوق أرض العالم أجمع في القرن العشرين. </w:t>
            </w:r>
          </w:p>
          <w:p w:rsidR="00270F10" w:rsidRPr="00642C92" w:rsidRDefault="00270F10" w:rsidP="00226805">
            <w:pPr>
              <w:tabs>
                <w:tab w:val="right" w:pos="360"/>
                <w:tab w:val="right" w:pos="7920"/>
                <w:tab w:val="right" w:pos="8100"/>
              </w:tabs>
              <w:bidi/>
              <w:rPr>
                <w:rFonts w:cs="Arabic Transparent"/>
                <w:sz w:val="16"/>
                <w:szCs w:val="16"/>
                <w:rtl/>
                <w:lang w:bidi="ar-EG"/>
              </w:rPr>
            </w:pPr>
          </w:p>
          <w:p w:rsidR="00270F10" w:rsidRPr="00642C92" w:rsidRDefault="00270F10" w:rsidP="00226805">
            <w:pPr>
              <w:tabs>
                <w:tab w:val="right" w:pos="360"/>
                <w:tab w:val="right" w:pos="7920"/>
                <w:tab w:val="right" w:pos="8100"/>
              </w:tabs>
              <w:bidi/>
              <w:rPr>
                <w:rFonts w:cs="Arabic Transparent"/>
                <w:sz w:val="27"/>
                <w:szCs w:val="27"/>
                <w:rtl/>
                <w:lang w:bidi="ar-EG"/>
              </w:rPr>
            </w:pPr>
            <w:r w:rsidRPr="00642C92">
              <w:rPr>
                <w:rFonts w:cs="Arabic Transparent"/>
                <w:sz w:val="27"/>
                <w:szCs w:val="27"/>
                <w:rtl/>
                <w:lang w:bidi="ar-EG"/>
              </w:rPr>
              <w:t xml:space="preserve">يرجع السبب، جزئيا، وراء إصدار الطبعة الثانية من هذا الكتاب الذي يصف معان جديدة </w:t>
            </w:r>
            <w:r w:rsidR="006B3323" w:rsidRPr="00642C92">
              <w:rPr>
                <w:rFonts w:cs="Arabic Transparent" w:hint="cs"/>
                <w:sz w:val="27"/>
                <w:szCs w:val="27"/>
                <w:rtl/>
                <w:lang w:bidi="ar-EG"/>
              </w:rPr>
              <w:t>لمترادفا</w:t>
            </w:r>
            <w:r w:rsidR="006B3323" w:rsidRPr="00642C92">
              <w:rPr>
                <w:rFonts w:cs="Arabic Transparent" w:hint="eastAsia"/>
                <w:sz w:val="27"/>
                <w:szCs w:val="27"/>
                <w:rtl/>
                <w:lang w:bidi="ar-EG"/>
              </w:rPr>
              <w:t>ت</w:t>
            </w:r>
            <w:r w:rsidRPr="00642C92">
              <w:rPr>
                <w:rFonts w:cs="Arabic Transparent"/>
                <w:sz w:val="27"/>
                <w:szCs w:val="27"/>
                <w:rtl/>
                <w:lang w:bidi="ar-EG"/>
              </w:rPr>
              <w:t xml:space="preserve"> قديمة في الرقابة، إلى وجود بعض المؤشرات الأساسية التي مع الأسف تشير إلى اتجاهٍ مغايرٍ.</w:t>
            </w:r>
          </w:p>
          <w:p w:rsidR="00270F10" w:rsidRPr="00642C92" w:rsidRDefault="00270F10" w:rsidP="00226805">
            <w:pPr>
              <w:tabs>
                <w:tab w:val="right" w:pos="360"/>
                <w:tab w:val="right" w:pos="7920"/>
                <w:tab w:val="right" w:pos="8100"/>
              </w:tabs>
              <w:bidi/>
              <w:rPr>
                <w:rFonts w:cs="Arabic Transparent"/>
                <w:sz w:val="16"/>
                <w:szCs w:val="16"/>
                <w:rtl/>
                <w:lang w:bidi="ar-EG"/>
              </w:rPr>
            </w:pPr>
          </w:p>
          <w:p w:rsidR="00270F10" w:rsidRPr="00642C92" w:rsidRDefault="00270F10" w:rsidP="00226805">
            <w:pPr>
              <w:tabs>
                <w:tab w:val="right" w:pos="360"/>
                <w:tab w:val="right" w:pos="7920"/>
                <w:tab w:val="right" w:pos="8100"/>
              </w:tabs>
              <w:bidi/>
              <w:jc w:val="lowKashida"/>
              <w:rPr>
                <w:sz w:val="40"/>
                <w:szCs w:val="40"/>
                <w:lang w:bidi="ar-EG"/>
              </w:rPr>
            </w:pPr>
            <w:r w:rsidRPr="00642C92">
              <w:rPr>
                <w:rFonts w:cs="Arabic Transparent"/>
                <w:sz w:val="27"/>
                <w:szCs w:val="27"/>
                <w:rtl/>
                <w:lang w:bidi="ar-EG"/>
              </w:rPr>
              <w:t>وبدلاً من أن ننعم بمزيد من الحرية في تدفق الأفكار والمعلومات، هناك تخوف من أن نرى انتشار النتائج الخبيثة للرقابة، تتخفى وراء ألفاظ وعبارات جديدة ولكن مضمونها هو ذات القديم منها. كثر الالتجاء إلى تلك التبريرات المتذرع بها بشكل أساسي في حقل الوسائل الإعلامية المقروءة والمسموعة والمرئية، في إطار الجهود المبذولة لتقييد تدفق الأخبار والمعلومات على شبكة الإنترنت أيضاً.</w:t>
            </w:r>
          </w:p>
        </w:tc>
      </w:tr>
      <w:tr w:rsidR="00270F10" w:rsidRPr="00642C92">
        <w:tc>
          <w:tcPr>
            <w:tcW w:w="825" w:type="dxa"/>
          </w:tcPr>
          <w:p w:rsidR="00270F10" w:rsidRPr="00642C92" w:rsidRDefault="00270F10" w:rsidP="00226805">
            <w:pPr>
              <w:tabs>
                <w:tab w:val="right" w:pos="360"/>
                <w:tab w:val="right" w:pos="7920"/>
                <w:tab w:val="right" w:pos="8100"/>
              </w:tabs>
              <w:autoSpaceDE w:val="0"/>
              <w:autoSpaceDN w:val="0"/>
              <w:adjustRightInd w:val="0"/>
              <w:jc w:val="lowKashida"/>
              <w:rPr>
                <w:color w:val="000000"/>
                <w:spacing w:val="-1"/>
                <w:kern w:val="0"/>
                <w:sz w:val="16"/>
                <w:szCs w:val="16"/>
                <w:lang w:bidi="ar-EG"/>
              </w:rPr>
            </w:pPr>
          </w:p>
          <w:p w:rsidR="00270F10" w:rsidRPr="00642C92" w:rsidRDefault="00270F10" w:rsidP="00226805">
            <w:pPr>
              <w:tabs>
                <w:tab w:val="right" w:pos="360"/>
                <w:tab w:val="right" w:pos="7920"/>
                <w:tab w:val="right" w:pos="8100"/>
              </w:tabs>
              <w:autoSpaceDE w:val="0"/>
              <w:autoSpaceDN w:val="0"/>
              <w:adjustRightInd w:val="0"/>
              <w:jc w:val="lowKashida"/>
              <w:rPr>
                <w:color w:val="000000"/>
                <w:spacing w:val="-1"/>
                <w:kern w:val="0"/>
                <w:sz w:val="16"/>
                <w:szCs w:val="16"/>
                <w:lang w:bidi="ar-EG"/>
              </w:rPr>
            </w:pPr>
          </w:p>
          <w:p w:rsidR="00270F10" w:rsidRPr="00642C92" w:rsidRDefault="00270F10" w:rsidP="00226805">
            <w:pPr>
              <w:tabs>
                <w:tab w:val="right" w:pos="360"/>
                <w:tab w:val="right" w:pos="7920"/>
                <w:tab w:val="right" w:pos="8100"/>
              </w:tabs>
              <w:autoSpaceDE w:val="0"/>
              <w:autoSpaceDN w:val="0"/>
              <w:adjustRightInd w:val="0"/>
              <w:jc w:val="lowKashida"/>
              <w:rPr>
                <w:b/>
                <w:bCs/>
                <w:color w:val="000000"/>
                <w:spacing w:val="-1"/>
                <w:kern w:val="0"/>
                <w:sz w:val="16"/>
                <w:szCs w:val="16"/>
                <w:lang w:bidi="ar-EG"/>
              </w:rPr>
            </w:pPr>
          </w:p>
          <w:p w:rsidR="00270F10" w:rsidRPr="00642C92" w:rsidRDefault="00270F10" w:rsidP="00226805">
            <w:pPr>
              <w:tabs>
                <w:tab w:val="right" w:pos="360"/>
                <w:tab w:val="right" w:pos="7920"/>
                <w:tab w:val="right" w:pos="8100"/>
              </w:tabs>
              <w:autoSpaceDE w:val="0"/>
              <w:autoSpaceDN w:val="0"/>
              <w:adjustRightInd w:val="0"/>
              <w:jc w:val="lowKashida"/>
              <w:rPr>
                <w:b/>
                <w:bCs/>
                <w:color w:val="000000"/>
                <w:spacing w:val="-1"/>
                <w:kern w:val="0"/>
                <w:sz w:val="16"/>
                <w:szCs w:val="16"/>
                <w:lang w:bidi="ar-EG"/>
              </w:rPr>
            </w:pPr>
            <w:r w:rsidRPr="00642C92">
              <w:rPr>
                <w:b/>
                <w:bCs/>
                <w:color w:val="000000"/>
                <w:spacing w:val="-1"/>
                <w:kern w:val="0"/>
                <w:sz w:val="16"/>
                <w:szCs w:val="16"/>
                <w:lang w:bidi="ar-EG"/>
              </w:rPr>
              <w:t xml:space="preserve">I – 1 – B  </w:t>
            </w:r>
          </w:p>
          <w:p w:rsidR="00270F10" w:rsidRPr="00642C92" w:rsidRDefault="00270F10" w:rsidP="00226805">
            <w:pPr>
              <w:tabs>
                <w:tab w:val="right" w:pos="360"/>
                <w:tab w:val="right" w:pos="7920"/>
                <w:tab w:val="right" w:pos="8100"/>
              </w:tabs>
              <w:autoSpaceDE w:val="0"/>
              <w:autoSpaceDN w:val="0"/>
              <w:adjustRightInd w:val="0"/>
              <w:jc w:val="lowKashida"/>
              <w:rPr>
                <w:color w:val="000000"/>
                <w:spacing w:val="-1"/>
                <w:kern w:val="0"/>
                <w:sz w:val="16"/>
                <w:szCs w:val="16"/>
                <w:lang w:bidi="ar-EG"/>
              </w:rPr>
            </w:pPr>
          </w:p>
        </w:tc>
        <w:tc>
          <w:tcPr>
            <w:tcW w:w="4267" w:type="dxa"/>
          </w:tcPr>
          <w:p w:rsidR="00270F10" w:rsidRPr="00642C92" w:rsidRDefault="00270F10" w:rsidP="00226805">
            <w:pPr>
              <w:tabs>
                <w:tab w:val="right" w:pos="360"/>
                <w:tab w:val="right" w:pos="7920"/>
                <w:tab w:val="right" w:pos="8100"/>
              </w:tabs>
              <w:autoSpaceDE w:val="0"/>
              <w:autoSpaceDN w:val="0"/>
              <w:adjustRightInd w:val="0"/>
              <w:rPr>
                <w:b/>
                <w:bCs/>
                <w:sz w:val="24"/>
                <w:szCs w:val="24"/>
              </w:rPr>
            </w:pPr>
            <w:r w:rsidRPr="00642C92">
              <w:rPr>
                <w:b/>
                <w:bCs/>
                <w:color w:val="000000"/>
                <w:spacing w:val="-3"/>
                <w:kern w:val="0"/>
                <w:sz w:val="24"/>
                <w:szCs w:val="24"/>
              </w:rPr>
              <w:t>X. Disguising State Propaganda</w:t>
            </w:r>
            <w:r w:rsidRPr="00642C92">
              <w:rPr>
                <w:b/>
                <w:bCs/>
                <w:sz w:val="24"/>
                <w:szCs w:val="24"/>
              </w:rPr>
              <w:t xml:space="preserve"> </w:t>
            </w:r>
            <w:r w:rsidRPr="00642C92">
              <w:rPr>
                <w:b/>
                <w:bCs/>
                <w:color w:val="000000"/>
                <w:spacing w:val="-3"/>
                <w:kern w:val="0"/>
                <w:sz w:val="24"/>
                <w:szCs w:val="24"/>
              </w:rPr>
              <w:t>as ‘Public Broadcasting’</w:t>
            </w:r>
          </w:p>
          <w:p w:rsidR="00270F10" w:rsidRPr="00642C92" w:rsidRDefault="00270F10" w:rsidP="00226805">
            <w:pPr>
              <w:tabs>
                <w:tab w:val="right" w:pos="360"/>
                <w:tab w:val="right" w:pos="7920"/>
                <w:tab w:val="right" w:pos="8100"/>
              </w:tabs>
              <w:autoSpaceDE w:val="0"/>
              <w:autoSpaceDN w:val="0"/>
              <w:adjustRightInd w:val="0"/>
              <w:jc w:val="left"/>
              <w:rPr>
                <w:sz w:val="24"/>
                <w:szCs w:val="24"/>
              </w:rPr>
            </w:pPr>
            <w:r w:rsidRPr="00642C92">
              <w:rPr>
                <w:b/>
                <w:bCs/>
                <w:i/>
                <w:iCs/>
                <w:color w:val="000000"/>
                <w:kern w:val="0"/>
                <w:sz w:val="24"/>
                <w:szCs w:val="24"/>
              </w:rPr>
              <w:t xml:space="preserve">A Wolf in Sheep’s Clothing </w:t>
            </w:r>
          </w:p>
          <w:p w:rsidR="00270F10" w:rsidRPr="00642C92" w:rsidRDefault="00270F10" w:rsidP="00226805">
            <w:pPr>
              <w:tabs>
                <w:tab w:val="right" w:pos="360"/>
                <w:tab w:val="right" w:pos="7920"/>
                <w:tab w:val="right" w:pos="8100"/>
              </w:tabs>
              <w:rPr>
                <w:sz w:val="24"/>
                <w:szCs w:val="24"/>
                <w:lang w:bidi="ar-EG"/>
              </w:rPr>
            </w:pPr>
          </w:p>
          <w:p w:rsidR="00270F10" w:rsidRPr="00642C92" w:rsidRDefault="00270F10" w:rsidP="00226805">
            <w:pPr>
              <w:tabs>
                <w:tab w:val="right" w:pos="360"/>
                <w:tab w:val="right" w:pos="7920"/>
                <w:tab w:val="right" w:pos="8100"/>
              </w:tabs>
              <w:rPr>
                <w:sz w:val="24"/>
                <w:szCs w:val="24"/>
                <w:lang w:bidi="ar-EG"/>
              </w:rPr>
            </w:pPr>
          </w:p>
          <w:p w:rsidR="00270F10" w:rsidRPr="00642C92" w:rsidRDefault="00270F10" w:rsidP="00226805">
            <w:pPr>
              <w:tabs>
                <w:tab w:val="right" w:pos="360"/>
                <w:tab w:val="right" w:pos="7920"/>
                <w:tab w:val="right" w:pos="8100"/>
              </w:tabs>
              <w:autoSpaceDE w:val="0"/>
              <w:autoSpaceDN w:val="0"/>
              <w:adjustRightInd w:val="0"/>
              <w:rPr>
                <w:sz w:val="24"/>
                <w:szCs w:val="24"/>
              </w:rPr>
            </w:pPr>
            <w:r w:rsidRPr="00642C92">
              <w:rPr>
                <w:color w:val="000000"/>
                <w:kern w:val="0"/>
                <w:sz w:val="24"/>
                <w:szCs w:val="24"/>
              </w:rPr>
              <w:t>BYHENRIKAS YUSHKIAVITSHUS</w:t>
            </w:r>
          </w:p>
          <w:p w:rsidR="00270F10" w:rsidRPr="00642C92" w:rsidRDefault="00270F10" w:rsidP="00226805">
            <w:pPr>
              <w:tabs>
                <w:tab w:val="right" w:pos="360"/>
                <w:tab w:val="right" w:pos="7920"/>
                <w:tab w:val="right" w:pos="8100"/>
              </w:tabs>
              <w:autoSpaceDE w:val="0"/>
              <w:autoSpaceDN w:val="0"/>
              <w:adjustRightInd w:val="0"/>
              <w:rPr>
                <w:color w:val="000000"/>
                <w:kern w:val="0"/>
                <w:sz w:val="24"/>
                <w:szCs w:val="24"/>
              </w:rPr>
            </w:pPr>
          </w:p>
          <w:p w:rsidR="00270F10" w:rsidRPr="00642C92" w:rsidRDefault="00270F10" w:rsidP="00226805">
            <w:pPr>
              <w:tabs>
                <w:tab w:val="right" w:pos="360"/>
                <w:tab w:val="right" w:pos="7920"/>
                <w:tab w:val="right" w:pos="8100"/>
              </w:tabs>
              <w:autoSpaceDE w:val="0"/>
              <w:autoSpaceDN w:val="0"/>
              <w:adjustRightInd w:val="0"/>
              <w:rPr>
                <w:sz w:val="24"/>
                <w:szCs w:val="24"/>
              </w:rPr>
            </w:pPr>
            <w:r w:rsidRPr="00642C92">
              <w:rPr>
                <w:color w:val="000000"/>
                <w:kern w:val="0"/>
                <w:sz w:val="24"/>
                <w:szCs w:val="24"/>
              </w:rPr>
              <w:t xml:space="preserve">State-run broadcasting is a trademark of totalitarian and semi-totalitarian regimes. It is not by accident that in many countries of Eastern and Central Europe and the former </w:t>
            </w:r>
            <w:smartTag w:uri="urn:schemas-microsoft-com:office:smarttags" w:element="place">
              <w:r w:rsidRPr="00642C92">
                <w:rPr>
                  <w:color w:val="000000"/>
                  <w:kern w:val="0"/>
                  <w:sz w:val="24"/>
                  <w:szCs w:val="24"/>
                </w:rPr>
                <w:t>Soviet Union</w:t>
              </w:r>
            </w:smartTag>
            <w:r w:rsidRPr="00642C92">
              <w:rPr>
                <w:color w:val="000000"/>
                <w:kern w:val="0"/>
                <w:sz w:val="24"/>
                <w:szCs w:val="24"/>
              </w:rPr>
              <w:t xml:space="preserve"> there was no term in </w:t>
            </w:r>
            <w:r w:rsidRPr="00642C92">
              <w:rPr>
                <w:color w:val="000000"/>
                <w:kern w:val="0"/>
                <w:sz w:val="24"/>
                <w:szCs w:val="24"/>
              </w:rPr>
              <w:lastRenderedPageBreak/>
              <w:t>the national languages to translate with any kind of precision the words “</w:t>
            </w:r>
            <w:r w:rsidRPr="00642C92">
              <w:rPr>
                <w:i/>
                <w:iCs/>
                <w:color w:val="000000"/>
                <w:kern w:val="0"/>
                <w:sz w:val="24"/>
                <w:szCs w:val="24"/>
              </w:rPr>
              <w:t>public broadcasting.”</w:t>
            </w:r>
          </w:p>
          <w:p w:rsidR="00270F10" w:rsidRPr="00642C92" w:rsidRDefault="00270F10" w:rsidP="00226805">
            <w:pPr>
              <w:tabs>
                <w:tab w:val="right" w:pos="360"/>
                <w:tab w:val="right" w:pos="7920"/>
                <w:tab w:val="right" w:pos="8100"/>
              </w:tabs>
              <w:autoSpaceDE w:val="0"/>
              <w:autoSpaceDN w:val="0"/>
              <w:adjustRightInd w:val="0"/>
              <w:rPr>
                <w:sz w:val="24"/>
                <w:szCs w:val="24"/>
              </w:rPr>
            </w:pPr>
          </w:p>
          <w:p w:rsidR="00270F10" w:rsidRPr="00642C92" w:rsidRDefault="00270F10" w:rsidP="00226805">
            <w:pPr>
              <w:tabs>
                <w:tab w:val="right" w:pos="360"/>
                <w:tab w:val="right" w:pos="7920"/>
                <w:tab w:val="right" w:pos="8100"/>
              </w:tabs>
              <w:autoSpaceDE w:val="0"/>
              <w:autoSpaceDN w:val="0"/>
              <w:adjustRightInd w:val="0"/>
              <w:rPr>
                <w:color w:val="000000"/>
                <w:kern w:val="0"/>
                <w:sz w:val="24"/>
                <w:szCs w:val="24"/>
              </w:rPr>
            </w:pPr>
            <w:r w:rsidRPr="00642C92">
              <w:rPr>
                <w:color w:val="000000"/>
                <w:kern w:val="0"/>
                <w:sz w:val="24"/>
                <w:szCs w:val="24"/>
              </w:rPr>
              <w:t xml:space="preserve">In October 1992, at a UNESCO seminar on independent and pluralistic media in </w:t>
            </w:r>
            <w:smartTag w:uri="urn:schemas-microsoft-com:office:smarttags" w:element="place">
              <w:smartTag w:uri="urn:schemas-microsoft-com:office:smarttags" w:element="City">
                <w:r w:rsidRPr="00642C92">
                  <w:rPr>
                    <w:color w:val="000000"/>
                    <w:kern w:val="0"/>
                    <w:sz w:val="24"/>
                    <w:szCs w:val="24"/>
                  </w:rPr>
                  <w:t>Almaty</w:t>
                </w:r>
              </w:smartTag>
              <w:r w:rsidRPr="00642C92">
                <w:rPr>
                  <w:color w:val="000000"/>
                  <w:kern w:val="0"/>
                  <w:sz w:val="24"/>
                  <w:szCs w:val="24"/>
                </w:rPr>
                <w:t xml:space="preserve">, </w:t>
              </w:r>
              <w:smartTag w:uri="urn:schemas-microsoft-com:office:smarttags" w:element="country-region">
                <w:r w:rsidRPr="00642C92">
                  <w:rPr>
                    <w:color w:val="000000"/>
                    <w:kern w:val="0"/>
                    <w:sz w:val="24"/>
                    <w:szCs w:val="24"/>
                  </w:rPr>
                  <w:t>Kazakhstan</w:t>
                </w:r>
              </w:smartTag>
            </w:smartTag>
            <w:r w:rsidRPr="00642C92">
              <w:rPr>
                <w:color w:val="000000"/>
                <w:kern w:val="0"/>
                <w:sz w:val="24"/>
                <w:szCs w:val="24"/>
              </w:rPr>
              <w:t>, I was embarrassed by the seemingly illogical statements of some participants — until I switched my headphone set to the Russian channel.</w:t>
            </w:r>
          </w:p>
          <w:p w:rsidR="00270F10" w:rsidRPr="00642C92" w:rsidRDefault="00270F10" w:rsidP="00226805">
            <w:pPr>
              <w:tabs>
                <w:tab w:val="right" w:pos="360"/>
                <w:tab w:val="right" w:pos="7920"/>
                <w:tab w:val="right" w:pos="8100"/>
              </w:tabs>
              <w:autoSpaceDE w:val="0"/>
              <w:autoSpaceDN w:val="0"/>
              <w:adjustRightInd w:val="0"/>
              <w:rPr>
                <w:color w:val="000000"/>
                <w:kern w:val="0"/>
                <w:sz w:val="24"/>
                <w:szCs w:val="24"/>
              </w:rPr>
            </w:pPr>
          </w:p>
          <w:p w:rsidR="00270F10" w:rsidRPr="00642C92" w:rsidRDefault="00270F10" w:rsidP="00226805">
            <w:pPr>
              <w:tabs>
                <w:tab w:val="right" w:pos="360"/>
                <w:tab w:val="right" w:pos="7920"/>
                <w:tab w:val="right" w:pos="8100"/>
              </w:tabs>
              <w:autoSpaceDE w:val="0"/>
              <w:autoSpaceDN w:val="0"/>
              <w:adjustRightInd w:val="0"/>
              <w:rPr>
                <w:color w:val="000000"/>
                <w:kern w:val="0"/>
                <w:sz w:val="24"/>
                <w:szCs w:val="24"/>
              </w:rPr>
            </w:pPr>
          </w:p>
          <w:p w:rsidR="00270F10" w:rsidRPr="00642C92" w:rsidRDefault="00270F10" w:rsidP="00226805">
            <w:pPr>
              <w:tabs>
                <w:tab w:val="right" w:pos="360"/>
                <w:tab w:val="right" w:pos="7920"/>
                <w:tab w:val="right" w:pos="8100"/>
              </w:tabs>
              <w:autoSpaceDE w:val="0"/>
              <w:autoSpaceDN w:val="0"/>
              <w:adjustRightInd w:val="0"/>
              <w:rPr>
                <w:color w:val="000000"/>
                <w:kern w:val="0"/>
                <w:sz w:val="24"/>
                <w:szCs w:val="24"/>
              </w:rPr>
            </w:pPr>
          </w:p>
          <w:p w:rsidR="00270F10" w:rsidRPr="00642C92" w:rsidRDefault="00270F10" w:rsidP="00226805">
            <w:pPr>
              <w:tabs>
                <w:tab w:val="right" w:pos="360"/>
                <w:tab w:val="right" w:pos="7920"/>
                <w:tab w:val="right" w:pos="8100"/>
              </w:tabs>
              <w:autoSpaceDE w:val="0"/>
              <w:autoSpaceDN w:val="0"/>
              <w:adjustRightInd w:val="0"/>
              <w:rPr>
                <w:sz w:val="23"/>
                <w:szCs w:val="23"/>
              </w:rPr>
            </w:pPr>
            <w:r w:rsidRPr="00642C92">
              <w:rPr>
                <w:color w:val="000000"/>
                <w:kern w:val="0"/>
                <w:sz w:val="24"/>
                <w:szCs w:val="24"/>
              </w:rPr>
              <w:t xml:space="preserve"> At once, everything became clear. The Russian interpreters simply did not know h</w:t>
            </w:r>
            <w:r w:rsidRPr="00642C92">
              <w:rPr>
                <w:color w:val="000000"/>
                <w:kern w:val="0"/>
                <w:sz w:val="23"/>
                <w:szCs w:val="23"/>
              </w:rPr>
              <w:t>ow to translate “</w:t>
            </w:r>
            <w:r w:rsidRPr="00642C92">
              <w:rPr>
                <w:i/>
                <w:iCs/>
                <w:color w:val="000000"/>
                <w:kern w:val="0"/>
                <w:sz w:val="23"/>
                <w:szCs w:val="23"/>
              </w:rPr>
              <w:t>public broadcasting” and were using the term “state broadcasting.”</w:t>
            </w:r>
            <w:r w:rsidRPr="00642C92">
              <w:rPr>
                <w:color w:val="000000"/>
                <w:kern w:val="0"/>
                <w:sz w:val="23"/>
                <w:szCs w:val="23"/>
              </w:rPr>
              <w:t xml:space="preserve"> It was clear that the famous equation between “The State” and “The People” that had been carefully promoted for seventy years was part of the explanation. But it did not help to solve the very concrete problem.</w:t>
            </w:r>
          </w:p>
          <w:p w:rsidR="00270F10" w:rsidRPr="00642C92" w:rsidRDefault="00270F10" w:rsidP="00226805">
            <w:pPr>
              <w:tabs>
                <w:tab w:val="right" w:pos="360"/>
                <w:tab w:val="right" w:pos="7920"/>
                <w:tab w:val="right" w:pos="8100"/>
              </w:tabs>
              <w:autoSpaceDE w:val="0"/>
              <w:autoSpaceDN w:val="0"/>
              <w:adjustRightInd w:val="0"/>
              <w:jc w:val="lowKashida"/>
              <w:rPr>
                <w:b/>
                <w:bCs/>
                <w:color w:val="000000"/>
                <w:spacing w:val="-1"/>
                <w:kern w:val="0"/>
                <w:sz w:val="28"/>
                <w:szCs w:val="28"/>
                <w:u w:val="single"/>
                <w:lang w:bidi="ar-EG"/>
              </w:rPr>
            </w:pPr>
          </w:p>
        </w:tc>
        <w:tc>
          <w:tcPr>
            <w:tcW w:w="3908" w:type="dxa"/>
          </w:tcPr>
          <w:p w:rsidR="00270F10" w:rsidRPr="00642C92" w:rsidRDefault="00270F10" w:rsidP="00226805">
            <w:pPr>
              <w:tabs>
                <w:tab w:val="right" w:pos="360"/>
                <w:tab w:val="right" w:pos="7920"/>
                <w:tab w:val="right" w:pos="8100"/>
              </w:tabs>
              <w:bidi/>
              <w:jc w:val="lowKashida"/>
              <w:rPr>
                <w:rFonts w:cs="Arabic Transparent"/>
                <w:b/>
                <w:bCs/>
                <w:sz w:val="27"/>
                <w:szCs w:val="27"/>
                <w:rtl/>
                <w:lang w:bidi="ar-EG"/>
              </w:rPr>
            </w:pPr>
            <w:r w:rsidRPr="00642C92">
              <w:rPr>
                <w:rFonts w:cs="Arabic Transparent"/>
                <w:b/>
                <w:bCs/>
                <w:sz w:val="27"/>
                <w:szCs w:val="27"/>
                <w:rtl/>
                <w:lang w:bidi="ar-EG"/>
              </w:rPr>
              <w:lastRenderedPageBreak/>
              <w:t>الفصل العاشر:دعاية الدولة تضع قناع "الإذاعة العامة"</w:t>
            </w:r>
          </w:p>
          <w:p w:rsidR="00270F10" w:rsidRPr="00642C92" w:rsidRDefault="00270F10" w:rsidP="00226805">
            <w:pPr>
              <w:tabs>
                <w:tab w:val="right" w:pos="360"/>
                <w:tab w:val="right" w:pos="7920"/>
                <w:tab w:val="right" w:pos="8100"/>
              </w:tabs>
              <w:bidi/>
              <w:jc w:val="lowKashida"/>
              <w:rPr>
                <w:rFonts w:cs="Arabic Transparent"/>
                <w:b/>
                <w:bCs/>
                <w:i/>
                <w:iCs/>
                <w:sz w:val="27"/>
                <w:szCs w:val="27"/>
                <w:rtl/>
                <w:lang w:bidi="ar-EG"/>
              </w:rPr>
            </w:pPr>
            <w:r w:rsidRPr="00642C92">
              <w:rPr>
                <w:rFonts w:cs="Arabic Transparent"/>
                <w:b/>
                <w:bCs/>
                <w:i/>
                <w:iCs/>
                <w:sz w:val="27"/>
                <w:szCs w:val="27"/>
                <w:rtl/>
                <w:lang w:bidi="ar-EG"/>
              </w:rPr>
              <w:t>ذئبٌ في عباءة حمل</w:t>
            </w:r>
          </w:p>
          <w:p w:rsidR="00270F10" w:rsidRPr="00642C92" w:rsidRDefault="00270F10" w:rsidP="00226805">
            <w:pPr>
              <w:tabs>
                <w:tab w:val="right" w:pos="360"/>
                <w:tab w:val="right" w:pos="7920"/>
                <w:tab w:val="right" w:pos="8100"/>
              </w:tabs>
              <w:bidi/>
              <w:jc w:val="lowKashida"/>
              <w:rPr>
                <w:rFonts w:cs="Arabic Transparent"/>
                <w:b/>
                <w:bCs/>
                <w:i/>
                <w:iCs/>
                <w:sz w:val="27"/>
                <w:szCs w:val="27"/>
                <w:rtl/>
                <w:lang w:bidi="ar-EG"/>
              </w:rPr>
            </w:pPr>
          </w:p>
          <w:p w:rsidR="00270F10" w:rsidRPr="00642C92" w:rsidRDefault="00270F10" w:rsidP="00226805">
            <w:pPr>
              <w:tabs>
                <w:tab w:val="right" w:pos="360"/>
                <w:tab w:val="right" w:pos="7920"/>
                <w:tab w:val="right" w:pos="8100"/>
              </w:tabs>
              <w:bidi/>
              <w:jc w:val="lowKashida"/>
              <w:rPr>
                <w:rFonts w:cs="Arabic Transparent"/>
                <w:sz w:val="27"/>
                <w:szCs w:val="27"/>
                <w:rtl/>
                <w:lang w:bidi="ar-EG"/>
              </w:rPr>
            </w:pPr>
            <w:r w:rsidRPr="00642C92">
              <w:rPr>
                <w:rFonts w:cs="Arabic Transparent"/>
                <w:sz w:val="27"/>
                <w:szCs w:val="27"/>
                <w:rtl/>
                <w:lang w:bidi="ar-EG"/>
              </w:rPr>
              <w:t>بقلم هينريكاس يوشيكيافيتشاس</w:t>
            </w:r>
          </w:p>
          <w:p w:rsidR="00270F10" w:rsidRPr="00642C92" w:rsidRDefault="00270F10" w:rsidP="00226805">
            <w:pPr>
              <w:tabs>
                <w:tab w:val="right" w:pos="360"/>
                <w:tab w:val="right" w:pos="7920"/>
                <w:tab w:val="right" w:pos="8100"/>
              </w:tabs>
              <w:bidi/>
              <w:jc w:val="lowKashida"/>
              <w:rPr>
                <w:rFonts w:cs="Arabic Transparent"/>
                <w:sz w:val="27"/>
                <w:szCs w:val="27"/>
                <w:rtl/>
                <w:lang w:bidi="ar-EG"/>
              </w:rPr>
            </w:pPr>
          </w:p>
          <w:p w:rsidR="00270F10" w:rsidRPr="00642C92" w:rsidRDefault="00270F10" w:rsidP="00226805">
            <w:pPr>
              <w:tabs>
                <w:tab w:val="right" w:pos="360"/>
                <w:tab w:val="right" w:pos="7920"/>
                <w:tab w:val="right" w:pos="8100"/>
              </w:tabs>
              <w:bidi/>
              <w:rPr>
                <w:rFonts w:cs="Arabic Transparent"/>
                <w:sz w:val="27"/>
                <w:szCs w:val="27"/>
                <w:rtl/>
                <w:lang w:bidi="ar-EG"/>
              </w:rPr>
            </w:pPr>
            <w:r w:rsidRPr="00642C92">
              <w:rPr>
                <w:rFonts w:cs="Arabic Transparent"/>
                <w:sz w:val="27"/>
                <w:szCs w:val="27"/>
                <w:rtl/>
                <w:lang w:bidi="ar-EG"/>
              </w:rPr>
              <w:t xml:space="preserve">تميز الإذاعة التي تديرها الدولة الأنظمة الشمولية وشبه الشمولية. فليس من قبيل الصدفة ألا نجد مصطلحاً في اللغات القومية لعديد من بلاد شرق ووسط أوروبا والاتحاد السوفيتي سابقاً تصلح أن تكون ترجمةً دقيقة </w:t>
            </w:r>
            <w:r w:rsidRPr="00642C92">
              <w:rPr>
                <w:rFonts w:cs="Arabic Transparent"/>
                <w:sz w:val="27"/>
                <w:szCs w:val="27"/>
                <w:rtl/>
                <w:lang w:bidi="ar-EG"/>
              </w:rPr>
              <w:lastRenderedPageBreak/>
              <w:t>بعض الشيء لمصطلح "</w:t>
            </w:r>
            <w:r w:rsidRPr="00642C92">
              <w:rPr>
                <w:rFonts w:cs="Arabic Transparent"/>
                <w:i/>
                <w:iCs/>
                <w:sz w:val="27"/>
                <w:szCs w:val="27"/>
                <w:rtl/>
                <w:lang w:bidi="ar-EG"/>
              </w:rPr>
              <w:t>الإذاعة العامة</w:t>
            </w:r>
            <w:r w:rsidRPr="00642C92">
              <w:rPr>
                <w:rFonts w:cs="Arabic Transparent"/>
                <w:sz w:val="27"/>
                <w:szCs w:val="27"/>
                <w:rtl/>
                <w:lang w:bidi="ar-EG"/>
              </w:rPr>
              <w:t xml:space="preserve">". </w:t>
            </w:r>
          </w:p>
          <w:p w:rsidR="00270F10" w:rsidRPr="00642C92" w:rsidRDefault="00270F10" w:rsidP="00226805">
            <w:pPr>
              <w:tabs>
                <w:tab w:val="right" w:pos="360"/>
                <w:tab w:val="right" w:pos="7920"/>
                <w:tab w:val="right" w:pos="8100"/>
              </w:tabs>
              <w:bidi/>
              <w:rPr>
                <w:rFonts w:cs="Arabic Transparent"/>
                <w:sz w:val="27"/>
                <w:szCs w:val="27"/>
                <w:rtl/>
                <w:lang w:bidi="ar-EG"/>
              </w:rPr>
            </w:pPr>
          </w:p>
          <w:p w:rsidR="00270F10" w:rsidRPr="00642C92" w:rsidRDefault="00270F10" w:rsidP="00226805">
            <w:pPr>
              <w:tabs>
                <w:tab w:val="right" w:pos="360"/>
                <w:tab w:val="right" w:pos="7920"/>
                <w:tab w:val="right" w:pos="8100"/>
              </w:tabs>
              <w:bidi/>
              <w:rPr>
                <w:rFonts w:cs="Arabic Transparent"/>
                <w:sz w:val="27"/>
                <w:szCs w:val="27"/>
                <w:rtl/>
              </w:rPr>
            </w:pPr>
            <w:r w:rsidRPr="00642C92">
              <w:rPr>
                <w:rFonts w:cs="Arabic Transparent"/>
                <w:sz w:val="27"/>
                <w:szCs w:val="27"/>
                <w:rtl/>
                <w:lang w:bidi="ar-EG"/>
              </w:rPr>
              <w:t>في أكتوبر عام 1992، وفي إحدى الندوات التي أقامتها منظمة ا</w:t>
            </w:r>
            <w:r w:rsidRPr="00642C92">
              <w:rPr>
                <w:rFonts w:cs="Arabic Transparent"/>
                <w:sz w:val="27"/>
                <w:szCs w:val="27"/>
                <w:rtl/>
              </w:rPr>
              <w:t>لأمم المتحدة للتربية والعلوم</w:t>
            </w:r>
            <w:r w:rsidRPr="00642C92">
              <w:rPr>
                <w:rFonts w:cs="Arabic Transparent"/>
                <w:sz w:val="27"/>
                <w:szCs w:val="27"/>
              </w:rPr>
              <w:t xml:space="preserve"> </w:t>
            </w:r>
            <w:r w:rsidRPr="00642C92">
              <w:rPr>
                <w:rFonts w:cs="Arabic Transparent"/>
                <w:sz w:val="27"/>
                <w:szCs w:val="27"/>
                <w:rtl/>
              </w:rPr>
              <w:t>والثقافة (اليونيسكو) في الماتي بكازاخستان حول الإعلام المستقل متعدد الأحزاب، أربكتني عبارات المشاركين التي بدت غير منطقية - إلى أن حولت السماعات إلى القناة الروسية.</w:t>
            </w:r>
          </w:p>
          <w:p w:rsidR="00270F10" w:rsidRPr="00642C92" w:rsidRDefault="00270F10" w:rsidP="00226805">
            <w:pPr>
              <w:tabs>
                <w:tab w:val="right" w:pos="360"/>
                <w:tab w:val="right" w:pos="7920"/>
                <w:tab w:val="right" w:pos="8100"/>
              </w:tabs>
              <w:bidi/>
              <w:rPr>
                <w:rFonts w:cs="Arabic Transparent"/>
                <w:sz w:val="27"/>
                <w:szCs w:val="27"/>
                <w:rtl/>
                <w:lang w:bidi="ar-EG"/>
              </w:rPr>
            </w:pPr>
          </w:p>
          <w:p w:rsidR="00270F10" w:rsidRPr="00642C92" w:rsidRDefault="00270F10" w:rsidP="00226805">
            <w:pPr>
              <w:tabs>
                <w:tab w:val="right" w:pos="360"/>
                <w:tab w:val="right" w:pos="7920"/>
                <w:tab w:val="right" w:pos="8100"/>
              </w:tabs>
              <w:bidi/>
              <w:rPr>
                <w:rFonts w:cs="Arabic Transparent"/>
                <w:sz w:val="27"/>
                <w:szCs w:val="27"/>
                <w:rtl/>
                <w:lang w:bidi="ar-EG"/>
              </w:rPr>
            </w:pPr>
            <w:r w:rsidRPr="00642C92">
              <w:rPr>
                <w:rFonts w:cs="Arabic Transparent"/>
                <w:sz w:val="27"/>
                <w:szCs w:val="27"/>
                <w:rtl/>
              </w:rPr>
              <w:t xml:space="preserve">حينها أضحى كل شيء واضحاً، فبمنتهى البساطة لم يعرف المترجمون الروس كيف يترجمون </w:t>
            </w:r>
            <w:r w:rsidRPr="00642C92">
              <w:rPr>
                <w:rFonts w:cs="Arabic Transparent"/>
                <w:sz w:val="27"/>
                <w:szCs w:val="27"/>
                <w:rtl/>
                <w:lang w:bidi="ar-EG"/>
              </w:rPr>
              <w:t>"ا</w:t>
            </w:r>
            <w:r w:rsidRPr="00642C92">
              <w:rPr>
                <w:rFonts w:cs="Arabic Transparent"/>
                <w:i/>
                <w:iCs/>
                <w:sz w:val="27"/>
                <w:szCs w:val="27"/>
                <w:rtl/>
                <w:lang w:bidi="ar-EG"/>
              </w:rPr>
              <w:t>لإذاعة العامة</w:t>
            </w:r>
            <w:r w:rsidRPr="00642C92">
              <w:rPr>
                <w:rFonts w:cs="Arabic Transparent"/>
                <w:sz w:val="27"/>
                <w:szCs w:val="27"/>
                <w:rtl/>
                <w:lang w:bidi="ar-EG"/>
              </w:rPr>
              <w:t>" وكانوا يستخدمون عوضاً عنه مصطلح "</w:t>
            </w:r>
            <w:r w:rsidRPr="00642C92">
              <w:rPr>
                <w:rFonts w:cs="Arabic Transparent"/>
                <w:i/>
                <w:iCs/>
                <w:sz w:val="27"/>
                <w:szCs w:val="27"/>
                <w:rtl/>
                <w:lang w:bidi="ar-EG"/>
              </w:rPr>
              <w:t>إذاعة الدولة</w:t>
            </w:r>
            <w:r w:rsidRPr="00642C92">
              <w:rPr>
                <w:rFonts w:cs="Arabic Transparent"/>
                <w:sz w:val="27"/>
                <w:szCs w:val="27"/>
                <w:rtl/>
                <w:lang w:bidi="ar-EG"/>
              </w:rPr>
              <w:t xml:space="preserve">". وبدا واضحاً أن جزءً من الأسباب وراء ذلك يكمن في المعادلة الشهيرة بين "الدولة" والشعب" التي روج لها بعناية على مدى سبعين عاماً، إلا إنها لم تفد في حل صلب المشكلة. </w:t>
            </w:r>
          </w:p>
          <w:p w:rsidR="00270F10" w:rsidRPr="00642C92" w:rsidRDefault="00270F10" w:rsidP="00226805">
            <w:pPr>
              <w:jc w:val="lowKashida"/>
              <w:rPr>
                <w:rFonts w:cs="Arabic Transparent"/>
                <w:b/>
                <w:bCs/>
                <w:sz w:val="27"/>
                <w:szCs w:val="27"/>
                <w:rtl/>
                <w:lang w:bidi="ar-EG"/>
              </w:rPr>
            </w:pPr>
          </w:p>
        </w:tc>
      </w:tr>
    </w:tbl>
    <w:p w:rsidR="00270F10" w:rsidRPr="00275E05" w:rsidRDefault="00270F10" w:rsidP="00270F10">
      <w:pPr>
        <w:tabs>
          <w:tab w:val="right" w:pos="360"/>
          <w:tab w:val="right" w:pos="7920"/>
          <w:tab w:val="right" w:pos="8100"/>
        </w:tabs>
        <w:autoSpaceDE w:val="0"/>
        <w:autoSpaceDN w:val="0"/>
        <w:adjustRightInd w:val="0"/>
        <w:jc w:val="lowKashida"/>
        <w:rPr>
          <w:b/>
          <w:bCs/>
          <w:color w:val="000000"/>
          <w:spacing w:val="-1"/>
          <w:kern w:val="0"/>
          <w:sz w:val="32"/>
          <w:szCs w:val="32"/>
        </w:rPr>
      </w:pPr>
    </w:p>
    <w:p w:rsidR="00270F10" w:rsidRPr="00275E05" w:rsidRDefault="00270F10" w:rsidP="00270F10">
      <w:pPr>
        <w:tabs>
          <w:tab w:val="right" w:pos="360"/>
          <w:tab w:val="right" w:pos="7920"/>
          <w:tab w:val="right" w:pos="8100"/>
        </w:tabs>
        <w:jc w:val="center"/>
        <w:rPr>
          <w:sz w:val="40"/>
          <w:szCs w:val="40"/>
          <w:lang w:bidi="ar-EG"/>
        </w:rPr>
      </w:pPr>
      <w:r>
        <w:rPr>
          <w:b/>
          <w:bCs/>
        </w:rPr>
        <w:br w:type="page"/>
      </w:r>
      <w:r w:rsidRPr="00275E05">
        <w:rPr>
          <w:sz w:val="40"/>
          <w:szCs w:val="40"/>
          <w:lang w:bidi="ar-EG"/>
        </w:rPr>
        <w:lastRenderedPageBreak/>
        <w:t>Sample 2</w:t>
      </w:r>
    </w:p>
    <w:p w:rsidR="00270F10" w:rsidRDefault="00270F10" w:rsidP="00270F10">
      <w:pPr>
        <w:tabs>
          <w:tab w:val="right" w:pos="360"/>
          <w:tab w:val="right" w:pos="7920"/>
          <w:tab w:val="right" w:pos="8100"/>
        </w:tabs>
        <w:jc w:val="center"/>
        <w:rPr>
          <w:sz w:val="32"/>
          <w:szCs w:val="32"/>
          <w:lang w:bidi="ar-EG"/>
        </w:rPr>
      </w:pPr>
      <w:r w:rsidRPr="00275E05">
        <w:rPr>
          <w:sz w:val="32"/>
          <w:szCs w:val="32"/>
          <w:lang w:bidi="ar-EG"/>
        </w:rPr>
        <w:t>[</w:t>
      </w:r>
      <w:r w:rsidRPr="00275E05">
        <w:rPr>
          <w:b/>
          <w:bCs/>
          <w:sz w:val="32"/>
          <w:szCs w:val="32"/>
          <w:lang w:bidi="ar-EG"/>
        </w:rPr>
        <w:t>USAID and IMFs related documents</w:t>
      </w:r>
      <w:r w:rsidRPr="00275E05">
        <w:rPr>
          <w:sz w:val="32"/>
          <w:szCs w:val="32"/>
          <w:lang w:bidi="ar-EG"/>
        </w:rPr>
        <w:t>]</w:t>
      </w:r>
    </w:p>
    <w:p w:rsidR="00270F10" w:rsidRDefault="00270F10" w:rsidP="00270F10">
      <w:pPr>
        <w:tabs>
          <w:tab w:val="right" w:pos="360"/>
          <w:tab w:val="right" w:pos="7920"/>
          <w:tab w:val="right" w:pos="8100"/>
        </w:tabs>
        <w:jc w:val="center"/>
        <w:rPr>
          <w:sz w:val="32"/>
          <w:szCs w:val="32"/>
          <w:lang w:bidi="ar-EG"/>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4267"/>
        <w:gridCol w:w="4268"/>
      </w:tblGrid>
      <w:tr w:rsidR="00270F10" w:rsidRPr="00642C92">
        <w:trPr>
          <w:tblHeader/>
        </w:trPr>
        <w:tc>
          <w:tcPr>
            <w:tcW w:w="825" w:type="dxa"/>
          </w:tcPr>
          <w:p w:rsidR="00270F10" w:rsidRPr="00642C92" w:rsidRDefault="00270F10" w:rsidP="00226805">
            <w:pPr>
              <w:tabs>
                <w:tab w:val="right" w:pos="360"/>
                <w:tab w:val="right" w:pos="7920"/>
                <w:tab w:val="right" w:pos="8100"/>
              </w:tabs>
              <w:autoSpaceDE w:val="0"/>
              <w:autoSpaceDN w:val="0"/>
              <w:adjustRightInd w:val="0"/>
              <w:jc w:val="center"/>
              <w:rPr>
                <w:color w:val="000000"/>
                <w:spacing w:val="-1"/>
                <w:kern w:val="0"/>
                <w:sz w:val="24"/>
                <w:szCs w:val="24"/>
                <w:lang w:bidi="ar-EG"/>
              </w:rPr>
            </w:pPr>
            <w:r w:rsidRPr="00642C92">
              <w:rPr>
                <w:color w:val="000000"/>
                <w:spacing w:val="-1"/>
                <w:kern w:val="0"/>
                <w:sz w:val="24"/>
                <w:szCs w:val="24"/>
                <w:lang w:bidi="ar-EG"/>
              </w:rPr>
              <w:t>No.</w:t>
            </w:r>
          </w:p>
        </w:tc>
        <w:tc>
          <w:tcPr>
            <w:tcW w:w="4267" w:type="dxa"/>
          </w:tcPr>
          <w:p w:rsidR="00270F10" w:rsidRPr="00642C92" w:rsidRDefault="00270F10" w:rsidP="00226805">
            <w:pPr>
              <w:tabs>
                <w:tab w:val="right" w:pos="360"/>
                <w:tab w:val="right" w:pos="7920"/>
                <w:tab w:val="right" w:pos="8100"/>
              </w:tabs>
              <w:autoSpaceDE w:val="0"/>
              <w:autoSpaceDN w:val="0"/>
              <w:adjustRightInd w:val="0"/>
              <w:jc w:val="center"/>
              <w:rPr>
                <w:color w:val="000000"/>
                <w:spacing w:val="-1"/>
                <w:kern w:val="0"/>
                <w:sz w:val="24"/>
                <w:szCs w:val="24"/>
                <w:lang w:bidi="ar-EG"/>
              </w:rPr>
            </w:pPr>
            <w:r w:rsidRPr="00642C92">
              <w:rPr>
                <w:color w:val="000000"/>
                <w:spacing w:val="-1"/>
                <w:kern w:val="0"/>
                <w:sz w:val="24"/>
                <w:szCs w:val="24"/>
                <w:lang w:bidi="ar-EG"/>
              </w:rPr>
              <w:t>FROM</w:t>
            </w:r>
          </w:p>
        </w:tc>
        <w:tc>
          <w:tcPr>
            <w:tcW w:w="4268" w:type="dxa"/>
          </w:tcPr>
          <w:p w:rsidR="00270F10" w:rsidRPr="00642C92" w:rsidRDefault="00270F10" w:rsidP="00226805">
            <w:pPr>
              <w:tabs>
                <w:tab w:val="right" w:pos="-288"/>
                <w:tab w:val="right" w:pos="7920"/>
                <w:tab w:val="right" w:pos="8100"/>
              </w:tabs>
              <w:bidi/>
              <w:jc w:val="center"/>
              <w:rPr>
                <w:sz w:val="24"/>
                <w:szCs w:val="24"/>
                <w:lang w:bidi="ar-EG"/>
              </w:rPr>
            </w:pPr>
            <w:r w:rsidRPr="00642C92">
              <w:rPr>
                <w:sz w:val="24"/>
                <w:szCs w:val="24"/>
                <w:lang w:bidi="ar-EG"/>
              </w:rPr>
              <w:t>TO</w:t>
            </w:r>
          </w:p>
        </w:tc>
      </w:tr>
      <w:tr w:rsidR="00270F10" w:rsidRPr="00642C92">
        <w:tc>
          <w:tcPr>
            <w:tcW w:w="825" w:type="dxa"/>
          </w:tcPr>
          <w:p w:rsidR="00270F10" w:rsidRPr="00642C92" w:rsidRDefault="00270F10" w:rsidP="00226805">
            <w:pPr>
              <w:tabs>
                <w:tab w:val="right" w:pos="360"/>
                <w:tab w:val="right" w:pos="7920"/>
                <w:tab w:val="right" w:pos="8100"/>
              </w:tabs>
              <w:autoSpaceDE w:val="0"/>
              <w:autoSpaceDN w:val="0"/>
              <w:adjustRightInd w:val="0"/>
              <w:jc w:val="lowKashida"/>
              <w:rPr>
                <w:color w:val="000000"/>
                <w:spacing w:val="-1"/>
                <w:kern w:val="0"/>
                <w:sz w:val="16"/>
                <w:szCs w:val="16"/>
                <w:lang w:bidi="ar-EG"/>
              </w:rPr>
            </w:pPr>
          </w:p>
          <w:p w:rsidR="00270F10" w:rsidRPr="00642C92" w:rsidRDefault="00270F10" w:rsidP="00226805">
            <w:pPr>
              <w:tabs>
                <w:tab w:val="right" w:pos="360"/>
                <w:tab w:val="right" w:pos="7920"/>
                <w:tab w:val="right" w:pos="8100"/>
              </w:tabs>
              <w:autoSpaceDE w:val="0"/>
              <w:autoSpaceDN w:val="0"/>
              <w:adjustRightInd w:val="0"/>
              <w:jc w:val="lowKashida"/>
              <w:rPr>
                <w:color w:val="000000"/>
                <w:spacing w:val="-1"/>
                <w:kern w:val="0"/>
                <w:sz w:val="16"/>
                <w:szCs w:val="16"/>
                <w:lang w:bidi="ar-EG"/>
              </w:rPr>
            </w:pPr>
          </w:p>
          <w:p w:rsidR="00270F10" w:rsidRPr="00642C92" w:rsidRDefault="00270F10" w:rsidP="00226805">
            <w:pPr>
              <w:tabs>
                <w:tab w:val="right" w:pos="360"/>
                <w:tab w:val="right" w:pos="7920"/>
                <w:tab w:val="right" w:pos="8100"/>
              </w:tabs>
              <w:autoSpaceDE w:val="0"/>
              <w:autoSpaceDN w:val="0"/>
              <w:adjustRightInd w:val="0"/>
              <w:jc w:val="lowKashida"/>
              <w:rPr>
                <w:b/>
                <w:bCs/>
                <w:color w:val="000000"/>
                <w:spacing w:val="-1"/>
                <w:kern w:val="0"/>
                <w:sz w:val="16"/>
                <w:szCs w:val="16"/>
                <w:lang w:bidi="ar-EG"/>
              </w:rPr>
            </w:pPr>
          </w:p>
          <w:p w:rsidR="00270F10" w:rsidRPr="00642C92" w:rsidRDefault="00270F10" w:rsidP="00226805">
            <w:pPr>
              <w:tabs>
                <w:tab w:val="right" w:pos="360"/>
                <w:tab w:val="right" w:pos="7920"/>
                <w:tab w:val="right" w:pos="8100"/>
              </w:tabs>
              <w:autoSpaceDE w:val="0"/>
              <w:autoSpaceDN w:val="0"/>
              <w:adjustRightInd w:val="0"/>
              <w:jc w:val="lowKashida"/>
              <w:rPr>
                <w:b/>
                <w:bCs/>
                <w:color w:val="000000"/>
                <w:spacing w:val="-1"/>
                <w:kern w:val="0"/>
                <w:sz w:val="16"/>
                <w:szCs w:val="16"/>
                <w:lang w:bidi="ar-EG"/>
              </w:rPr>
            </w:pPr>
            <w:r w:rsidRPr="00642C92">
              <w:rPr>
                <w:b/>
                <w:bCs/>
                <w:color w:val="000000"/>
                <w:spacing w:val="-1"/>
                <w:kern w:val="0"/>
                <w:sz w:val="16"/>
                <w:szCs w:val="16"/>
                <w:lang w:bidi="ar-EG"/>
              </w:rPr>
              <w:t xml:space="preserve">I – 2 –A  </w:t>
            </w:r>
          </w:p>
          <w:p w:rsidR="00270F10" w:rsidRPr="00642C92" w:rsidRDefault="00270F10" w:rsidP="00226805">
            <w:pPr>
              <w:tabs>
                <w:tab w:val="right" w:pos="360"/>
                <w:tab w:val="right" w:pos="7920"/>
                <w:tab w:val="right" w:pos="8100"/>
              </w:tabs>
              <w:autoSpaceDE w:val="0"/>
              <w:autoSpaceDN w:val="0"/>
              <w:adjustRightInd w:val="0"/>
              <w:jc w:val="lowKashida"/>
              <w:rPr>
                <w:color w:val="000000"/>
                <w:spacing w:val="-1"/>
                <w:kern w:val="0"/>
                <w:sz w:val="16"/>
                <w:szCs w:val="16"/>
                <w:lang w:bidi="ar-EG"/>
              </w:rPr>
            </w:pPr>
          </w:p>
        </w:tc>
        <w:tc>
          <w:tcPr>
            <w:tcW w:w="4267" w:type="dxa"/>
          </w:tcPr>
          <w:p w:rsidR="00270F10" w:rsidRPr="00642C92" w:rsidRDefault="00270F10" w:rsidP="00226805">
            <w:pPr>
              <w:tabs>
                <w:tab w:val="right" w:pos="360"/>
                <w:tab w:val="right" w:pos="7920"/>
                <w:tab w:val="right" w:pos="8100"/>
              </w:tabs>
              <w:jc w:val="lowKashida"/>
              <w:rPr>
                <w:b/>
                <w:bCs/>
                <w:sz w:val="24"/>
                <w:szCs w:val="24"/>
                <w:u w:val="single"/>
              </w:rPr>
            </w:pPr>
            <w:r w:rsidRPr="00642C92">
              <w:rPr>
                <w:b/>
                <w:bCs/>
                <w:caps/>
                <w:sz w:val="24"/>
                <w:szCs w:val="24"/>
                <w:u w:val="single"/>
              </w:rPr>
              <w:t>a] Development of Model Bylaws for NGO-MFIs</w:t>
            </w:r>
          </w:p>
          <w:p w:rsidR="00270F10" w:rsidRPr="00642C92" w:rsidRDefault="00270F10" w:rsidP="00226805">
            <w:pPr>
              <w:pStyle w:val="USAIDLargeSubhead-Arial14pt"/>
              <w:tabs>
                <w:tab w:val="right" w:pos="360"/>
                <w:tab w:val="right" w:pos="7920"/>
                <w:tab w:val="right" w:pos="8100"/>
              </w:tabs>
              <w:rPr>
                <w:rFonts w:ascii="Garamond" w:hAnsi="Garamond"/>
                <w:color w:val="auto"/>
                <w:sz w:val="24"/>
                <w:szCs w:val="24"/>
              </w:rPr>
            </w:pPr>
            <w:r w:rsidRPr="00642C92">
              <w:rPr>
                <w:rFonts w:ascii="Garamond" w:hAnsi="Garamond"/>
                <w:color w:val="auto"/>
                <w:sz w:val="24"/>
                <w:szCs w:val="24"/>
                <w:u w:val="single"/>
              </w:rPr>
              <w:t>Process, Guiding Principles and Outcomes</w:t>
            </w:r>
          </w:p>
          <w:p w:rsidR="00270F10" w:rsidRPr="00642C92" w:rsidRDefault="00270F10" w:rsidP="00226805">
            <w:pPr>
              <w:pStyle w:val="USAIDLargeSubhead-Arial14pt"/>
              <w:tabs>
                <w:tab w:val="right" w:pos="360"/>
                <w:tab w:val="left" w:pos="6568"/>
                <w:tab w:val="right" w:pos="7920"/>
                <w:tab w:val="right" w:pos="8100"/>
              </w:tabs>
              <w:rPr>
                <w:rFonts w:ascii="Garamond" w:hAnsi="Garamond"/>
                <w:color w:val="auto"/>
                <w:sz w:val="24"/>
                <w:szCs w:val="24"/>
              </w:rPr>
            </w:pPr>
          </w:p>
          <w:p w:rsidR="00270F10" w:rsidRPr="00642C92" w:rsidRDefault="00270F10" w:rsidP="00226805">
            <w:pPr>
              <w:tabs>
                <w:tab w:val="right" w:pos="360"/>
                <w:tab w:val="right" w:pos="7920"/>
                <w:tab w:val="right" w:pos="8100"/>
              </w:tabs>
              <w:rPr>
                <w:rFonts w:cs="Arial"/>
                <w:b/>
                <w:sz w:val="24"/>
                <w:szCs w:val="24"/>
              </w:rPr>
            </w:pPr>
            <w:r w:rsidRPr="00642C92">
              <w:rPr>
                <w:rFonts w:cs="Arial"/>
                <w:b/>
                <w:sz w:val="24"/>
                <w:szCs w:val="24"/>
              </w:rPr>
              <w:t>29 August 2007</w:t>
            </w:r>
          </w:p>
          <w:p w:rsidR="00270F10" w:rsidRPr="00642C92" w:rsidRDefault="00270F10" w:rsidP="00226805">
            <w:pPr>
              <w:tabs>
                <w:tab w:val="right" w:pos="360"/>
                <w:tab w:val="right" w:pos="7920"/>
                <w:tab w:val="right" w:pos="8100"/>
              </w:tabs>
              <w:rPr>
                <w:rFonts w:cs="Arial"/>
                <w:sz w:val="26"/>
                <w:szCs w:val="26"/>
              </w:rPr>
            </w:pPr>
            <w:r w:rsidRPr="00642C92">
              <w:rPr>
                <w:rFonts w:cs="Arial"/>
                <w:sz w:val="26"/>
                <w:szCs w:val="26"/>
              </w:rPr>
              <w:t>This publication was produced for review by the United States Agency for International Development. It was prepared by Chemonics International Inc.</w:t>
            </w:r>
          </w:p>
          <w:p w:rsidR="00270F10" w:rsidRPr="00642C92" w:rsidRDefault="00270F10" w:rsidP="00226805">
            <w:pPr>
              <w:tabs>
                <w:tab w:val="right" w:pos="360"/>
                <w:tab w:val="right" w:pos="7920"/>
                <w:tab w:val="right" w:pos="8100"/>
              </w:tabs>
              <w:rPr>
                <w:sz w:val="24"/>
                <w:szCs w:val="24"/>
                <w:lang w:bidi="ar-EG"/>
              </w:rPr>
            </w:pPr>
          </w:p>
          <w:p w:rsidR="00270F10" w:rsidRPr="00642C92" w:rsidRDefault="00270F10" w:rsidP="00226805">
            <w:pPr>
              <w:pStyle w:val="USAIDLargeSubhead-Arial14pt"/>
              <w:tabs>
                <w:tab w:val="right" w:pos="360"/>
                <w:tab w:val="right" w:pos="7920"/>
                <w:tab w:val="right" w:pos="8100"/>
              </w:tabs>
              <w:rPr>
                <w:rFonts w:ascii="Garamond" w:hAnsi="Garamond"/>
                <w:color w:val="auto"/>
                <w:sz w:val="24"/>
                <w:szCs w:val="24"/>
              </w:rPr>
            </w:pPr>
            <w:r w:rsidRPr="00642C92">
              <w:rPr>
                <w:rFonts w:ascii="Garamond" w:hAnsi="Garamond"/>
                <w:color w:val="auto"/>
                <w:sz w:val="24"/>
                <w:szCs w:val="24"/>
              </w:rPr>
              <w:t>Introduction</w:t>
            </w:r>
          </w:p>
          <w:p w:rsidR="00270F10" w:rsidRPr="00642C92" w:rsidRDefault="00270F10" w:rsidP="00226805">
            <w:pPr>
              <w:tabs>
                <w:tab w:val="right" w:pos="360"/>
                <w:tab w:val="right" w:pos="7920"/>
                <w:tab w:val="right" w:pos="8100"/>
              </w:tabs>
              <w:rPr>
                <w:sz w:val="26"/>
                <w:szCs w:val="26"/>
              </w:rPr>
            </w:pPr>
            <w:r w:rsidRPr="00642C92">
              <w:rPr>
                <w:sz w:val="26"/>
                <w:szCs w:val="26"/>
              </w:rPr>
              <w:t xml:space="preserve">NGOs are the main suppliers of microfinance in </w:t>
            </w:r>
            <w:smartTag w:uri="urn:schemas-microsoft-com:office:smarttags" w:element="place">
              <w:smartTag w:uri="urn:schemas-microsoft-com:office:smarttags" w:element="country-region">
                <w:r w:rsidRPr="00642C92">
                  <w:rPr>
                    <w:sz w:val="26"/>
                    <w:szCs w:val="26"/>
                  </w:rPr>
                  <w:t>Egypt</w:t>
                </w:r>
              </w:smartTag>
            </w:smartTag>
            <w:r w:rsidRPr="00642C92">
              <w:rPr>
                <w:sz w:val="26"/>
                <w:szCs w:val="26"/>
              </w:rPr>
              <w:t xml:space="preserve"> and are governed by the NGO law which applies to all types of NGOs irrespective of their activities, which does not reflect international good practices in governance and financial performance of NGO-MFIs.  Therefore, EMF engaged in a dialogue with MSS in order to advocate for revising the NGO law and its executive regulations.  To that end, EMF and MSS co-organized a workshop in May 2006 during which a number of NGO-MFIs discussed some of the challenges faced due to the application of the NGO law.  The issues of product diversification, signature of checks, computerized accounting systems and reporting requirements were the main focus of the discussion.  </w:t>
            </w:r>
          </w:p>
          <w:p w:rsidR="00270F10" w:rsidRPr="00642C92" w:rsidRDefault="00270F10" w:rsidP="00226805">
            <w:pPr>
              <w:tabs>
                <w:tab w:val="right" w:pos="360"/>
                <w:tab w:val="right" w:pos="7920"/>
                <w:tab w:val="right" w:pos="8100"/>
              </w:tabs>
              <w:rPr>
                <w:sz w:val="26"/>
                <w:szCs w:val="26"/>
              </w:rPr>
            </w:pPr>
          </w:p>
          <w:p w:rsidR="00270F10" w:rsidRPr="00642C92" w:rsidRDefault="00270F10" w:rsidP="00226805">
            <w:pPr>
              <w:tabs>
                <w:tab w:val="right" w:pos="360"/>
                <w:tab w:val="right" w:pos="7920"/>
                <w:tab w:val="right" w:pos="8100"/>
              </w:tabs>
              <w:rPr>
                <w:sz w:val="26"/>
                <w:szCs w:val="26"/>
              </w:rPr>
            </w:pPr>
          </w:p>
          <w:p w:rsidR="00270F10" w:rsidRPr="00642C92" w:rsidRDefault="00270F10" w:rsidP="00226805">
            <w:pPr>
              <w:tabs>
                <w:tab w:val="right" w:pos="360"/>
                <w:tab w:val="right" w:pos="7920"/>
                <w:tab w:val="right" w:pos="8100"/>
              </w:tabs>
              <w:rPr>
                <w:sz w:val="26"/>
                <w:szCs w:val="26"/>
              </w:rPr>
            </w:pPr>
          </w:p>
          <w:p w:rsidR="00270F10" w:rsidRPr="00642C92" w:rsidRDefault="00270F10" w:rsidP="00226805">
            <w:pPr>
              <w:tabs>
                <w:tab w:val="right" w:pos="360"/>
                <w:tab w:val="right" w:pos="7920"/>
                <w:tab w:val="right" w:pos="8100"/>
              </w:tabs>
              <w:rPr>
                <w:sz w:val="26"/>
                <w:szCs w:val="26"/>
              </w:rPr>
            </w:pPr>
          </w:p>
          <w:p w:rsidR="00270F10" w:rsidRPr="00642C92" w:rsidRDefault="00270F10" w:rsidP="00226805">
            <w:pPr>
              <w:tabs>
                <w:tab w:val="right" w:pos="360"/>
                <w:tab w:val="right" w:pos="7920"/>
                <w:tab w:val="right" w:pos="8100"/>
              </w:tabs>
              <w:rPr>
                <w:sz w:val="26"/>
                <w:szCs w:val="26"/>
              </w:rPr>
            </w:pPr>
          </w:p>
          <w:p w:rsidR="00270F10" w:rsidRPr="00642C92" w:rsidRDefault="00270F10" w:rsidP="00226805">
            <w:pPr>
              <w:tabs>
                <w:tab w:val="right" w:pos="360"/>
                <w:tab w:val="right" w:pos="7920"/>
                <w:tab w:val="right" w:pos="8100"/>
              </w:tabs>
              <w:rPr>
                <w:sz w:val="26"/>
                <w:szCs w:val="26"/>
              </w:rPr>
            </w:pPr>
            <w:r w:rsidRPr="00642C92">
              <w:rPr>
                <w:sz w:val="26"/>
                <w:szCs w:val="26"/>
              </w:rPr>
              <w:t xml:space="preserve">The outcome of this WS was an agreement with MSS on a phased process to revise the regulatory framework for the NGO-MFIs in </w:t>
            </w:r>
            <w:smartTag w:uri="urn:schemas-microsoft-com:office:smarttags" w:element="place">
              <w:smartTag w:uri="urn:schemas-microsoft-com:office:smarttags" w:element="country-region">
                <w:r w:rsidRPr="00642C92">
                  <w:rPr>
                    <w:sz w:val="26"/>
                    <w:szCs w:val="26"/>
                  </w:rPr>
                  <w:lastRenderedPageBreak/>
                  <w:t>Egypt</w:t>
                </w:r>
              </w:smartTag>
            </w:smartTag>
            <w:r w:rsidRPr="00642C92">
              <w:rPr>
                <w:sz w:val="26"/>
                <w:szCs w:val="26"/>
              </w:rPr>
              <w:t>, as follows:</w:t>
            </w:r>
          </w:p>
          <w:p w:rsidR="00270F10" w:rsidRPr="00642C92" w:rsidRDefault="00270F10" w:rsidP="00226805">
            <w:pPr>
              <w:tabs>
                <w:tab w:val="right" w:pos="360"/>
                <w:tab w:val="right" w:pos="7920"/>
                <w:tab w:val="right" w:pos="8100"/>
              </w:tabs>
              <w:rPr>
                <w:sz w:val="26"/>
                <w:szCs w:val="26"/>
              </w:rPr>
            </w:pPr>
          </w:p>
          <w:p w:rsidR="00270F10" w:rsidRPr="00642C92" w:rsidRDefault="00270F10" w:rsidP="00731BED">
            <w:pPr>
              <w:numPr>
                <w:ilvl w:val="0"/>
                <w:numId w:val="3"/>
              </w:numPr>
              <w:tabs>
                <w:tab w:val="right" w:pos="360"/>
                <w:tab w:val="right" w:pos="7920"/>
                <w:tab w:val="right" w:pos="8100"/>
              </w:tabs>
              <w:ind w:left="0" w:firstLine="0"/>
              <w:jc w:val="left"/>
              <w:rPr>
                <w:sz w:val="26"/>
                <w:szCs w:val="26"/>
              </w:rPr>
            </w:pPr>
            <w:r w:rsidRPr="00642C92">
              <w:rPr>
                <w:sz w:val="26"/>
                <w:szCs w:val="26"/>
              </w:rPr>
              <w:t>Develop a model bylaws for NGO-MFIs given the current legislations in order to address the challenges and identify the issues that require modifications in the executive regulations of the law</w:t>
            </w:r>
          </w:p>
          <w:p w:rsidR="00270F10" w:rsidRPr="00642C92" w:rsidRDefault="00270F10" w:rsidP="00731BED">
            <w:pPr>
              <w:numPr>
                <w:ilvl w:val="0"/>
                <w:numId w:val="3"/>
              </w:numPr>
              <w:tabs>
                <w:tab w:val="right" w:pos="360"/>
                <w:tab w:val="right" w:pos="7920"/>
                <w:tab w:val="right" w:pos="8100"/>
              </w:tabs>
              <w:ind w:left="0" w:firstLine="0"/>
              <w:jc w:val="left"/>
              <w:rPr>
                <w:sz w:val="26"/>
                <w:szCs w:val="26"/>
              </w:rPr>
            </w:pPr>
            <w:r w:rsidRPr="00642C92">
              <w:rPr>
                <w:sz w:val="26"/>
                <w:szCs w:val="26"/>
              </w:rPr>
              <w:t>Develop a proposal for changing the executive regulations of the law and if any further issues remain un-addressed, then</w:t>
            </w:r>
          </w:p>
          <w:p w:rsidR="00270F10" w:rsidRPr="00642C92" w:rsidRDefault="00270F10" w:rsidP="00731BED">
            <w:pPr>
              <w:numPr>
                <w:ilvl w:val="0"/>
                <w:numId w:val="3"/>
              </w:numPr>
              <w:tabs>
                <w:tab w:val="right" w:pos="360"/>
                <w:tab w:val="right" w:pos="7920"/>
                <w:tab w:val="right" w:pos="8100"/>
              </w:tabs>
              <w:ind w:left="0" w:firstLine="0"/>
              <w:jc w:val="left"/>
              <w:rPr>
                <w:sz w:val="26"/>
                <w:szCs w:val="26"/>
              </w:rPr>
            </w:pPr>
            <w:r w:rsidRPr="00642C92">
              <w:rPr>
                <w:sz w:val="26"/>
                <w:szCs w:val="26"/>
              </w:rPr>
              <w:t>Develop a proposal for revising the NGO law.</w:t>
            </w:r>
          </w:p>
          <w:p w:rsidR="00270F10" w:rsidRPr="00A33728" w:rsidRDefault="00270F10" w:rsidP="00226805">
            <w:pPr>
              <w:tabs>
                <w:tab w:val="right" w:pos="360"/>
                <w:tab w:val="right" w:pos="7920"/>
                <w:tab w:val="right" w:pos="8100"/>
              </w:tabs>
              <w:jc w:val="center"/>
              <w:rPr>
                <w:lang w:bidi="ar-EG"/>
              </w:rPr>
            </w:pPr>
          </w:p>
        </w:tc>
        <w:tc>
          <w:tcPr>
            <w:tcW w:w="4268" w:type="dxa"/>
          </w:tcPr>
          <w:p w:rsidR="00270F10" w:rsidRPr="00642C92" w:rsidRDefault="00270F10" w:rsidP="00226805">
            <w:pPr>
              <w:tabs>
                <w:tab w:val="right" w:pos="360"/>
                <w:tab w:val="right" w:pos="7920"/>
                <w:tab w:val="right" w:pos="8100"/>
              </w:tabs>
              <w:bidi/>
              <w:jc w:val="lowKashida"/>
              <w:rPr>
                <w:rFonts w:cs="Arabic Transparent"/>
                <w:b/>
                <w:bCs/>
                <w:sz w:val="27"/>
                <w:szCs w:val="27"/>
                <w:u w:val="single"/>
                <w:rtl/>
                <w:lang w:bidi="ar-EG"/>
              </w:rPr>
            </w:pPr>
            <w:r w:rsidRPr="00642C92">
              <w:rPr>
                <w:rFonts w:cs="Arabic Transparent"/>
                <w:b/>
                <w:bCs/>
                <w:sz w:val="27"/>
                <w:szCs w:val="27"/>
                <w:u w:val="single"/>
                <w:rtl/>
                <w:lang w:bidi="ar-EG"/>
              </w:rPr>
              <w:lastRenderedPageBreak/>
              <w:t xml:space="preserve">] وضع نظام أساسي </w:t>
            </w:r>
            <w:r w:rsidRPr="00642C92">
              <w:rPr>
                <w:rFonts w:cs="Arabic Transparent" w:hint="cs"/>
                <w:b/>
                <w:bCs/>
                <w:sz w:val="27"/>
                <w:szCs w:val="27"/>
                <w:u w:val="single"/>
                <w:rtl/>
                <w:lang w:bidi="ar-EG"/>
              </w:rPr>
              <w:t xml:space="preserve">نموذجي </w:t>
            </w:r>
            <w:r w:rsidRPr="00642C92">
              <w:rPr>
                <w:rFonts w:cs="Arabic Transparent"/>
                <w:b/>
                <w:bCs/>
                <w:sz w:val="27"/>
                <w:szCs w:val="27"/>
                <w:u w:val="single"/>
                <w:rtl/>
                <w:lang w:bidi="ar-EG"/>
              </w:rPr>
              <w:t>لمؤسسات التمويل المتناهي الصغر غير الحكومية</w:t>
            </w:r>
          </w:p>
          <w:p w:rsidR="00270F10" w:rsidRPr="00642C92" w:rsidRDefault="00270F10" w:rsidP="00226805">
            <w:pPr>
              <w:tabs>
                <w:tab w:val="right" w:pos="360"/>
                <w:tab w:val="right" w:pos="7920"/>
                <w:tab w:val="right" w:pos="8100"/>
              </w:tabs>
              <w:bidi/>
              <w:jc w:val="lowKashida"/>
              <w:rPr>
                <w:rFonts w:cs="Arabic Transparent"/>
                <w:b/>
                <w:bCs/>
                <w:sz w:val="27"/>
                <w:szCs w:val="27"/>
                <w:u w:val="single"/>
                <w:rtl/>
                <w:lang w:bidi="ar-EG"/>
              </w:rPr>
            </w:pPr>
            <w:r w:rsidRPr="00642C92">
              <w:rPr>
                <w:rFonts w:cs="Arabic Transparent"/>
                <w:b/>
                <w:bCs/>
                <w:sz w:val="27"/>
                <w:szCs w:val="27"/>
                <w:u w:val="single"/>
                <w:rtl/>
                <w:lang w:bidi="ar-EG"/>
              </w:rPr>
              <w:t>العملية والمبادئ الإرشادية والنتائج</w:t>
            </w:r>
          </w:p>
          <w:p w:rsidR="00270F10" w:rsidRPr="00642C92" w:rsidRDefault="00270F10" w:rsidP="00226805">
            <w:pPr>
              <w:tabs>
                <w:tab w:val="right" w:pos="360"/>
                <w:tab w:val="right" w:pos="7920"/>
                <w:tab w:val="right" w:pos="8100"/>
              </w:tabs>
              <w:bidi/>
              <w:jc w:val="lowKashida"/>
              <w:rPr>
                <w:rFonts w:cs="Arabic Transparent"/>
                <w:b/>
                <w:bCs/>
                <w:sz w:val="27"/>
                <w:szCs w:val="27"/>
                <w:u w:val="single"/>
                <w:rtl/>
                <w:lang w:bidi="ar-EG"/>
              </w:rPr>
            </w:pPr>
          </w:p>
          <w:p w:rsidR="00270F10" w:rsidRPr="00642C92" w:rsidRDefault="00270F10" w:rsidP="00226805">
            <w:pPr>
              <w:tabs>
                <w:tab w:val="right" w:pos="360"/>
                <w:tab w:val="right" w:pos="7920"/>
                <w:tab w:val="right" w:pos="8100"/>
              </w:tabs>
              <w:bidi/>
              <w:jc w:val="lowKashida"/>
              <w:rPr>
                <w:rFonts w:cs="Arabic Transparent"/>
                <w:b/>
                <w:bCs/>
                <w:color w:val="000000"/>
                <w:sz w:val="27"/>
                <w:szCs w:val="27"/>
                <w:rtl/>
                <w:lang w:bidi="ar-EG"/>
              </w:rPr>
            </w:pPr>
            <w:r w:rsidRPr="00642C92">
              <w:rPr>
                <w:rFonts w:cs="Arabic Transparent"/>
                <w:b/>
                <w:bCs/>
                <w:color w:val="000000"/>
                <w:sz w:val="27"/>
                <w:szCs w:val="27"/>
                <w:rtl/>
                <w:lang w:bidi="ar-EG"/>
              </w:rPr>
              <w:t>29 أغسطس 2007</w:t>
            </w:r>
          </w:p>
          <w:p w:rsidR="00270F10" w:rsidRPr="00642C92" w:rsidRDefault="00270F10" w:rsidP="00226805">
            <w:pPr>
              <w:tabs>
                <w:tab w:val="right" w:pos="360"/>
                <w:tab w:val="right" w:pos="7920"/>
                <w:tab w:val="right" w:pos="8100"/>
              </w:tabs>
              <w:bidi/>
              <w:jc w:val="lowKashida"/>
              <w:rPr>
                <w:rFonts w:cs="Arabic Transparent"/>
                <w:color w:val="000000"/>
                <w:sz w:val="27"/>
                <w:szCs w:val="27"/>
                <w:rtl/>
                <w:lang w:bidi="ar-EG"/>
              </w:rPr>
            </w:pPr>
            <w:r w:rsidRPr="00642C92">
              <w:rPr>
                <w:rFonts w:cs="Arabic Transparent"/>
                <w:color w:val="000000"/>
                <w:sz w:val="27"/>
                <w:szCs w:val="27"/>
                <w:rtl/>
                <w:lang w:bidi="ar-EG"/>
              </w:rPr>
              <w:t>أعدت شركة كيمونيكس انترناشيونال هذه الوثيقة لعرضها على الوكالة الأمريكية للتنمية الدولية.</w:t>
            </w:r>
          </w:p>
          <w:p w:rsidR="00270F10" w:rsidRPr="00642C92" w:rsidRDefault="00270F10" w:rsidP="00226805">
            <w:pPr>
              <w:tabs>
                <w:tab w:val="right" w:pos="360"/>
                <w:tab w:val="right" w:pos="7920"/>
                <w:tab w:val="right" w:pos="8100"/>
              </w:tabs>
              <w:bidi/>
              <w:jc w:val="lowKashida"/>
              <w:rPr>
                <w:rFonts w:cs="Arabic Transparent"/>
                <w:color w:val="000000"/>
                <w:sz w:val="27"/>
                <w:szCs w:val="27"/>
                <w:rtl/>
                <w:lang w:bidi="ar-EG"/>
              </w:rPr>
            </w:pPr>
          </w:p>
          <w:p w:rsidR="00270F10" w:rsidRPr="00642C92" w:rsidRDefault="00270F10" w:rsidP="00226805">
            <w:pPr>
              <w:tabs>
                <w:tab w:val="right" w:pos="360"/>
                <w:tab w:val="right" w:pos="7920"/>
                <w:tab w:val="right" w:pos="8100"/>
              </w:tabs>
              <w:bidi/>
              <w:jc w:val="lowKashida"/>
              <w:rPr>
                <w:rFonts w:cs="Arabic Transparent"/>
                <w:color w:val="000000"/>
                <w:sz w:val="27"/>
                <w:szCs w:val="27"/>
                <w:rtl/>
                <w:lang w:bidi="ar-EG"/>
              </w:rPr>
            </w:pPr>
          </w:p>
          <w:p w:rsidR="00270F10" w:rsidRPr="00642C92" w:rsidRDefault="00270F10" w:rsidP="00226805">
            <w:pPr>
              <w:tabs>
                <w:tab w:val="right" w:pos="360"/>
                <w:tab w:val="right" w:pos="7920"/>
                <w:tab w:val="right" w:pos="8100"/>
              </w:tabs>
              <w:bidi/>
              <w:rPr>
                <w:rFonts w:cs="Arabic Transparent"/>
                <w:b/>
                <w:bCs/>
                <w:color w:val="000000"/>
                <w:sz w:val="27"/>
                <w:szCs w:val="27"/>
                <w:rtl/>
                <w:lang w:bidi="ar-EG"/>
              </w:rPr>
            </w:pPr>
            <w:r w:rsidRPr="00642C92">
              <w:rPr>
                <w:rFonts w:cs="Arabic Transparent"/>
                <w:b/>
                <w:bCs/>
                <w:color w:val="000000"/>
                <w:sz w:val="27"/>
                <w:szCs w:val="27"/>
                <w:rtl/>
                <w:lang w:bidi="ar-EG"/>
              </w:rPr>
              <w:t>مقدمة</w:t>
            </w:r>
          </w:p>
          <w:p w:rsidR="00270F10" w:rsidRPr="00642C92" w:rsidRDefault="00270F10" w:rsidP="00226805">
            <w:pPr>
              <w:tabs>
                <w:tab w:val="right" w:pos="360"/>
                <w:tab w:val="right" w:pos="7920"/>
                <w:tab w:val="right" w:pos="8100"/>
              </w:tabs>
              <w:bidi/>
              <w:rPr>
                <w:rFonts w:cs="Arabic Transparent"/>
                <w:color w:val="000000"/>
                <w:sz w:val="27"/>
                <w:szCs w:val="27"/>
                <w:rtl/>
                <w:lang w:bidi="ar-EG"/>
              </w:rPr>
            </w:pPr>
            <w:r w:rsidRPr="00642C92">
              <w:rPr>
                <w:rFonts w:cs="Arabic Transparent" w:hint="cs"/>
                <w:color w:val="000000"/>
                <w:sz w:val="27"/>
                <w:szCs w:val="27"/>
                <w:rtl/>
                <w:lang w:bidi="ar-EG"/>
              </w:rPr>
              <w:t xml:space="preserve">إن </w:t>
            </w:r>
            <w:r w:rsidRPr="00642C92">
              <w:rPr>
                <w:rFonts w:cs="Arabic Transparent"/>
                <w:color w:val="000000"/>
                <w:sz w:val="27"/>
                <w:szCs w:val="27"/>
                <w:rtl/>
                <w:lang w:bidi="ar-EG"/>
              </w:rPr>
              <w:t xml:space="preserve">المنظمات غير الحكومية </w:t>
            </w:r>
            <w:r w:rsidRPr="00642C92">
              <w:rPr>
                <w:rFonts w:cs="Arabic Transparent" w:hint="cs"/>
                <w:color w:val="000000"/>
                <w:sz w:val="27"/>
                <w:szCs w:val="27"/>
                <w:rtl/>
                <w:lang w:bidi="ar-EG"/>
              </w:rPr>
              <w:t xml:space="preserve">هي </w:t>
            </w:r>
            <w:r w:rsidRPr="00642C92">
              <w:rPr>
                <w:rFonts w:cs="Arabic Transparent"/>
                <w:color w:val="000000"/>
                <w:sz w:val="27"/>
                <w:szCs w:val="27"/>
                <w:rtl/>
                <w:lang w:bidi="ar-EG"/>
              </w:rPr>
              <w:t>المورّد الرئيسي لمشروعات التمويل المتناهي الصغر في جمهورية مصر العربية،</w:t>
            </w:r>
            <w:r w:rsidRPr="00642C92">
              <w:rPr>
                <w:rFonts w:cs="Arabic Transparent" w:hint="cs"/>
                <w:color w:val="000000"/>
                <w:sz w:val="27"/>
                <w:szCs w:val="27"/>
                <w:rtl/>
                <w:lang w:bidi="ar-EG"/>
              </w:rPr>
              <w:t xml:space="preserve"> وهي تخضع</w:t>
            </w:r>
            <w:r w:rsidRPr="00642C92">
              <w:rPr>
                <w:rFonts w:cs="Arabic Transparent"/>
                <w:color w:val="000000"/>
                <w:sz w:val="27"/>
                <w:szCs w:val="27"/>
                <w:rtl/>
                <w:lang w:bidi="ar-EG"/>
              </w:rPr>
              <w:t xml:space="preserve"> لقانون الجمعيات الأهلية الذي يُطبق على </w:t>
            </w:r>
            <w:r w:rsidRPr="00642C92">
              <w:rPr>
                <w:rFonts w:cs="Arabic Transparent" w:hint="cs"/>
                <w:color w:val="000000"/>
                <w:sz w:val="27"/>
                <w:szCs w:val="27"/>
                <w:rtl/>
                <w:lang w:bidi="ar-EG"/>
              </w:rPr>
              <w:t>كافة</w:t>
            </w:r>
            <w:r w:rsidRPr="00642C92">
              <w:rPr>
                <w:rFonts w:cs="Arabic Transparent"/>
                <w:color w:val="000000"/>
                <w:sz w:val="27"/>
                <w:szCs w:val="27"/>
                <w:rtl/>
                <w:lang w:bidi="ar-EG"/>
              </w:rPr>
              <w:t xml:space="preserve"> أنواع هذه المنظمات </w:t>
            </w:r>
            <w:r w:rsidRPr="00642C92">
              <w:rPr>
                <w:rFonts w:cs="Arabic Transparent" w:hint="cs"/>
                <w:color w:val="000000"/>
                <w:sz w:val="27"/>
                <w:szCs w:val="27"/>
                <w:rtl/>
                <w:lang w:bidi="ar-EG"/>
              </w:rPr>
              <w:t xml:space="preserve">غير الحكومية </w:t>
            </w:r>
            <w:r w:rsidRPr="00642C92">
              <w:rPr>
                <w:rFonts w:cs="Arabic Transparent"/>
                <w:color w:val="000000"/>
                <w:sz w:val="27"/>
                <w:szCs w:val="27"/>
                <w:rtl/>
                <w:lang w:bidi="ar-EG"/>
              </w:rPr>
              <w:t xml:space="preserve">دون إعارة أدنى اعتبار إلى نشاطِ كلٍ منها، </w:t>
            </w:r>
            <w:r w:rsidRPr="00642C92">
              <w:rPr>
                <w:rFonts w:cs="Arabic Transparent" w:hint="cs"/>
                <w:color w:val="000000"/>
                <w:sz w:val="27"/>
                <w:szCs w:val="27"/>
                <w:rtl/>
                <w:lang w:bidi="ar-EG"/>
              </w:rPr>
              <w:t>مما</w:t>
            </w:r>
            <w:r w:rsidRPr="00642C92">
              <w:rPr>
                <w:rFonts w:cs="Arabic Transparent"/>
                <w:color w:val="000000"/>
                <w:sz w:val="27"/>
                <w:szCs w:val="27"/>
                <w:rtl/>
                <w:lang w:bidi="ar-EG"/>
              </w:rPr>
              <w:t xml:space="preserve"> يجعل </w:t>
            </w:r>
            <w:r w:rsidRPr="00642C92">
              <w:rPr>
                <w:rFonts w:cs="Arabic Transparent" w:hint="cs"/>
                <w:color w:val="000000"/>
                <w:sz w:val="27"/>
                <w:szCs w:val="27"/>
                <w:rtl/>
                <w:lang w:bidi="ar-EG"/>
              </w:rPr>
              <w:t>ال</w:t>
            </w:r>
            <w:r w:rsidRPr="00642C92">
              <w:rPr>
                <w:rFonts w:cs="Arabic Transparent"/>
                <w:color w:val="000000"/>
                <w:sz w:val="27"/>
                <w:szCs w:val="27"/>
                <w:rtl/>
                <w:lang w:bidi="ar-EG"/>
              </w:rPr>
              <w:t>مؤسسات</w:t>
            </w:r>
            <w:r w:rsidRPr="00642C92">
              <w:rPr>
                <w:rFonts w:cs="Arabic Transparent" w:hint="cs"/>
                <w:color w:val="000000"/>
                <w:sz w:val="27"/>
                <w:szCs w:val="27"/>
                <w:rtl/>
                <w:lang w:bidi="ar-EG"/>
              </w:rPr>
              <w:t xml:space="preserve"> الأهلية ل</w:t>
            </w:r>
            <w:r w:rsidRPr="00642C92">
              <w:rPr>
                <w:rFonts w:cs="Arabic Transparent"/>
                <w:color w:val="000000"/>
                <w:sz w:val="27"/>
                <w:szCs w:val="27"/>
                <w:rtl/>
                <w:lang w:bidi="ar-EG"/>
              </w:rPr>
              <w:t xml:space="preserve">لتمويل المتناهي الصغر بمنأى عن الممارسات الدولية الجيدة في مجال الحوكمة والأداء المالي. </w:t>
            </w:r>
            <w:r w:rsidRPr="00642C92">
              <w:rPr>
                <w:rFonts w:cs="Arabic Transparent" w:hint="cs"/>
                <w:color w:val="000000"/>
                <w:sz w:val="27"/>
                <w:szCs w:val="27"/>
                <w:rtl/>
                <w:lang w:bidi="ar-EG"/>
              </w:rPr>
              <w:t>لهذا</w:t>
            </w:r>
            <w:r w:rsidRPr="00642C92">
              <w:rPr>
                <w:rFonts w:cs="Arabic Transparent"/>
                <w:color w:val="000000"/>
                <w:sz w:val="27"/>
                <w:szCs w:val="27"/>
                <w:rtl/>
                <w:lang w:bidi="ar-EG"/>
              </w:rPr>
              <w:t xml:space="preserve">، </w:t>
            </w:r>
            <w:r w:rsidRPr="00642C92">
              <w:rPr>
                <w:rFonts w:cs="Arabic Transparent" w:hint="cs"/>
                <w:color w:val="000000"/>
                <w:sz w:val="27"/>
                <w:szCs w:val="27"/>
                <w:rtl/>
                <w:lang w:bidi="ar-EG"/>
              </w:rPr>
              <w:t>شارك</w:t>
            </w:r>
            <w:r w:rsidRPr="00642C92">
              <w:rPr>
                <w:rFonts w:cs="Arabic Transparent"/>
                <w:color w:val="000000"/>
                <w:sz w:val="27"/>
                <w:szCs w:val="27"/>
                <w:rtl/>
                <w:lang w:bidi="ar-EG"/>
              </w:rPr>
              <w:t xml:space="preserve"> مشروع تمويل المشروعات المتناهية الصغر في جمهورية مصر العربية</w:t>
            </w:r>
            <w:r w:rsidRPr="00642C92">
              <w:rPr>
                <w:rFonts w:cs="Arabic Transparent" w:hint="cs"/>
                <w:color w:val="000000"/>
                <w:sz w:val="28"/>
                <w:szCs w:val="28"/>
                <w:rtl/>
                <w:lang w:bidi="ar-EG"/>
              </w:rPr>
              <w:t xml:space="preserve"> في حوارٍ أجراه مع</w:t>
            </w:r>
            <w:r w:rsidRPr="00642C92">
              <w:rPr>
                <w:rFonts w:cs="Arabic Transparent"/>
                <w:color w:val="000000"/>
                <w:sz w:val="28"/>
                <w:szCs w:val="28"/>
                <w:rtl/>
                <w:lang w:bidi="ar-EG"/>
              </w:rPr>
              <w:t xml:space="preserve"> </w:t>
            </w:r>
            <w:r w:rsidRPr="00642C92">
              <w:rPr>
                <w:rFonts w:cs="Arabic Transparent"/>
                <w:color w:val="000000"/>
                <w:sz w:val="27"/>
                <w:szCs w:val="27"/>
                <w:rtl/>
                <w:lang w:bidi="ar-EG"/>
              </w:rPr>
              <w:t>وزارة</w:t>
            </w:r>
            <w:r w:rsidRPr="00642C92">
              <w:rPr>
                <w:rFonts w:cs="Arabic Transparent"/>
                <w:color w:val="000000"/>
                <w:sz w:val="28"/>
                <w:szCs w:val="28"/>
                <w:rtl/>
                <w:lang w:bidi="ar-EG"/>
              </w:rPr>
              <w:t xml:space="preserve"> </w:t>
            </w:r>
            <w:r w:rsidRPr="00642C92">
              <w:rPr>
                <w:rFonts w:cs="Arabic Transparent"/>
                <w:color w:val="000000"/>
                <w:sz w:val="27"/>
                <w:szCs w:val="27"/>
                <w:rtl/>
                <w:lang w:bidi="ar-EG"/>
              </w:rPr>
              <w:t>التضامن الاجتماعي بغرض تأييد فكرة إعادة النظر في قانون الجمعيات الأهلية ولائحته التنفيذية. ووفاءً بهذا الغرض، نظم مشروع تمويل المشروعات المتناهية الصغر في شهر مايو عام 2006</w:t>
            </w:r>
            <w:r w:rsidRPr="00642C92">
              <w:rPr>
                <w:rFonts w:cs="Arabic Transparent" w:hint="cs"/>
                <w:color w:val="000000"/>
                <w:sz w:val="27"/>
                <w:szCs w:val="27"/>
                <w:rtl/>
                <w:lang w:bidi="ar-EG"/>
              </w:rPr>
              <w:t>،</w:t>
            </w:r>
            <w:r w:rsidRPr="00642C92">
              <w:rPr>
                <w:rFonts w:cs="Arabic Transparent"/>
                <w:color w:val="000000"/>
                <w:sz w:val="27"/>
                <w:szCs w:val="27"/>
                <w:rtl/>
                <w:lang w:bidi="ar-EG"/>
              </w:rPr>
              <w:t xml:space="preserve"> بالتعاون مع الوزارة</w:t>
            </w:r>
            <w:r w:rsidRPr="00642C92">
              <w:rPr>
                <w:rFonts w:cs="Arabic Transparent" w:hint="cs"/>
                <w:color w:val="000000"/>
                <w:sz w:val="27"/>
                <w:szCs w:val="27"/>
                <w:rtl/>
                <w:lang w:bidi="ar-EG"/>
              </w:rPr>
              <w:t>،</w:t>
            </w:r>
            <w:r w:rsidRPr="00642C92">
              <w:rPr>
                <w:rFonts w:cs="Arabic Transparent"/>
                <w:color w:val="000000"/>
                <w:sz w:val="27"/>
                <w:szCs w:val="27"/>
                <w:rtl/>
                <w:lang w:bidi="ar-EG"/>
              </w:rPr>
              <w:t xml:space="preserve"> ورشة عمل</w:t>
            </w:r>
            <w:r w:rsidRPr="00642C92">
              <w:rPr>
                <w:rFonts w:cs="Arabic Transparent" w:hint="cs"/>
                <w:color w:val="000000"/>
                <w:sz w:val="27"/>
                <w:szCs w:val="27"/>
                <w:rtl/>
                <w:lang w:bidi="ar-EG"/>
              </w:rPr>
              <w:t>،</w:t>
            </w:r>
            <w:r w:rsidRPr="00642C92">
              <w:rPr>
                <w:rFonts w:cs="Arabic Transparent"/>
                <w:color w:val="000000"/>
                <w:sz w:val="27"/>
                <w:szCs w:val="27"/>
                <w:rtl/>
                <w:lang w:bidi="ar-EG"/>
              </w:rPr>
              <w:t xml:space="preserve"> ناقش خلالها عدد من </w:t>
            </w:r>
            <w:r w:rsidRPr="00642C92">
              <w:rPr>
                <w:rFonts w:cs="Arabic Transparent" w:hint="cs"/>
                <w:color w:val="000000"/>
                <w:sz w:val="27"/>
                <w:szCs w:val="27"/>
                <w:rtl/>
                <w:lang w:bidi="ar-EG"/>
              </w:rPr>
              <w:t>ال</w:t>
            </w:r>
            <w:r w:rsidRPr="00642C92">
              <w:rPr>
                <w:rFonts w:cs="Arabic Transparent"/>
                <w:color w:val="000000"/>
                <w:sz w:val="27"/>
                <w:szCs w:val="27"/>
                <w:rtl/>
                <w:lang w:bidi="ar-EG"/>
              </w:rPr>
              <w:t>مؤسسات</w:t>
            </w:r>
            <w:r w:rsidRPr="00642C92">
              <w:rPr>
                <w:rFonts w:cs="Arabic Transparent" w:hint="cs"/>
                <w:color w:val="000000"/>
                <w:sz w:val="27"/>
                <w:szCs w:val="27"/>
                <w:rtl/>
                <w:lang w:bidi="ar-EG"/>
              </w:rPr>
              <w:t xml:space="preserve"> الأهلية</w:t>
            </w:r>
            <w:r w:rsidRPr="00642C92">
              <w:rPr>
                <w:rFonts w:cs="Arabic Transparent"/>
                <w:color w:val="000000"/>
                <w:sz w:val="27"/>
                <w:szCs w:val="27"/>
                <w:rtl/>
                <w:lang w:bidi="ar-EG"/>
              </w:rPr>
              <w:t xml:space="preserve"> </w:t>
            </w:r>
            <w:r w:rsidRPr="00642C92">
              <w:rPr>
                <w:rFonts w:cs="Arabic Transparent" w:hint="cs"/>
                <w:color w:val="000000"/>
                <w:sz w:val="27"/>
                <w:szCs w:val="27"/>
                <w:rtl/>
                <w:lang w:bidi="ar-EG"/>
              </w:rPr>
              <w:t>ل</w:t>
            </w:r>
            <w:r w:rsidRPr="00642C92">
              <w:rPr>
                <w:rFonts w:cs="Arabic Transparent"/>
                <w:color w:val="000000"/>
                <w:sz w:val="27"/>
                <w:szCs w:val="27"/>
                <w:rtl/>
                <w:lang w:bidi="ar-EG"/>
              </w:rPr>
              <w:t xml:space="preserve">لتمويل المتناهي الصغر التحديات التي نشأت عن تطبيق القانون سالف الذكر. وكانت القضايا التي تتعلق بتنوع المنتج </w:t>
            </w:r>
            <w:r w:rsidRPr="00642C92">
              <w:rPr>
                <w:rFonts w:cs="Arabic Transparent" w:hint="cs"/>
                <w:color w:val="000000"/>
                <w:sz w:val="27"/>
                <w:szCs w:val="27"/>
                <w:rtl/>
                <w:lang w:bidi="ar-EG"/>
              </w:rPr>
              <w:t>وإمضاء</w:t>
            </w:r>
            <w:r w:rsidRPr="00642C92">
              <w:rPr>
                <w:rFonts w:cs="Arabic Transparent"/>
                <w:color w:val="000000"/>
                <w:sz w:val="27"/>
                <w:szCs w:val="27"/>
                <w:rtl/>
                <w:lang w:bidi="ar-EG"/>
              </w:rPr>
              <w:t xml:space="preserve"> الشيكات والنظم المحاسبية الإلكترونية وغير ذلك من متطلبات إعداد التقارير هي البؤرة الرئيسية التي دار حولها النقاش.</w:t>
            </w:r>
          </w:p>
          <w:p w:rsidR="00270F10" w:rsidRPr="00642C92" w:rsidRDefault="00270F10" w:rsidP="00226805">
            <w:pPr>
              <w:tabs>
                <w:tab w:val="right" w:pos="360"/>
                <w:tab w:val="right" w:pos="7920"/>
                <w:tab w:val="right" w:pos="8100"/>
              </w:tabs>
              <w:bidi/>
              <w:rPr>
                <w:rFonts w:cs="Arabic Transparent"/>
                <w:color w:val="000000"/>
                <w:sz w:val="27"/>
                <w:szCs w:val="27"/>
                <w:rtl/>
                <w:lang w:bidi="ar-EG"/>
              </w:rPr>
            </w:pPr>
          </w:p>
          <w:p w:rsidR="00270F10" w:rsidRPr="00642C92" w:rsidRDefault="00270F10" w:rsidP="00226805">
            <w:pPr>
              <w:tabs>
                <w:tab w:val="right" w:pos="360"/>
                <w:tab w:val="right" w:pos="7920"/>
                <w:tab w:val="right" w:pos="8100"/>
              </w:tabs>
              <w:bidi/>
              <w:rPr>
                <w:rFonts w:cs="Arabic Transparent"/>
                <w:color w:val="000000"/>
                <w:sz w:val="27"/>
                <w:szCs w:val="27"/>
                <w:rtl/>
                <w:lang w:bidi="ar-EG"/>
              </w:rPr>
            </w:pPr>
            <w:r w:rsidRPr="00642C92">
              <w:rPr>
                <w:rFonts w:cs="Arabic Transparent" w:hint="cs"/>
                <w:color w:val="000000"/>
                <w:sz w:val="27"/>
                <w:szCs w:val="27"/>
                <w:rtl/>
                <w:lang w:bidi="ar-EG"/>
              </w:rPr>
              <w:t>ونتج عن هذه ال</w:t>
            </w:r>
            <w:r w:rsidRPr="00642C92">
              <w:rPr>
                <w:rFonts w:cs="Arabic Transparent"/>
                <w:color w:val="000000"/>
                <w:sz w:val="27"/>
                <w:szCs w:val="27"/>
                <w:rtl/>
                <w:lang w:bidi="ar-EG"/>
              </w:rPr>
              <w:t>ورشة اتفا</w:t>
            </w:r>
            <w:r w:rsidRPr="00642C92">
              <w:rPr>
                <w:rFonts w:cs="Arabic Transparent" w:hint="cs"/>
                <w:color w:val="000000"/>
                <w:sz w:val="27"/>
                <w:szCs w:val="27"/>
                <w:rtl/>
                <w:lang w:bidi="ar-EG"/>
              </w:rPr>
              <w:t>قاً</w:t>
            </w:r>
            <w:r w:rsidRPr="00642C92">
              <w:rPr>
                <w:rFonts w:cs="Arabic Transparent"/>
                <w:color w:val="000000"/>
                <w:sz w:val="27"/>
                <w:szCs w:val="27"/>
                <w:rtl/>
                <w:lang w:bidi="ar-EG"/>
              </w:rPr>
              <w:t xml:space="preserve"> تم التوصل إليه مع وزارة التضامن الاجتماعي بشأن عملية تهدف إلى إعادة النظر في الإطار التنظيمي لمؤسسات التمويل المتناهي الصغر غير الحكومية بمصر، تُنفذ على </w:t>
            </w:r>
            <w:r w:rsidRPr="00642C92">
              <w:rPr>
                <w:rFonts w:cs="Arabic Transparent" w:hint="cs"/>
                <w:color w:val="000000"/>
                <w:sz w:val="27"/>
                <w:szCs w:val="27"/>
                <w:rtl/>
                <w:lang w:bidi="ar-EG"/>
              </w:rPr>
              <w:t>النحو</w:t>
            </w:r>
            <w:r w:rsidRPr="00642C92">
              <w:rPr>
                <w:rFonts w:cs="Arabic Transparent"/>
                <w:color w:val="000000"/>
                <w:sz w:val="27"/>
                <w:szCs w:val="27"/>
                <w:rtl/>
                <w:lang w:bidi="ar-EG"/>
              </w:rPr>
              <w:t xml:space="preserve"> التالي:</w:t>
            </w:r>
          </w:p>
          <w:p w:rsidR="00270F10" w:rsidRPr="00642C92" w:rsidRDefault="00270F10" w:rsidP="00731BED">
            <w:pPr>
              <w:numPr>
                <w:ilvl w:val="0"/>
                <w:numId w:val="4"/>
              </w:numPr>
              <w:tabs>
                <w:tab w:val="right" w:pos="360"/>
                <w:tab w:val="right" w:pos="7920"/>
                <w:tab w:val="right" w:pos="8100"/>
              </w:tabs>
              <w:bidi/>
              <w:ind w:left="0" w:firstLine="0"/>
              <w:rPr>
                <w:rFonts w:cs="Arabic Transparent"/>
                <w:color w:val="000000"/>
                <w:sz w:val="27"/>
                <w:szCs w:val="27"/>
                <w:rtl/>
                <w:lang w:bidi="ar-EG"/>
              </w:rPr>
            </w:pPr>
            <w:r w:rsidRPr="00642C92">
              <w:rPr>
                <w:rFonts w:cs="Arabic Transparent"/>
                <w:color w:val="000000"/>
                <w:sz w:val="27"/>
                <w:szCs w:val="27"/>
                <w:rtl/>
                <w:lang w:bidi="ar-EG"/>
              </w:rPr>
              <w:lastRenderedPageBreak/>
              <w:t xml:space="preserve">وضع نظام أساسي نموذجي لمؤسسات التمويل المتناهي الصغر غير الحكومية مع وضع التشريعات الحالية موضع الاعتبار، بغرض التعامل مع التحديات التي تواجه هذه المنظمات وتحديد </w:t>
            </w:r>
            <w:r w:rsidRPr="00642C92">
              <w:rPr>
                <w:rFonts w:cs="Arabic Transparent" w:hint="cs"/>
                <w:color w:val="000000"/>
                <w:sz w:val="27"/>
                <w:szCs w:val="27"/>
                <w:rtl/>
                <w:lang w:bidi="ar-EG"/>
              </w:rPr>
              <w:t>المسائل</w:t>
            </w:r>
            <w:r w:rsidRPr="00642C92">
              <w:rPr>
                <w:rFonts w:cs="Arabic Transparent"/>
                <w:color w:val="000000"/>
                <w:sz w:val="27"/>
                <w:szCs w:val="27"/>
                <w:rtl/>
                <w:lang w:bidi="ar-EG"/>
              </w:rPr>
              <w:t xml:space="preserve"> التي يلزم تعديلها في اللائحة التنفيذية للقانون </w:t>
            </w:r>
          </w:p>
          <w:p w:rsidR="00270F10" w:rsidRPr="00642C92" w:rsidRDefault="00270F10" w:rsidP="00731BED">
            <w:pPr>
              <w:numPr>
                <w:ilvl w:val="0"/>
                <w:numId w:val="4"/>
              </w:numPr>
              <w:tabs>
                <w:tab w:val="right" w:pos="360"/>
                <w:tab w:val="right" w:pos="7920"/>
                <w:tab w:val="right" w:pos="8100"/>
              </w:tabs>
              <w:bidi/>
              <w:ind w:left="0" w:firstLine="0"/>
              <w:rPr>
                <w:rFonts w:cs="Arabic Transparent"/>
                <w:color w:val="000000"/>
                <w:sz w:val="27"/>
                <w:szCs w:val="27"/>
                <w:lang w:bidi="ar-EG"/>
              </w:rPr>
            </w:pPr>
            <w:r w:rsidRPr="00642C92">
              <w:rPr>
                <w:rFonts w:cs="Arabic Transparent" w:hint="cs"/>
                <w:color w:val="000000"/>
                <w:sz w:val="27"/>
                <w:szCs w:val="27"/>
                <w:rtl/>
                <w:lang w:bidi="ar-EG"/>
              </w:rPr>
              <w:t>طرح</w:t>
            </w:r>
            <w:r w:rsidRPr="00642C92">
              <w:rPr>
                <w:rFonts w:cs="Arabic Transparent"/>
                <w:color w:val="000000"/>
                <w:sz w:val="27"/>
                <w:szCs w:val="27"/>
                <w:rtl/>
                <w:lang w:bidi="ar-EG"/>
              </w:rPr>
              <w:t xml:space="preserve"> اقتراح لتغيير اللائحة التنفيذية </w:t>
            </w:r>
            <w:r w:rsidRPr="00642C92">
              <w:rPr>
                <w:rFonts w:cs="Arabic Transparent" w:hint="cs"/>
                <w:color w:val="000000"/>
                <w:sz w:val="27"/>
                <w:szCs w:val="27"/>
                <w:rtl/>
                <w:lang w:bidi="ar-EG"/>
              </w:rPr>
              <w:t>الخاصة بال</w:t>
            </w:r>
            <w:r w:rsidRPr="00642C92">
              <w:rPr>
                <w:rFonts w:cs="Arabic Transparent"/>
                <w:color w:val="000000"/>
                <w:sz w:val="27"/>
                <w:szCs w:val="27"/>
                <w:rtl/>
                <w:lang w:bidi="ar-EG"/>
              </w:rPr>
              <w:t xml:space="preserve">قانون وإن لم يكن ذلك كافياً لمعالجة كافة القضايا التي تقف أمام هذه المؤسسات، </w:t>
            </w:r>
            <w:r w:rsidRPr="00642C92">
              <w:rPr>
                <w:rFonts w:cs="Arabic Transparent" w:hint="cs"/>
                <w:color w:val="000000"/>
                <w:sz w:val="27"/>
                <w:szCs w:val="27"/>
                <w:rtl/>
                <w:lang w:bidi="ar-EG"/>
              </w:rPr>
              <w:t>يُجرى</w:t>
            </w:r>
          </w:p>
          <w:p w:rsidR="00270F10" w:rsidRPr="00642C92" w:rsidRDefault="00270F10" w:rsidP="00226805">
            <w:pPr>
              <w:tabs>
                <w:tab w:val="right" w:pos="360"/>
                <w:tab w:val="right" w:pos="7920"/>
                <w:tab w:val="right" w:pos="8100"/>
              </w:tabs>
              <w:bidi/>
              <w:jc w:val="lowKashida"/>
              <w:rPr>
                <w:rFonts w:cs="Arabic Transparent"/>
                <w:sz w:val="27"/>
                <w:szCs w:val="27"/>
                <w:rtl/>
                <w:lang w:bidi="ar-EG"/>
              </w:rPr>
            </w:pPr>
            <w:r w:rsidRPr="00642C92">
              <w:rPr>
                <w:rFonts w:cs="Arabic Transparent" w:hint="cs"/>
                <w:color w:val="000000"/>
                <w:sz w:val="27"/>
                <w:szCs w:val="27"/>
                <w:rtl/>
                <w:lang w:bidi="ar-EG"/>
              </w:rPr>
              <w:t xml:space="preserve">3- </w:t>
            </w:r>
            <w:r w:rsidRPr="00642C92">
              <w:rPr>
                <w:rFonts w:cs="Arabic Transparent"/>
                <w:color w:val="000000"/>
                <w:sz w:val="27"/>
                <w:szCs w:val="27"/>
                <w:rtl/>
                <w:lang w:bidi="ar-EG"/>
              </w:rPr>
              <w:t xml:space="preserve">وضع اقتراح لإعادة النظر في قانون المنظمات </w:t>
            </w:r>
            <w:r w:rsidRPr="00642C92">
              <w:rPr>
                <w:rFonts w:cs="Arabic Transparent" w:hint="cs"/>
                <w:color w:val="000000"/>
                <w:sz w:val="27"/>
                <w:szCs w:val="27"/>
                <w:rtl/>
                <w:lang w:bidi="ar-EG"/>
              </w:rPr>
              <w:t>الأهلية</w:t>
            </w:r>
          </w:p>
          <w:p w:rsidR="00270F10" w:rsidRDefault="00270F10" w:rsidP="00226805">
            <w:pPr>
              <w:tabs>
                <w:tab w:val="right" w:pos="360"/>
                <w:tab w:val="right" w:pos="7920"/>
                <w:tab w:val="right" w:pos="8100"/>
              </w:tabs>
              <w:bidi/>
              <w:jc w:val="lowKashida"/>
              <w:rPr>
                <w:lang w:bidi="ar-EG"/>
              </w:rPr>
            </w:pPr>
          </w:p>
        </w:tc>
      </w:tr>
      <w:tr w:rsidR="00270F10" w:rsidRPr="00642C92">
        <w:tc>
          <w:tcPr>
            <w:tcW w:w="825" w:type="dxa"/>
          </w:tcPr>
          <w:p w:rsidR="00270F10" w:rsidRPr="00642C92" w:rsidRDefault="00270F10" w:rsidP="00226805">
            <w:pPr>
              <w:tabs>
                <w:tab w:val="right" w:pos="360"/>
                <w:tab w:val="right" w:pos="7920"/>
                <w:tab w:val="right" w:pos="8100"/>
              </w:tabs>
              <w:autoSpaceDE w:val="0"/>
              <w:autoSpaceDN w:val="0"/>
              <w:adjustRightInd w:val="0"/>
              <w:jc w:val="lowKashida"/>
              <w:rPr>
                <w:b/>
                <w:bCs/>
                <w:color w:val="000000"/>
                <w:spacing w:val="-1"/>
                <w:kern w:val="0"/>
                <w:sz w:val="16"/>
                <w:szCs w:val="16"/>
                <w:lang w:bidi="ar-EG"/>
              </w:rPr>
            </w:pPr>
          </w:p>
          <w:p w:rsidR="00270F10" w:rsidRPr="00642C92" w:rsidRDefault="00270F10" w:rsidP="00226805">
            <w:pPr>
              <w:tabs>
                <w:tab w:val="right" w:pos="360"/>
                <w:tab w:val="right" w:pos="7920"/>
                <w:tab w:val="right" w:pos="8100"/>
              </w:tabs>
              <w:autoSpaceDE w:val="0"/>
              <w:autoSpaceDN w:val="0"/>
              <w:adjustRightInd w:val="0"/>
              <w:jc w:val="lowKashida"/>
              <w:rPr>
                <w:b/>
                <w:bCs/>
                <w:color w:val="000000"/>
                <w:spacing w:val="-1"/>
                <w:kern w:val="0"/>
                <w:sz w:val="16"/>
                <w:szCs w:val="16"/>
                <w:lang w:bidi="ar-EG"/>
              </w:rPr>
            </w:pPr>
          </w:p>
          <w:p w:rsidR="00270F10" w:rsidRPr="00642C92" w:rsidRDefault="00270F10" w:rsidP="00226805">
            <w:pPr>
              <w:tabs>
                <w:tab w:val="right" w:pos="360"/>
                <w:tab w:val="right" w:pos="7920"/>
                <w:tab w:val="right" w:pos="8100"/>
              </w:tabs>
              <w:autoSpaceDE w:val="0"/>
              <w:autoSpaceDN w:val="0"/>
              <w:adjustRightInd w:val="0"/>
              <w:jc w:val="lowKashida"/>
              <w:rPr>
                <w:b/>
                <w:bCs/>
                <w:color w:val="000000"/>
                <w:spacing w:val="-1"/>
                <w:kern w:val="0"/>
                <w:sz w:val="16"/>
                <w:szCs w:val="16"/>
                <w:lang w:bidi="ar-EG"/>
              </w:rPr>
            </w:pPr>
            <w:r w:rsidRPr="00642C92">
              <w:rPr>
                <w:b/>
                <w:bCs/>
                <w:color w:val="000000"/>
                <w:spacing w:val="-1"/>
                <w:kern w:val="0"/>
                <w:sz w:val="16"/>
                <w:szCs w:val="16"/>
                <w:lang w:bidi="ar-EG"/>
              </w:rPr>
              <w:t>I – 2 –B</w:t>
            </w:r>
          </w:p>
          <w:p w:rsidR="00270F10" w:rsidRPr="00642C92" w:rsidRDefault="00270F10" w:rsidP="00226805">
            <w:pPr>
              <w:tabs>
                <w:tab w:val="right" w:pos="360"/>
                <w:tab w:val="right" w:pos="7920"/>
                <w:tab w:val="right" w:pos="8100"/>
              </w:tabs>
              <w:autoSpaceDE w:val="0"/>
              <w:autoSpaceDN w:val="0"/>
              <w:adjustRightInd w:val="0"/>
              <w:jc w:val="lowKashida"/>
              <w:rPr>
                <w:b/>
                <w:bCs/>
                <w:color w:val="000000"/>
                <w:spacing w:val="-1"/>
                <w:kern w:val="0"/>
                <w:sz w:val="16"/>
                <w:szCs w:val="16"/>
                <w:lang w:bidi="ar-EG"/>
              </w:rPr>
            </w:pPr>
            <w:r w:rsidRPr="00642C92">
              <w:rPr>
                <w:b/>
                <w:bCs/>
                <w:color w:val="000000"/>
                <w:spacing w:val="-1"/>
                <w:kern w:val="0"/>
                <w:sz w:val="16"/>
                <w:szCs w:val="16"/>
                <w:lang w:bidi="ar-EG"/>
              </w:rPr>
              <w:t xml:space="preserve">  </w:t>
            </w:r>
          </w:p>
          <w:p w:rsidR="00270F10" w:rsidRPr="00642C92" w:rsidRDefault="00270F10" w:rsidP="00226805">
            <w:pPr>
              <w:tabs>
                <w:tab w:val="right" w:pos="360"/>
                <w:tab w:val="right" w:pos="7920"/>
                <w:tab w:val="right" w:pos="8100"/>
              </w:tabs>
              <w:autoSpaceDE w:val="0"/>
              <w:autoSpaceDN w:val="0"/>
              <w:adjustRightInd w:val="0"/>
              <w:jc w:val="lowKashida"/>
              <w:rPr>
                <w:color w:val="000000"/>
                <w:spacing w:val="-1"/>
                <w:kern w:val="0"/>
                <w:sz w:val="16"/>
                <w:szCs w:val="16"/>
                <w:lang w:bidi="ar-EG"/>
              </w:rPr>
            </w:pPr>
          </w:p>
        </w:tc>
        <w:tc>
          <w:tcPr>
            <w:tcW w:w="4267" w:type="dxa"/>
          </w:tcPr>
          <w:p w:rsidR="00270F10" w:rsidRPr="00642C92" w:rsidRDefault="00270F10" w:rsidP="00226805">
            <w:pPr>
              <w:pStyle w:val="reporttitle"/>
              <w:tabs>
                <w:tab w:val="right" w:pos="360"/>
                <w:tab w:val="right" w:pos="7920"/>
                <w:tab w:val="right" w:pos="8100"/>
              </w:tabs>
              <w:spacing w:line="240" w:lineRule="auto"/>
              <w:rPr>
                <w:rFonts w:ascii="Garamond" w:hAnsi="Garamond"/>
                <w:sz w:val="22"/>
                <w:szCs w:val="22"/>
                <w:u w:val="single"/>
              </w:rPr>
            </w:pPr>
            <w:r w:rsidRPr="00642C92">
              <w:rPr>
                <w:rFonts w:ascii="Garamond" w:hAnsi="Garamond"/>
                <w:sz w:val="22"/>
                <w:szCs w:val="22"/>
                <w:u w:val="single"/>
              </w:rPr>
              <w:t xml:space="preserve">The Egypt–Turkey Free Trade Agreement </w:t>
            </w:r>
          </w:p>
          <w:p w:rsidR="00270F10" w:rsidRPr="00642C92" w:rsidRDefault="00270F10" w:rsidP="00226805">
            <w:pPr>
              <w:pStyle w:val="reportsubtitle"/>
              <w:tabs>
                <w:tab w:val="right" w:pos="360"/>
                <w:tab w:val="right" w:pos="7920"/>
                <w:tab w:val="right" w:pos="8100"/>
              </w:tabs>
              <w:spacing w:line="240" w:lineRule="auto"/>
              <w:rPr>
                <w:rFonts w:ascii="Garamond" w:hAnsi="Garamond"/>
                <w:b/>
                <w:bCs/>
                <w:sz w:val="22"/>
                <w:szCs w:val="22"/>
              </w:rPr>
            </w:pPr>
            <w:r w:rsidRPr="00642C92">
              <w:rPr>
                <w:rFonts w:ascii="Garamond" w:hAnsi="Garamond"/>
                <w:b/>
                <w:bCs/>
                <w:sz w:val="22"/>
                <w:szCs w:val="22"/>
                <w:u w:val="single"/>
              </w:rPr>
              <w:t>Potential Economy-wide Effects</w:t>
            </w:r>
            <w:r w:rsidRPr="00642C92">
              <w:rPr>
                <w:rFonts w:ascii="Garamond" w:hAnsi="Garamond"/>
                <w:b/>
                <w:bCs/>
                <w:sz w:val="22"/>
                <w:szCs w:val="22"/>
              </w:rPr>
              <w:t xml:space="preserve"> </w:t>
            </w:r>
          </w:p>
          <w:p w:rsidR="00270F10" w:rsidRPr="00642C92" w:rsidRDefault="00270F10" w:rsidP="00226805">
            <w:pPr>
              <w:pStyle w:val="reportsubtitle"/>
              <w:tabs>
                <w:tab w:val="right" w:pos="360"/>
                <w:tab w:val="right" w:pos="7920"/>
                <w:tab w:val="right" w:pos="8100"/>
              </w:tabs>
              <w:spacing w:line="240" w:lineRule="auto"/>
              <w:rPr>
                <w:rFonts w:ascii="Garamond" w:hAnsi="Garamond"/>
                <w:b/>
                <w:bCs/>
                <w:sz w:val="22"/>
                <w:szCs w:val="22"/>
              </w:rPr>
            </w:pPr>
          </w:p>
          <w:p w:rsidR="00270F10" w:rsidRPr="00642C92" w:rsidRDefault="00270F10" w:rsidP="00226805">
            <w:pPr>
              <w:tabs>
                <w:tab w:val="right" w:pos="360"/>
                <w:tab w:val="right" w:pos="7920"/>
                <w:tab w:val="right" w:pos="8100"/>
              </w:tabs>
              <w:rPr>
                <w:rFonts w:cs="Arial"/>
                <w:b/>
                <w:sz w:val="18"/>
                <w:szCs w:val="18"/>
              </w:rPr>
            </w:pPr>
            <w:r w:rsidRPr="00642C92">
              <w:rPr>
                <w:rFonts w:cs="Arial"/>
                <w:b/>
                <w:sz w:val="18"/>
                <w:szCs w:val="18"/>
              </w:rPr>
              <w:t>DISCLAIMER</w:t>
            </w:r>
          </w:p>
          <w:p w:rsidR="00270F10" w:rsidRPr="00642C92" w:rsidRDefault="00270F10" w:rsidP="00226805">
            <w:pPr>
              <w:rPr>
                <w:rFonts w:cs="Arial"/>
              </w:rPr>
            </w:pPr>
            <w:r w:rsidRPr="00642C92">
              <w:rPr>
                <w:rFonts w:cs="Arial"/>
              </w:rPr>
              <w:t>The author’s views expressed in this publication do not necessarily reflect the views of the United States Agency for International Development or the United States Government.</w:t>
            </w:r>
          </w:p>
          <w:p w:rsidR="00270F10" w:rsidRPr="00642C92" w:rsidRDefault="00270F10" w:rsidP="00226805">
            <w:pPr>
              <w:pStyle w:val="Heading1"/>
              <w:tabs>
                <w:tab w:val="right" w:pos="360"/>
                <w:tab w:val="right" w:pos="7920"/>
                <w:tab w:val="right" w:pos="8100"/>
              </w:tabs>
              <w:spacing w:before="0" w:after="0" w:line="240" w:lineRule="auto"/>
              <w:ind w:right="0"/>
              <w:rPr>
                <w:rFonts w:ascii="Garamond" w:hAnsi="Garamond"/>
                <w:sz w:val="24"/>
                <w:szCs w:val="24"/>
              </w:rPr>
            </w:pPr>
          </w:p>
          <w:p w:rsidR="00270F10" w:rsidRPr="00642C92" w:rsidRDefault="00270F10" w:rsidP="00226805">
            <w:pPr>
              <w:tabs>
                <w:tab w:val="right" w:pos="360"/>
                <w:tab w:val="right" w:pos="7920"/>
                <w:tab w:val="right" w:pos="8100"/>
              </w:tabs>
              <w:rPr>
                <w:b/>
                <w:bCs/>
                <w:sz w:val="24"/>
                <w:szCs w:val="24"/>
              </w:rPr>
            </w:pPr>
          </w:p>
          <w:p w:rsidR="00270F10" w:rsidRPr="00642C92" w:rsidRDefault="00270F10" w:rsidP="00226805">
            <w:pPr>
              <w:tabs>
                <w:tab w:val="right" w:pos="360"/>
                <w:tab w:val="right" w:pos="7920"/>
                <w:tab w:val="right" w:pos="8100"/>
              </w:tabs>
              <w:rPr>
                <w:sz w:val="24"/>
                <w:szCs w:val="24"/>
              </w:rPr>
            </w:pPr>
            <w:r w:rsidRPr="00642C92">
              <w:rPr>
                <w:b/>
                <w:bCs/>
                <w:sz w:val="24"/>
                <w:szCs w:val="24"/>
              </w:rPr>
              <w:t xml:space="preserve">Trade Barriers in </w:t>
            </w:r>
            <w:smartTag w:uri="urn:schemas-microsoft-com:office:smarttags" w:element="place">
              <w:smartTag w:uri="urn:schemas-microsoft-com:office:smarttags" w:element="country-region">
                <w:r w:rsidRPr="00642C92">
                  <w:rPr>
                    <w:b/>
                    <w:bCs/>
                    <w:sz w:val="24"/>
                    <w:szCs w:val="24"/>
                  </w:rPr>
                  <w:t>Turkey</w:t>
                </w:r>
              </w:smartTag>
            </w:smartTag>
            <w:r w:rsidRPr="00642C92">
              <w:rPr>
                <w:sz w:val="24"/>
                <w:szCs w:val="24"/>
              </w:rPr>
              <w:t xml:space="preserve"> </w:t>
            </w:r>
          </w:p>
          <w:p w:rsidR="00270F10" w:rsidRPr="00642C92" w:rsidRDefault="00270F10" w:rsidP="00226805">
            <w:pPr>
              <w:pStyle w:val="Heading2"/>
              <w:tabs>
                <w:tab w:val="right" w:pos="360"/>
                <w:tab w:val="right" w:pos="7920"/>
                <w:tab w:val="right" w:pos="8100"/>
              </w:tabs>
              <w:spacing w:before="0" w:line="240" w:lineRule="auto"/>
              <w:rPr>
                <w:rFonts w:ascii="Garamond" w:hAnsi="Garamond"/>
                <w:sz w:val="24"/>
                <w:szCs w:val="24"/>
              </w:rPr>
            </w:pPr>
            <w:bookmarkStart w:id="1" w:name="_Toc174681235"/>
            <w:bookmarkStart w:id="2" w:name="_Toc175554491"/>
            <w:r w:rsidRPr="00642C92">
              <w:rPr>
                <w:rFonts w:ascii="Garamond" w:hAnsi="Garamond"/>
                <w:sz w:val="24"/>
                <w:szCs w:val="24"/>
              </w:rPr>
              <w:t>Tariffs</w:t>
            </w:r>
            <w:bookmarkEnd w:id="1"/>
            <w:bookmarkEnd w:id="2"/>
            <w:r w:rsidRPr="00642C92">
              <w:rPr>
                <w:rFonts w:ascii="Garamond" w:hAnsi="Garamond"/>
                <w:sz w:val="24"/>
                <w:szCs w:val="24"/>
              </w:rPr>
              <w:t xml:space="preserve"> </w:t>
            </w:r>
          </w:p>
          <w:p w:rsidR="00270F10" w:rsidRPr="00642C92" w:rsidRDefault="00270F10" w:rsidP="00226805">
            <w:pPr>
              <w:tabs>
                <w:tab w:val="right" w:pos="360"/>
                <w:tab w:val="right" w:pos="7920"/>
                <w:tab w:val="right" w:pos="8100"/>
              </w:tabs>
              <w:jc w:val="lowKashida"/>
              <w:rPr>
                <w:b/>
                <w:bCs/>
                <w:caps/>
                <w:sz w:val="26"/>
                <w:szCs w:val="26"/>
                <w:u w:val="single"/>
                <w:lang w:bidi="ar-EG"/>
              </w:rPr>
            </w:pPr>
            <w:r w:rsidRPr="00642C92">
              <w:rPr>
                <w:sz w:val="26"/>
                <w:szCs w:val="26"/>
              </w:rPr>
              <w:t xml:space="preserve">All of </w:t>
            </w:r>
            <w:smartTag w:uri="urn:schemas-microsoft-com:office:smarttags" w:element="place">
              <w:smartTag w:uri="urn:schemas-microsoft-com:office:smarttags" w:element="country-region">
                <w:r w:rsidRPr="00642C92">
                  <w:rPr>
                    <w:sz w:val="26"/>
                    <w:szCs w:val="26"/>
                  </w:rPr>
                  <w:t>Turkey</w:t>
                </w:r>
              </w:smartTag>
            </w:smartTag>
            <w:r w:rsidRPr="00642C92">
              <w:rPr>
                <w:sz w:val="26"/>
                <w:szCs w:val="26"/>
              </w:rPr>
              <w:t xml:space="preserve">’s tariffs on Egyptian industrial exports were abolished upon the entry into force of the agreement. Tariffs on agricultural and processed agricultural products remain. Because of its customs union with the EU, </w:t>
            </w:r>
            <w:smartTag w:uri="urn:schemas-microsoft-com:office:smarttags" w:element="place">
              <w:smartTag w:uri="urn:schemas-microsoft-com:office:smarttags" w:element="country-region">
                <w:r w:rsidRPr="00642C92">
                  <w:rPr>
                    <w:sz w:val="26"/>
                    <w:szCs w:val="26"/>
                  </w:rPr>
                  <w:t>Turkey</w:t>
                </w:r>
              </w:smartTag>
            </w:smartTag>
            <w:r w:rsidRPr="00642C92">
              <w:rPr>
                <w:sz w:val="26"/>
                <w:szCs w:val="26"/>
              </w:rPr>
              <w:t xml:space="preserve"> has been applying the EU common external tariff (CET) to industrial products and the industrial components of processed agricultural products imported from third countries since January 1996. </w:t>
            </w:r>
            <w:smartTag w:uri="urn:schemas-microsoft-com:office:smarttags" w:element="place">
              <w:smartTag w:uri="urn:schemas-microsoft-com:office:smarttags" w:element="country-region">
                <w:r w:rsidRPr="00642C92">
                  <w:rPr>
                    <w:sz w:val="26"/>
                    <w:szCs w:val="26"/>
                  </w:rPr>
                  <w:t>Turkey</w:t>
                </w:r>
              </w:smartTag>
            </w:smartTag>
            <w:r w:rsidRPr="00642C92">
              <w:rPr>
                <w:sz w:val="26"/>
                <w:szCs w:val="26"/>
              </w:rPr>
              <w:t xml:space="preserve"> maintains high tariff rates on many food and agricultural product imports. The Government of Turkey often raises tariffs on grains during the domestic harvest. Tariffs on fresh fruits range from 61 percent to 149 percent, and on processed fruit, fruit juice, and vegetables from 41 to 138 percent.</w:t>
            </w:r>
            <w:r w:rsidRPr="00642C92">
              <w:rPr>
                <w:sz w:val="26"/>
                <w:szCs w:val="26"/>
                <w:vertAlign w:val="superscript"/>
              </w:rPr>
              <w:t xml:space="preserve"> </w:t>
            </w:r>
            <w:r w:rsidRPr="00642C92">
              <w:rPr>
                <w:sz w:val="26"/>
                <w:szCs w:val="26"/>
              </w:rPr>
              <w:t xml:space="preserve">Goods imported into </w:t>
            </w:r>
            <w:smartTag w:uri="urn:schemas-microsoft-com:office:smarttags" w:element="place">
              <w:smartTag w:uri="urn:schemas-microsoft-com:office:smarttags" w:element="country-region">
                <w:r w:rsidRPr="00642C92">
                  <w:rPr>
                    <w:sz w:val="26"/>
                    <w:szCs w:val="26"/>
                  </w:rPr>
                  <w:t>Turkey</w:t>
                </w:r>
              </w:smartTag>
            </w:smartTag>
            <w:r w:rsidRPr="00642C92">
              <w:rPr>
                <w:sz w:val="26"/>
                <w:szCs w:val="26"/>
              </w:rPr>
              <w:t xml:space="preserve"> may be </w:t>
            </w:r>
            <w:r w:rsidRPr="00642C92">
              <w:rPr>
                <w:sz w:val="26"/>
                <w:szCs w:val="26"/>
              </w:rPr>
              <w:lastRenderedPageBreak/>
              <w:t>subject to five types of charges: customs tariffs, excise duties, the Mass Housing Fund (MHF) levy, the special consumption tax (SCT), and the value-added tax (VAT).</w:t>
            </w:r>
          </w:p>
        </w:tc>
        <w:tc>
          <w:tcPr>
            <w:tcW w:w="4268" w:type="dxa"/>
          </w:tcPr>
          <w:p w:rsidR="00270F10" w:rsidRPr="00642C92" w:rsidRDefault="00270F10" w:rsidP="00226805">
            <w:pPr>
              <w:tabs>
                <w:tab w:val="right" w:pos="360"/>
                <w:tab w:val="right" w:pos="7920"/>
                <w:tab w:val="right" w:pos="8100"/>
              </w:tabs>
              <w:bidi/>
              <w:jc w:val="left"/>
              <w:rPr>
                <w:rFonts w:cs="Arabic Transparent"/>
                <w:b/>
                <w:bCs/>
                <w:sz w:val="27"/>
                <w:szCs w:val="27"/>
                <w:u w:val="single"/>
                <w:rtl/>
                <w:lang w:bidi="ar-EG"/>
              </w:rPr>
            </w:pPr>
            <w:r w:rsidRPr="00642C92">
              <w:rPr>
                <w:rFonts w:cs="Arabic Transparent"/>
                <w:b/>
                <w:bCs/>
                <w:sz w:val="27"/>
                <w:szCs w:val="27"/>
                <w:u w:val="single"/>
                <w:rtl/>
                <w:lang w:bidi="ar-EG"/>
              </w:rPr>
              <w:lastRenderedPageBreak/>
              <w:t>اتفاقية التجارة الحرة بين مصر وتركيا</w:t>
            </w:r>
          </w:p>
          <w:p w:rsidR="00270F10" w:rsidRPr="00642C92" w:rsidRDefault="00270F10" w:rsidP="00226805">
            <w:pPr>
              <w:tabs>
                <w:tab w:val="right" w:pos="360"/>
                <w:tab w:val="right" w:pos="7920"/>
                <w:tab w:val="right" w:pos="8100"/>
              </w:tabs>
              <w:bidi/>
              <w:jc w:val="left"/>
              <w:rPr>
                <w:rFonts w:cs="Arabic Transparent"/>
                <w:b/>
                <w:bCs/>
                <w:sz w:val="27"/>
                <w:szCs w:val="27"/>
                <w:rtl/>
                <w:lang w:bidi="ar-EG"/>
              </w:rPr>
            </w:pPr>
            <w:r w:rsidRPr="00642C92">
              <w:rPr>
                <w:rFonts w:cs="Arabic Transparent"/>
                <w:b/>
                <w:bCs/>
                <w:sz w:val="27"/>
                <w:szCs w:val="27"/>
                <w:u w:val="single"/>
                <w:rtl/>
                <w:lang w:bidi="ar-EG"/>
              </w:rPr>
              <w:t>الآثار المتوقعة على المستوى الاقتصادي</w:t>
            </w:r>
          </w:p>
          <w:p w:rsidR="00270F10" w:rsidRPr="00642C92" w:rsidRDefault="00270F10" w:rsidP="00226805">
            <w:pPr>
              <w:tabs>
                <w:tab w:val="right" w:pos="360"/>
                <w:tab w:val="right" w:pos="7920"/>
                <w:tab w:val="right" w:pos="8100"/>
              </w:tabs>
              <w:bidi/>
              <w:jc w:val="left"/>
              <w:rPr>
                <w:rFonts w:cs="Arabic Transparent"/>
                <w:b/>
                <w:bCs/>
                <w:sz w:val="27"/>
                <w:szCs w:val="27"/>
                <w:rtl/>
                <w:lang w:bidi="ar-EG"/>
              </w:rPr>
            </w:pPr>
          </w:p>
          <w:p w:rsidR="00270F10" w:rsidRPr="00642C92" w:rsidRDefault="00270F10" w:rsidP="00226805">
            <w:pPr>
              <w:tabs>
                <w:tab w:val="right" w:pos="360"/>
                <w:tab w:val="right" w:pos="7920"/>
                <w:tab w:val="right" w:pos="8100"/>
              </w:tabs>
              <w:bidi/>
              <w:rPr>
                <w:rFonts w:cs="Arabic Transparent"/>
                <w:b/>
                <w:bCs/>
                <w:sz w:val="27"/>
                <w:szCs w:val="27"/>
                <w:lang w:bidi="ar-EG"/>
              </w:rPr>
            </w:pPr>
            <w:r w:rsidRPr="00642C92">
              <w:rPr>
                <w:rFonts w:cs="Arabic Transparent"/>
                <w:b/>
                <w:bCs/>
                <w:sz w:val="27"/>
                <w:szCs w:val="27"/>
                <w:rtl/>
                <w:lang w:bidi="ar-EG"/>
              </w:rPr>
              <w:t>إعفاء من المسئولية:</w:t>
            </w:r>
          </w:p>
          <w:p w:rsidR="00270F10" w:rsidRPr="00642C92" w:rsidRDefault="00270F10" w:rsidP="00226805">
            <w:pPr>
              <w:tabs>
                <w:tab w:val="right" w:pos="360"/>
                <w:tab w:val="right" w:pos="7920"/>
                <w:tab w:val="right" w:pos="8100"/>
              </w:tabs>
              <w:bidi/>
              <w:rPr>
                <w:rFonts w:cs="Arabic Transparent"/>
                <w:color w:val="000000"/>
                <w:sz w:val="27"/>
                <w:szCs w:val="27"/>
                <w:rtl/>
                <w:lang w:bidi="ar-EG"/>
              </w:rPr>
            </w:pPr>
            <w:r w:rsidRPr="00642C92">
              <w:rPr>
                <w:rFonts w:cs="Arabic Transparent"/>
                <w:color w:val="000000"/>
                <w:sz w:val="24"/>
                <w:szCs w:val="24"/>
                <w:rtl/>
                <w:lang w:bidi="ar-EG"/>
              </w:rPr>
              <w:t>الآراء التي أوردها الكاتب في هذه الوثيقة لا تعكس بالضرورة آراء الوكالة الأمريكية للتنمية الدولية أو آراء الحكومة الأمريكية</w:t>
            </w:r>
            <w:r w:rsidRPr="00642C92">
              <w:rPr>
                <w:rFonts w:cs="Arabic Transparent"/>
                <w:color w:val="000000"/>
                <w:sz w:val="27"/>
                <w:szCs w:val="27"/>
                <w:rtl/>
                <w:lang w:bidi="ar-EG"/>
              </w:rPr>
              <w:t>.</w:t>
            </w:r>
          </w:p>
          <w:p w:rsidR="00270F10" w:rsidRPr="00642C92" w:rsidRDefault="00270F10" w:rsidP="00226805">
            <w:pPr>
              <w:tabs>
                <w:tab w:val="right" w:pos="360"/>
                <w:tab w:val="right" w:pos="7920"/>
                <w:tab w:val="right" w:pos="8100"/>
              </w:tabs>
              <w:bidi/>
              <w:rPr>
                <w:rFonts w:cs="Arabic Transparent"/>
                <w:color w:val="000000"/>
                <w:sz w:val="27"/>
                <w:szCs w:val="27"/>
                <w:rtl/>
                <w:lang w:bidi="ar-EG"/>
              </w:rPr>
            </w:pPr>
          </w:p>
          <w:p w:rsidR="00270F10" w:rsidRPr="00642C92" w:rsidRDefault="00270F10" w:rsidP="00226805">
            <w:pPr>
              <w:tabs>
                <w:tab w:val="right" w:pos="360"/>
                <w:tab w:val="right" w:pos="7920"/>
                <w:tab w:val="right" w:pos="8100"/>
              </w:tabs>
              <w:bidi/>
              <w:jc w:val="left"/>
              <w:rPr>
                <w:rFonts w:cs="Arabic Transparent"/>
                <w:b/>
                <w:bCs/>
                <w:sz w:val="27"/>
                <w:szCs w:val="27"/>
                <w:rtl/>
                <w:lang w:bidi="ar-EG"/>
              </w:rPr>
            </w:pPr>
            <w:r w:rsidRPr="00642C92">
              <w:rPr>
                <w:rFonts w:cs="Arabic Transparent"/>
                <w:b/>
                <w:bCs/>
                <w:sz w:val="27"/>
                <w:szCs w:val="27"/>
                <w:rtl/>
                <w:lang w:bidi="ar-EG"/>
              </w:rPr>
              <w:t>الحواجز التجارية في تركيا</w:t>
            </w:r>
          </w:p>
          <w:p w:rsidR="00270F10" w:rsidRPr="00642C92" w:rsidRDefault="00270F10" w:rsidP="00226805">
            <w:pPr>
              <w:tabs>
                <w:tab w:val="right" w:pos="360"/>
                <w:tab w:val="right" w:pos="7920"/>
                <w:tab w:val="right" w:pos="8100"/>
              </w:tabs>
              <w:bidi/>
              <w:jc w:val="lowKashida"/>
              <w:rPr>
                <w:rFonts w:cs="Arabic Transparent"/>
                <w:b/>
                <w:bCs/>
                <w:sz w:val="27"/>
                <w:szCs w:val="27"/>
                <w:rtl/>
                <w:lang w:bidi="ar-EG"/>
              </w:rPr>
            </w:pPr>
            <w:r w:rsidRPr="00642C92">
              <w:rPr>
                <w:b/>
                <w:bCs/>
                <w:sz w:val="27"/>
                <w:szCs w:val="27"/>
                <w:rtl/>
                <w:lang w:bidi="ar-EG"/>
              </w:rPr>
              <w:t>التعريفات</w:t>
            </w:r>
          </w:p>
          <w:p w:rsidR="00270F10" w:rsidRPr="00642C92" w:rsidRDefault="00270F10" w:rsidP="00226805">
            <w:pPr>
              <w:tabs>
                <w:tab w:val="right" w:pos="360"/>
                <w:tab w:val="right" w:pos="7920"/>
                <w:tab w:val="right" w:pos="8100"/>
              </w:tabs>
              <w:bidi/>
              <w:jc w:val="lowKashida"/>
              <w:rPr>
                <w:rFonts w:cs="Arabic Transparent"/>
                <w:b/>
                <w:bCs/>
                <w:sz w:val="27"/>
                <w:szCs w:val="27"/>
                <w:u w:val="single"/>
                <w:rtl/>
                <w:lang w:bidi="ar-EG"/>
              </w:rPr>
            </w:pPr>
            <w:r w:rsidRPr="00642C92">
              <w:rPr>
                <w:rFonts w:cs="Arabic Transparent"/>
                <w:sz w:val="27"/>
                <w:szCs w:val="27"/>
                <w:rtl/>
                <w:lang w:bidi="ar-EG"/>
              </w:rPr>
              <w:t xml:space="preserve">رُفعت كافة التعريفات التي </w:t>
            </w:r>
            <w:r w:rsidRPr="00642C92">
              <w:rPr>
                <w:rFonts w:cs="Arabic Transparent" w:hint="cs"/>
                <w:sz w:val="27"/>
                <w:szCs w:val="27"/>
                <w:rtl/>
                <w:lang w:bidi="ar-EG"/>
              </w:rPr>
              <w:t>فرضتها</w:t>
            </w:r>
            <w:r w:rsidRPr="00642C92">
              <w:rPr>
                <w:rFonts w:cs="Arabic Transparent"/>
                <w:sz w:val="27"/>
                <w:szCs w:val="27"/>
                <w:rtl/>
                <w:lang w:bidi="ar-EG"/>
              </w:rPr>
              <w:t xml:space="preserve"> تركيا على الصادرات الصناعية المصرية لدى دخول الاتفاقية حيز النفاذ، مع إبقاء التعريفات المفروضة على المنتجات الزراعية والمنتجات الزراعية </w:t>
            </w:r>
            <w:r w:rsidRPr="00642C92">
              <w:rPr>
                <w:rFonts w:cs="Arabic Transparent" w:hint="cs"/>
                <w:sz w:val="27"/>
                <w:szCs w:val="27"/>
                <w:rtl/>
                <w:lang w:bidi="ar-EG"/>
              </w:rPr>
              <w:t>المعالجة</w:t>
            </w:r>
            <w:r w:rsidRPr="00642C92">
              <w:rPr>
                <w:rFonts w:cs="Arabic Transparent"/>
                <w:sz w:val="27"/>
                <w:szCs w:val="27"/>
                <w:rtl/>
                <w:lang w:bidi="ar-EG"/>
              </w:rPr>
              <w:t xml:space="preserve"> </w:t>
            </w:r>
            <w:r w:rsidRPr="00642C92">
              <w:rPr>
                <w:rFonts w:cs="Arabic Transparent" w:hint="cs"/>
                <w:sz w:val="27"/>
                <w:szCs w:val="27"/>
                <w:rtl/>
                <w:lang w:bidi="ar-EG"/>
              </w:rPr>
              <w:t>على النحو الذي كانت عليه دون تغيير</w:t>
            </w:r>
            <w:r w:rsidRPr="00642C92">
              <w:rPr>
                <w:rFonts w:cs="Arabic Transparent"/>
                <w:sz w:val="27"/>
                <w:szCs w:val="27"/>
                <w:rtl/>
                <w:lang w:bidi="ar-EG"/>
              </w:rPr>
              <w:t>. وكان لاشتراك تركيا في الاتحاد الجمركي مع الاتحاد الأوربي سبب</w:t>
            </w:r>
            <w:r w:rsidRPr="00642C92">
              <w:rPr>
                <w:rFonts w:cs="Arabic Transparent" w:hint="cs"/>
                <w:sz w:val="27"/>
                <w:szCs w:val="27"/>
                <w:rtl/>
                <w:lang w:bidi="ar-EG"/>
              </w:rPr>
              <w:t>اً</w:t>
            </w:r>
            <w:r w:rsidRPr="00642C92">
              <w:rPr>
                <w:rFonts w:cs="Arabic Transparent"/>
                <w:sz w:val="27"/>
                <w:szCs w:val="27"/>
                <w:rtl/>
                <w:lang w:bidi="ar-EG"/>
              </w:rPr>
              <w:t xml:space="preserve"> في فرضها التعريفة الخارجية المشتركة للاتحاد الأوربي على المنتجات الصناعية والمكونات الصناعية للمنتجات الزراعية </w:t>
            </w:r>
            <w:r w:rsidRPr="00642C92">
              <w:rPr>
                <w:rFonts w:cs="Arabic Transparent" w:hint="cs"/>
                <w:sz w:val="27"/>
                <w:szCs w:val="27"/>
                <w:rtl/>
                <w:lang w:bidi="ar-EG"/>
              </w:rPr>
              <w:t>المعالجة</w:t>
            </w:r>
            <w:r w:rsidRPr="00642C92">
              <w:rPr>
                <w:rFonts w:cs="Arabic Transparent"/>
                <w:sz w:val="27"/>
                <w:szCs w:val="27"/>
                <w:rtl/>
                <w:lang w:bidi="ar-EG"/>
              </w:rPr>
              <w:t xml:space="preserve"> التي تم استيرادها من بلاد أخرى منذ شهر يناير عام 1996. لا تزال تركيا تفرض </w:t>
            </w:r>
            <w:r w:rsidRPr="00642C92">
              <w:rPr>
                <w:rFonts w:cs="Arabic Transparent" w:hint="cs"/>
                <w:sz w:val="27"/>
                <w:szCs w:val="27"/>
                <w:rtl/>
                <w:lang w:bidi="ar-EG"/>
              </w:rPr>
              <w:t>حصصاً</w:t>
            </w:r>
            <w:r w:rsidRPr="00642C92">
              <w:rPr>
                <w:rFonts w:cs="Arabic Transparent"/>
                <w:sz w:val="27"/>
                <w:szCs w:val="27"/>
                <w:rtl/>
                <w:lang w:bidi="ar-EG"/>
              </w:rPr>
              <w:t xml:space="preserve"> تعريفة مرتفعة على العديد من واردات المنتجات الغذائية والزراعية. وغالباً ما </w:t>
            </w:r>
            <w:r w:rsidRPr="00642C92">
              <w:rPr>
                <w:rFonts w:cs="Arabic Transparent" w:hint="cs"/>
                <w:sz w:val="27"/>
                <w:szCs w:val="27"/>
                <w:rtl/>
                <w:lang w:bidi="ar-EG"/>
              </w:rPr>
              <w:t xml:space="preserve">ترفع </w:t>
            </w:r>
            <w:r w:rsidRPr="00642C92">
              <w:rPr>
                <w:rFonts w:cs="Arabic Transparent"/>
                <w:sz w:val="27"/>
                <w:szCs w:val="27"/>
                <w:rtl/>
                <w:lang w:bidi="ar-EG"/>
              </w:rPr>
              <w:t xml:space="preserve">الحكومة التركية أسعار التعريفة المفروضة على المحاصيل أثناء موسم الحصاد المحلي. وتتراوح </w:t>
            </w:r>
            <w:r w:rsidRPr="00642C92">
              <w:rPr>
                <w:rFonts w:cs="Arabic Transparent" w:hint="cs"/>
                <w:sz w:val="27"/>
                <w:szCs w:val="27"/>
                <w:rtl/>
                <w:lang w:bidi="ar-EG"/>
              </w:rPr>
              <w:t>التعريفة</w:t>
            </w:r>
            <w:r w:rsidRPr="00642C92">
              <w:rPr>
                <w:rFonts w:cs="Arabic Transparent"/>
                <w:sz w:val="27"/>
                <w:szCs w:val="27"/>
                <w:rtl/>
                <w:lang w:bidi="ar-EG"/>
              </w:rPr>
              <w:t xml:space="preserve"> المفروضة على ثمار الفاكهة الطازجة من بين 61 بالمائة إلى 149 بالمائة، ومن 41 بالمائة إلى 138 بالمائة على الفاكهة </w:t>
            </w:r>
            <w:r w:rsidRPr="00642C92">
              <w:rPr>
                <w:rFonts w:cs="Arabic Transparent" w:hint="cs"/>
                <w:sz w:val="27"/>
                <w:szCs w:val="27"/>
                <w:rtl/>
                <w:lang w:bidi="ar-EG"/>
              </w:rPr>
              <w:t>المعالجة</w:t>
            </w:r>
            <w:r w:rsidRPr="00642C92">
              <w:rPr>
                <w:rFonts w:cs="Arabic Transparent"/>
                <w:sz w:val="27"/>
                <w:szCs w:val="27"/>
                <w:rtl/>
                <w:lang w:bidi="ar-EG"/>
              </w:rPr>
              <w:t xml:space="preserve"> وعصائر الفاكهة والخضروات. تخضع السلع </w:t>
            </w:r>
            <w:r w:rsidR="006B3323">
              <w:rPr>
                <w:rFonts w:cs="Arabic Transparent" w:hint="cs"/>
                <w:sz w:val="27"/>
                <w:szCs w:val="27"/>
                <w:rtl/>
                <w:lang w:bidi="ar-EG"/>
              </w:rPr>
              <w:t>ال</w:t>
            </w:r>
            <w:r w:rsidRPr="00642C92">
              <w:rPr>
                <w:rFonts w:cs="Arabic Transparent" w:hint="cs"/>
                <w:sz w:val="27"/>
                <w:szCs w:val="27"/>
                <w:rtl/>
                <w:lang w:bidi="ar-EG"/>
              </w:rPr>
              <w:t>ت</w:t>
            </w:r>
            <w:r w:rsidR="006B3323">
              <w:rPr>
                <w:rFonts w:cs="Arabic Transparent" w:hint="cs"/>
                <w:sz w:val="27"/>
                <w:szCs w:val="27"/>
                <w:rtl/>
                <w:lang w:bidi="ar-EG"/>
              </w:rPr>
              <w:t>ي</w:t>
            </w:r>
            <w:r w:rsidRPr="00642C92">
              <w:rPr>
                <w:rFonts w:cs="Arabic Transparent" w:hint="cs"/>
                <w:sz w:val="27"/>
                <w:szCs w:val="27"/>
                <w:rtl/>
                <w:lang w:bidi="ar-EG"/>
              </w:rPr>
              <w:t xml:space="preserve"> تستوردها</w:t>
            </w:r>
            <w:r w:rsidRPr="00642C92">
              <w:rPr>
                <w:rFonts w:cs="Arabic Transparent"/>
                <w:sz w:val="27"/>
                <w:szCs w:val="27"/>
                <w:rtl/>
                <w:lang w:bidi="ar-EG"/>
              </w:rPr>
              <w:t xml:space="preserve"> تركيا إلى خمسة </w:t>
            </w:r>
            <w:r w:rsidRPr="00642C92">
              <w:rPr>
                <w:rFonts w:cs="Arabic Transparent"/>
                <w:sz w:val="27"/>
                <w:szCs w:val="27"/>
                <w:rtl/>
                <w:lang w:bidi="ar-EG"/>
              </w:rPr>
              <w:lastRenderedPageBreak/>
              <w:t xml:space="preserve">أنواع من الرسوم: التعريفة الجمركية والرسوم الضريبية وضريبة صندوق </w:t>
            </w:r>
            <w:r w:rsidR="006B3323" w:rsidRPr="00642C92">
              <w:rPr>
                <w:rFonts w:cs="Arabic Transparent" w:hint="cs"/>
                <w:sz w:val="27"/>
                <w:szCs w:val="27"/>
                <w:rtl/>
                <w:lang w:bidi="ar-EG"/>
              </w:rPr>
              <w:t>الإسكان</w:t>
            </w:r>
            <w:r w:rsidRPr="00642C92">
              <w:rPr>
                <w:rFonts w:cs="Arabic Transparent" w:hint="cs"/>
                <w:sz w:val="27"/>
                <w:szCs w:val="27"/>
                <w:rtl/>
                <w:lang w:bidi="ar-EG"/>
              </w:rPr>
              <w:t xml:space="preserve"> الجماعي</w:t>
            </w:r>
            <w:r w:rsidRPr="00642C92">
              <w:rPr>
                <w:rFonts w:cs="Arabic Transparent"/>
                <w:sz w:val="27"/>
                <w:szCs w:val="27"/>
                <w:rtl/>
                <w:lang w:bidi="ar-EG"/>
              </w:rPr>
              <w:t xml:space="preserve"> وضريبة الاستهلاك الخاص وضريبة القيمة المضافة.</w:t>
            </w:r>
          </w:p>
        </w:tc>
      </w:tr>
      <w:tr w:rsidR="00270F10" w:rsidRPr="00642C92">
        <w:tc>
          <w:tcPr>
            <w:tcW w:w="825" w:type="dxa"/>
          </w:tcPr>
          <w:p w:rsidR="00270F10" w:rsidRPr="00642C92" w:rsidRDefault="00270F10" w:rsidP="00226805">
            <w:pPr>
              <w:tabs>
                <w:tab w:val="right" w:pos="360"/>
                <w:tab w:val="right" w:pos="7920"/>
                <w:tab w:val="right" w:pos="8100"/>
              </w:tabs>
              <w:autoSpaceDE w:val="0"/>
              <w:autoSpaceDN w:val="0"/>
              <w:adjustRightInd w:val="0"/>
              <w:jc w:val="lowKashida"/>
              <w:rPr>
                <w:b/>
                <w:bCs/>
                <w:color w:val="000000"/>
                <w:spacing w:val="-1"/>
                <w:kern w:val="0"/>
                <w:sz w:val="16"/>
                <w:szCs w:val="16"/>
                <w:lang w:bidi="ar-EG"/>
              </w:rPr>
            </w:pPr>
          </w:p>
          <w:p w:rsidR="00270F10" w:rsidRPr="00642C92" w:rsidRDefault="00270F10" w:rsidP="00226805">
            <w:pPr>
              <w:tabs>
                <w:tab w:val="right" w:pos="360"/>
                <w:tab w:val="right" w:pos="7920"/>
                <w:tab w:val="right" w:pos="8100"/>
              </w:tabs>
              <w:autoSpaceDE w:val="0"/>
              <w:autoSpaceDN w:val="0"/>
              <w:adjustRightInd w:val="0"/>
              <w:jc w:val="lowKashida"/>
              <w:rPr>
                <w:b/>
                <w:bCs/>
                <w:color w:val="000000"/>
                <w:spacing w:val="-1"/>
                <w:kern w:val="0"/>
                <w:sz w:val="16"/>
                <w:szCs w:val="16"/>
                <w:lang w:bidi="ar-EG"/>
              </w:rPr>
            </w:pPr>
          </w:p>
          <w:p w:rsidR="00270F10" w:rsidRPr="00642C92" w:rsidRDefault="00270F10" w:rsidP="00226805">
            <w:pPr>
              <w:tabs>
                <w:tab w:val="right" w:pos="360"/>
                <w:tab w:val="right" w:pos="7920"/>
                <w:tab w:val="right" w:pos="8100"/>
              </w:tabs>
              <w:autoSpaceDE w:val="0"/>
              <w:autoSpaceDN w:val="0"/>
              <w:adjustRightInd w:val="0"/>
              <w:jc w:val="lowKashida"/>
              <w:rPr>
                <w:b/>
                <w:bCs/>
                <w:color w:val="000000"/>
                <w:spacing w:val="-1"/>
                <w:kern w:val="0"/>
                <w:sz w:val="16"/>
                <w:szCs w:val="16"/>
                <w:lang w:bidi="ar-EG"/>
              </w:rPr>
            </w:pPr>
            <w:r w:rsidRPr="00642C92">
              <w:rPr>
                <w:b/>
                <w:bCs/>
                <w:color w:val="000000"/>
                <w:spacing w:val="-1"/>
                <w:kern w:val="0"/>
                <w:sz w:val="16"/>
                <w:szCs w:val="16"/>
                <w:lang w:bidi="ar-EG"/>
              </w:rPr>
              <w:t>I – 2 –C</w:t>
            </w:r>
          </w:p>
          <w:p w:rsidR="00270F10" w:rsidRPr="00642C92" w:rsidRDefault="00270F10" w:rsidP="00226805">
            <w:pPr>
              <w:tabs>
                <w:tab w:val="right" w:pos="360"/>
                <w:tab w:val="right" w:pos="7920"/>
                <w:tab w:val="right" w:pos="8100"/>
              </w:tabs>
              <w:autoSpaceDE w:val="0"/>
              <w:autoSpaceDN w:val="0"/>
              <w:adjustRightInd w:val="0"/>
              <w:jc w:val="lowKashida"/>
              <w:rPr>
                <w:color w:val="000000"/>
                <w:spacing w:val="-1"/>
                <w:kern w:val="0"/>
                <w:sz w:val="16"/>
                <w:szCs w:val="16"/>
                <w:lang w:bidi="ar-EG"/>
              </w:rPr>
            </w:pPr>
          </w:p>
        </w:tc>
        <w:tc>
          <w:tcPr>
            <w:tcW w:w="4267" w:type="dxa"/>
          </w:tcPr>
          <w:p w:rsidR="00270F10" w:rsidRPr="00642C92" w:rsidRDefault="00270F10" w:rsidP="00226805">
            <w:pPr>
              <w:tabs>
                <w:tab w:val="right" w:pos="360"/>
                <w:tab w:val="right" w:pos="7920"/>
                <w:tab w:val="right" w:pos="8100"/>
              </w:tabs>
              <w:autoSpaceDE w:val="0"/>
              <w:autoSpaceDN w:val="0"/>
              <w:adjustRightInd w:val="0"/>
              <w:jc w:val="left"/>
              <w:rPr>
                <w:sz w:val="24"/>
                <w:szCs w:val="24"/>
                <w:u w:val="single"/>
              </w:rPr>
            </w:pPr>
            <w:r w:rsidRPr="00642C92">
              <w:rPr>
                <w:b/>
                <w:bCs/>
                <w:color w:val="000000"/>
                <w:spacing w:val="-3"/>
                <w:kern w:val="0"/>
                <w:sz w:val="24"/>
                <w:szCs w:val="24"/>
                <w:u w:val="single"/>
              </w:rPr>
              <w:t>Small Enterprises Development Association of Port Said</w:t>
            </w:r>
          </w:p>
          <w:p w:rsidR="00270F10" w:rsidRPr="00642C92" w:rsidRDefault="00270F10" w:rsidP="00226805">
            <w:pPr>
              <w:tabs>
                <w:tab w:val="right" w:pos="360"/>
                <w:tab w:val="right" w:pos="7920"/>
                <w:tab w:val="right" w:pos="8100"/>
              </w:tabs>
              <w:autoSpaceDE w:val="0"/>
              <w:autoSpaceDN w:val="0"/>
              <w:adjustRightInd w:val="0"/>
              <w:rPr>
                <w:b/>
                <w:bCs/>
                <w:sz w:val="24"/>
                <w:szCs w:val="24"/>
                <w:u w:val="single"/>
              </w:rPr>
            </w:pPr>
            <w:r w:rsidRPr="00642C92">
              <w:rPr>
                <w:b/>
                <w:bCs/>
                <w:color w:val="000000"/>
                <w:spacing w:val="-3"/>
                <w:kern w:val="0"/>
                <w:sz w:val="24"/>
                <w:szCs w:val="24"/>
                <w:u w:val="single"/>
              </w:rPr>
              <w:t xml:space="preserve">SEDAP </w:t>
            </w:r>
          </w:p>
          <w:p w:rsidR="00270F10" w:rsidRPr="00642C92" w:rsidRDefault="00270F10" w:rsidP="00226805">
            <w:pPr>
              <w:tabs>
                <w:tab w:val="right" w:pos="360"/>
                <w:tab w:val="right" w:pos="7920"/>
                <w:tab w:val="right" w:pos="8100"/>
              </w:tabs>
              <w:autoSpaceDE w:val="0"/>
              <w:autoSpaceDN w:val="0"/>
              <w:adjustRightInd w:val="0"/>
              <w:rPr>
                <w:b/>
                <w:bCs/>
                <w:sz w:val="24"/>
                <w:szCs w:val="24"/>
                <w:u w:val="single"/>
              </w:rPr>
            </w:pPr>
            <w:r w:rsidRPr="00642C92">
              <w:rPr>
                <w:b/>
                <w:bCs/>
                <w:color w:val="000000"/>
                <w:spacing w:val="-3"/>
                <w:kern w:val="0"/>
                <w:sz w:val="24"/>
                <w:szCs w:val="24"/>
                <w:u w:val="single"/>
              </w:rPr>
              <w:t xml:space="preserve">Business Plan </w:t>
            </w:r>
          </w:p>
          <w:p w:rsidR="00270F10" w:rsidRPr="00642C92" w:rsidRDefault="00270F10" w:rsidP="00226805">
            <w:pPr>
              <w:tabs>
                <w:tab w:val="right" w:pos="360"/>
                <w:tab w:val="right" w:pos="7920"/>
                <w:tab w:val="right" w:pos="8100"/>
              </w:tabs>
              <w:autoSpaceDE w:val="0"/>
              <w:autoSpaceDN w:val="0"/>
              <w:adjustRightInd w:val="0"/>
              <w:rPr>
                <w:b/>
                <w:bCs/>
                <w:sz w:val="24"/>
                <w:szCs w:val="24"/>
                <w:u w:val="single"/>
              </w:rPr>
            </w:pPr>
            <w:r w:rsidRPr="00642C92">
              <w:rPr>
                <w:b/>
                <w:bCs/>
                <w:color w:val="000000"/>
                <w:spacing w:val="-3"/>
                <w:kern w:val="0"/>
                <w:sz w:val="24"/>
                <w:szCs w:val="24"/>
                <w:u w:val="single"/>
              </w:rPr>
              <w:t>September 2007 – September 2010</w:t>
            </w:r>
          </w:p>
          <w:p w:rsidR="00270F10" w:rsidRPr="00642C92" w:rsidRDefault="00270F10" w:rsidP="00226805">
            <w:pPr>
              <w:tabs>
                <w:tab w:val="right" w:pos="360"/>
                <w:tab w:val="right" w:pos="7920"/>
                <w:tab w:val="right" w:pos="8100"/>
              </w:tabs>
              <w:jc w:val="lowKashida"/>
              <w:rPr>
                <w:sz w:val="24"/>
                <w:szCs w:val="24"/>
                <w:u w:val="single"/>
              </w:rPr>
            </w:pPr>
          </w:p>
          <w:p w:rsidR="00270F10" w:rsidRPr="00642C92" w:rsidRDefault="00270F10" w:rsidP="00226805">
            <w:pPr>
              <w:tabs>
                <w:tab w:val="right" w:pos="360"/>
                <w:tab w:val="right" w:pos="7920"/>
                <w:tab w:val="right" w:pos="8100"/>
              </w:tabs>
              <w:autoSpaceDE w:val="0"/>
              <w:autoSpaceDN w:val="0"/>
              <w:adjustRightInd w:val="0"/>
              <w:rPr>
                <w:sz w:val="24"/>
                <w:szCs w:val="24"/>
              </w:rPr>
            </w:pPr>
            <w:r w:rsidRPr="00642C92">
              <w:rPr>
                <w:b/>
                <w:bCs/>
                <w:color w:val="000000"/>
                <w:spacing w:val="-1"/>
                <w:kern w:val="0"/>
                <w:sz w:val="24"/>
                <w:szCs w:val="24"/>
              </w:rPr>
              <w:t xml:space="preserve">I. Executive Summary </w:t>
            </w:r>
          </w:p>
          <w:p w:rsidR="00270F10" w:rsidRPr="00642C92" w:rsidRDefault="00270F10" w:rsidP="00226805">
            <w:pPr>
              <w:tabs>
                <w:tab w:val="right" w:pos="360"/>
                <w:tab w:val="right" w:pos="7920"/>
                <w:tab w:val="right" w:pos="8100"/>
              </w:tabs>
              <w:autoSpaceDE w:val="0"/>
              <w:autoSpaceDN w:val="0"/>
              <w:adjustRightInd w:val="0"/>
              <w:jc w:val="lowKashida"/>
              <w:rPr>
                <w:sz w:val="24"/>
                <w:szCs w:val="24"/>
              </w:rPr>
            </w:pPr>
            <w:r w:rsidRPr="00642C92">
              <w:rPr>
                <w:kern w:val="0"/>
                <w:sz w:val="24"/>
                <w:szCs w:val="24"/>
              </w:rPr>
              <w:t xml:space="preserve"> </w:t>
            </w:r>
          </w:p>
          <w:p w:rsidR="00270F10" w:rsidRPr="00642C92" w:rsidRDefault="00270F10" w:rsidP="00226805">
            <w:pPr>
              <w:tabs>
                <w:tab w:val="right" w:pos="360"/>
                <w:tab w:val="right" w:pos="7920"/>
                <w:tab w:val="right" w:pos="8100"/>
              </w:tabs>
              <w:autoSpaceDE w:val="0"/>
              <w:autoSpaceDN w:val="0"/>
              <w:adjustRightInd w:val="0"/>
              <w:jc w:val="lowKashida"/>
              <w:rPr>
                <w:sz w:val="26"/>
                <w:szCs w:val="26"/>
              </w:rPr>
            </w:pPr>
            <w:r w:rsidRPr="00642C92">
              <w:rPr>
                <w:color w:val="000000"/>
                <w:kern w:val="0"/>
                <w:sz w:val="26"/>
                <w:szCs w:val="26"/>
              </w:rPr>
              <w:t xml:space="preserve">In the early nineties, </w:t>
            </w:r>
            <w:smartTag w:uri="urn:schemas-microsoft-com:office:smarttags" w:element="City">
              <w:r w:rsidRPr="00642C92">
                <w:rPr>
                  <w:color w:val="000000"/>
                  <w:kern w:val="0"/>
                  <w:sz w:val="26"/>
                  <w:szCs w:val="26"/>
                </w:rPr>
                <w:t>Port Said</w:t>
              </w:r>
            </w:smartTag>
            <w:r w:rsidRPr="00642C92">
              <w:rPr>
                <w:color w:val="000000"/>
                <w:kern w:val="0"/>
                <w:sz w:val="26"/>
                <w:szCs w:val="26"/>
              </w:rPr>
              <w:t xml:space="preserve">’s top businessmen and professors from </w:t>
            </w:r>
            <w:smartTag w:uri="urn:schemas-microsoft-com:office:smarttags" w:element="place">
              <w:smartTag w:uri="urn:schemas-microsoft-com:office:smarttags" w:element="PlaceName">
                <w:r w:rsidRPr="00642C92">
                  <w:rPr>
                    <w:color w:val="000000"/>
                    <w:kern w:val="0"/>
                    <w:sz w:val="26"/>
                    <w:szCs w:val="26"/>
                  </w:rPr>
                  <w:t>Suez Canal</w:t>
                </w:r>
              </w:smartTag>
              <w:r w:rsidRPr="00642C92">
                <w:rPr>
                  <w:color w:val="000000"/>
                  <w:kern w:val="0"/>
                  <w:sz w:val="26"/>
                  <w:szCs w:val="26"/>
                </w:rPr>
                <w:t xml:space="preserve"> </w:t>
              </w:r>
              <w:smartTag w:uri="urn:schemas-microsoft-com:office:smarttags" w:element="PlaceType">
                <w:r w:rsidRPr="00642C92">
                  <w:rPr>
                    <w:color w:val="000000"/>
                    <w:kern w:val="0"/>
                    <w:sz w:val="26"/>
                    <w:szCs w:val="26"/>
                  </w:rPr>
                  <w:t>University</w:t>
                </w:r>
              </w:smartTag>
            </w:smartTag>
            <w:r w:rsidRPr="00642C92">
              <w:rPr>
                <w:color w:val="000000"/>
                <w:kern w:val="0"/>
                <w:sz w:val="26"/>
                <w:szCs w:val="26"/>
              </w:rPr>
              <w:t xml:space="preserve"> collaborated to create an association that would develop the local community, provide social aid, and supply financial, educational, social, and health-related services.  The result was the establishment of SEDAP.  In 1995, the newly created MFI issued its first loan and was on its way to becoming a leading lender to the poor in northern </w:t>
            </w:r>
            <w:smartTag w:uri="urn:schemas-microsoft-com:office:smarttags" w:element="place">
              <w:smartTag w:uri="urn:schemas-microsoft-com:office:smarttags" w:element="country-region">
                <w:r w:rsidRPr="00642C92">
                  <w:rPr>
                    <w:color w:val="000000"/>
                    <w:kern w:val="0"/>
                    <w:sz w:val="26"/>
                    <w:szCs w:val="26"/>
                  </w:rPr>
                  <w:t>Egypt</w:t>
                </w:r>
              </w:smartTag>
            </w:smartTag>
            <w:r w:rsidRPr="00642C92">
              <w:rPr>
                <w:color w:val="000000"/>
                <w:kern w:val="0"/>
                <w:sz w:val="26"/>
                <w:szCs w:val="26"/>
              </w:rPr>
              <w:t xml:space="preserve">. </w:t>
            </w:r>
          </w:p>
          <w:p w:rsidR="00270F10" w:rsidRPr="00642C92" w:rsidRDefault="00270F10" w:rsidP="00226805">
            <w:pPr>
              <w:tabs>
                <w:tab w:val="right" w:pos="360"/>
                <w:tab w:val="right" w:pos="7920"/>
                <w:tab w:val="right" w:pos="8100"/>
              </w:tabs>
              <w:autoSpaceDE w:val="0"/>
              <w:autoSpaceDN w:val="0"/>
              <w:adjustRightInd w:val="0"/>
              <w:jc w:val="lowKashida"/>
              <w:rPr>
                <w:sz w:val="26"/>
                <w:szCs w:val="26"/>
              </w:rPr>
            </w:pPr>
            <w:r w:rsidRPr="00642C92">
              <w:rPr>
                <w:kern w:val="0"/>
                <w:sz w:val="26"/>
                <w:szCs w:val="26"/>
              </w:rPr>
              <w:t xml:space="preserve"> </w:t>
            </w:r>
          </w:p>
          <w:p w:rsidR="00270F10" w:rsidRPr="00642C92" w:rsidRDefault="00270F10" w:rsidP="006B3323">
            <w:pPr>
              <w:tabs>
                <w:tab w:val="right" w:pos="360"/>
                <w:tab w:val="right" w:pos="7920"/>
                <w:tab w:val="right" w:pos="8100"/>
              </w:tabs>
              <w:autoSpaceDE w:val="0"/>
              <w:autoSpaceDN w:val="0"/>
              <w:adjustRightInd w:val="0"/>
              <w:jc w:val="lowKashida"/>
              <w:rPr>
                <w:sz w:val="26"/>
                <w:szCs w:val="26"/>
              </w:rPr>
            </w:pPr>
            <w:r w:rsidRPr="00642C92">
              <w:rPr>
                <w:color w:val="000000"/>
                <w:kern w:val="0"/>
                <w:sz w:val="26"/>
                <w:szCs w:val="26"/>
              </w:rPr>
              <w:t xml:space="preserve">This three-year business plan outlines four strategic objectives to guide SEDAP in fulfilling its mission of providing high quality financial and non-financial services to its clients, to the greatest degree possible.   The strategic objectives, which are an inter-complementary set, are to:  </w:t>
            </w:r>
          </w:p>
          <w:p w:rsidR="00270F10" w:rsidRPr="00642C92" w:rsidRDefault="00270F10" w:rsidP="00226805">
            <w:pPr>
              <w:tabs>
                <w:tab w:val="right" w:pos="360"/>
                <w:tab w:val="right" w:pos="7920"/>
                <w:tab w:val="right" w:pos="8100"/>
              </w:tabs>
              <w:autoSpaceDE w:val="0"/>
              <w:autoSpaceDN w:val="0"/>
              <w:adjustRightInd w:val="0"/>
              <w:jc w:val="lowKashida"/>
              <w:rPr>
                <w:sz w:val="26"/>
                <w:szCs w:val="26"/>
              </w:rPr>
            </w:pPr>
          </w:p>
          <w:p w:rsidR="00270F10" w:rsidRPr="00642C92" w:rsidRDefault="00270F10" w:rsidP="00226805">
            <w:pPr>
              <w:tabs>
                <w:tab w:val="right" w:pos="360"/>
                <w:tab w:val="right" w:pos="7920"/>
                <w:tab w:val="right" w:pos="8100"/>
              </w:tabs>
              <w:autoSpaceDE w:val="0"/>
              <w:autoSpaceDN w:val="0"/>
              <w:adjustRightInd w:val="0"/>
              <w:jc w:val="lowKashida"/>
              <w:rPr>
                <w:sz w:val="26"/>
                <w:szCs w:val="26"/>
              </w:rPr>
            </w:pPr>
            <w:r w:rsidRPr="00642C92">
              <w:rPr>
                <w:spacing w:val="-1"/>
                <w:kern w:val="0"/>
                <w:sz w:val="26"/>
                <w:szCs w:val="26"/>
              </w:rPr>
              <w:t xml:space="preserve">• </w:t>
            </w:r>
            <w:r w:rsidRPr="00642C92">
              <w:rPr>
                <w:color w:val="000000"/>
                <w:spacing w:val="-1"/>
                <w:kern w:val="0"/>
                <w:sz w:val="26"/>
                <w:szCs w:val="26"/>
              </w:rPr>
              <w:t xml:space="preserve">Increase outreach of microfinance services to the working poor; </w:t>
            </w:r>
          </w:p>
          <w:p w:rsidR="00270F10" w:rsidRPr="00642C92" w:rsidRDefault="00270F10" w:rsidP="00226805">
            <w:pPr>
              <w:tabs>
                <w:tab w:val="right" w:pos="360"/>
                <w:tab w:val="right" w:pos="7920"/>
                <w:tab w:val="right" w:pos="8100"/>
              </w:tabs>
              <w:autoSpaceDE w:val="0"/>
              <w:autoSpaceDN w:val="0"/>
              <w:adjustRightInd w:val="0"/>
              <w:jc w:val="lowKashida"/>
              <w:rPr>
                <w:sz w:val="26"/>
                <w:szCs w:val="26"/>
              </w:rPr>
            </w:pPr>
            <w:r w:rsidRPr="00642C92">
              <w:rPr>
                <w:kern w:val="0"/>
                <w:sz w:val="26"/>
                <w:szCs w:val="26"/>
              </w:rPr>
              <w:t xml:space="preserve">• </w:t>
            </w:r>
            <w:r w:rsidRPr="00642C92">
              <w:rPr>
                <w:color w:val="000000"/>
                <w:kern w:val="0"/>
                <w:sz w:val="26"/>
                <w:szCs w:val="26"/>
              </w:rPr>
              <w:t xml:space="preserve">Develop human resources systems to enable staff to meet and excel regional </w:t>
            </w:r>
            <w:r w:rsidRPr="00642C92">
              <w:rPr>
                <w:color w:val="000000"/>
                <w:spacing w:val="-1"/>
                <w:kern w:val="0"/>
                <w:sz w:val="26"/>
                <w:szCs w:val="26"/>
              </w:rPr>
              <w:t xml:space="preserve">benchmarks; </w:t>
            </w:r>
          </w:p>
          <w:p w:rsidR="00270F10" w:rsidRPr="00642C92" w:rsidRDefault="00270F10" w:rsidP="00226805">
            <w:pPr>
              <w:tabs>
                <w:tab w:val="right" w:pos="360"/>
                <w:tab w:val="right" w:pos="7920"/>
                <w:tab w:val="right" w:pos="8100"/>
              </w:tabs>
              <w:autoSpaceDE w:val="0"/>
              <w:autoSpaceDN w:val="0"/>
              <w:adjustRightInd w:val="0"/>
              <w:jc w:val="lowKashida"/>
              <w:rPr>
                <w:spacing w:val="-1"/>
                <w:kern w:val="0"/>
                <w:sz w:val="26"/>
                <w:szCs w:val="26"/>
              </w:rPr>
            </w:pPr>
            <w:r w:rsidRPr="00642C92">
              <w:rPr>
                <w:spacing w:val="-1"/>
                <w:kern w:val="0"/>
                <w:sz w:val="26"/>
                <w:szCs w:val="26"/>
              </w:rPr>
              <w:t xml:space="preserve">• </w:t>
            </w:r>
            <w:r w:rsidRPr="00642C92">
              <w:rPr>
                <w:color w:val="000000"/>
                <w:spacing w:val="-1"/>
                <w:kern w:val="0"/>
                <w:sz w:val="26"/>
                <w:szCs w:val="26"/>
              </w:rPr>
              <w:t xml:space="preserve">Reach Financial Sustainability to reduce its dependence on donors; and, </w:t>
            </w:r>
          </w:p>
          <w:p w:rsidR="00270F10" w:rsidRPr="00642C92" w:rsidRDefault="00270F10" w:rsidP="00226805">
            <w:pPr>
              <w:tabs>
                <w:tab w:val="right" w:pos="360"/>
                <w:tab w:val="right" w:pos="7920"/>
                <w:tab w:val="right" w:pos="8100"/>
              </w:tabs>
              <w:autoSpaceDE w:val="0"/>
              <w:autoSpaceDN w:val="0"/>
              <w:adjustRightInd w:val="0"/>
              <w:jc w:val="lowKashida"/>
              <w:rPr>
                <w:sz w:val="26"/>
                <w:szCs w:val="26"/>
              </w:rPr>
            </w:pPr>
            <w:r w:rsidRPr="00642C92">
              <w:rPr>
                <w:spacing w:val="-1"/>
                <w:kern w:val="0"/>
                <w:sz w:val="26"/>
                <w:szCs w:val="26"/>
              </w:rPr>
              <w:t xml:space="preserve">• </w:t>
            </w:r>
            <w:r w:rsidRPr="00642C92">
              <w:rPr>
                <w:color w:val="000000"/>
                <w:spacing w:val="-1"/>
                <w:kern w:val="0"/>
                <w:sz w:val="26"/>
                <w:szCs w:val="26"/>
              </w:rPr>
              <w:t xml:space="preserve">Access Commercial Funds to enable large scale growth. </w:t>
            </w:r>
          </w:p>
          <w:p w:rsidR="00270F10" w:rsidRPr="00642C92" w:rsidRDefault="00270F10" w:rsidP="00226805">
            <w:pPr>
              <w:tabs>
                <w:tab w:val="right" w:pos="360"/>
                <w:tab w:val="right" w:pos="7920"/>
                <w:tab w:val="right" w:pos="8100"/>
              </w:tabs>
              <w:autoSpaceDE w:val="0"/>
              <w:autoSpaceDN w:val="0"/>
              <w:adjustRightInd w:val="0"/>
              <w:jc w:val="lowKashida"/>
              <w:rPr>
                <w:sz w:val="26"/>
                <w:szCs w:val="26"/>
              </w:rPr>
            </w:pPr>
          </w:p>
          <w:p w:rsidR="00270F10" w:rsidRPr="00642C92" w:rsidRDefault="00270F10" w:rsidP="00226805">
            <w:pPr>
              <w:tabs>
                <w:tab w:val="right" w:pos="360"/>
                <w:tab w:val="right" w:pos="7920"/>
                <w:tab w:val="right" w:pos="8100"/>
              </w:tabs>
              <w:autoSpaceDE w:val="0"/>
              <w:autoSpaceDN w:val="0"/>
              <w:adjustRightInd w:val="0"/>
              <w:jc w:val="lowKashida"/>
              <w:rPr>
                <w:color w:val="000000"/>
                <w:kern w:val="0"/>
                <w:sz w:val="26"/>
                <w:szCs w:val="26"/>
              </w:rPr>
            </w:pPr>
            <w:r w:rsidRPr="00642C92">
              <w:rPr>
                <w:spacing w:val="-1"/>
                <w:kern w:val="0"/>
                <w:sz w:val="26"/>
                <w:szCs w:val="26"/>
              </w:rPr>
              <w:t xml:space="preserve"> </w:t>
            </w:r>
            <w:r w:rsidRPr="00642C92">
              <w:rPr>
                <w:color w:val="000000"/>
                <w:kern w:val="0"/>
                <w:sz w:val="26"/>
                <w:szCs w:val="26"/>
              </w:rPr>
              <w:t xml:space="preserve">After a gradual start-up period, SEDAP has accelerated its growth rate, </w:t>
            </w:r>
            <w:r w:rsidRPr="00642C92">
              <w:rPr>
                <w:color w:val="000000"/>
                <w:kern w:val="0"/>
                <w:sz w:val="26"/>
                <w:szCs w:val="26"/>
              </w:rPr>
              <w:lastRenderedPageBreak/>
              <w:t xml:space="preserve">and achieved several significant milestones in the past few years, including: </w:t>
            </w:r>
          </w:p>
          <w:p w:rsidR="00270F10" w:rsidRPr="00642C92" w:rsidRDefault="00270F10" w:rsidP="00226805">
            <w:pPr>
              <w:tabs>
                <w:tab w:val="right" w:pos="360"/>
                <w:tab w:val="right" w:pos="7920"/>
                <w:tab w:val="right" w:pos="8100"/>
              </w:tabs>
              <w:autoSpaceDE w:val="0"/>
              <w:autoSpaceDN w:val="0"/>
              <w:adjustRightInd w:val="0"/>
              <w:jc w:val="lowKashida"/>
              <w:rPr>
                <w:sz w:val="26"/>
                <w:szCs w:val="26"/>
              </w:rPr>
            </w:pPr>
          </w:p>
          <w:p w:rsidR="00270F10" w:rsidRPr="00642C92" w:rsidRDefault="00270F10" w:rsidP="00226805">
            <w:pPr>
              <w:tabs>
                <w:tab w:val="right" w:pos="360"/>
                <w:tab w:val="right" w:pos="7920"/>
                <w:tab w:val="right" w:pos="8100"/>
              </w:tabs>
              <w:autoSpaceDE w:val="0"/>
              <w:autoSpaceDN w:val="0"/>
              <w:adjustRightInd w:val="0"/>
              <w:jc w:val="lowKashida"/>
              <w:rPr>
                <w:sz w:val="26"/>
                <w:szCs w:val="26"/>
              </w:rPr>
            </w:pPr>
            <w:r w:rsidRPr="00642C92">
              <w:rPr>
                <w:kern w:val="0"/>
                <w:sz w:val="26"/>
                <w:szCs w:val="26"/>
              </w:rPr>
              <w:t xml:space="preserve">• </w:t>
            </w:r>
            <w:r w:rsidRPr="00642C92">
              <w:rPr>
                <w:color w:val="000000"/>
                <w:kern w:val="0"/>
                <w:sz w:val="26"/>
                <w:szCs w:val="26"/>
              </w:rPr>
              <w:t xml:space="preserve">Establishing a Head Office, and seven branches,  </w:t>
            </w:r>
          </w:p>
          <w:p w:rsidR="00270F10" w:rsidRPr="00642C92" w:rsidRDefault="00270F10" w:rsidP="00226805">
            <w:pPr>
              <w:tabs>
                <w:tab w:val="right" w:pos="360"/>
                <w:tab w:val="right" w:pos="7920"/>
                <w:tab w:val="right" w:pos="8100"/>
              </w:tabs>
              <w:autoSpaceDE w:val="0"/>
              <w:autoSpaceDN w:val="0"/>
              <w:adjustRightInd w:val="0"/>
              <w:jc w:val="lowKashida"/>
              <w:rPr>
                <w:sz w:val="26"/>
                <w:szCs w:val="26"/>
              </w:rPr>
            </w:pPr>
            <w:r w:rsidRPr="00642C92">
              <w:rPr>
                <w:kern w:val="0"/>
                <w:sz w:val="26"/>
                <w:szCs w:val="26"/>
              </w:rPr>
              <w:t xml:space="preserve">• </w:t>
            </w:r>
            <w:r w:rsidRPr="00642C92">
              <w:rPr>
                <w:color w:val="000000"/>
                <w:kern w:val="0"/>
                <w:sz w:val="26"/>
                <w:szCs w:val="26"/>
              </w:rPr>
              <w:t xml:space="preserve">Reaching 14,000 clients by June, 2007, </w:t>
            </w:r>
          </w:p>
          <w:p w:rsidR="00270F10" w:rsidRPr="00642C92" w:rsidRDefault="00270F10" w:rsidP="00226805">
            <w:pPr>
              <w:tabs>
                <w:tab w:val="right" w:pos="360"/>
                <w:tab w:val="right" w:pos="7920"/>
                <w:tab w:val="right" w:pos="8100"/>
              </w:tabs>
              <w:autoSpaceDE w:val="0"/>
              <w:autoSpaceDN w:val="0"/>
              <w:adjustRightInd w:val="0"/>
              <w:jc w:val="lowKashida"/>
              <w:rPr>
                <w:sz w:val="26"/>
                <w:szCs w:val="26"/>
              </w:rPr>
            </w:pPr>
            <w:r w:rsidRPr="00642C92">
              <w:rPr>
                <w:kern w:val="0"/>
                <w:sz w:val="26"/>
                <w:szCs w:val="26"/>
              </w:rPr>
              <w:t xml:space="preserve">• </w:t>
            </w:r>
            <w:r w:rsidRPr="00642C92">
              <w:rPr>
                <w:color w:val="000000"/>
                <w:kern w:val="0"/>
                <w:sz w:val="26"/>
                <w:szCs w:val="26"/>
              </w:rPr>
              <w:t xml:space="preserve">Actively participated in the Sanabel network, and served as a founding member of the Egyptian Microfinance Network, </w:t>
            </w:r>
          </w:p>
          <w:p w:rsidR="00270F10" w:rsidRPr="00642C92" w:rsidRDefault="00270F10" w:rsidP="00226805">
            <w:pPr>
              <w:tabs>
                <w:tab w:val="right" w:pos="360"/>
                <w:tab w:val="right" w:pos="7920"/>
                <w:tab w:val="right" w:pos="8100"/>
              </w:tabs>
              <w:autoSpaceDE w:val="0"/>
              <w:autoSpaceDN w:val="0"/>
              <w:adjustRightInd w:val="0"/>
              <w:jc w:val="lowKashida"/>
              <w:rPr>
                <w:sz w:val="26"/>
                <w:szCs w:val="26"/>
              </w:rPr>
            </w:pPr>
            <w:r w:rsidRPr="00642C92">
              <w:rPr>
                <w:kern w:val="0"/>
                <w:sz w:val="26"/>
                <w:szCs w:val="26"/>
              </w:rPr>
              <w:t xml:space="preserve">• </w:t>
            </w:r>
            <w:r w:rsidRPr="00642C92">
              <w:rPr>
                <w:color w:val="000000"/>
                <w:kern w:val="0"/>
                <w:sz w:val="26"/>
                <w:szCs w:val="26"/>
              </w:rPr>
              <w:t xml:space="preserve">Dedicating itself to serving women, who account for 60% of its borrowers, </w:t>
            </w:r>
          </w:p>
          <w:p w:rsidR="00270F10" w:rsidRPr="00642C92" w:rsidRDefault="00270F10" w:rsidP="00226805">
            <w:pPr>
              <w:tabs>
                <w:tab w:val="right" w:pos="360"/>
                <w:tab w:val="right" w:pos="7920"/>
                <w:tab w:val="right" w:pos="8100"/>
              </w:tabs>
              <w:autoSpaceDE w:val="0"/>
              <w:autoSpaceDN w:val="0"/>
              <w:adjustRightInd w:val="0"/>
              <w:jc w:val="lowKashida"/>
              <w:rPr>
                <w:sz w:val="26"/>
                <w:szCs w:val="26"/>
              </w:rPr>
            </w:pPr>
            <w:r w:rsidRPr="00642C92">
              <w:rPr>
                <w:kern w:val="0"/>
                <w:sz w:val="26"/>
                <w:szCs w:val="26"/>
              </w:rPr>
              <w:t xml:space="preserve">• </w:t>
            </w:r>
            <w:r w:rsidRPr="00642C92">
              <w:rPr>
                <w:color w:val="000000"/>
                <w:kern w:val="0"/>
                <w:sz w:val="26"/>
                <w:szCs w:val="26"/>
              </w:rPr>
              <w:t xml:space="preserve">Targeting Egyptians living below the poverty line, who account for 71% of its borrowers, </w:t>
            </w:r>
          </w:p>
          <w:p w:rsidR="00270F10" w:rsidRPr="00642C92" w:rsidRDefault="00270F10" w:rsidP="00226805">
            <w:pPr>
              <w:tabs>
                <w:tab w:val="right" w:pos="360"/>
                <w:tab w:val="right" w:pos="7920"/>
                <w:tab w:val="right" w:pos="8100"/>
              </w:tabs>
              <w:autoSpaceDE w:val="0"/>
              <w:autoSpaceDN w:val="0"/>
              <w:adjustRightInd w:val="0"/>
              <w:jc w:val="lowKashida"/>
              <w:rPr>
                <w:sz w:val="26"/>
                <w:szCs w:val="26"/>
              </w:rPr>
            </w:pPr>
            <w:r w:rsidRPr="00642C92">
              <w:rPr>
                <w:kern w:val="0"/>
                <w:sz w:val="26"/>
                <w:szCs w:val="26"/>
              </w:rPr>
              <w:t xml:space="preserve">• </w:t>
            </w:r>
            <w:r w:rsidRPr="00642C92">
              <w:rPr>
                <w:color w:val="000000"/>
                <w:kern w:val="0"/>
                <w:sz w:val="26"/>
                <w:szCs w:val="26"/>
              </w:rPr>
              <w:t xml:space="preserve">Hiring a new executive director with extensive commercial banking experience. </w:t>
            </w:r>
            <w:r w:rsidRPr="00642C92">
              <w:rPr>
                <w:sz w:val="26"/>
                <w:szCs w:val="26"/>
              </w:rPr>
              <w:tab/>
            </w:r>
          </w:p>
          <w:p w:rsidR="00270F10" w:rsidRPr="00642C92" w:rsidRDefault="00270F10" w:rsidP="00226805">
            <w:pPr>
              <w:tabs>
                <w:tab w:val="right" w:pos="360"/>
                <w:tab w:val="right" w:pos="7920"/>
                <w:tab w:val="right" w:pos="8100"/>
              </w:tabs>
              <w:autoSpaceDE w:val="0"/>
              <w:autoSpaceDN w:val="0"/>
              <w:adjustRightInd w:val="0"/>
              <w:jc w:val="lowKashida"/>
              <w:rPr>
                <w:color w:val="000000"/>
                <w:kern w:val="0"/>
                <w:sz w:val="26"/>
                <w:szCs w:val="26"/>
              </w:rPr>
            </w:pPr>
          </w:p>
          <w:p w:rsidR="00270F10" w:rsidRPr="00642C92" w:rsidRDefault="00270F10" w:rsidP="00226805">
            <w:pPr>
              <w:tabs>
                <w:tab w:val="right" w:pos="360"/>
                <w:tab w:val="right" w:pos="7920"/>
                <w:tab w:val="right" w:pos="8100"/>
              </w:tabs>
              <w:jc w:val="lowKashida"/>
              <w:rPr>
                <w:b/>
                <w:bCs/>
                <w:caps/>
                <w:sz w:val="24"/>
                <w:szCs w:val="24"/>
                <w:u w:val="single"/>
              </w:rPr>
            </w:pPr>
            <w:r w:rsidRPr="00642C92">
              <w:rPr>
                <w:color w:val="000000"/>
                <w:kern w:val="0"/>
                <w:sz w:val="26"/>
                <w:szCs w:val="26"/>
              </w:rPr>
              <w:t>SEDAP plans to capitalize on its strengths and opportunities, which includes a professional and diverse board of directors, large unmet market demand, and efficient staff through the support of the USAID technical assistance activity, Egypt Microenterprise Finance (EMF).  In addition, EMF will assist SEDAP in overcoming the current weaknesses and threats its faces</w:t>
            </w:r>
          </w:p>
        </w:tc>
        <w:tc>
          <w:tcPr>
            <w:tcW w:w="4268" w:type="dxa"/>
          </w:tcPr>
          <w:p w:rsidR="00270F10" w:rsidRPr="00642C92" w:rsidRDefault="00270F10" w:rsidP="00226805">
            <w:pPr>
              <w:tabs>
                <w:tab w:val="right" w:pos="360"/>
                <w:tab w:val="right" w:pos="7920"/>
                <w:tab w:val="right" w:pos="8100"/>
              </w:tabs>
              <w:bidi/>
              <w:jc w:val="lowKashida"/>
              <w:rPr>
                <w:rFonts w:cs="Arabic Transparent"/>
                <w:b/>
                <w:bCs/>
                <w:sz w:val="27"/>
                <w:szCs w:val="27"/>
                <w:u w:val="single"/>
                <w:rtl/>
                <w:lang w:bidi="ar-EG"/>
              </w:rPr>
            </w:pPr>
            <w:r w:rsidRPr="00642C92">
              <w:rPr>
                <w:rFonts w:cs="Arabic Transparent"/>
                <w:b/>
                <w:bCs/>
                <w:sz w:val="27"/>
                <w:szCs w:val="27"/>
                <w:u w:val="single"/>
                <w:rtl/>
                <w:lang w:bidi="ar-EG"/>
              </w:rPr>
              <w:lastRenderedPageBreak/>
              <w:t>جمعية تنمية المشروعات الصغيرة ببورسعيد</w:t>
            </w:r>
          </w:p>
          <w:p w:rsidR="00270F10" w:rsidRPr="00642C92" w:rsidRDefault="00270F10" w:rsidP="00226805">
            <w:pPr>
              <w:tabs>
                <w:tab w:val="right" w:pos="360"/>
                <w:tab w:val="right" w:pos="7920"/>
                <w:tab w:val="right" w:pos="8100"/>
              </w:tabs>
              <w:bidi/>
              <w:jc w:val="lowKashida"/>
              <w:rPr>
                <w:rFonts w:cs="Arabic Transparent"/>
                <w:b/>
                <w:bCs/>
                <w:sz w:val="27"/>
                <w:szCs w:val="27"/>
                <w:u w:val="single"/>
                <w:rtl/>
                <w:lang w:bidi="ar-EG"/>
              </w:rPr>
            </w:pPr>
            <w:r w:rsidRPr="00642C92">
              <w:rPr>
                <w:rFonts w:cs="Arabic Transparent"/>
                <w:b/>
                <w:bCs/>
                <w:sz w:val="27"/>
                <w:szCs w:val="27"/>
                <w:u w:val="single"/>
                <w:rtl/>
                <w:lang w:bidi="ar-EG"/>
              </w:rPr>
              <w:t>خطة العمل</w:t>
            </w:r>
          </w:p>
          <w:p w:rsidR="00270F10" w:rsidRPr="00642C92" w:rsidRDefault="00270F10" w:rsidP="00226805">
            <w:pPr>
              <w:tabs>
                <w:tab w:val="right" w:pos="360"/>
                <w:tab w:val="right" w:pos="7920"/>
                <w:tab w:val="right" w:pos="8100"/>
              </w:tabs>
              <w:bidi/>
              <w:jc w:val="lowKashida"/>
              <w:rPr>
                <w:rFonts w:cs="Arabic Transparent"/>
                <w:b/>
                <w:bCs/>
                <w:color w:val="000000"/>
                <w:spacing w:val="-3"/>
                <w:kern w:val="0"/>
                <w:sz w:val="27"/>
                <w:szCs w:val="27"/>
                <w:u w:val="single"/>
                <w:rtl/>
              </w:rPr>
            </w:pPr>
            <w:r w:rsidRPr="00642C92">
              <w:rPr>
                <w:rFonts w:cs="Arabic Transparent"/>
                <w:b/>
                <w:bCs/>
                <w:sz w:val="27"/>
                <w:szCs w:val="27"/>
                <w:u w:val="single"/>
                <w:rtl/>
                <w:lang w:bidi="ar-EG"/>
              </w:rPr>
              <w:t xml:space="preserve">سبتمبر </w:t>
            </w:r>
            <w:r w:rsidRPr="00642C92">
              <w:rPr>
                <w:rFonts w:cs="Arabic Transparent"/>
                <w:b/>
                <w:bCs/>
                <w:sz w:val="27"/>
                <w:szCs w:val="27"/>
                <w:u w:val="single"/>
              </w:rPr>
              <w:t>2007</w:t>
            </w:r>
            <w:r w:rsidRPr="00642C92">
              <w:rPr>
                <w:rFonts w:cs="Arabic Transparent" w:hint="cs"/>
                <w:b/>
                <w:bCs/>
                <w:color w:val="000000"/>
                <w:spacing w:val="-3"/>
                <w:kern w:val="0"/>
                <w:sz w:val="27"/>
                <w:szCs w:val="27"/>
                <w:u w:val="single"/>
                <w:rtl/>
              </w:rPr>
              <w:t xml:space="preserve">- </w:t>
            </w:r>
            <w:r w:rsidRPr="00642C92">
              <w:rPr>
                <w:rFonts w:cs="Arabic Transparent"/>
                <w:b/>
                <w:bCs/>
                <w:color w:val="000000"/>
                <w:spacing w:val="-3"/>
                <w:kern w:val="0"/>
                <w:sz w:val="27"/>
                <w:szCs w:val="27"/>
                <w:u w:val="single"/>
                <w:rtl/>
              </w:rPr>
              <w:t>سبتمبر 2010</w:t>
            </w:r>
          </w:p>
          <w:p w:rsidR="00270F10" w:rsidRPr="00642C92" w:rsidRDefault="00270F10" w:rsidP="00226805">
            <w:pPr>
              <w:tabs>
                <w:tab w:val="right" w:pos="360"/>
                <w:tab w:val="right" w:pos="7920"/>
                <w:tab w:val="right" w:pos="8100"/>
              </w:tabs>
              <w:bidi/>
              <w:jc w:val="lowKashida"/>
              <w:rPr>
                <w:rFonts w:cs="Arabic Transparent"/>
                <w:b/>
                <w:bCs/>
                <w:sz w:val="27"/>
                <w:szCs w:val="27"/>
                <w:rtl/>
                <w:lang w:bidi="ar-EG"/>
              </w:rPr>
            </w:pPr>
          </w:p>
          <w:p w:rsidR="00270F10" w:rsidRPr="00642C92" w:rsidRDefault="00270F10" w:rsidP="00226805">
            <w:pPr>
              <w:tabs>
                <w:tab w:val="right" w:pos="360"/>
                <w:tab w:val="right" w:pos="7920"/>
                <w:tab w:val="right" w:pos="8100"/>
              </w:tabs>
              <w:bidi/>
              <w:jc w:val="lowKashida"/>
              <w:rPr>
                <w:rFonts w:cs="Arabic Transparent"/>
                <w:b/>
                <w:bCs/>
                <w:sz w:val="27"/>
                <w:szCs w:val="27"/>
                <w:rtl/>
                <w:lang w:bidi="ar-EG"/>
              </w:rPr>
            </w:pPr>
          </w:p>
          <w:p w:rsidR="00270F10" w:rsidRPr="00642C92" w:rsidRDefault="00270F10" w:rsidP="00226805">
            <w:pPr>
              <w:tabs>
                <w:tab w:val="right" w:pos="360"/>
                <w:tab w:val="right" w:pos="7920"/>
                <w:tab w:val="right" w:pos="8100"/>
              </w:tabs>
              <w:bidi/>
              <w:jc w:val="lowKashida"/>
              <w:rPr>
                <w:rFonts w:cs="Arabic Transparent"/>
                <w:b/>
                <w:bCs/>
                <w:sz w:val="27"/>
                <w:szCs w:val="27"/>
                <w:rtl/>
                <w:lang w:bidi="ar-EG"/>
              </w:rPr>
            </w:pPr>
            <w:r w:rsidRPr="00642C92">
              <w:rPr>
                <w:rFonts w:cs="Arabic Transparent" w:hint="cs"/>
                <w:b/>
                <w:bCs/>
                <w:sz w:val="27"/>
                <w:szCs w:val="27"/>
                <w:rtl/>
                <w:lang w:bidi="ar-EG"/>
              </w:rPr>
              <w:t>1</w:t>
            </w:r>
            <w:r w:rsidRPr="00642C92">
              <w:rPr>
                <w:rFonts w:cs="Arabic Transparent"/>
                <w:b/>
                <w:bCs/>
                <w:sz w:val="27"/>
                <w:szCs w:val="27"/>
                <w:rtl/>
                <w:lang w:bidi="ar-EG"/>
              </w:rPr>
              <w:t>- الملخص التنفيذي</w:t>
            </w:r>
          </w:p>
          <w:p w:rsidR="00270F10" w:rsidRPr="00642C92" w:rsidRDefault="00270F10" w:rsidP="00226805">
            <w:pPr>
              <w:tabs>
                <w:tab w:val="right" w:pos="360"/>
                <w:tab w:val="right" w:pos="7920"/>
                <w:tab w:val="right" w:pos="8100"/>
              </w:tabs>
              <w:bidi/>
              <w:jc w:val="lowKashida"/>
              <w:rPr>
                <w:rFonts w:cs="Arabic Transparent"/>
                <w:sz w:val="27"/>
                <w:szCs w:val="27"/>
                <w:rtl/>
                <w:lang w:bidi="ar-EG"/>
              </w:rPr>
            </w:pPr>
            <w:r w:rsidRPr="00642C92">
              <w:rPr>
                <w:rFonts w:cs="Arabic Transparent"/>
                <w:sz w:val="27"/>
                <w:szCs w:val="27"/>
                <w:rtl/>
                <w:lang w:bidi="ar-EG"/>
              </w:rPr>
              <w:t>شهدت بداية التسعينيات تعاوناً بين كل من كبار رجال أعمال مدينة بورسعيد وأساتذة جامعة قناة السويس</w:t>
            </w:r>
            <w:r w:rsidRPr="00642C92">
              <w:rPr>
                <w:rFonts w:cs="Arabic Transparent" w:hint="cs"/>
                <w:sz w:val="27"/>
                <w:szCs w:val="27"/>
                <w:rtl/>
                <w:lang w:bidi="ar-EG"/>
              </w:rPr>
              <w:t xml:space="preserve">، </w:t>
            </w:r>
            <w:r w:rsidRPr="00642C92">
              <w:rPr>
                <w:rFonts w:cs="Arabic Transparent"/>
                <w:sz w:val="27"/>
                <w:szCs w:val="27"/>
                <w:rtl/>
                <w:lang w:bidi="ar-EG"/>
              </w:rPr>
              <w:t xml:space="preserve">يهدف إلى تأسيس جمعية تطور من المجتمع المحلي وتقدم المساعدة الاجتماعية اللازمة فضلاً عن الخدمات المالية والتعليمية والاجتماعية والصحية. وأثمر هذا التعاون عن جمعية تنمية المشروعات الصغيرة ببورسعيد. وفي عام 1995، أصدرت مؤسسة التمويل المتناهي الصغر حديثة العهد </w:t>
            </w:r>
            <w:r w:rsidRPr="00642C92">
              <w:rPr>
                <w:rFonts w:cs="Arabic Transparent" w:hint="cs"/>
                <w:sz w:val="27"/>
                <w:szCs w:val="27"/>
                <w:rtl/>
                <w:lang w:bidi="ar-EG"/>
              </w:rPr>
              <w:t>قرضها الأول</w:t>
            </w:r>
            <w:r w:rsidRPr="00642C92">
              <w:rPr>
                <w:rFonts w:cs="Arabic Transparent"/>
                <w:sz w:val="27"/>
                <w:szCs w:val="27"/>
                <w:rtl/>
                <w:lang w:bidi="ar-EG"/>
              </w:rPr>
              <w:t xml:space="preserve"> وسلكت طريقها لتصبح مقرضاً رائداً لفقراء شمال جمهورية مصر العربية.</w:t>
            </w:r>
          </w:p>
          <w:p w:rsidR="00270F10" w:rsidRPr="00642C92" w:rsidRDefault="00270F10" w:rsidP="00226805">
            <w:pPr>
              <w:tabs>
                <w:tab w:val="right" w:pos="360"/>
                <w:tab w:val="right" w:pos="7920"/>
                <w:tab w:val="right" w:pos="8100"/>
              </w:tabs>
              <w:bidi/>
              <w:jc w:val="lowKashida"/>
              <w:rPr>
                <w:rFonts w:cs="Arabic Transparent"/>
                <w:sz w:val="27"/>
                <w:szCs w:val="27"/>
                <w:rtl/>
                <w:lang w:bidi="ar-EG"/>
              </w:rPr>
            </w:pPr>
          </w:p>
          <w:p w:rsidR="00270F10" w:rsidRPr="00642C92" w:rsidRDefault="00270F10" w:rsidP="006B3323">
            <w:pPr>
              <w:tabs>
                <w:tab w:val="right" w:pos="360"/>
                <w:tab w:val="right" w:pos="7920"/>
                <w:tab w:val="right" w:pos="8100"/>
              </w:tabs>
              <w:bidi/>
              <w:jc w:val="lowKashida"/>
              <w:rPr>
                <w:rFonts w:cs="Arabic Transparent"/>
                <w:sz w:val="27"/>
                <w:szCs w:val="27"/>
                <w:rtl/>
                <w:lang w:bidi="ar-EG"/>
              </w:rPr>
            </w:pPr>
            <w:r w:rsidRPr="00642C92">
              <w:rPr>
                <w:rFonts w:cs="Arabic Transparent"/>
                <w:sz w:val="27"/>
                <w:szCs w:val="27"/>
                <w:rtl/>
                <w:lang w:bidi="ar-EG"/>
              </w:rPr>
              <w:t>تلقي خطة العمل الثلاثية هذه الضوء على أربعة أهداف إستراتيجية تقود الجمعية نحو الوفاء برسالتها</w:t>
            </w:r>
            <w:r w:rsidRPr="00642C92">
              <w:rPr>
                <w:rFonts w:cs="Arabic Transparent" w:hint="cs"/>
                <w:sz w:val="27"/>
                <w:szCs w:val="27"/>
                <w:rtl/>
                <w:lang w:bidi="ar-EG"/>
              </w:rPr>
              <w:t>،</w:t>
            </w:r>
            <w:r w:rsidRPr="00642C92">
              <w:rPr>
                <w:rFonts w:cs="Arabic Transparent"/>
                <w:sz w:val="27"/>
                <w:szCs w:val="27"/>
                <w:rtl/>
                <w:lang w:bidi="ar-EG"/>
              </w:rPr>
              <w:t xml:space="preserve"> وهي تقديم خدمات مالية وغير مالية عالية الجودة بأقصى حد ممكن لعملائها. </w:t>
            </w:r>
            <w:r w:rsidR="006B3323">
              <w:rPr>
                <w:rFonts w:cs="Arabic Transparent" w:hint="cs"/>
                <w:sz w:val="27"/>
                <w:szCs w:val="27"/>
                <w:rtl/>
                <w:lang w:bidi="ar-EG"/>
              </w:rPr>
              <w:t>تتلخص</w:t>
            </w:r>
            <w:r w:rsidRPr="00642C92">
              <w:rPr>
                <w:rFonts w:cs="Arabic Transparent"/>
                <w:sz w:val="27"/>
                <w:szCs w:val="27"/>
                <w:rtl/>
                <w:lang w:bidi="ar-EG"/>
              </w:rPr>
              <w:t xml:space="preserve"> الأهداف الإستراتيجية </w:t>
            </w:r>
            <w:r w:rsidR="006B3323">
              <w:rPr>
                <w:rFonts w:cs="Arabic Transparent" w:hint="cs"/>
                <w:sz w:val="27"/>
                <w:szCs w:val="27"/>
                <w:rtl/>
                <w:lang w:bidi="ar-EG"/>
              </w:rPr>
              <w:t>ال</w:t>
            </w:r>
            <w:r w:rsidRPr="00642C92">
              <w:rPr>
                <w:rFonts w:cs="Arabic Transparent"/>
                <w:sz w:val="27"/>
                <w:szCs w:val="27"/>
                <w:rtl/>
                <w:lang w:bidi="ar-EG"/>
              </w:rPr>
              <w:t>تكاملية</w:t>
            </w:r>
            <w:r w:rsidR="006B3323">
              <w:rPr>
                <w:rFonts w:cs="Arabic Transparent" w:hint="cs"/>
                <w:sz w:val="27"/>
                <w:szCs w:val="27"/>
                <w:rtl/>
                <w:lang w:bidi="ar-EG"/>
              </w:rPr>
              <w:t xml:space="preserve"> في</w:t>
            </w:r>
            <w:r w:rsidRPr="00642C92">
              <w:rPr>
                <w:rFonts w:cs="Arabic Transparent"/>
                <w:sz w:val="27"/>
                <w:szCs w:val="27"/>
                <w:rtl/>
                <w:lang w:bidi="ar-EG"/>
              </w:rPr>
              <w:t>ما يلي:</w:t>
            </w:r>
          </w:p>
          <w:p w:rsidR="00270F10" w:rsidRPr="00642C92" w:rsidRDefault="00270F10" w:rsidP="00226805">
            <w:pPr>
              <w:tabs>
                <w:tab w:val="right" w:pos="360"/>
                <w:tab w:val="right" w:pos="7920"/>
                <w:tab w:val="right" w:pos="8100"/>
              </w:tabs>
              <w:bidi/>
              <w:jc w:val="lowKashida"/>
              <w:rPr>
                <w:rFonts w:cs="Arabic Transparent"/>
                <w:sz w:val="27"/>
                <w:szCs w:val="27"/>
                <w:rtl/>
                <w:lang w:bidi="ar-EG"/>
              </w:rPr>
            </w:pPr>
          </w:p>
          <w:p w:rsidR="00270F10" w:rsidRPr="00642C92" w:rsidRDefault="00270F10" w:rsidP="00731BED">
            <w:pPr>
              <w:numPr>
                <w:ilvl w:val="0"/>
                <w:numId w:val="5"/>
              </w:numPr>
              <w:tabs>
                <w:tab w:val="clear" w:pos="720"/>
                <w:tab w:val="right" w:pos="360"/>
                <w:tab w:val="left" w:pos="392"/>
                <w:tab w:val="right" w:pos="7920"/>
                <w:tab w:val="right" w:pos="8100"/>
              </w:tabs>
              <w:bidi/>
              <w:ind w:left="0" w:firstLine="0"/>
              <w:jc w:val="lowKashida"/>
              <w:rPr>
                <w:rFonts w:cs="Arabic Transparent"/>
                <w:sz w:val="27"/>
                <w:szCs w:val="27"/>
                <w:lang w:bidi="ar-EG"/>
              </w:rPr>
            </w:pPr>
            <w:r w:rsidRPr="00642C92">
              <w:rPr>
                <w:rFonts w:cs="Arabic Transparent" w:hint="cs"/>
                <w:sz w:val="27"/>
                <w:szCs w:val="27"/>
                <w:rtl/>
                <w:lang w:bidi="ar-EG"/>
              </w:rPr>
              <w:t>رفع وعي</w:t>
            </w:r>
            <w:r w:rsidRPr="00642C92">
              <w:rPr>
                <w:rFonts w:cs="Arabic Transparent"/>
                <w:sz w:val="27"/>
                <w:szCs w:val="27"/>
                <w:rtl/>
                <w:lang w:bidi="ar-EG"/>
              </w:rPr>
              <w:t xml:space="preserve"> الطبقة الفقيرة العاملة بخدمات التمويل المتناهي الصغر </w:t>
            </w:r>
          </w:p>
          <w:p w:rsidR="00270F10" w:rsidRPr="00642C92" w:rsidRDefault="00270F10" w:rsidP="00731BED">
            <w:pPr>
              <w:numPr>
                <w:ilvl w:val="0"/>
                <w:numId w:val="5"/>
              </w:numPr>
              <w:tabs>
                <w:tab w:val="right" w:pos="360"/>
                <w:tab w:val="left" w:pos="392"/>
                <w:tab w:val="right" w:pos="7920"/>
                <w:tab w:val="right" w:pos="8100"/>
              </w:tabs>
              <w:bidi/>
              <w:ind w:left="0" w:firstLine="0"/>
              <w:jc w:val="lowKashida"/>
              <w:rPr>
                <w:rFonts w:cs="Arabic Transparent"/>
                <w:sz w:val="27"/>
                <w:szCs w:val="27"/>
                <w:lang w:bidi="ar-EG"/>
              </w:rPr>
            </w:pPr>
            <w:r w:rsidRPr="00642C92">
              <w:rPr>
                <w:rFonts w:cs="Arabic Transparent"/>
                <w:sz w:val="27"/>
                <w:szCs w:val="27"/>
                <w:rtl/>
                <w:lang w:bidi="ar-EG"/>
              </w:rPr>
              <w:t xml:space="preserve">وضع نظم لتنمية الموارد البشرية لتمكين العاملين من الوصول إلى مستوى </w:t>
            </w:r>
            <w:r w:rsidRPr="00642C92">
              <w:rPr>
                <w:rFonts w:cs="Arabic Transparent" w:hint="cs"/>
                <w:sz w:val="27"/>
                <w:szCs w:val="27"/>
                <w:rtl/>
                <w:lang w:bidi="ar-EG"/>
              </w:rPr>
              <w:t>المعايير</w:t>
            </w:r>
            <w:r w:rsidRPr="00642C92">
              <w:rPr>
                <w:rFonts w:cs="Arabic Transparent"/>
                <w:sz w:val="27"/>
                <w:szCs w:val="27"/>
                <w:rtl/>
                <w:lang w:bidi="ar-EG"/>
              </w:rPr>
              <w:t xml:space="preserve"> الإقليمية وتخطيها بالتفوق عليها.</w:t>
            </w:r>
          </w:p>
          <w:p w:rsidR="00270F10" w:rsidRPr="00642C92" w:rsidRDefault="00270F10" w:rsidP="00731BED">
            <w:pPr>
              <w:numPr>
                <w:ilvl w:val="0"/>
                <w:numId w:val="5"/>
              </w:numPr>
              <w:tabs>
                <w:tab w:val="right" w:pos="360"/>
                <w:tab w:val="left" w:pos="392"/>
                <w:tab w:val="right" w:pos="7920"/>
                <w:tab w:val="right" w:pos="8100"/>
              </w:tabs>
              <w:bidi/>
              <w:ind w:left="0" w:firstLine="0"/>
              <w:jc w:val="lowKashida"/>
              <w:rPr>
                <w:rFonts w:cs="Arabic Transparent"/>
                <w:sz w:val="27"/>
                <w:szCs w:val="27"/>
                <w:lang w:bidi="ar-EG"/>
              </w:rPr>
            </w:pPr>
            <w:r w:rsidRPr="00642C92">
              <w:rPr>
                <w:rFonts w:cs="Arabic Transparent"/>
                <w:sz w:val="27"/>
                <w:szCs w:val="27"/>
                <w:rtl/>
                <w:lang w:bidi="ar-EG"/>
              </w:rPr>
              <w:t>تحقيق الاستدامة المالية للحد من اعتماد الجمعية على المانحين</w:t>
            </w:r>
          </w:p>
          <w:p w:rsidR="00270F10" w:rsidRPr="00642C92" w:rsidRDefault="00270F10" w:rsidP="00731BED">
            <w:pPr>
              <w:numPr>
                <w:ilvl w:val="0"/>
                <w:numId w:val="5"/>
              </w:numPr>
              <w:tabs>
                <w:tab w:val="right" w:pos="360"/>
                <w:tab w:val="left" w:pos="392"/>
                <w:tab w:val="right" w:pos="7920"/>
                <w:tab w:val="right" w:pos="8100"/>
              </w:tabs>
              <w:bidi/>
              <w:ind w:left="0" w:firstLine="0"/>
              <w:jc w:val="lowKashida"/>
              <w:rPr>
                <w:rFonts w:cs="Arabic Transparent"/>
                <w:sz w:val="27"/>
                <w:szCs w:val="27"/>
                <w:lang w:bidi="ar-EG"/>
              </w:rPr>
            </w:pPr>
            <w:r w:rsidRPr="00642C92">
              <w:rPr>
                <w:rFonts w:cs="Arabic Transparent"/>
                <w:sz w:val="27"/>
                <w:szCs w:val="27"/>
                <w:rtl/>
                <w:lang w:bidi="ar-EG"/>
              </w:rPr>
              <w:t xml:space="preserve">إمكانية الوصول إلى </w:t>
            </w:r>
            <w:r w:rsidRPr="00642C92">
              <w:rPr>
                <w:rFonts w:cs="Arabic Transparent" w:hint="cs"/>
                <w:sz w:val="27"/>
                <w:szCs w:val="27"/>
                <w:rtl/>
                <w:lang w:bidi="ar-EG"/>
              </w:rPr>
              <w:t>الصناديق</w:t>
            </w:r>
            <w:r w:rsidRPr="00642C92">
              <w:rPr>
                <w:rFonts w:cs="Arabic Transparent"/>
                <w:sz w:val="27"/>
                <w:szCs w:val="27"/>
                <w:rtl/>
                <w:lang w:bidi="ar-EG"/>
              </w:rPr>
              <w:t xml:space="preserve"> التجارية لتحقيق نمو على مستوى واسع النطاق</w:t>
            </w:r>
          </w:p>
          <w:p w:rsidR="00270F10" w:rsidRPr="00642C92" w:rsidRDefault="00270F10" w:rsidP="00226805">
            <w:pPr>
              <w:tabs>
                <w:tab w:val="right" w:pos="360"/>
                <w:tab w:val="left" w:pos="392"/>
                <w:tab w:val="right" w:pos="7920"/>
                <w:tab w:val="right" w:pos="8100"/>
              </w:tabs>
              <w:bidi/>
              <w:jc w:val="lowKashida"/>
              <w:rPr>
                <w:rFonts w:cs="Arabic Transparent"/>
                <w:sz w:val="27"/>
                <w:szCs w:val="27"/>
                <w:rtl/>
                <w:lang w:bidi="ar-EG"/>
              </w:rPr>
            </w:pPr>
          </w:p>
          <w:p w:rsidR="00270F10" w:rsidRPr="00642C92" w:rsidRDefault="00270F10" w:rsidP="00226805">
            <w:pPr>
              <w:tabs>
                <w:tab w:val="right" w:pos="360"/>
                <w:tab w:val="left" w:pos="392"/>
                <w:tab w:val="right" w:pos="7920"/>
                <w:tab w:val="right" w:pos="8100"/>
              </w:tabs>
              <w:bidi/>
              <w:jc w:val="lowKashida"/>
              <w:rPr>
                <w:rFonts w:cs="Arabic Transparent"/>
                <w:sz w:val="27"/>
                <w:szCs w:val="27"/>
                <w:rtl/>
                <w:lang w:bidi="ar-EG"/>
              </w:rPr>
            </w:pPr>
          </w:p>
          <w:p w:rsidR="00270F10" w:rsidRPr="00642C92" w:rsidRDefault="00270F10" w:rsidP="00226805">
            <w:pPr>
              <w:tabs>
                <w:tab w:val="right" w:pos="360"/>
                <w:tab w:val="left" w:pos="392"/>
                <w:tab w:val="right" w:pos="7920"/>
                <w:tab w:val="right" w:pos="8100"/>
              </w:tabs>
              <w:bidi/>
              <w:jc w:val="lowKashida"/>
              <w:rPr>
                <w:rFonts w:cs="Arabic Transparent"/>
                <w:sz w:val="27"/>
                <w:szCs w:val="27"/>
                <w:rtl/>
                <w:lang w:bidi="ar-EG"/>
              </w:rPr>
            </w:pPr>
          </w:p>
          <w:p w:rsidR="00270F10" w:rsidRPr="00642C92" w:rsidRDefault="00270F10" w:rsidP="00226805">
            <w:pPr>
              <w:tabs>
                <w:tab w:val="right" w:pos="360"/>
                <w:tab w:val="left" w:pos="392"/>
                <w:tab w:val="right" w:pos="7920"/>
                <w:tab w:val="right" w:pos="8100"/>
              </w:tabs>
              <w:bidi/>
              <w:jc w:val="lowKashida"/>
              <w:rPr>
                <w:rFonts w:cs="Arabic Transparent"/>
                <w:sz w:val="27"/>
                <w:szCs w:val="27"/>
                <w:rtl/>
                <w:lang w:bidi="ar-EG"/>
              </w:rPr>
            </w:pPr>
            <w:r w:rsidRPr="00642C92">
              <w:rPr>
                <w:rFonts w:cs="Arabic Transparent"/>
                <w:sz w:val="27"/>
                <w:szCs w:val="27"/>
                <w:rtl/>
                <w:lang w:bidi="ar-EG"/>
              </w:rPr>
              <w:t xml:space="preserve">وبعد مرور فترة البداية التي أخذت في التطور </w:t>
            </w:r>
            <w:r w:rsidRPr="00642C92">
              <w:rPr>
                <w:rFonts w:cs="Arabic Transparent"/>
                <w:sz w:val="27"/>
                <w:szCs w:val="27"/>
                <w:rtl/>
                <w:lang w:bidi="ar-EG"/>
              </w:rPr>
              <w:lastRenderedPageBreak/>
              <w:t>تدريجيا، ارتفع</w:t>
            </w:r>
            <w:r w:rsidRPr="00642C92">
              <w:rPr>
                <w:rFonts w:cs="Arabic Transparent" w:hint="cs"/>
                <w:sz w:val="27"/>
                <w:szCs w:val="27"/>
                <w:rtl/>
                <w:lang w:bidi="ar-EG"/>
              </w:rPr>
              <w:t xml:space="preserve"> معدل نمو الجمعية</w:t>
            </w:r>
            <w:r w:rsidRPr="00642C92">
              <w:rPr>
                <w:rFonts w:cs="Arabic Transparent"/>
                <w:sz w:val="27"/>
                <w:szCs w:val="27"/>
                <w:rtl/>
                <w:lang w:bidi="ar-EG"/>
              </w:rPr>
              <w:t xml:space="preserve"> وحققت العديد من الانجازات الهامة في الأعوام </w:t>
            </w:r>
            <w:r w:rsidRPr="00642C92">
              <w:rPr>
                <w:rFonts w:cs="Arabic Transparent" w:hint="cs"/>
                <w:sz w:val="27"/>
                <w:szCs w:val="27"/>
                <w:rtl/>
                <w:lang w:bidi="ar-EG"/>
              </w:rPr>
              <w:t>القلائل</w:t>
            </w:r>
            <w:r w:rsidRPr="00642C92">
              <w:rPr>
                <w:rFonts w:cs="Arabic Transparent"/>
                <w:sz w:val="27"/>
                <w:szCs w:val="27"/>
                <w:rtl/>
                <w:lang w:bidi="ar-EG"/>
              </w:rPr>
              <w:t xml:space="preserve"> ال</w:t>
            </w:r>
            <w:r w:rsidRPr="00642C92">
              <w:rPr>
                <w:rFonts w:cs="Arabic Transparent" w:hint="cs"/>
                <w:sz w:val="27"/>
                <w:szCs w:val="27"/>
                <w:rtl/>
                <w:lang w:bidi="ar-EG"/>
              </w:rPr>
              <w:t>سالفة</w:t>
            </w:r>
            <w:r w:rsidRPr="00642C92">
              <w:rPr>
                <w:rFonts w:cs="Arabic Transparent"/>
                <w:sz w:val="27"/>
                <w:szCs w:val="27"/>
                <w:rtl/>
                <w:lang w:bidi="ar-EG"/>
              </w:rPr>
              <w:t>، على سبيل المثال لا الحصر:</w:t>
            </w:r>
          </w:p>
          <w:p w:rsidR="00270F10" w:rsidRPr="00642C92" w:rsidRDefault="00270F10" w:rsidP="00226805">
            <w:pPr>
              <w:tabs>
                <w:tab w:val="right" w:pos="360"/>
                <w:tab w:val="left" w:pos="392"/>
                <w:tab w:val="right" w:pos="7920"/>
                <w:tab w:val="right" w:pos="8100"/>
              </w:tabs>
              <w:bidi/>
              <w:jc w:val="lowKashida"/>
              <w:rPr>
                <w:rFonts w:cs="Arabic Transparent"/>
                <w:sz w:val="27"/>
                <w:szCs w:val="27"/>
                <w:rtl/>
                <w:lang w:bidi="ar-EG"/>
              </w:rPr>
            </w:pPr>
          </w:p>
          <w:p w:rsidR="00270F10" w:rsidRPr="00642C92" w:rsidRDefault="00270F10" w:rsidP="00731BED">
            <w:pPr>
              <w:numPr>
                <w:ilvl w:val="0"/>
                <w:numId w:val="6"/>
              </w:numPr>
              <w:tabs>
                <w:tab w:val="right" w:pos="360"/>
                <w:tab w:val="left" w:pos="392"/>
                <w:tab w:val="right" w:pos="7920"/>
                <w:tab w:val="right" w:pos="8100"/>
              </w:tabs>
              <w:bidi/>
              <w:ind w:left="0" w:firstLine="0"/>
              <w:jc w:val="lowKashida"/>
              <w:rPr>
                <w:rFonts w:cs="Arabic Transparent"/>
                <w:sz w:val="27"/>
                <w:szCs w:val="27"/>
                <w:lang w:bidi="ar-EG"/>
              </w:rPr>
            </w:pPr>
            <w:r w:rsidRPr="00642C92">
              <w:rPr>
                <w:rFonts w:cs="Arabic Transparent"/>
                <w:sz w:val="27"/>
                <w:szCs w:val="27"/>
                <w:rtl/>
                <w:lang w:bidi="ar-EG"/>
              </w:rPr>
              <w:t>تأسيس الفرع الرئيسي وسبعة أفرع تابعة له</w:t>
            </w:r>
          </w:p>
          <w:p w:rsidR="00270F10" w:rsidRPr="00642C92" w:rsidRDefault="00270F10" w:rsidP="00731BED">
            <w:pPr>
              <w:numPr>
                <w:ilvl w:val="0"/>
                <w:numId w:val="6"/>
              </w:numPr>
              <w:tabs>
                <w:tab w:val="right" w:pos="360"/>
                <w:tab w:val="left" w:pos="392"/>
                <w:tab w:val="right" w:pos="7920"/>
                <w:tab w:val="right" w:pos="8100"/>
              </w:tabs>
              <w:bidi/>
              <w:ind w:left="0" w:firstLine="0"/>
              <w:jc w:val="lowKashida"/>
              <w:rPr>
                <w:rFonts w:cs="Arabic Transparent"/>
                <w:sz w:val="27"/>
                <w:szCs w:val="27"/>
                <w:lang w:bidi="ar-EG"/>
              </w:rPr>
            </w:pPr>
            <w:r w:rsidRPr="00642C92">
              <w:rPr>
                <w:rFonts w:cs="Arabic Transparent"/>
                <w:sz w:val="27"/>
                <w:szCs w:val="27"/>
                <w:rtl/>
                <w:lang w:bidi="ar-EG"/>
              </w:rPr>
              <w:t xml:space="preserve">الوصول إلى 14000 عميل بحلول شهر يونيو عام 2007 </w:t>
            </w:r>
          </w:p>
          <w:p w:rsidR="00270F10" w:rsidRPr="00642C92" w:rsidRDefault="00270F10" w:rsidP="00731BED">
            <w:pPr>
              <w:numPr>
                <w:ilvl w:val="0"/>
                <w:numId w:val="6"/>
              </w:numPr>
              <w:tabs>
                <w:tab w:val="right" w:pos="360"/>
                <w:tab w:val="left" w:pos="392"/>
                <w:tab w:val="right" w:pos="7920"/>
                <w:tab w:val="right" w:pos="8100"/>
              </w:tabs>
              <w:bidi/>
              <w:ind w:left="0" w:firstLine="0"/>
              <w:jc w:val="lowKashida"/>
              <w:rPr>
                <w:rFonts w:cs="Arabic Transparent"/>
                <w:sz w:val="27"/>
                <w:szCs w:val="27"/>
                <w:lang w:bidi="ar-EG"/>
              </w:rPr>
            </w:pPr>
            <w:r w:rsidRPr="00642C92">
              <w:rPr>
                <w:rFonts w:cs="Arabic Transparent"/>
                <w:sz w:val="27"/>
                <w:szCs w:val="27"/>
                <w:rtl/>
                <w:lang w:bidi="ar-EG"/>
              </w:rPr>
              <w:t>المشاركة بفاعلية في شبكة سنابل والاشتراك كعضو مؤسس في الشبكة المصرية للتمويل المتناهي الصغر</w:t>
            </w:r>
          </w:p>
          <w:p w:rsidR="00270F10" w:rsidRPr="00642C92" w:rsidRDefault="00270F10" w:rsidP="00731BED">
            <w:pPr>
              <w:numPr>
                <w:ilvl w:val="0"/>
                <w:numId w:val="6"/>
              </w:numPr>
              <w:tabs>
                <w:tab w:val="right" w:pos="360"/>
                <w:tab w:val="left" w:pos="392"/>
                <w:tab w:val="right" w:pos="7920"/>
                <w:tab w:val="right" w:pos="8100"/>
              </w:tabs>
              <w:bidi/>
              <w:ind w:left="0" w:firstLine="0"/>
              <w:jc w:val="lowKashida"/>
              <w:rPr>
                <w:rFonts w:cs="Arabic Transparent"/>
                <w:sz w:val="27"/>
                <w:szCs w:val="27"/>
                <w:lang w:bidi="ar-EG"/>
              </w:rPr>
            </w:pPr>
            <w:r w:rsidRPr="00642C92">
              <w:rPr>
                <w:rFonts w:cs="Arabic Transparent"/>
                <w:sz w:val="27"/>
                <w:szCs w:val="27"/>
                <w:rtl/>
                <w:lang w:bidi="ar-EG"/>
              </w:rPr>
              <w:t>تكريس جهودها لخدمة النساء، وهن يمثل</w:t>
            </w:r>
            <w:r w:rsidRPr="00642C92">
              <w:rPr>
                <w:rFonts w:cs="Arabic Transparent" w:hint="cs"/>
                <w:sz w:val="27"/>
                <w:szCs w:val="27"/>
                <w:rtl/>
                <w:lang w:bidi="ar-EG"/>
              </w:rPr>
              <w:t>ن</w:t>
            </w:r>
            <w:r w:rsidRPr="00642C92">
              <w:rPr>
                <w:rFonts w:cs="Arabic Transparent"/>
                <w:sz w:val="27"/>
                <w:szCs w:val="27"/>
                <w:rtl/>
                <w:lang w:bidi="ar-EG"/>
              </w:rPr>
              <w:t xml:space="preserve"> نسبة 60% من </w:t>
            </w:r>
            <w:r w:rsidRPr="00642C92">
              <w:rPr>
                <w:rFonts w:cs="Arabic Transparent" w:hint="cs"/>
                <w:sz w:val="27"/>
                <w:szCs w:val="27"/>
                <w:rtl/>
                <w:lang w:bidi="ar-EG"/>
              </w:rPr>
              <w:t>إجمالي عدد المقترضين</w:t>
            </w:r>
          </w:p>
          <w:p w:rsidR="00270F10" w:rsidRPr="00642C92" w:rsidRDefault="00270F10" w:rsidP="00731BED">
            <w:pPr>
              <w:numPr>
                <w:ilvl w:val="0"/>
                <w:numId w:val="6"/>
              </w:numPr>
              <w:tabs>
                <w:tab w:val="right" w:pos="360"/>
                <w:tab w:val="left" w:pos="392"/>
                <w:tab w:val="right" w:pos="7920"/>
                <w:tab w:val="right" w:pos="8100"/>
              </w:tabs>
              <w:bidi/>
              <w:ind w:left="0" w:firstLine="0"/>
              <w:jc w:val="lowKashida"/>
              <w:rPr>
                <w:rFonts w:cs="Arabic Transparent"/>
                <w:sz w:val="27"/>
                <w:szCs w:val="27"/>
                <w:rtl/>
                <w:lang w:bidi="ar-EG"/>
              </w:rPr>
            </w:pPr>
            <w:r w:rsidRPr="00642C92">
              <w:rPr>
                <w:rFonts w:cs="Arabic Transparent"/>
                <w:sz w:val="27"/>
                <w:szCs w:val="27"/>
                <w:rtl/>
                <w:lang w:bidi="ar-EG"/>
              </w:rPr>
              <w:t xml:space="preserve">استهداف المصريين الذين يعيشون تحت خط الفقر، وهم يمثلون نسبة 71% من </w:t>
            </w:r>
            <w:r w:rsidRPr="00642C92">
              <w:rPr>
                <w:rFonts w:cs="Arabic Transparent" w:hint="cs"/>
                <w:sz w:val="27"/>
                <w:szCs w:val="27"/>
                <w:rtl/>
                <w:lang w:bidi="ar-EG"/>
              </w:rPr>
              <w:t>إجمالي عدد المقترضين</w:t>
            </w:r>
          </w:p>
          <w:p w:rsidR="00270F10" w:rsidRPr="00642C92" w:rsidRDefault="00270F10" w:rsidP="00731BED">
            <w:pPr>
              <w:numPr>
                <w:ilvl w:val="0"/>
                <w:numId w:val="6"/>
              </w:numPr>
              <w:tabs>
                <w:tab w:val="right" w:pos="360"/>
                <w:tab w:val="left" w:pos="392"/>
                <w:tab w:val="right" w:pos="7920"/>
                <w:tab w:val="right" w:pos="8100"/>
              </w:tabs>
              <w:bidi/>
              <w:ind w:left="0" w:firstLine="0"/>
              <w:jc w:val="lowKashida"/>
              <w:rPr>
                <w:rFonts w:cs="Arabic Transparent"/>
                <w:sz w:val="27"/>
                <w:szCs w:val="27"/>
                <w:lang w:bidi="ar-EG"/>
              </w:rPr>
            </w:pPr>
            <w:r w:rsidRPr="00642C92">
              <w:rPr>
                <w:rFonts w:cs="Arabic Transparent"/>
                <w:sz w:val="27"/>
                <w:szCs w:val="27"/>
                <w:rtl/>
                <w:lang w:bidi="ar-EG"/>
              </w:rPr>
              <w:t>تعيين مدير تنفيذي جديد يتمتع بخبرة واسعة في المجال المصرفي التجاري</w:t>
            </w:r>
          </w:p>
          <w:p w:rsidR="00270F10" w:rsidRPr="00642C92" w:rsidRDefault="00270F10" w:rsidP="00226805">
            <w:pPr>
              <w:tabs>
                <w:tab w:val="right" w:pos="360"/>
                <w:tab w:val="left" w:pos="392"/>
                <w:tab w:val="right" w:pos="7920"/>
                <w:tab w:val="right" w:pos="8100"/>
              </w:tabs>
              <w:bidi/>
              <w:jc w:val="lowKashida"/>
              <w:rPr>
                <w:rFonts w:cs="Arabic Transparent"/>
                <w:sz w:val="27"/>
                <w:szCs w:val="27"/>
                <w:lang w:bidi="ar-EG"/>
              </w:rPr>
            </w:pPr>
          </w:p>
          <w:p w:rsidR="00270F10" w:rsidRPr="00642C92" w:rsidRDefault="00270F10" w:rsidP="00226805">
            <w:pPr>
              <w:tabs>
                <w:tab w:val="right" w:pos="360"/>
                <w:tab w:val="right" w:pos="7920"/>
                <w:tab w:val="right" w:pos="8100"/>
              </w:tabs>
              <w:bidi/>
              <w:jc w:val="lowKashida"/>
              <w:rPr>
                <w:rFonts w:cs="Arabic Transparent"/>
                <w:b/>
                <w:bCs/>
                <w:sz w:val="27"/>
                <w:szCs w:val="27"/>
                <w:u w:val="single"/>
                <w:rtl/>
                <w:lang w:bidi="ar-EG"/>
              </w:rPr>
            </w:pPr>
            <w:r w:rsidRPr="00642C92">
              <w:rPr>
                <w:rFonts w:cs="Arabic Transparent"/>
                <w:sz w:val="27"/>
                <w:szCs w:val="27"/>
                <w:rtl/>
                <w:lang w:bidi="ar-EG"/>
              </w:rPr>
              <w:t xml:space="preserve">تخطط الجمعية للاستفادة من نقاط قوتها والفرص المتاحة أمامها، مثل وجود مجلس إدارة محترف متمرس في مجالات متنوعة، وطلب سوقي واسع النطاق لم تلب احتياجاته </w:t>
            </w:r>
            <w:r w:rsidRPr="00642C92">
              <w:rPr>
                <w:rFonts w:cs="Arabic Transparent" w:hint="cs"/>
                <w:sz w:val="27"/>
                <w:szCs w:val="27"/>
                <w:rtl/>
                <w:lang w:bidi="ar-EG"/>
              </w:rPr>
              <w:t>بعد</w:t>
            </w:r>
            <w:r w:rsidRPr="00642C92">
              <w:rPr>
                <w:rFonts w:cs="Arabic Transparent"/>
                <w:sz w:val="27"/>
                <w:szCs w:val="27"/>
                <w:rtl/>
                <w:lang w:bidi="ar-EG"/>
              </w:rPr>
              <w:t>، بالإضافة إلى فريق عمل فعال، وذلك عن طريق الدعم الذي يوفره نشاط المساعدة الفنية</w:t>
            </w:r>
            <w:r w:rsidRPr="00642C92">
              <w:rPr>
                <w:rFonts w:cs="Arabic Transparent" w:hint="cs"/>
                <w:sz w:val="27"/>
                <w:szCs w:val="27"/>
                <w:rtl/>
                <w:lang w:bidi="ar-EG"/>
              </w:rPr>
              <w:t xml:space="preserve"> </w:t>
            </w:r>
            <w:r w:rsidRPr="00642C92">
              <w:rPr>
                <w:rFonts w:cs="Arabic Transparent"/>
                <w:sz w:val="27"/>
                <w:szCs w:val="27"/>
                <w:rtl/>
                <w:lang w:bidi="ar-EG"/>
              </w:rPr>
              <w:t>الذي تق</w:t>
            </w:r>
            <w:r w:rsidRPr="00642C92">
              <w:rPr>
                <w:rFonts w:cs="Arabic Transparent" w:hint="cs"/>
                <w:sz w:val="27"/>
                <w:szCs w:val="27"/>
                <w:rtl/>
                <w:lang w:bidi="ar-EG"/>
              </w:rPr>
              <w:t>د</w:t>
            </w:r>
            <w:r w:rsidRPr="00642C92">
              <w:rPr>
                <w:rFonts w:cs="Arabic Transparent"/>
                <w:sz w:val="27"/>
                <w:szCs w:val="27"/>
                <w:rtl/>
                <w:lang w:bidi="ar-EG"/>
              </w:rPr>
              <w:t>م</w:t>
            </w:r>
            <w:r w:rsidRPr="00642C92">
              <w:rPr>
                <w:rFonts w:cs="Arabic Transparent" w:hint="cs"/>
                <w:sz w:val="27"/>
                <w:szCs w:val="27"/>
                <w:rtl/>
                <w:lang w:bidi="ar-EG"/>
              </w:rPr>
              <w:t>ه</w:t>
            </w:r>
            <w:r w:rsidRPr="00642C92">
              <w:rPr>
                <w:rFonts w:cs="Arabic Transparent"/>
                <w:sz w:val="27"/>
                <w:szCs w:val="27"/>
                <w:rtl/>
                <w:lang w:bidi="ar-EG"/>
              </w:rPr>
              <w:t xml:space="preserve"> الوكالة الأمريكية للتنمية الدولية وكذلك مشروع تمويل المشروعات المتناهية الصغر بمصر. إضافة إلى ما تقدم، يعاون المشروع الأخير الجمعية في التغلب على نقاط الضعف والتهديدات التي تواجهها حالياً.</w:t>
            </w:r>
          </w:p>
        </w:tc>
      </w:tr>
      <w:tr w:rsidR="00270F10" w:rsidRPr="00642C92">
        <w:tc>
          <w:tcPr>
            <w:tcW w:w="825" w:type="dxa"/>
          </w:tcPr>
          <w:p w:rsidR="00270F10" w:rsidRPr="00642C92" w:rsidRDefault="00270F10" w:rsidP="00226805">
            <w:pPr>
              <w:tabs>
                <w:tab w:val="right" w:pos="360"/>
                <w:tab w:val="right" w:pos="7920"/>
                <w:tab w:val="right" w:pos="8100"/>
              </w:tabs>
              <w:autoSpaceDE w:val="0"/>
              <w:autoSpaceDN w:val="0"/>
              <w:adjustRightInd w:val="0"/>
              <w:jc w:val="lowKashida"/>
              <w:rPr>
                <w:b/>
                <w:bCs/>
                <w:color w:val="000000"/>
                <w:spacing w:val="-1"/>
                <w:kern w:val="0"/>
                <w:sz w:val="16"/>
                <w:szCs w:val="16"/>
                <w:lang w:bidi="ar-EG"/>
              </w:rPr>
            </w:pPr>
          </w:p>
          <w:p w:rsidR="00270F10" w:rsidRPr="00642C92" w:rsidRDefault="00270F10" w:rsidP="00226805">
            <w:pPr>
              <w:tabs>
                <w:tab w:val="right" w:pos="360"/>
                <w:tab w:val="right" w:pos="7920"/>
                <w:tab w:val="right" w:pos="8100"/>
              </w:tabs>
              <w:autoSpaceDE w:val="0"/>
              <w:autoSpaceDN w:val="0"/>
              <w:adjustRightInd w:val="0"/>
              <w:jc w:val="lowKashida"/>
              <w:rPr>
                <w:b/>
                <w:bCs/>
                <w:color w:val="000000"/>
                <w:spacing w:val="-1"/>
                <w:kern w:val="0"/>
                <w:sz w:val="16"/>
                <w:szCs w:val="16"/>
                <w:lang w:bidi="ar-EG"/>
              </w:rPr>
            </w:pPr>
            <w:r w:rsidRPr="00642C92">
              <w:rPr>
                <w:b/>
                <w:bCs/>
                <w:color w:val="000000"/>
                <w:spacing w:val="-1"/>
                <w:kern w:val="0"/>
                <w:sz w:val="16"/>
                <w:szCs w:val="16"/>
                <w:lang w:bidi="ar-EG"/>
              </w:rPr>
              <w:t>I – 2 –D</w:t>
            </w:r>
          </w:p>
          <w:p w:rsidR="00270F10" w:rsidRPr="00642C92" w:rsidRDefault="00270F10" w:rsidP="00226805">
            <w:pPr>
              <w:tabs>
                <w:tab w:val="right" w:pos="360"/>
                <w:tab w:val="right" w:pos="7920"/>
                <w:tab w:val="right" w:pos="8100"/>
              </w:tabs>
              <w:autoSpaceDE w:val="0"/>
              <w:autoSpaceDN w:val="0"/>
              <w:adjustRightInd w:val="0"/>
              <w:jc w:val="lowKashida"/>
              <w:rPr>
                <w:b/>
                <w:bCs/>
                <w:color w:val="000000"/>
                <w:spacing w:val="-1"/>
                <w:kern w:val="0"/>
                <w:sz w:val="16"/>
                <w:szCs w:val="16"/>
                <w:lang w:bidi="ar-EG"/>
              </w:rPr>
            </w:pPr>
          </w:p>
        </w:tc>
        <w:tc>
          <w:tcPr>
            <w:tcW w:w="4267" w:type="dxa"/>
          </w:tcPr>
          <w:p w:rsidR="00270F10" w:rsidRPr="00642C92" w:rsidRDefault="00270F10" w:rsidP="00226805">
            <w:pPr>
              <w:tabs>
                <w:tab w:val="right" w:pos="360"/>
                <w:tab w:val="left" w:pos="392"/>
                <w:tab w:val="right" w:pos="7920"/>
                <w:tab w:val="right" w:pos="8100"/>
              </w:tabs>
              <w:jc w:val="lowKashida"/>
              <w:rPr>
                <w:rFonts w:cs="Arial"/>
                <w:b/>
                <w:bCs/>
                <w:sz w:val="24"/>
                <w:szCs w:val="24"/>
                <w:u w:val="single"/>
              </w:rPr>
            </w:pPr>
          </w:p>
          <w:p w:rsidR="00270F10" w:rsidRPr="00642C92" w:rsidRDefault="00270F10" w:rsidP="00226805">
            <w:pPr>
              <w:tabs>
                <w:tab w:val="right" w:pos="360"/>
                <w:tab w:val="left" w:pos="392"/>
                <w:tab w:val="right" w:pos="7920"/>
                <w:tab w:val="right" w:pos="8100"/>
              </w:tabs>
              <w:jc w:val="lowKashida"/>
              <w:rPr>
                <w:rFonts w:cs="Arial"/>
                <w:b/>
                <w:bCs/>
                <w:sz w:val="24"/>
                <w:szCs w:val="24"/>
                <w:u w:val="single"/>
              </w:rPr>
            </w:pPr>
            <w:r w:rsidRPr="00642C92">
              <w:rPr>
                <w:rFonts w:cs="Arial"/>
                <w:b/>
                <w:bCs/>
                <w:sz w:val="24"/>
                <w:szCs w:val="24"/>
                <w:u w:val="single"/>
              </w:rPr>
              <w:t>REQUEST FOR PROPOSAL</w:t>
            </w:r>
          </w:p>
          <w:p w:rsidR="00270F10" w:rsidRPr="00642C92" w:rsidRDefault="00270F10" w:rsidP="00226805">
            <w:pPr>
              <w:pStyle w:val="Heading1"/>
              <w:tabs>
                <w:tab w:val="right" w:pos="360"/>
                <w:tab w:val="right" w:pos="7920"/>
                <w:tab w:val="right" w:pos="8100"/>
              </w:tabs>
              <w:spacing w:before="0" w:after="0" w:line="240" w:lineRule="auto"/>
              <w:ind w:right="0"/>
              <w:rPr>
                <w:rFonts w:ascii="Garamond" w:hAnsi="Garamond"/>
                <w:b/>
                <w:bCs/>
                <w:sz w:val="24"/>
                <w:szCs w:val="24"/>
              </w:rPr>
            </w:pPr>
            <w:r w:rsidRPr="00642C92">
              <w:rPr>
                <w:rFonts w:ascii="Garamond" w:hAnsi="Garamond"/>
                <w:b/>
                <w:bCs/>
                <w:sz w:val="24"/>
                <w:szCs w:val="24"/>
              </w:rPr>
              <w:t xml:space="preserve">INTRODUCTION </w:t>
            </w:r>
          </w:p>
          <w:p w:rsidR="00270F10" w:rsidRPr="00642C92" w:rsidRDefault="00270F10" w:rsidP="00226805">
            <w:pPr>
              <w:tabs>
                <w:tab w:val="right" w:pos="360"/>
                <w:tab w:val="right" w:pos="7920"/>
                <w:tab w:val="right" w:pos="8100"/>
              </w:tabs>
              <w:rPr>
                <w:rFonts w:cs="Arial"/>
                <w:sz w:val="24"/>
                <w:szCs w:val="24"/>
              </w:rPr>
            </w:pPr>
            <w:r w:rsidRPr="00642C92">
              <w:rPr>
                <w:rFonts w:cs="Arial"/>
                <w:sz w:val="24"/>
                <w:szCs w:val="24"/>
              </w:rPr>
              <w:t xml:space="preserve">ESED is seeking a software solution to help the association manage and monitor its business operations and to improve the delivery of services to its clients, as well as people within the association.  We are seeking a software solution that will consolidate its loan operations and financial management. The software solution we are looking for will be installed at our Head Office and accessed by 23 lending outlets in the greater </w:t>
            </w:r>
            <w:smartTag w:uri="urn:schemas-microsoft-com:office:smarttags" w:element="place">
              <w:smartTag w:uri="urn:schemas-microsoft-com:office:smarttags" w:element="City">
                <w:r w:rsidRPr="00642C92">
                  <w:rPr>
                    <w:rFonts w:cs="Arial"/>
                    <w:sz w:val="24"/>
                    <w:szCs w:val="24"/>
                  </w:rPr>
                  <w:t>Cairo</w:t>
                </w:r>
              </w:smartTag>
            </w:smartTag>
            <w:r w:rsidRPr="00642C92">
              <w:rPr>
                <w:rFonts w:cs="Arial"/>
                <w:sz w:val="24"/>
                <w:szCs w:val="24"/>
              </w:rPr>
              <w:t xml:space="preserve"> area.</w:t>
            </w:r>
          </w:p>
          <w:p w:rsidR="00270F10" w:rsidRDefault="00270F10" w:rsidP="00226805">
            <w:pPr>
              <w:tabs>
                <w:tab w:val="right" w:pos="360"/>
                <w:tab w:val="right" w:pos="7920"/>
                <w:tab w:val="right" w:pos="8100"/>
              </w:tabs>
            </w:pPr>
            <w:r w:rsidRPr="00275E05">
              <w:t xml:space="preserve"> </w:t>
            </w:r>
          </w:p>
          <w:p w:rsidR="00270F10" w:rsidRPr="00642C92" w:rsidRDefault="00270F10" w:rsidP="00226805">
            <w:pPr>
              <w:tabs>
                <w:tab w:val="right" w:pos="360"/>
                <w:tab w:val="right" w:pos="7920"/>
                <w:tab w:val="right" w:pos="8100"/>
              </w:tabs>
              <w:rPr>
                <w:rFonts w:cs="Arial"/>
                <w:sz w:val="24"/>
                <w:szCs w:val="24"/>
              </w:rPr>
            </w:pPr>
          </w:p>
          <w:p w:rsidR="00270F10" w:rsidRPr="00642C92" w:rsidRDefault="00270F10" w:rsidP="00226805">
            <w:pPr>
              <w:pStyle w:val="Heading1"/>
              <w:tabs>
                <w:tab w:val="right" w:pos="360"/>
                <w:tab w:val="right" w:pos="7920"/>
                <w:tab w:val="right" w:pos="8100"/>
              </w:tabs>
              <w:spacing w:before="0" w:after="0" w:line="240" w:lineRule="auto"/>
              <w:ind w:right="0"/>
              <w:rPr>
                <w:rFonts w:ascii="Garamond" w:hAnsi="Garamond"/>
                <w:b/>
                <w:bCs/>
                <w:sz w:val="24"/>
                <w:szCs w:val="24"/>
              </w:rPr>
            </w:pPr>
          </w:p>
          <w:p w:rsidR="00270F10" w:rsidRPr="00642C92" w:rsidRDefault="00270F10" w:rsidP="00226805">
            <w:pPr>
              <w:pStyle w:val="Heading1"/>
              <w:tabs>
                <w:tab w:val="right" w:pos="360"/>
                <w:tab w:val="right" w:pos="7920"/>
                <w:tab w:val="right" w:pos="8100"/>
              </w:tabs>
              <w:spacing w:before="0" w:after="0" w:line="240" w:lineRule="auto"/>
              <w:ind w:right="0"/>
              <w:rPr>
                <w:rFonts w:ascii="Garamond" w:hAnsi="Garamond"/>
                <w:b/>
                <w:bCs/>
                <w:sz w:val="24"/>
                <w:szCs w:val="24"/>
              </w:rPr>
            </w:pPr>
          </w:p>
          <w:p w:rsidR="00270F10" w:rsidRPr="00642C92" w:rsidRDefault="00270F10" w:rsidP="00226805">
            <w:pPr>
              <w:pStyle w:val="Heading1"/>
              <w:tabs>
                <w:tab w:val="right" w:pos="360"/>
                <w:tab w:val="right" w:pos="7920"/>
                <w:tab w:val="right" w:pos="8100"/>
              </w:tabs>
              <w:spacing w:before="0" w:after="0" w:line="240" w:lineRule="auto"/>
              <w:ind w:right="0"/>
              <w:rPr>
                <w:rFonts w:ascii="Garamond" w:hAnsi="Garamond"/>
                <w:b/>
                <w:bCs/>
                <w:sz w:val="24"/>
                <w:szCs w:val="24"/>
              </w:rPr>
            </w:pPr>
            <w:r w:rsidRPr="00642C92">
              <w:rPr>
                <w:rFonts w:ascii="Garamond" w:hAnsi="Garamond"/>
                <w:b/>
                <w:bCs/>
                <w:sz w:val="24"/>
                <w:szCs w:val="24"/>
              </w:rPr>
              <w:t xml:space="preserve">ORGANIZATIONAL BACKGROUND </w:t>
            </w:r>
          </w:p>
          <w:p w:rsidR="00270F10" w:rsidRPr="00642C92" w:rsidRDefault="00270F10" w:rsidP="00226805">
            <w:pPr>
              <w:tabs>
                <w:tab w:val="right" w:pos="360"/>
                <w:tab w:val="right" w:pos="7920"/>
                <w:tab w:val="right" w:pos="8100"/>
              </w:tabs>
              <w:rPr>
                <w:rFonts w:cs="Arial"/>
                <w:sz w:val="24"/>
                <w:szCs w:val="24"/>
              </w:rPr>
            </w:pPr>
            <w:r w:rsidRPr="00642C92">
              <w:rPr>
                <w:rFonts w:cs="Arial"/>
                <w:sz w:val="24"/>
                <w:szCs w:val="24"/>
              </w:rPr>
              <w:t xml:space="preserve">ESED was founded 16 years ago by a group of businessmen interested in the development of their local community, through the provision of social aid, training and other services.  Lending began 9 years ago with a Small and Micro Enterprise (SME) program focused on small shops in central markets, using an individual loan methodology.  In 2001 a group lending program was added, to focus on income generation activities of women working out of their homes. </w:t>
            </w:r>
          </w:p>
          <w:p w:rsidR="00270F10" w:rsidRPr="00642C92" w:rsidRDefault="00270F10" w:rsidP="00226805">
            <w:pPr>
              <w:tabs>
                <w:tab w:val="right" w:pos="360"/>
                <w:tab w:val="right" w:pos="7920"/>
                <w:tab w:val="right" w:pos="8100"/>
              </w:tabs>
              <w:rPr>
                <w:rFonts w:cs="Arial"/>
                <w:sz w:val="24"/>
                <w:szCs w:val="24"/>
              </w:rPr>
            </w:pPr>
          </w:p>
          <w:p w:rsidR="00270F10" w:rsidRPr="00642C92" w:rsidRDefault="00270F10" w:rsidP="00226805">
            <w:pPr>
              <w:tabs>
                <w:tab w:val="right" w:pos="360"/>
                <w:tab w:val="right" w:pos="7920"/>
                <w:tab w:val="right" w:pos="8100"/>
              </w:tabs>
              <w:rPr>
                <w:rFonts w:cs="Arial"/>
                <w:sz w:val="24"/>
                <w:szCs w:val="24"/>
              </w:rPr>
            </w:pPr>
          </w:p>
          <w:p w:rsidR="00270F10" w:rsidRPr="00642C92" w:rsidRDefault="00270F10" w:rsidP="00226805">
            <w:pPr>
              <w:tabs>
                <w:tab w:val="right" w:pos="360"/>
                <w:tab w:val="right" w:pos="7920"/>
                <w:tab w:val="right" w:pos="8100"/>
              </w:tabs>
              <w:rPr>
                <w:rFonts w:cs="Arial"/>
                <w:sz w:val="24"/>
                <w:szCs w:val="24"/>
              </w:rPr>
            </w:pPr>
          </w:p>
          <w:p w:rsidR="00270F10" w:rsidRPr="00642C92" w:rsidRDefault="00270F10" w:rsidP="00226805">
            <w:pPr>
              <w:tabs>
                <w:tab w:val="right" w:pos="360"/>
                <w:tab w:val="right" w:pos="7920"/>
                <w:tab w:val="right" w:pos="8100"/>
              </w:tabs>
              <w:rPr>
                <w:rFonts w:cs="Arial"/>
                <w:sz w:val="24"/>
                <w:szCs w:val="24"/>
              </w:rPr>
            </w:pPr>
          </w:p>
          <w:p w:rsidR="00270F10" w:rsidRPr="00642C92" w:rsidRDefault="00270F10" w:rsidP="00226805">
            <w:pPr>
              <w:tabs>
                <w:tab w:val="right" w:pos="360"/>
                <w:tab w:val="right" w:pos="7920"/>
                <w:tab w:val="right" w:pos="8100"/>
              </w:tabs>
              <w:autoSpaceDE w:val="0"/>
              <w:autoSpaceDN w:val="0"/>
              <w:adjustRightInd w:val="0"/>
              <w:jc w:val="left"/>
              <w:rPr>
                <w:b/>
                <w:bCs/>
                <w:color w:val="000000"/>
                <w:spacing w:val="-3"/>
                <w:kern w:val="0"/>
                <w:sz w:val="24"/>
                <w:szCs w:val="24"/>
                <w:u w:val="single"/>
                <w:lang w:bidi="ar-EG"/>
              </w:rPr>
            </w:pPr>
            <w:r w:rsidRPr="00642C92">
              <w:rPr>
                <w:rFonts w:cs="Arial"/>
                <w:sz w:val="24"/>
                <w:szCs w:val="24"/>
              </w:rPr>
              <w:t>ESED has more than 530 employees, working out of 23 lending outlets.  As of March 2007, there were 81,088 active clients with EGP 79,111,802 in outstanding loans.  An average of xxx loans are disbursed each month.</w:t>
            </w:r>
          </w:p>
          <w:p w:rsidR="00270F10" w:rsidRPr="00642C92" w:rsidRDefault="00270F10" w:rsidP="00226805">
            <w:pPr>
              <w:tabs>
                <w:tab w:val="right" w:pos="360"/>
                <w:tab w:val="right" w:pos="7920"/>
                <w:tab w:val="right" w:pos="8100"/>
              </w:tabs>
              <w:autoSpaceDE w:val="0"/>
              <w:autoSpaceDN w:val="0"/>
              <w:adjustRightInd w:val="0"/>
              <w:jc w:val="left"/>
              <w:rPr>
                <w:b/>
                <w:bCs/>
                <w:color w:val="000000"/>
                <w:spacing w:val="-3"/>
                <w:kern w:val="0"/>
                <w:sz w:val="24"/>
                <w:szCs w:val="24"/>
                <w:u w:val="single"/>
                <w:lang w:bidi="ar-EG"/>
              </w:rPr>
            </w:pPr>
          </w:p>
        </w:tc>
        <w:tc>
          <w:tcPr>
            <w:tcW w:w="4268" w:type="dxa"/>
          </w:tcPr>
          <w:p w:rsidR="00270F10" w:rsidRPr="00642C92" w:rsidRDefault="00270F10" w:rsidP="00226805">
            <w:pPr>
              <w:tabs>
                <w:tab w:val="right" w:pos="360"/>
                <w:tab w:val="right" w:pos="7920"/>
                <w:tab w:val="right" w:pos="8100"/>
              </w:tabs>
              <w:bidi/>
              <w:jc w:val="lowKashida"/>
              <w:rPr>
                <w:rFonts w:cs="Arabic Transparent"/>
                <w:b/>
                <w:bCs/>
                <w:sz w:val="27"/>
                <w:szCs w:val="27"/>
                <w:u w:val="single"/>
                <w:rtl/>
                <w:lang w:bidi="ar-EG"/>
              </w:rPr>
            </w:pPr>
            <w:r w:rsidRPr="00642C92">
              <w:rPr>
                <w:rFonts w:cs="Arabic Transparent"/>
                <w:b/>
                <w:bCs/>
                <w:sz w:val="27"/>
                <w:szCs w:val="27"/>
                <w:u w:val="single"/>
                <w:rtl/>
                <w:lang w:bidi="ar-EG"/>
              </w:rPr>
              <w:lastRenderedPageBreak/>
              <w:t>طلب الحصول على عرض</w:t>
            </w:r>
          </w:p>
          <w:p w:rsidR="00270F10" w:rsidRPr="00642C92" w:rsidRDefault="00270F10" w:rsidP="00226805">
            <w:pPr>
              <w:tabs>
                <w:tab w:val="right" w:pos="360"/>
                <w:tab w:val="right" w:pos="7920"/>
                <w:tab w:val="right" w:pos="8100"/>
              </w:tabs>
              <w:bidi/>
              <w:jc w:val="lowKashida"/>
              <w:rPr>
                <w:rFonts w:cs="Arabic Transparent"/>
                <w:b/>
                <w:bCs/>
                <w:sz w:val="27"/>
                <w:szCs w:val="27"/>
                <w:rtl/>
                <w:lang w:bidi="ar-EG"/>
              </w:rPr>
            </w:pPr>
            <w:r w:rsidRPr="00642C92">
              <w:rPr>
                <w:rFonts w:cs="Arabic Transparent"/>
                <w:b/>
                <w:bCs/>
                <w:sz w:val="27"/>
                <w:szCs w:val="27"/>
                <w:rtl/>
                <w:lang w:bidi="ar-EG"/>
              </w:rPr>
              <w:t>المقدمة</w:t>
            </w:r>
          </w:p>
          <w:p w:rsidR="00270F10" w:rsidRPr="00642C92" w:rsidRDefault="00270F10" w:rsidP="00226805">
            <w:pPr>
              <w:tabs>
                <w:tab w:val="right" w:pos="360"/>
                <w:tab w:val="right" w:pos="7920"/>
                <w:tab w:val="right" w:pos="8100"/>
              </w:tabs>
              <w:bidi/>
              <w:jc w:val="lowKashida"/>
              <w:rPr>
                <w:rFonts w:cs="Arabic Transparent"/>
                <w:sz w:val="32"/>
                <w:szCs w:val="32"/>
                <w:rtl/>
                <w:lang w:bidi="ar-EG"/>
              </w:rPr>
            </w:pPr>
            <w:r w:rsidRPr="00642C92">
              <w:rPr>
                <w:rFonts w:cs="Arabic Transparent"/>
                <w:sz w:val="27"/>
                <w:szCs w:val="27"/>
                <w:rtl/>
                <w:lang w:bidi="ar-EG"/>
              </w:rPr>
              <w:t xml:space="preserve">تسعى الجمعية المصرية لتنمية المشروعات الصغيرة إلى الحصول على حل برمجي إلكتروني يساعد الجمعية في إدارة عملياتها والرقابة عليها وتحسين الخدمات التي تقدمها لعملائها وكذلك تطوير </w:t>
            </w:r>
            <w:r w:rsidRPr="00642C92">
              <w:rPr>
                <w:rFonts w:cs="Arabic Transparent" w:hint="cs"/>
                <w:sz w:val="27"/>
                <w:szCs w:val="27"/>
                <w:rtl/>
                <w:lang w:bidi="ar-EG"/>
              </w:rPr>
              <w:t>العاملين</w:t>
            </w:r>
            <w:r w:rsidRPr="00642C92">
              <w:rPr>
                <w:rFonts w:cs="Arabic Transparent"/>
                <w:sz w:val="27"/>
                <w:szCs w:val="27"/>
                <w:rtl/>
                <w:lang w:bidi="ar-EG"/>
              </w:rPr>
              <w:t xml:space="preserve"> </w:t>
            </w:r>
            <w:r w:rsidRPr="00642C92">
              <w:rPr>
                <w:rFonts w:cs="Arabic Transparent" w:hint="cs"/>
                <w:sz w:val="27"/>
                <w:szCs w:val="27"/>
                <w:rtl/>
                <w:lang w:bidi="ar-EG"/>
              </w:rPr>
              <w:t>لدى</w:t>
            </w:r>
            <w:r w:rsidRPr="00642C92">
              <w:rPr>
                <w:rFonts w:cs="Arabic Transparent"/>
                <w:sz w:val="27"/>
                <w:szCs w:val="27"/>
                <w:rtl/>
                <w:lang w:bidi="ar-EG"/>
              </w:rPr>
              <w:t xml:space="preserve"> الجمعية. فنحن نسعى إلى حل برمجي يدعم عمليات القروض والإدارة المالية. وسيجرى تنصيب الحل البرمجي الذي نسعى للحصول عليه في المكتب الرئيسي مع توفير إمكانية وصول</w:t>
            </w:r>
            <w:r w:rsidRPr="00642C92">
              <w:rPr>
                <w:rFonts w:cs="Arabic Transparent" w:hint="cs"/>
                <w:sz w:val="27"/>
                <w:szCs w:val="27"/>
                <w:rtl/>
                <w:lang w:bidi="ar-EG"/>
              </w:rPr>
              <w:t xml:space="preserve"> هذا البرنامج إلى</w:t>
            </w:r>
            <w:r w:rsidRPr="00642C92">
              <w:rPr>
                <w:rFonts w:cs="Arabic Transparent"/>
                <w:sz w:val="27"/>
                <w:szCs w:val="27"/>
                <w:rtl/>
                <w:lang w:bidi="ar-EG"/>
              </w:rPr>
              <w:t xml:space="preserve">  23 منفذاً للإقراض </w:t>
            </w:r>
            <w:r w:rsidRPr="00642C92">
              <w:rPr>
                <w:rFonts w:cs="Arabic Transparent" w:hint="cs"/>
                <w:sz w:val="27"/>
                <w:szCs w:val="27"/>
                <w:rtl/>
                <w:lang w:bidi="ar-EG"/>
              </w:rPr>
              <w:t>ب</w:t>
            </w:r>
            <w:r w:rsidRPr="00642C92">
              <w:rPr>
                <w:rFonts w:cs="Arabic Transparent"/>
                <w:sz w:val="27"/>
                <w:szCs w:val="27"/>
                <w:rtl/>
                <w:lang w:bidi="ar-EG"/>
              </w:rPr>
              <w:t>القاهرة الكبرى</w:t>
            </w:r>
            <w:r w:rsidRPr="00642C92">
              <w:rPr>
                <w:rFonts w:cs="Arabic Transparent" w:hint="cs"/>
                <w:sz w:val="27"/>
                <w:szCs w:val="27"/>
                <w:rtl/>
                <w:lang w:bidi="ar-EG"/>
              </w:rPr>
              <w:t>.</w:t>
            </w:r>
          </w:p>
          <w:p w:rsidR="00270F10" w:rsidRPr="00642C92" w:rsidRDefault="00270F10" w:rsidP="00226805">
            <w:pPr>
              <w:tabs>
                <w:tab w:val="right" w:pos="360"/>
                <w:tab w:val="right" w:pos="7920"/>
                <w:tab w:val="right" w:pos="8100"/>
              </w:tabs>
              <w:bidi/>
              <w:jc w:val="lowKashida"/>
              <w:rPr>
                <w:rFonts w:cs="Arabic Transparent"/>
                <w:sz w:val="32"/>
                <w:szCs w:val="32"/>
                <w:rtl/>
                <w:lang w:bidi="ar-EG"/>
              </w:rPr>
            </w:pPr>
          </w:p>
          <w:p w:rsidR="00270F10" w:rsidRPr="00642C92" w:rsidRDefault="00270F10" w:rsidP="00226805">
            <w:pPr>
              <w:tabs>
                <w:tab w:val="right" w:pos="360"/>
                <w:tab w:val="right" w:pos="7920"/>
                <w:tab w:val="right" w:pos="8100"/>
              </w:tabs>
              <w:bidi/>
              <w:jc w:val="lowKashida"/>
              <w:rPr>
                <w:rFonts w:cs="Arabic Transparent"/>
                <w:b/>
                <w:bCs/>
                <w:sz w:val="27"/>
                <w:szCs w:val="27"/>
                <w:rtl/>
                <w:lang w:bidi="ar-EG"/>
              </w:rPr>
            </w:pPr>
            <w:r w:rsidRPr="00642C92">
              <w:rPr>
                <w:rFonts w:cs="Arabic Transparent"/>
                <w:b/>
                <w:bCs/>
                <w:sz w:val="27"/>
                <w:szCs w:val="27"/>
                <w:rtl/>
                <w:lang w:bidi="ar-EG"/>
              </w:rPr>
              <w:lastRenderedPageBreak/>
              <w:t>الخلفية التنظيمية</w:t>
            </w:r>
          </w:p>
          <w:p w:rsidR="00270F10" w:rsidRPr="00642C92" w:rsidRDefault="00270F10" w:rsidP="00226805">
            <w:pPr>
              <w:tabs>
                <w:tab w:val="right" w:pos="360"/>
                <w:tab w:val="right" w:pos="7920"/>
                <w:tab w:val="right" w:pos="8100"/>
              </w:tabs>
              <w:bidi/>
              <w:jc w:val="lowKashida"/>
              <w:rPr>
                <w:rFonts w:cs="Arabic Transparent"/>
                <w:b/>
                <w:bCs/>
                <w:sz w:val="27"/>
                <w:szCs w:val="27"/>
                <w:u w:val="single"/>
                <w:rtl/>
                <w:lang w:bidi="ar-EG"/>
              </w:rPr>
            </w:pPr>
            <w:r w:rsidRPr="00642C92">
              <w:rPr>
                <w:rFonts w:cs="Arabic Transparent"/>
                <w:sz w:val="27"/>
                <w:szCs w:val="27"/>
                <w:rtl/>
                <w:lang w:bidi="ar-EG"/>
              </w:rPr>
              <w:t>منذ 16 عاماً، تم تأسيس الجمعية المصرية لتنمية المشروعات الصغيرة على يد مجموعة من رجال الأعمال كانت لديهم رغبة قوية في تنمية مجتمعهم المحلي، وذلك من خلال تقديم المساعدة الاجتماعية والتدريب وغير ذلك من الخدمات. وقد بدأ الإقراض من تسعة أعوام تحديداً، من خلال برنامج لتمويل المشروعات الصغيرة والمتناهية الصغر، وقد ركز هذا البرنامج على المح</w:t>
            </w:r>
            <w:r w:rsidRPr="00642C92">
              <w:rPr>
                <w:rFonts w:cs="Arabic Transparent" w:hint="cs"/>
                <w:sz w:val="27"/>
                <w:szCs w:val="27"/>
                <w:rtl/>
                <w:lang w:bidi="ar-EG"/>
              </w:rPr>
              <w:t xml:space="preserve">ال </w:t>
            </w:r>
            <w:r w:rsidRPr="00642C92">
              <w:rPr>
                <w:rFonts w:cs="Arabic Transparent"/>
                <w:sz w:val="27"/>
                <w:szCs w:val="27"/>
                <w:rtl/>
                <w:lang w:bidi="ar-EG"/>
              </w:rPr>
              <w:t xml:space="preserve">الصغيرة التي توجد في </w:t>
            </w:r>
            <w:r w:rsidRPr="00642C92">
              <w:rPr>
                <w:rFonts w:cs="Arabic Transparent" w:hint="cs"/>
                <w:sz w:val="27"/>
                <w:szCs w:val="27"/>
                <w:rtl/>
                <w:lang w:bidi="ar-EG"/>
              </w:rPr>
              <w:t>الأسواق</w:t>
            </w:r>
            <w:r w:rsidRPr="00642C92">
              <w:rPr>
                <w:rFonts w:cs="Arabic Transparent"/>
                <w:sz w:val="27"/>
                <w:szCs w:val="27"/>
                <w:rtl/>
                <w:lang w:bidi="ar-EG"/>
              </w:rPr>
              <w:t xml:space="preserve"> المركزية وكان ذلك </w:t>
            </w:r>
            <w:r w:rsidRPr="00642C92">
              <w:rPr>
                <w:rFonts w:cs="Arabic Transparent" w:hint="cs"/>
                <w:sz w:val="27"/>
                <w:szCs w:val="27"/>
                <w:rtl/>
                <w:lang w:bidi="ar-EG"/>
              </w:rPr>
              <w:t xml:space="preserve">بدوره </w:t>
            </w:r>
            <w:r w:rsidRPr="00642C92">
              <w:rPr>
                <w:rFonts w:cs="Arabic Transparent"/>
                <w:sz w:val="27"/>
                <w:szCs w:val="27"/>
                <w:rtl/>
                <w:lang w:bidi="ar-EG"/>
              </w:rPr>
              <w:t>من خلال القروض الفردية. وفي عام 2001، تم إضافة برنامج إقراض جماعي يركز على أنشطة إدرار الدخل للنساء العاملات خارج منازلهن.</w:t>
            </w:r>
          </w:p>
          <w:p w:rsidR="00270F10" w:rsidRPr="00642C92" w:rsidRDefault="00270F10" w:rsidP="00226805">
            <w:pPr>
              <w:tabs>
                <w:tab w:val="right" w:pos="360"/>
                <w:tab w:val="right" w:pos="7920"/>
                <w:tab w:val="right" w:pos="8100"/>
              </w:tabs>
              <w:bidi/>
              <w:jc w:val="lowKashida"/>
              <w:rPr>
                <w:rFonts w:cs="Arabic Transparent"/>
                <w:b/>
                <w:bCs/>
                <w:sz w:val="27"/>
                <w:szCs w:val="27"/>
                <w:u w:val="single"/>
                <w:rtl/>
                <w:lang w:bidi="ar-EG"/>
              </w:rPr>
            </w:pPr>
          </w:p>
          <w:p w:rsidR="00270F10" w:rsidRPr="00642C92" w:rsidRDefault="00270F10" w:rsidP="00226805">
            <w:pPr>
              <w:tabs>
                <w:tab w:val="right" w:pos="360"/>
                <w:tab w:val="right" w:pos="7920"/>
                <w:tab w:val="right" w:pos="8100"/>
              </w:tabs>
              <w:bidi/>
              <w:jc w:val="lowKashida"/>
              <w:rPr>
                <w:rFonts w:cs="Arabic Transparent"/>
                <w:sz w:val="27"/>
                <w:szCs w:val="27"/>
                <w:rtl/>
                <w:lang w:bidi="ar-EG"/>
              </w:rPr>
            </w:pPr>
            <w:r w:rsidRPr="00642C92">
              <w:rPr>
                <w:rFonts w:cs="Arabic Transparent"/>
                <w:sz w:val="27"/>
                <w:szCs w:val="27"/>
                <w:rtl/>
                <w:lang w:bidi="ar-EG"/>
              </w:rPr>
              <w:t>يعمل لدى الجمعية المصرية لتنمية المشروعات الصغيرة أكثر من 530 موظف، يعملون من خلال 23 منفذ</w:t>
            </w:r>
            <w:r w:rsidRPr="00642C92">
              <w:rPr>
                <w:rFonts w:cs="Arabic Transparent" w:hint="cs"/>
                <w:sz w:val="27"/>
                <w:szCs w:val="27"/>
                <w:rtl/>
                <w:lang w:bidi="ar-EG"/>
              </w:rPr>
              <w:t>اً لل</w:t>
            </w:r>
            <w:r w:rsidRPr="00642C92">
              <w:rPr>
                <w:rFonts w:cs="Arabic Transparent"/>
                <w:sz w:val="27"/>
                <w:szCs w:val="27"/>
                <w:rtl/>
                <w:lang w:bidi="ar-EG"/>
              </w:rPr>
              <w:t xml:space="preserve">إقراض. واعتباراً من مارس </w:t>
            </w:r>
            <w:r w:rsidRPr="00642C92">
              <w:rPr>
                <w:rFonts w:cs="Arabic Transparent"/>
                <w:sz w:val="27"/>
                <w:szCs w:val="27"/>
              </w:rPr>
              <w:t>2007</w:t>
            </w:r>
            <w:r w:rsidRPr="00642C92">
              <w:rPr>
                <w:rFonts w:cs="Arabic Transparent"/>
                <w:sz w:val="27"/>
                <w:szCs w:val="27"/>
                <w:rtl/>
                <w:lang w:bidi="ar-EG"/>
              </w:rPr>
              <w:t>، وصل عدد عملاء الجمعية إلى</w:t>
            </w:r>
            <w:r w:rsidRPr="00642C92">
              <w:rPr>
                <w:rFonts w:cs="Arabic Transparent"/>
                <w:sz w:val="27"/>
                <w:szCs w:val="27"/>
              </w:rPr>
              <w:t xml:space="preserve">81,088 </w:t>
            </w:r>
            <w:r w:rsidRPr="00642C92">
              <w:rPr>
                <w:rFonts w:cs="Arabic Transparent" w:hint="cs"/>
                <w:sz w:val="27"/>
                <w:szCs w:val="27"/>
                <w:rtl/>
                <w:lang w:bidi="ar-EG"/>
              </w:rPr>
              <w:t xml:space="preserve"> </w:t>
            </w:r>
            <w:r w:rsidRPr="00642C92">
              <w:rPr>
                <w:rFonts w:cs="Arabic Transparent"/>
                <w:sz w:val="27"/>
                <w:szCs w:val="27"/>
                <w:rtl/>
                <w:lang w:bidi="ar-EG"/>
              </w:rPr>
              <w:t xml:space="preserve">عميل مدينين بقروض معلقة تبلغ قيمتها </w:t>
            </w:r>
            <w:r w:rsidRPr="00642C92">
              <w:rPr>
                <w:rFonts w:cs="Arabic Transparent"/>
                <w:sz w:val="27"/>
                <w:szCs w:val="27"/>
              </w:rPr>
              <w:t xml:space="preserve">79,111,802 </w:t>
            </w:r>
            <w:r w:rsidRPr="00642C92">
              <w:rPr>
                <w:rFonts w:cs="Arabic Transparent"/>
                <w:sz w:val="27"/>
                <w:szCs w:val="27"/>
                <w:rtl/>
                <w:lang w:bidi="ar-EG"/>
              </w:rPr>
              <w:t xml:space="preserve"> جنيه مصري. يجرى توزيع عدد </w:t>
            </w:r>
            <w:r w:rsidRPr="00642C92">
              <w:rPr>
                <w:rFonts w:cs="Arabic Transparent"/>
                <w:sz w:val="27"/>
                <w:szCs w:val="27"/>
                <w:lang w:bidi="ar-EG"/>
              </w:rPr>
              <w:t>xxx</w:t>
            </w:r>
            <w:r w:rsidRPr="00642C92">
              <w:rPr>
                <w:rFonts w:cs="Arabic Transparent"/>
                <w:sz w:val="27"/>
                <w:szCs w:val="27"/>
                <w:rtl/>
                <w:lang w:bidi="ar-EG"/>
              </w:rPr>
              <w:t xml:space="preserve"> قرضاً بصفة شهرية.</w:t>
            </w:r>
          </w:p>
          <w:p w:rsidR="00270F10" w:rsidRPr="00642C92" w:rsidRDefault="00270F10" w:rsidP="00226805">
            <w:pPr>
              <w:tabs>
                <w:tab w:val="right" w:pos="360"/>
                <w:tab w:val="right" w:pos="7920"/>
                <w:tab w:val="right" w:pos="8100"/>
              </w:tabs>
              <w:bidi/>
              <w:jc w:val="lowKashida"/>
              <w:rPr>
                <w:rFonts w:cs="Arabic Transparent"/>
                <w:b/>
                <w:bCs/>
                <w:sz w:val="27"/>
                <w:szCs w:val="27"/>
                <w:u w:val="single"/>
                <w:rtl/>
                <w:lang w:bidi="ar-EG"/>
              </w:rPr>
            </w:pPr>
          </w:p>
        </w:tc>
      </w:tr>
    </w:tbl>
    <w:p w:rsidR="00270F10" w:rsidRDefault="00270F10" w:rsidP="00270F10">
      <w:pPr>
        <w:tabs>
          <w:tab w:val="right" w:pos="360"/>
          <w:tab w:val="right" w:pos="7920"/>
          <w:tab w:val="right" w:pos="8100"/>
        </w:tabs>
        <w:jc w:val="center"/>
        <w:rPr>
          <w:lang w:bidi="ar-EG"/>
        </w:rPr>
      </w:pPr>
    </w:p>
    <w:p w:rsidR="00270F10" w:rsidRPr="00275E05" w:rsidRDefault="00270F10" w:rsidP="00270F10">
      <w:pPr>
        <w:tabs>
          <w:tab w:val="right" w:pos="360"/>
          <w:tab w:val="right" w:pos="7920"/>
          <w:tab w:val="right" w:pos="8100"/>
        </w:tabs>
        <w:jc w:val="center"/>
        <w:rPr>
          <w:lang w:bidi="ar-EG"/>
        </w:rPr>
      </w:pPr>
      <w:r>
        <w:rPr>
          <w:lang w:bidi="ar-EG"/>
        </w:rPr>
        <w:br w:type="page"/>
      </w:r>
    </w:p>
    <w:p w:rsidR="00270F10" w:rsidRPr="00276A50" w:rsidRDefault="00270F10" w:rsidP="00270F10">
      <w:pPr>
        <w:tabs>
          <w:tab w:val="right" w:pos="360"/>
          <w:tab w:val="right" w:pos="7920"/>
          <w:tab w:val="right" w:pos="8100"/>
        </w:tabs>
        <w:jc w:val="center"/>
        <w:rPr>
          <w:sz w:val="32"/>
          <w:szCs w:val="32"/>
          <w:lang w:bidi="ar-EG"/>
        </w:rPr>
      </w:pPr>
      <w:r w:rsidRPr="00275E05">
        <w:rPr>
          <w:b/>
          <w:bCs/>
          <w:sz w:val="40"/>
          <w:szCs w:val="40"/>
        </w:rPr>
        <w:t>Translation Sample</w:t>
      </w:r>
      <w:r>
        <w:rPr>
          <w:b/>
          <w:bCs/>
          <w:sz w:val="40"/>
          <w:szCs w:val="40"/>
        </w:rPr>
        <w:t>s</w:t>
      </w:r>
    </w:p>
    <w:p w:rsidR="00270F10" w:rsidRDefault="00270F10" w:rsidP="00731BED">
      <w:pPr>
        <w:numPr>
          <w:ilvl w:val="0"/>
          <w:numId w:val="7"/>
        </w:numPr>
        <w:tabs>
          <w:tab w:val="clear" w:pos="1440"/>
          <w:tab w:val="right" w:pos="360"/>
          <w:tab w:val="num" w:pos="540"/>
          <w:tab w:val="right" w:pos="900"/>
          <w:tab w:val="right" w:pos="7920"/>
          <w:tab w:val="right" w:pos="8100"/>
        </w:tabs>
        <w:ind w:left="0" w:firstLine="0"/>
        <w:jc w:val="center"/>
        <w:rPr>
          <w:b/>
          <w:bCs/>
          <w:sz w:val="40"/>
          <w:szCs w:val="40"/>
          <w:u w:val="single"/>
        </w:rPr>
      </w:pPr>
      <w:r>
        <w:rPr>
          <w:b/>
          <w:bCs/>
          <w:sz w:val="40"/>
          <w:szCs w:val="40"/>
          <w:u w:val="single"/>
        </w:rPr>
        <w:t>Arabic</w:t>
      </w:r>
      <w:r w:rsidRPr="00275E05">
        <w:rPr>
          <w:b/>
          <w:bCs/>
          <w:sz w:val="40"/>
          <w:szCs w:val="40"/>
          <w:u w:val="single"/>
        </w:rPr>
        <w:t xml:space="preserve"> – </w:t>
      </w:r>
      <w:r>
        <w:rPr>
          <w:b/>
          <w:bCs/>
          <w:sz w:val="40"/>
          <w:szCs w:val="40"/>
          <w:u w:val="single"/>
        </w:rPr>
        <w:t>English</w:t>
      </w:r>
      <w:r w:rsidRPr="00275E05">
        <w:rPr>
          <w:b/>
          <w:bCs/>
          <w:sz w:val="40"/>
          <w:szCs w:val="40"/>
          <w:u w:val="single"/>
        </w:rPr>
        <w:t xml:space="preserve"> Translation</w:t>
      </w:r>
    </w:p>
    <w:p w:rsidR="00270F10" w:rsidRDefault="00270F10" w:rsidP="00270F10">
      <w:pPr>
        <w:tabs>
          <w:tab w:val="right" w:pos="360"/>
          <w:tab w:val="right" w:pos="7920"/>
          <w:tab w:val="right" w:pos="8100"/>
        </w:tabs>
        <w:jc w:val="center"/>
        <w:rPr>
          <w:lang w:bidi="ar-EG"/>
        </w:rPr>
      </w:pPr>
    </w:p>
    <w:p w:rsidR="00270F10" w:rsidRDefault="00270F10" w:rsidP="00270F10">
      <w:pPr>
        <w:tabs>
          <w:tab w:val="right" w:pos="360"/>
          <w:tab w:val="right" w:pos="7920"/>
          <w:tab w:val="right" w:pos="8100"/>
        </w:tabs>
        <w:jc w:val="center"/>
        <w:rPr>
          <w:rFonts w:cs="Arabic Transparent"/>
          <w:color w:val="000000"/>
          <w:sz w:val="36"/>
          <w:szCs w:val="36"/>
          <w:rtl/>
          <w:lang w:bidi="ar-EG"/>
        </w:rPr>
      </w:pPr>
      <w:r w:rsidRPr="003D01F9">
        <w:rPr>
          <w:rFonts w:cs="Arabic Transparent" w:hint="cs"/>
          <w:color w:val="000000"/>
          <w:sz w:val="36"/>
          <w:szCs w:val="36"/>
          <w:rtl/>
          <w:lang w:bidi="ar-EG"/>
        </w:rPr>
        <w:t>نموذج 1</w:t>
      </w:r>
    </w:p>
    <w:p w:rsidR="00270F10" w:rsidRDefault="00270F10" w:rsidP="00270F10">
      <w:pPr>
        <w:tabs>
          <w:tab w:val="right" w:pos="360"/>
          <w:tab w:val="right" w:pos="7920"/>
          <w:tab w:val="right" w:pos="8100"/>
        </w:tabs>
        <w:jc w:val="center"/>
        <w:rPr>
          <w:rFonts w:cs="Arabic Transparent"/>
          <w:color w:val="000000"/>
          <w:sz w:val="36"/>
          <w:szCs w:val="36"/>
          <w:rtl/>
          <w:lang w:bidi="ar-EG"/>
        </w:rPr>
      </w:pPr>
      <w:r>
        <w:rPr>
          <w:rFonts w:cs="Arabic Transparent" w:hint="cs"/>
          <w:color w:val="000000"/>
          <w:sz w:val="36"/>
          <w:szCs w:val="36"/>
          <w:rtl/>
          <w:lang w:bidi="ar-EG"/>
        </w:rPr>
        <w:t xml:space="preserve">دليل مهارات الإدارة </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4267"/>
        <w:gridCol w:w="4268"/>
      </w:tblGrid>
      <w:tr w:rsidR="00270F10" w:rsidRPr="00642C92">
        <w:trPr>
          <w:tblHeader/>
        </w:trPr>
        <w:tc>
          <w:tcPr>
            <w:tcW w:w="825" w:type="dxa"/>
          </w:tcPr>
          <w:p w:rsidR="00270F10" w:rsidRPr="00642C92" w:rsidRDefault="00270F10" w:rsidP="00226805">
            <w:pPr>
              <w:tabs>
                <w:tab w:val="right" w:pos="360"/>
                <w:tab w:val="right" w:pos="7920"/>
                <w:tab w:val="right" w:pos="8100"/>
              </w:tabs>
              <w:autoSpaceDE w:val="0"/>
              <w:autoSpaceDN w:val="0"/>
              <w:adjustRightInd w:val="0"/>
              <w:jc w:val="center"/>
              <w:rPr>
                <w:rFonts w:cs="Arabic Transparent"/>
                <w:color w:val="000000"/>
                <w:spacing w:val="-1"/>
                <w:kern w:val="0"/>
                <w:sz w:val="26"/>
                <w:szCs w:val="26"/>
                <w:rtl/>
                <w:lang w:bidi="ar-EG"/>
              </w:rPr>
            </w:pPr>
            <w:r w:rsidRPr="00642C92">
              <w:rPr>
                <w:rFonts w:cs="Arabic Transparent" w:hint="cs"/>
                <w:color w:val="000000"/>
                <w:spacing w:val="-1"/>
                <w:kern w:val="0"/>
                <w:sz w:val="26"/>
                <w:szCs w:val="26"/>
                <w:rtl/>
                <w:lang w:bidi="ar-EG"/>
              </w:rPr>
              <w:t>م</w:t>
            </w:r>
          </w:p>
        </w:tc>
        <w:tc>
          <w:tcPr>
            <w:tcW w:w="4267" w:type="dxa"/>
          </w:tcPr>
          <w:p w:rsidR="00270F10" w:rsidRPr="00642C92" w:rsidRDefault="00270F10" w:rsidP="00226805">
            <w:pPr>
              <w:tabs>
                <w:tab w:val="right" w:pos="360"/>
                <w:tab w:val="right" w:pos="7920"/>
                <w:tab w:val="right" w:pos="8100"/>
              </w:tabs>
              <w:autoSpaceDE w:val="0"/>
              <w:autoSpaceDN w:val="0"/>
              <w:bidi/>
              <w:adjustRightInd w:val="0"/>
              <w:jc w:val="center"/>
              <w:rPr>
                <w:rFonts w:cs="Arabic Transparent"/>
                <w:color w:val="000000"/>
                <w:spacing w:val="-1"/>
                <w:kern w:val="0"/>
                <w:sz w:val="26"/>
                <w:szCs w:val="26"/>
                <w:lang w:bidi="ar-EG"/>
              </w:rPr>
            </w:pPr>
            <w:r w:rsidRPr="00642C92">
              <w:rPr>
                <w:rFonts w:cs="Arabic Transparent" w:hint="cs"/>
                <w:color w:val="000000"/>
                <w:spacing w:val="-1"/>
                <w:kern w:val="0"/>
                <w:sz w:val="26"/>
                <w:szCs w:val="26"/>
                <w:rtl/>
                <w:lang w:bidi="ar-EG"/>
              </w:rPr>
              <w:t>من</w:t>
            </w:r>
          </w:p>
        </w:tc>
        <w:tc>
          <w:tcPr>
            <w:tcW w:w="4268" w:type="dxa"/>
          </w:tcPr>
          <w:p w:rsidR="00270F10" w:rsidRPr="00642C92" w:rsidRDefault="00270F10" w:rsidP="00226805">
            <w:pPr>
              <w:tabs>
                <w:tab w:val="right" w:pos="-288"/>
                <w:tab w:val="right" w:pos="7920"/>
                <w:tab w:val="right" w:pos="8100"/>
              </w:tabs>
              <w:jc w:val="center"/>
              <w:rPr>
                <w:rFonts w:cs="Arabic Transparent"/>
                <w:sz w:val="26"/>
                <w:szCs w:val="26"/>
                <w:lang w:bidi="ar-EG"/>
              </w:rPr>
            </w:pPr>
            <w:r w:rsidRPr="00642C92">
              <w:rPr>
                <w:rFonts w:cs="Arabic Transparent" w:hint="cs"/>
                <w:sz w:val="26"/>
                <w:szCs w:val="26"/>
                <w:rtl/>
                <w:lang w:bidi="ar-EG"/>
              </w:rPr>
              <w:t xml:space="preserve">إلى </w:t>
            </w:r>
          </w:p>
        </w:tc>
      </w:tr>
      <w:tr w:rsidR="00270F10" w:rsidRPr="00642C92">
        <w:tc>
          <w:tcPr>
            <w:tcW w:w="825" w:type="dxa"/>
          </w:tcPr>
          <w:p w:rsidR="00270F10" w:rsidRPr="00642C92" w:rsidRDefault="00270F10" w:rsidP="00226805">
            <w:pPr>
              <w:tabs>
                <w:tab w:val="right" w:pos="360"/>
                <w:tab w:val="right" w:pos="7920"/>
                <w:tab w:val="right" w:pos="8100"/>
              </w:tabs>
              <w:autoSpaceDE w:val="0"/>
              <w:autoSpaceDN w:val="0"/>
              <w:adjustRightInd w:val="0"/>
              <w:jc w:val="lowKashida"/>
              <w:rPr>
                <w:color w:val="000000"/>
                <w:spacing w:val="-1"/>
                <w:kern w:val="0"/>
                <w:sz w:val="26"/>
                <w:szCs w:val="26"/>
                <w:rtl/>
                <w:lang w:bidi="ar-EG"/>
              </w:rPr>
            </w:pPr>
            <w:r w:rsidRPr="00642C92">
              <w:rPr>
                <w:rFonts w:hint="cs"/>
                <w:color w:val="000000"/>
                <w:spacing w:val="-1"/>
                <w:kern w:val="0"/>
                <w:sz w:val="26"/>
                <w:szCs w:val="26"/>
                <w:rtl/>
                <w:lang w:bidi="ar-EG"/>
              </w:rPr>
              <w:t>2-1-أ</w:t>
            </w:r>
          </w:p>
        </w:tc>
        <w:tc>
          <w:tcPr>
            <w:tcW w:w="4267" w:type="dxa"/>
          </w:tcPr>
          <w:p w:rsidR="00270F10" w:rsidRPr="00642C92" w:rsidRDefault="00270F10" w:rsidP="00226805">
            <w:pPr>
              <w:tabs>
                <w:tab w:val="right" w:pos="360"/>
                <w:tab w:val="right" w:pos="7920"/>
                <w:tab w:val="right" w:pos="8100"/>
              </w:tabs>
              <w:bidi/>
              <w:jc w:val="lowKashida"/>
              <w:rPr>
                <w:rFonts w:cs="Arabic Transparent"/>
                <w:b/>
                <w:bCs/>
                <w:color w:val="000000"/>
                <w:sz w:val="27"/>
                <w:szCs w:val="27"/>
                <w:u w:val="single"/>
                <w:rtl/>
                <w:lang w:bidi="ar-EG"/>
              </w:rPr>
            </w:pPr>
          </w:p>
          <w:p w:rsidR="00270F10" w:rsidRPr="00642C92" w:rsidRDefault="00270F10" w:rsidP="00226805">
            <w:pPr>
              <w:tabs>
                <w:tab w:val="right" w:pos="360"/>
                <w:tab w:val="right" w:pos="7920"/>
                <w:tab w:val="right" w:pos="8100"/>
              </w:tabs>
              <w:bidi/>
              <w:jc w:val="lowKashida"/>
              <w:rPr>
                <w:rFonts w:cs="Arabic Transparent"/>
                <w:b/>
                <w:bCs/>
                <w:color w:val="000000"/>
                <w:sz w:val="27"/>
                <w:szCs w:val="27"/>
                <w:rtl/>
                <w:lang w:bidi="ar-EG"/>
              </w:rPr>
            </w:pPr>
            <w:r w:rsidRPr="00642C92">
              <w:rPr>
                <w:rFonts w:cs="Arabic Transparent" w:hint="cs"/>
                <w:b/>
                <w:bCs/>
                <w:color w:val="000000"/>
                <w:sz w:val="27"/>
                <w:szCs w:val="27"/>
                <w:u w:val="single"/>
                <w:rtl/>
                <w:lang w:bidi="ar-EG"/>
              </w:rPr>
              <w:t>دليل مهارات الإدارة الخاص بمشروع تمويل المشروعات المتناهية الصغر بمصر</w:t>
            </w:r>
            <w:r w:rsidRPr="00642C92">
              <w:rPr>
                <w:rFonts w:cs="Arabic Transparent" w:hint="cs"/>
                <w:b/>
                <w:bCs/>
                <w:color w:val="000000"/>
                <w:sz w:val="27"/>
                <w:szCs w:val="27"/>
                <w:rtl/>
                <w:lang w:bidi="ar-EG"/>
              </w:rPr>
              <w:t xml:space="preserve"> </w:t>
            </w:r>
          </w:p>
          <w:p w:rsidR="00270F10" w:rsidRPr="00642C92" w:rsidRDefault="00270F10" w:rsidP="00226805">
            <w:pPr>
              <w:tabs>
                <w:tab w:val="right" w:pos="360"/>
                <w:tab w:val="right" w:pos="7920"/>
                <w:tab w:val="right" w:pos="8100"/>
              </w:tabs>
              <w:bidi/>
              <w:jc w:val="lowKashida"/>
              <w:rPr>
                <w:rFonts w:cs="Arabic Transparent"/>
                <w:b/>
                <w:bCs/>
                <w:color w:val="000000"/>
                <w:sz w:val="27"/>
                <w:szCs w:val="27"/>
                <w:rtl/>
                <w:lang w:bidi="ar-EG"/>
              </w:rPr>
            </w:pPr>
            <w:r w:rsidRPr="00642C92">
              <w:rPr>
                <w:rFonts w:cs="Arabic Transparent" w:hint="cs"/>
                <w:b/>
                <w:bCs/>
                <w:color w:val="000000"/>
                <w:sz w:val="27"/>
                <w:szCs w:val="27"/>
                <w:rtl/>
                <w:lang w:bidi="ar-EG"/>
              </w:rPr>
              <w:t>التخطيط</w:t>
            </w:r>
          </w:p>
          <w:p w:rsidR="00270F10" w:rsidRPr="00642C92" w:rsidRDefault="00270F10" w:rsidP="00226805">
            <w:pPr>
              <w:tabs>
                <w:tab w:val="left" w:pos="540"/>
              </w:tabs>
              <w:bidi/>
              <w:jc w:val="lowKashida"/>
              <w:rPr>
                <w:rFonts w:cs="Arabic Transparent"/>
                <w:color w:val="000000"/>
                <w:sz w:val="27"/>
                <w:szCs w:val="27"/>
                <w:rtl/>
                <w:lang w:bidi="ar-JO"/>
              </w:rPr>
            </w:pPr>
            <w:r w:rsidRPr="00642C92">
              <w:rPr>
                <w:rFonts w:cs="Arabic Transparent"/>
                <w:b/>
                <w:bCs/>
                <w:color w:val="000000"/>
                <w:sz w:val="27"/>
                <w:szCs w:val="27"/>
                <w:rtl/>
                <w:lang w:bidi="ar-JO"/>
              </w:rPr>
              <w:t>أنواع التخطيط</w:t>
            </w:r>
            <w:r w:rsidRPr="00642C92">
              <w:rPr>
                <w:rFonts w:cs="Arabic Transparent"/>
                <w:b/>
                <w:bCs/>
                <w:color w:val="000000"/>
                <w:sz w:val="27"/>
                <w:szCs w:val="27"/>
                <w:rtl/>
                <w:lang w:bidi="ar-JO"/>
              </w:rPr>
              <w:br/>
            </w:r>
          </w:p>
          <w:p w:rsidR="00270F10" w:rsidRPr="00642C92" w:rsidRDefault="00270F10" w:rsidP="00226805">
            <w:pPr>
              <w:tabs>
                <w:tab w:val="left" w:pos="540"/>
              </w:tabs>
              <w:bidi/>
              <w:jc w:val="lowKashida"/>
              <w:rPr>
                <w:rFonts w:ascii="Tahoma" w:hAnsi="Tahoma" w:cs="Arabic Transparent"/>
                <w:sz w:val="27"/>
                <w:szCs w:val="27"/>
                <w:rtl/>
                <w:lang w:bidi="ar-EG"/>
              </w:rPr>
            </w:pPr>
            <w:r w:rsidRPr="00642C92">
              <w:rPr>
                <w:rFonts w:cs="Arabic Transparent"/>
                <w:color w:val="000000"/>
                <w:sz w:val="27"/>
                <w:szCs w:val="27"/>
                <w:rtl/>
                <w:lang w:bidi="ar-JO"/>
              </w:rPr>
              <w:t>تستخدم المنظمات أنواعاً مختلفة من التخطيط وفقاً لأغراضها المختلفة. ويمكن تصنيف</w:t>
            </w:r>
            <w:r w:rsidRPr="00642C92">
              <w:rPr>
                <w:rFonts w:ascii="Tahoma" w:hAnsi="Tahoma" w:cs="Arabic Transparent"/>
                <w:sz w:val="27"/>
                <w:szCs w:val="27"/>
                <w:rtl/>
              </w:rPr>
              <w:t xml:space="preserve"> التخطيط وفقا لذلك على ضوء عدة معايير أهمها:</w:t>
            </w:r>
          </w:p>
          <w:p w:rsidR="00270F10" w:rsidRPr="00642C92" w:rsidRDefault="00270F10" w:rsidP="00226805">
            <w:pPr>
              <w:tabs>
                <w:tab w:val="left" w:pos="540"/>
              </w:tabs>
              <w:bidi/>
              <w:jc w:val="lowKashida"/>
              <w:rPr>
                <w:rFonts w:ascii="Tahoma" w:hAnsi="Tahoma" w:cs="Arabic Transparent"/>
                <w:sz w:val="27"/>
                <w:szCs w:val="27"/>
                <w:rtl/>
                <w:lang w:bidi="ar-EG"/>
              </w:rPr>
            </w:pPr>
          </w:p>
          <w:p w:rsidR="00270F10" w:rsidRPr="00642C92" w:rsidRDefault="00270F10" w:rsidP="00226805">
            <w:pPr>
              <w:tabs>
                <w:tab w:val="left" w:pos="540"/>
              </w:tabs>
              <w:bidi/>
              <w:ind w:left="360"/>
              <w:jc w:val="lowKashida"/>
              <w:rPr>
                <w:rFonts w:ascii="Tahoma" w:hAnsi="Tahoma" w:cs="Arabic Transparent"/>
                <w:b/>
                <w:bCs/>
                <w:sz w:val="27"/>
                <w:szCs w:val="27"/>
                <w:rtl/>
              </w:rPr>
            </w:pPr>
            <w:r w:rsidRPr="00642C92">
              <w:rPr>
                <w:rFonts w:ascii="Tahoma" w:hAnsi="Tahoma" w:cs="Arabic Transparent"/>
                <w:b/>
                <w:bCs/>
                <w:sz w:val="27"/>
                <w:szCs w:val="27"/>
                <w:rtl/>
              </w:rPr>
              <w:t>(‌أ) التخطيط حسب مدى تأثيره ويشمل:</w:t>
            </w:r>
          </w:p>
          <w:p w:rsidR="00270F10" w:rsidRPr="00642C92" w:rsidRDefault="00270F10" w:rsidP="00731BED">
            <w:pPr>
              <w:numPr>
                <w:ilvl w:val="0"/>
                <w:numId w:val="10"/>
              </w:numPr>
              <w:tabs>
                <w:tab w:val="clear" w:pos="1440"/>
                <w:tab w:val="num" w:pos="540"/>
              </w:tabs>
              <w:bidi/>
              <w:ind w:left="180" w:firstLine="0"/>
              <w:jc w:val="lowKashida"/>
              <w:rPr>
                <w:rFonts w:ascii="Tahoma" w:hAnsi="Tahoma" w:cs="Arabic Transparent"/>
                <w:sz w:val="27"/>
                <w:szCs w:val="27"/>
              </w:rPr>
            </w:pPr>
            <w:r w:rsidRPr="00642C92">
              <w:rPr>
                <w:rFonts w:ascii="Tahoma" w:hAnsi="Tahoma" w:cs="Arabic Transparent"/>
                <w:b/>
                <w:bCs/>
                <w:sz w:val="27"/>
                <w:szCs w:val="27"/>
                <w:rtl/>
              </w:rPr>
              <w:t>التخطيط الاستراتيجي.</w:t>
            </w:r>
            <w:r w:rsidRPr="00642C92">
              <w:rPr>
                <w:rFonts w:ascii="Tahoma" w:hAnsi="Tahoma" w:cs="Arabic Transparent"/>
                <w:b/>
                <w:bCs/>
                <w:sz w:val="27"/>
                <w:szCs w:val="27"/>
                <w:rtl/>
              </w:rPr>
              <w:br/>
            </w:r>
            <w:r w:rsidRPr="00642C92">
              <w:rPr>
                <w:rFonts w:ascii="Tahoma" w:hAnsi="Tahoma" w:cs="Arabic Transparent"/>
                <w:sz w:val="27"/>
                <w:szCs w:val="27"/>
                <w:rtl/>
              </w:rPr>
              <w:t>وهو التخطيط الذي يكون مهماً ويحدث تغيير نوعي في المنظمة وتمارسه الإدارة العليا وتأثيره بعيد المدى ومن أمثلته ، التخطيط لإضافة خط إنتاجي جديد أو التخطيط لدخول مجال عمل جديد.</w:t>
            </w:r>
          </w:p>
          <w:p w:rsidR="00270F10" w:rsidRPr="00642C92" w:rsidRDefault="00270F10" w:rsidP="00226805">
            <w:pPr>
              <w:bidi/>
              <w:ind w:left="180"/>
              <w:jc w:val="lowKashida"/>
              <w:rPr>
                <w:rFonts w:ascii="Tahoma" w:hAnsi="Tahoma" w:cs="Arabic Transparent"/>
                <w:sz w:val="27"/>
                <w:szCs w:val="27"/>
                <w:lang w:bidi="ar-EG"/>
              </w:rPr>
            </w:pPr>
          </w:p>
          <w:p w:rsidR="00270F10" w:rsidRPr="00642C92" w:rsidRDefault="00270F10" w:rsidP="00731BED">
            <w:pPr>
              <w:numPr>
                <w:ilvl w:val="0"/>
                <w:numId w:val="10"/>
              </w:numPr>
              <w:tabs>
                <w:tab w:val="clear" w:pos="1440"/>
                <w:tab w:val="num" w:pos="540"/>
              </w:tabs>
              <w:bidi/>
              <w:ind w:left="180" w:firstLine="0"/>
              <w:jc w:val="lowKashida"/>
              <w:rPr>
                <w:rFonts w:ascii="Tahoma" w:hAnsi="Tahoma" w:cs="Arabic Transparent"/>
                <w:sz w:val="27"/>
                <w:szCs w:val="27"/>
              </w:rPr>
            </w:pPr>
            <w:r w:rsidRPr="00642C92">
              <w:rPr>
                <w:rFonts w:ascii="Tahoma" w:hAnsi="Tahoma" w:cs="Arabic Transparent"/>
                <w:b/>
                <w:bCs/>
                <w:sz w:val="27"/>
                <w:szCs w:val="27"/>
                <w:rtl/>
              </w:rPr>
              <w:t>التخطيط التكتيكي</w:t>
            </w:r>
            <w:r w:rsidRPr="00642C92">
              <w:rPr>
                <w:rFonts w:ascii="Tahoma" w:hAnsi="Tahoma" w:cs="Arabic Transparent"/>
                <w:b/>
                <w:bCs/>
                <w:sz w:val="27"/>
                <w:szCs w:val="27"/>
              </w:rPr>
              <w:t>.</w:t>
            </w:r>
            <w:r w:rsidRPr="00642C92">
              <w:rPr>
                <w:rFonts w:ascii="Tahoma" w:hAnsi="Tahoma" w:cs="Arabic Transparent"/>
                <w:b/>
                <w:bCs/>
                <w:sz w:val="27"/>
                <w:szCs w:val="27"/>
                <w:rtl/>
              </w:rPr>
              <w:br/>
            </w:r>
            <w:r w:rsidRPr="00642C92">
              <w:rPr>
                <w:rFonts w:ascii="Tahoma" w:hAnsi="Tahoma" w:cs="Arabic Transparent"/>
                <w:sz w:val="27"/>
                <w:szCs w:val="27"/>
                <w:rtl/>
              </w:rPr>
              <w:t xml:space="preserve">وتمارسه الإدارة الوسطى والعليا وتأثيره متوسط المدى، ويوضع لمساعدة التخطيط الاستراتيجي ومن أمثلته تقدير حجم الطلب على الخدمة </w:t>
            </w:r>
            <w:r w:rsidR="006B3323" w:rsidRPr="00642C92">
              <w:rPr>
                <w:rFonts w:ascii="Tahoma" w:hAnsi="Tahoma" w:cs="Arabic Transparent" w:hint="cs"/>
                <w:sz w:val="27"/>
                <w:szCs w:val="27"/>
                <w:rtl/>
              </w:rPr>
              <w:t>الجديدة</w:t>
            </w:r>
            <w:r w:rsidRPr="00642C92">
              <w:rPr>
                <w:rFonts w:ascii="Tahoma" w:hAnsi="Tahoma" w:cs="Arabic Transparent"/>
                <w:sz w:val="27"/>
                <w:szCs w:val="27"/>
                <w:rtl/>
              </w:rPr>
              <w:t>.</w:t>
            </w:r>
          </w:p>
          <w:p w:rsidR="00270F10" w:rsidRPr="00642C92" w:rsidRDefault="00270F10" w:rsidP="00226805">
            <w:pPr>
              <w:bidi/>
              <w:ind w:left="180"/>
              <w:jc w:val="lowKashida"/>
              <w:rPr>
                <w:rFonts w:ascii="Tahoma" w:hAnsi="Tahoma" w:cs="Arabic Transparent"/>
                <w:sz w:val="27"/>
                <w:szCs w:val="27"/>
              </w:rPr>
            </w:pPr>
          </w:p>
          <w:p w:rsidR="00270F10" w:rsidRPr="00642C92" w:rsidRDefault="00270F10" w:rsidP="00731BED">
            <w:pPr>
              <w:numPr>
                <w:ilvl w:val="0"/>
                <w:numId w:val="10"/>
              </w:numPr>
              <w:tabs>
                <w:tab w:val="clear" w:pos="1440"/>
                <w:tab w:val="num" w:pos="540"/>
              </w:tabs>
              <w:bidi/>
              <w:ind w:left="180" w:firstLine="0"/>
              <w:jc w:val="lowKashida"/>
              <w:rPr>
                <w:rFonts w:ascii="Tahoma" w:hAnsi="Tahoma" w:cs="Arabic Transparent"/>
                <w:sz w:val="27"/>
                <w:szCs w:val="27"/>
                <w:rtl/>
              </w:rPr>
            </w:pPr>
            <w:r w:rsidRPr="00642C92">
              <w:rPr>
                <w:rFonts w:ascii="Tahoma" w:hAnsi="Tahoma" w:cs="Arabic Transparent"/>
                <w:b/>
                <w:bCs/>
                <w:sz w:val="27"/>
                <w:szCs w:val="27"/>
                <w:rtl/>
              </w:rPr>
              <w:t xml:space="preserve">التخطيط التشغيلي أو </w:t>
            </w:r>
            <w:r w:rsidR="006B3323" w:rsidRPr="00642C92">
              <w:rPr>
                <w:rFonts w:ascii="Tahoma" w:hAnsi="Tahoma" w:cs="Arabic Transparent" w:hint="cs"/>
                <w:b/>
                <w:bCs/>
                <w:sz w:val="27"/>
                <w:szCs w:val="27"/>
                <w:rtl/>
              </w:rPr>
              <w:t>التنفيذي</w:t>
            </w:r>
            <w:r w:rsidRPr="00642C92">
              <w:rPr>
                <w:rFonts w:ascii="Tahoma" w:hAnsi="Tahoma" w:cs="Arabic Transparent"/>
                <w:b/>
                <w:bCs/>
                <w:sz w:val="27"/>
                <w:szCs w:val="27"/>
                <w:rtl/>
              </w:rPr>
              <w:t xml:space="preserve"> </w:t>
            </w:r>
            <w:r w:rsidRPr="00642C92">
              <w:rPr>
                <w:rFonts w:ascii="Tahoma" w:hAnsi="Tahoma" w:cs="Arabic Transparent"/>
                <w:b/>
                <w:bCs/>
                <w:sz w:val="27"/>
                <w:szCs w:val="27"/>
                <w:rtl/>
              </w:rPr>
              <w:br/>
            </w:r>
            <w:r w:rsidRPr="00642C92">
              <w:rPr>
                <w:rFonts w:ascii="Tahoma" w:hAnsi="Tahoma" w:cs="Arabic Transparent"/>
                <w:sz w:val="27"/>
                <w:szCs w:val="27"/>
                <w:rtl/>
              </w:rPr>
              <w:t>وتمارسه الإدارة الوسطى الدنيا وتأثيره متوسط المدى، ويوضح عادة التخطيط التكتيكي ومن أمثلته تحديد الاحتياجات من المواد والأدوات.</w:t>
            </w:r>
          </w:p>
          <w:p w:rsidR="00270F10" w:rsidRPr="00642C92" w:rsidRDefault="00270F10" w:rsidP="00226805">
            <w:pPr>
              <w:pStyle w:val="BodyText3"/>
              <w:tabs>
                <w:tab w:val="num" w:pos="540"/>
              </w:tabs>
              <w:bidi/>
              <w:spacing w:after="0"/>
              <w:ind w:left="180"/>
              <w:jc w:val="lowKashida"/>
              <w:rPr>
                <w:rFonts w:cs="Arabic Transparent"/>
                <w:sz w:val="27"/>
                <w:szCs w:val="27"/>
                <w:rtl/>
                <w:lang w:bidi="ar-EG"/>
              </w:rPr>
            </w:pPr>
          </w:p>
          <w:p w:rsidR="00270F10" w:rsidRPr="00642C92" w:rsidRDefault="00270F10" w:rsidP="00226805">
            <w:pPr>
              <w:pStyle w:val="BodyText3"/>
              <w:tabs>
                <w:tab w:val="left" w:pos="540"/>
              </w:tabs>
              <w:bidi/>
              <w:spacing w:after="0"/>
              <w:ind w:left="360"/>
              <w:jc w:val="lowKashida"/>
              <w:rPr>
                <w:rFonts w:cs="Arabic Transparent"/>
                <w:sz w:val="27"/>
                <w:szCs w:val="27"/>
              </w:rPr>
            </w:pPr>
            <w:r w:rsidRPr="00642C92">
              <w:rPr>
                <w:rFonts w:cs="Arabic Transparent"/>
                <w:sz w:val="27"/>
                <w:szCs w:val="27"/>
                <w:rtl/>
              </w:rPr>
              <w:t xml:space="preserve">(‌ب) </w:t>
            </w:r>
            <w:r w:rsidRPr="00642C92">
              <w:rPr>
                <w:rFonts w:cs="Arabic Transparent"/>
                <w:b/>
                <w:bCs/>
                <w:sz w:val="27"/>
                <w:szCs w:val="27"/>
                <w:rtl/>
              </w:rPr>
              <w:t>التخطيط حسب المدى الزمني</w:t>
            </w:r>
            <w:r w:rsidRPr="00642C92">
              <w:rPr>
                <w:rFonts w:cs="Arabic Transparent"/>
                <w:sz w:val="27"/>
                <w:szCs w:val="27"/>
                <w:rtl/>
              </w:rPr>
              <w:br/>
            </w:r>
            <w:r w:rsidRPr="00642C92">
              <w:rPr>
                <w:rFonts w:cs="Arabic Transparent"/>
                <w:b/>
                <w:bCs/>
                <w:sz w:val="27"/>
                <w:szCs w:val="27"/>
                <w:rtl/>
              </w:rPr>
              <w:t xml:space="preserve">التخطيط طويل المدى </w:t>
            </w:r>
            <w:r w:rsidRPr="00642C92">
              <w:rPr>
                <w:rFonts w:cs="Arabic Transparent"/>
                <w:b/>
                <w:bCs/>
                <w:sz w:val="27"/>
                <w:szCs w:val="27"/>
                <w:rtl/>
              </w:rPr>
              <w:br/>
            </w:r>
            <w:r w:rsidRPr="00642C92">
              <w:rPr>
                <w:rFonts w:cs="Arabic Transparent"/>
                <w:sz w:val="27"/>
                <w:szCs w:val="27"/>
                <w:rtl/>
              </w:rPr>
              <w:t>وهو الذي يغطي فترة زمنية طويلة، ويمكن القول نسبياً أن الفترة خمس سنوات فما فوق هي فترة تخطيط طويل المدى.</w:t>
            </w:r>
          </w:p>
          <w:p w:rsidR="00270F10" w:rsidRPr="00642C92" w:rsidRDefault="00270F10" w:rsidP="00731BED">
            <w:pPr>
              <w:numPr>
                <w:ilvl w:val="0"/>
                <w:numId w:val="8"/>
              </w:numPr>
              <w:tabs>
                <w:tab w:val="clear" w:pos="720"/>
                <w:tab w:val="left" w:pos="315"/>
                <w:tab w:val="left" w:pos="540"/>
              </w:tabs>
              <w:bidi/>
              <w:ind w:left="0" w:firstLine="0"/>
              <w:jc w:val="lowKashida"/>
              <w:rPr>
                <w:rFonts w:ascii="Tahoma" w:hAnsi="Tahoma" w:cs="Arabic Transparent"/>
                <w:sz w:val="27"/>
                <w:szCs w:val="27"/>
              </w:rPr>
            </w:pPr>
            <w:r w:rsidRPr="00642C92">
              <w:rPr>
                <w:rFonts w:ascii="Tahoma" w:hAnsi="Tahoma" w:cs="Arabic Transparent"/>
                <w:b/>
                <w:bCs/>
                <w:sz w:val="27"/>
                <w:szCs w:val="27"/>
                <w:rtl/>
              </w:rPr>
              <w:lastRenderedPageBreak/>
              <w:t xml:space="preserve">التخطيط متوسط المدى </w:t>
            </w:r>
            <w:r w:rsidRPr="00642C92">
              <w:rPr>
                <w:rFonts w:ascii="Tahoma" w:hAnsi="Tahoma" w:cs="Arabic Transparent"/>
                <w:b/>
                <w:bCs/>
                <w:sz w:val="27"/>
                <w:szCs w:val="27"/>
                <w:rtl/>
              </w:rPr>
              <w:br/>
            </w:r>
            <w:r w:rsidRPr="00642C92">
              <w:rPr>
                <w:rFonts w:ascii="Tahoma" w:hAnsi="Tahoma" w:cs="Arabic Transparent"/>
                <w:sz w:val="27"/>
                <w:szCs w:val="27"/>
                <w:rtl/>
              </w:rPr>
              <w:t>وهو التخطيط الذي يغطي فترة زمنية ليست بطويلة وليست بقصيرة.. ويغطي في الغالب فترة تزيد عن سنة وتقل عن خمسة سنوات.</w:t>
            </w:r>
          </w:p>
          <w:p w:rsidR="00270F10" w:rsidRPr="00642C92" w:rsidRDefault="00270F10" w:rsidP="00731BED">
            <w:pPr>
              <w:numPr>
                <w:ilvl w:val="0"/>
                <w:numId w:val="8"/>
              </w:numPr>
              <w:tabs>
                <w:tab w:val="clear" w:pos="720"/>
                <w:tab w:val="left" w:pos="315"/>
                <w:tab w:val="left" w:pos="540"/>
              </w:tabs>
              <w:bidi/>
              <w:ind w:left="0" w:firstLine="0"/>
              <w:jc w:val="lowKashida"/>
              <w:rPr>
                <w:rFonts w:ascii="Tahoma" w:hAnsi="Tahoma" w:cs="Arabic Transparent"/>
                <w:sz w:val="27"/>
                <w:szCs w:val="27"/>
                <w:rtl/>
              </w:rPr>
            </w:pPr>
            <w:r w:rsidRPr="00642C92">
              <w:rPr>
                <w:rFonts w:ascii="Tahoma" w:hAnsi="Tahoma" w:cs="Arabic Transparent"/>
                <w:b/>
                <w:bCs/>
                <w:sz w:val="27"/>
                <w:szCs w:val="27"/>
                <w:rtl/>
              </w:rPr>
              <w:t xml:space="preserve">التخطيط قصير المدى </w:t>
            </w:r>
            <w:r w:rsidRPr="00642C92">
              <w:rPr>
                <w:rFonts w:ascii="Tahoma" w:hAnsi="Tahoma" w:cs="Arabic Transparent"/>
                <w:b/>
                <w:bCs/>
                <w:sz w:val="27"/>
                <w:szCs w:val="27"/>
                <w:rtl/>
              </w:rPr>
              <w:br/>
            </w:r>
            <w:r w:rsidRPr="00642C92">
              <w:rPr>
                <w:rFonts w:ascii="Tahoma" w:hAnsi="Tahoma" w:cs="Arabic Transparent"/>
                <w:sz w:val="27"/>
                <w:szCs w:val="27"/>
                <w:rtl/>
              </w:rPr>
              <w:t>وهو التخطيط الذي يغطي فترة زمنية تقل عن السنة.</w:t>
            </w:r>
          </w:p>
          <w:p w:rsidR="00270F10" w:rsidRPr="00642C92" w:rsidRDefault="00270F10" w:rsidP="00226805">
            <w:pPr>
              <w:tabs>
                <w:tab w:val="right" w:pos="360"/>
                <w:tab w:val="right" w:pos="7920"/>
                <w:tab w:val="right" w:pos="8100"/>
              </w:tabs>
              <w:bidi/>
              <w:jc w:val="lowKashida"/>
              <w:rPr>
                <w:rFonts w:cs="Arabic Transparent"/>
                <w:b/>
                <w:bCs/>
                <w:color w:val="000000"/>
                <w:sz w:val="27"/>
                <w:szCs w:val="27"/>
                <w:rtl/>
                <w:lang w:bidi="ar-EG"/>
              </w:rPr>
            </w:pPr>
          </w:p>
          <w:p w:rsidR="00270F10" w:rsidRPr="00642C92" w:rsidRDefault="00270F10" w:rsidP="00226805">
            <w:pPr>
              <w:pStyle w:val="BodyText3"/>
              <w:tabs>
                <w:tab w:val="right" w:pos="360"/>
                <w:tab w:val="right" w:pos="7920"/>
                <w:tab w:val="right" w:pos="8100"/>
              </w:tabs>
              <w:bidi/>
              <w:spacing w:after="0"/>
              <w:rPr>
                <w:rFonts w:cs="Arabic Transparent"/>
                <w:b/>
                <w:bCs/>
                <w:sz w:val="27"/>
                <w:szCs w:val="27"/>
                <w:rtl/>
              </w:rPr>
            </w:pPr>
            <w:r w:rsidRPr="00642C92">
              <w:rPr>
                <w:rFonts w:cs="Arabic Transparent"/>
                <w:b/>
                <w:bCs/>
                <w:sz w:val="27"/>
                <w:szCs w:val="27"/>
                <w:rtl/>
              </w:rPr>
              <w:t xml:space="preserve">(‌ج) التخطيط حسب الوظيفة </w:t>
            </w:r>
          </w:p>
          <w:p w:rsidR="00270F10" w:rsidRPr="00642C92" w:rsidRDefault="00270F10" w:rsidP="00731BED">
            <w:pPr>
              <w:numPr>
                <w:ilvl w:val="0"/>
                <w:numId w:val="9"/>
              </w:numPr>
              <w:tabs>
                <w:tab w:val="clear" w:pos="720"/>
                <w:tab w:val="left" w:pos="212"/>
                <w:tab w:val="right" w:pos="360"/>
                <w:tab w:val="left" w:pos="572"/>
                <w:tab w:val="num" w:pos="1292"/>
                <w:tab w:val="right" w:pos="7920"/>
                <w:tab w:val="right" w:pos="8100"/>
              </w:tabs>
              <w:bidi/>
              <w:ind w:left="0" w:firstLine="0"/>
              <w:jc w:val="lowKashida"/>
              <w:rPr>
                <w:rFonts w:cs="Arabic Transparent"/>
                <w:color w:val="000000"/>
                <w:sz w:val="27"/>
                <w:szCs w:val="27"/>
                <w:lang w:bidi="ar-JO"/>
              </w:rPr>
            </w:pPr>
            <w:r w:rsidRPr="00642C92">
              <w:rPr>
                <w:rFonts w:ascii="Tahoma" w:hAnsi="Tahoma" w:cs="Arabic Transparent"/>
                <w:b/>
                <w:bCs/>
                <w:sz w:val="27"/>
                <w:szCs w:val="27"/>
                <w:rtl/>
              </w:rPr>
              <w:t xml:space="preserve">تخطيط الإنتاج </w:t>
            </w:r>
          </w:p>
          <w:p w:rsidR="00270F10" w:rsidRPr="00642C92" w:rsidRDefault="00270F10" w:rsidP="00226805">
            <w:pPr>
              <w:tabs>
                <w:tab w:val="left" w:pos="212"/>
                <w:tab w:val="right" w:pos="360"/>
                <w:tab w:val="left" w:pos="572"/>
                <w:tab w:val="num" w:pos="1292"/>
                <w:tab w:val="right" w:pos="7920"/>
                <w:tab w:val="right" w:pos="8100"/>
              </w:tabs>
              <w:bidi/>
              <w:jc w:val="lowKashida"/>
              <w:rPr>
                <w:rFonts w:ascii="Tahoma" w:hAnsi="Tahoma" w:cs="Arabic Transparent"/>
                <w:sz w:val="27"/>
                <w:szCs w:val="27"/>
                <w:rtl/>
                <w:lang w:bidi="ar-EG"/>
              </w:rPr>
            </w:pPr>
            <w:r w:rsidRPr="00642C92">
              <w:rPr>
                <w:rFonts w:ascii="Tahoma" w:hAnsi="Tahoma" w:cs="Arabic Transparent"/>
                <w:sz w:val="27"/>
                <w:szCs w:val="27"/>
                <w:rtl/>
              </w:rPr>
              <w:t>ويركز على المواضيع المتعلقة بالإنتاج مثل تدفق المواد الخام والعاملين في إدارة الإنتاج ومراقبة جودة الإنتاج.</w:t>
            </w:r>
          </w:p>
          <w:p w:rsidR="00270F10" w:rsidRPr="00642C92" w:rsidRDefault="00270F10" w:rsidP="00226805">
            <w:pPr>
              <w:tabs>
                <w:tab w:val="left" w:pos="212"/>
                <w:tab w:val="right" w:pos="360"/>
                <w:tab w:val="left" w:pos="572"/>
                <w:tab w:val="num" w:pos="1292"/>
                <w:tab w:val="right" w:pos="7920"/>
                <w:tab w:val="right" w:pos="8100"/>
              </w:tabs>
              <w:bidi/>
              <w:jc w:val="lowKashida"/>
              <w:rPr>
                <w:rFonts w:ascii="Tahoma" w:hAnsi="Tahoma" w:cs="Arabic Transparent"/>
                <w:sz w:val="27"/>
                <w:szCs w:val="27"/>
                <w:rtl/>
                <w:lang w:bidi="ar-EG"/>
              </w:rPr>
            </w:pPr>
          </w:p>
          <w:p w:rsidR="00270F10" w:rsidRPr="00642C92" w:rsidRDefault="00270F10" w:rsidP="00731BED">
            <w:pPr>
              <w:numPr>
                <w:ilvl w:val="0"/>
                <w:numId w:val="9"/>
              </w:numPr>
              <w:tabs>
                <w:tab w:val="clear" w:pos="720"/>
                <w:tab w:val="left" w:pos="212"/>
                <w:tab w:val="right" w:pos="360"/>
                <w:tab w:val="left" w:pos="572"/>
                <w:tab w:val="num" w:pos="1292"/>
                <w:tab w:val="right" w:pos="7920"/>
                <w:tab w:val="right" w:pos="8100"/>
              </w:tabs>
              <w:bidi/>
              <w:ind w:left="0" w:firstLine="0"/>
              <w:jc w:val="lowKashida"/>
              <w:rPr>
                <w:rFonts w:cs="Arabic Transparent"/>
                <w:color w:val="000000"/>
                <w:sz w:val="27"/>
                <w:szCs w:val="27"/>
                <w:lang w:bidi="ar-JO"/>
              </w:rPr>
            </w:pPr>
            <w:r w:rsidRPr="00642C92">
              <w:rPr>
                <w:rFonts w:ascii="Tahoma" w:hAnsi="Tahoma" w:cs="Arabic Transparent"/>
                <w:b/>
                <w:bCs/>
                <w:sz w:val="27"/>
                <w:szCs w:val="27"/>
                <w:rtl/>
              </w:rPr>
              <w:t>تخطيط التسويق</w:t>
            </w:r>
          </w:p>
          <w:p w:rsidR="00270F10" w:rsidRPr="00642C92" w:rsidRDefault="00270F10" w:rsidP="00226805">
            <w:pPr>
              <w:tabs>
                <w:tab w:val="left" w:pos="212"/>
                <w:tab w:val="right" w:pos="360"/>
                <w:tab w:val="left" w:pos="572"/>
                <w:tab w:val="num" w:pos="1292"/>
                <w:tab w:val="right" w:pos="7920"/>
                <w:tab w:val="right" w:pos="8100"/>
              </w:tabs>
              <w:bidi/>
              <w:jc w:val="lowKashida"/>
              <w:rPr>
                <w:rFonts w:ascii="Tahoma" w:hAnsi="Tahoma" w:cs="Arabic Transparent"/>
                <w:sz w:val="27"/>
                <w:szCs w:val="27"/>
                <w:rtl/>
                <w:lang w:bidi="ar-EG"/>
              </w:rPr>
            </w:pPr>
            <w:r w:rsidRPr="00642C92">
              <w:rPr>
                <w:rFonts w:ascii="Tahoma" w:hAnsi="Tahoma" w:cs="Arabic Transparent"/>
                <w:sz w:val="27"/>
                <w:szCs w:val="27"/>
                <w:rtl/>
              </w:rPr>
              <w:t>ويركز على المواضيع المتعلقة بالتسويق مثل تقييم المنتج، والتسويق والترويج، والتوزيع.</w:t>
            </w:r>
          </w:p>
          <w:p w:rsidR="00270F10" w:rsidRPr="00642C92" w:rsidRDefault="00270F10" w:rsidP="00226805">
            <w:pPr>
              <w:tabs>
                <w:tab w:val="left" w:pos="212"/>
                <w:tab w:val="right" w:pos="360"/>
                <w:tab w:val="left" w:pos="572"/>
                <w:tab w:val="num" w:pos="1292"/>
                <w:tab w:val="right" w:pos="7920"/>
                <w:tab w:val="right" w:pos="8100"/>
              </w:tabs>
              <w:bidi/>
              <w:jc w:val="lowKashida"/>
              <w:rPr>
                <w:rFonts w:ascii="Tahoma" w:hAnsi="Tahoma" w:cs="Arabic Transparent"/>
                <w:sz w:val="27"/>
                <w:szCs w:val="27"/>
                <w:rtl/>
                <w:lang w:bidi="ar-EG"/>
              </w:rPr>
            </w:pPr>
          </w:p>
          <w:p w:rsidR="00270F10" w:rsidRPr="00642C92" w:rsidRDefault="00270F10" w:rsidP="00731BED">
            <w:pPr>
              <w:numPr>
                <w:ilvl w:val="0"/>
                <w:numId w:val="9"/>
              </w:numPr>
              <w:tabs>
                <w:tab w:val="clear" w:pos="720"/>
                <w:tab w:val="left" w:pos="212"/>
                <w:tab w:val="right" w:pos="360"/>
                <w:tab w:val="left" w:pos="572"/>
                <w:tab w:val="num" w:pos="1292"/>
                <w:tab w:val="right" w:pos="7920"/>
                <w:tab w:val="right" w:pos="8100"/>
              </w:tabs>
              <w:bidi/>
              <w:ind w:left="0" w:firstLine="0"/>
              <w:jc w:val="lowKashida"/>
              <w:rPr>
                <w:rFonts w:ascii="Tahoma" w:hAnsi="Tahoma" w:cs="Arabic Transparent"/>
                <w:b/>
                <w:bCs/>
                <w:sz w:val="27"/>
                <w:szCs w:val="27"/>
              </w:rPr>
            </w:pPr>
            <w:r w:rsidRPr="00642C92">
              <w:rPr>
                <w:rFonts w:ascii="Tahoma" w:hAnsi="Tahoma" w:cs="Arabic Transparent"/>
                <w:b/>
                <w:bCs/>
                <w:sz w:val="27"/>
                <w:szCs w:val="27"/>
                <w:rtl/>
              </w:rPr>
              <w:t>التخطيط المالي</w:t>
            </w:r>
          </w:p>
          <w:p w:rsidR="00270F10" w:rsidRPr="00642C92" w:rsidRDefault="00270F10" w:rsidP="00226805">
            <w:pPr>
              <w:pStyle w:val="BodyTextIndent3"/>
              <w:tabs>
                <w:tab w:val="left" w:pos="212"/>
                <w:tab w:val="right" w:pos="360"/>
                <w:tab w:val="left" w:pos="572"/>
                <w:tab w:val="num" w:pos="1292"/>
                <w:tab w:val="right" w:pos="7920"/>
                <w:tab w:val="right" w:pos="8100"/>
              </w:tabs>
              <w:bidi/>
              <w:spacing w:after="0"/>
              <w:ind w:left="0"/>
              <w:jc w:val="both"/>
              <w:rPr>
                <w:rFonts w:cs="Arabic Transparent"/>
                <w:sz w:val="27"/>
                <w:szCs w:val="27"/>
                <w:rtl/>
              </w:rPr>
            </w:pPr>
            <w:r w:rsidRPr="00642C92">
              <w:rPr>
                <w:rFonts w:cs="Arabic Transparent"/>
                <w:sz w:val="27"/>
                <w:szCs w:val="27"/>
                <w:rtl/>
              </w:rPr>
              <w:t>ويركز على القضايا المتعلقة بالجوانب المالية مثل كيفية الحصول على الأموال وكيفية إنفاقها .</w:t>
            </w:r>
          </w:p>
          <w:p w:rsidR="00270F10" w:rsidRPr="00642C92" w:rsidRDefault="00270F10" w:rsidP="00731BED">
            <w:pPr>
              <w:pStyle w:val="BodyTextIndent3"/>
              <w:numPr>
                <w:ilvl w:val="0"/>
                <w:numId w:val="9"/>
              </w:numPr>
              <w:tabs>
                <w:tab w:val="clear" w:pos="720"/>
                <w:tab w:val="left" w:pos="212"/>
                <w:tab w:val="right" w:pos="360"/>
                <w:tab w:val="left" w:pos="572"/>
                <w:tab w:val="num" w:pos="1292"/>
                <w:tab w:val="right" w:pos="7920"/>
                <w:tab w:val="right" w:pos="8100"/>
              </w:tabs>
              <w:bidi/>
              <w:spacing w:after="0"/>
              <w:ind w:left="0" w:firstLine="0"/>
              <w:jc w:val="both"/>
              <w:rPr>
                <w:rFonts w:cs="Arabic Transparent"/>
                <w:color w:val="000000"/>
                <w:sz w:val="27"/>
                <w:szCs w:val="27"/>
              </w:rPr>
            </w:pPr>
            <w:r w:rsidRPr="00642C92">
              <w:rPr>
                <w:rFonts w:cs="Arabic Transparent"/>
                <w:b/>
                <w:bCs/>
                <w:sz w:val="27"/>
                <w:szCs w:val="27"/>
                <w:rtl/>
              </w:rPr>
              <w:t xml:space="preserve">تخطيط القوى العاملة </w:t>
            </w:r>
          </w:p>
          <w:p w:rsidR="00270F10" w:rsidRPr="00642C92" w:rsidRDefault="00270F10" w:rsidP="00226805">
            <w:pPr>
              <w:pStyle w:val="BodyTextIndent3"/>
              <w:tabs>
                <w:tab w:val="left" w:pos="212"/>
                <w:tab w:val="right" w:pos="360"/>
                <w:tab w:val="left" w:pos="572"/>
                <w:tab w:val="num" w:pos="1292"/>
                <w:tab w:val="right" w:pos="7920"/>
                <w:tab w:val="right" w:pos="8100"/>
              </w:tabs>
              <w:bidi/>
              <w:spacing w:after="0"/>
              <w:ind w:left="0"/>
              <w:jc w:val="both"/>
              <w:rPr>
                <w:rFonts w:cs="Arabic Transparent"/>
                <w:sz w:val="27"/>
                <w:szCs w:val="27"/>
                <w:rtl/>
                <w:lang w:bidi="ar-EG"/>
              </w:rPr>
            </w:pPr>
            <w:r w:rsidRPr="00642C92">
              <w:rPr>
                <w:rFonts w:cs="Arabic Transparent"/>
                <w:sz w:val="27"/>
                <w:szCs w:val="27"/>
                <w:rtl/>
              </w:rPr>
              <w:t>ويركز على كل ما يتعلق بالقوى العاملة مثل : الاحتياجات ، والاستقطاب، والتدريب، والتطوير.. الخ.</w:t>
            </w:r>
          </w:p>
          <w:p w:rsidR="00270F10" w:rsidRPr="00642C92" w:rsidRDefault="00270F10" w:rsidP="00226805">
            <w:pPr>
              <w:pStyle w:val="BodyTextIndent3"/>
              <w:tabs>
                <w:tab w:val="left" w:pos="212"/>
                <w:tab w:val="right" w:pos="360"/>
                <w:tab w:val="left" w:pos="572"/>
                <w:tab w:val="num" w:pos="1292"/>
                <w:tab w:val="right" w:pos="7920"/>
                <w:tab w:val="right" w:pos="8100"/>
              </w:tabs>
              <w:bidi/>
              <w:spacing w:after="0"/>
              <w:ind w:left="0"/>
              <w:jc w:val="both"/>
              <w:rPr>
                <w:rFonts w:cs="Arabic Transparent"/>
                <w:sz w:val="27"/>
                <w:szCs w:val="27"/>
                <w:rtl/>
                <w:lang w:bidi="ar-EG"/>
              </w:rPr>
            </w:pPr>
          </w:p>
          <w:p w:rsidR="00270F10" w:rsidRPr="00642C92" w:rsidRDefault="00270F10" w:rsidP="00731BED">
            <w:pPr>
              <w:pStyle w:val="BodyTextIndent3"/>
              <w:numPr>
                <w:ilvl w:val="0"/>
                <w:numId w:val="9"/>
              </w:numPr>
              <w:tabs>
                <w:tab w:val="clear" w:pos="720"/>
                <w:tab w:val="left" w:pos="212"/>
                <w:tab w:val="right" w:pos="360"/>
                <w:tab w:val="left" w:pos="572"/>
                <w:tab w:val="num" w:pos="1292"/>
                <w:tab w:val="right" w:pos="7920"/>
                <w:tab w:val="right" w:pos="8100"/>
              </w:tabs>
              <w:bidi/>
              <w:spacing w:after="0"/>
              <w:ind w:left="0" w:firstLine="0"/>
              <w:jc w:val="both"/>
              <w:rPr>
                <w:rFonts w:cs="Arabic Transparent"/>
                <w:color w:val="000000"/>
                <w:sz w:val="27"/>
                <w:szCs w:val="27"/>
              </w:rPr>
            </w:pPr>
            <w:r w:rsidRPr="00642C92">
              <w:rPr>
                <w:rFonts w:cs="Arabic Transparent"/>
                <w:b/>
                <w:bCs/>
                <w:sz w:val="27"/>
                <w:szCs w:val="27"/>
                <w:rtl/>
              </w:rPr>
              <w:t>تخطيط الشراء والتخزين</w:t>
            </w:r>
          </w:p>
          <w:p w:rsidR="00270F10" w:rsidRPr="00642C92" w:rsidRDefault="00270F10" w:rsidP="00226805">
            <w:pPr>
              <w:pStyle w:val="BodyTextIndent3"/>
              <w:tabs>
                <w:tab w:val="left" w:pos="212"/>
                <w:tab w:val="right" w:pos="360"/>
                <w:tab w:val="left" w:pos="572"/>
                <w:tab w:val="num" w:pos="1292"/>
                <w:tab w:val="right" w:pos="7920"/>
                <w:tab w:val="right" w:pos="8100"/>
              </w:tabs>
              <w:bidi/>
              <w:spacing w:after="0"/>
              <w:ind w:left="0"/>
              <w:jc w:val="both"/>
              <w:rPr>
                <w:rFonts w:cs="Arabic Transparent"/>
                <w:color w:val="000000"/>
                <w:sz w:val="27"/>
                <w:szCs w:val="27"/>
                <w:rtl/>
                <w:lang w:bidi="ar-JO"/>
              </w:rPr>
            </w:pPr>
            <w:r w:rsidRPr="00642C92">
              <w:rPr>
                <w:rFonts w:cs="Arabic Transparent"/>
                <w:sz w:val="27"/>
                <w:szCs w:val="27"/>
                <w:rtl/>
              </w:rPr>
              <w:t>ويركز على تخطيط الشراء والتخزين من حيث الحجم الاقتصادي للشراء والتخزين، ظروف التخزين … الخ</w:t>
            </w:r>
          </w:p>
          <w:p w:rsidR="00270F10" w:rsidRPr="00642C92" w:rsidRDefault="00270F10" w:rsidP="00226805">
            <w:pPr>
              <w:pStyle w:val="BodyTextIndent3"/>
              <w:tabs>
                <w:tab w:val="left" w:pos="212"/>
                <w:tab w:val="right" w:pos="360"/>
                <w:tab w:val="left" w:pos="572"/>
                <w:tab w:val="num" w:pos="1292"/>
                <w:tab w:val="right" w:pos="7920"/>
                <w:tab w:val="right" w:pos="8100"/>
              </w:tabs>
              <w:bidi/>
              <w:spacing w:after="0"/>
              <w:ind w:left="0"/>
              <w:jc w:val="both"/>
              <w:rPr>
                <w:rFonts w:cs="Arabic Transparent"/>
                <w:color w:val="000000"/>
                <w:sz w:val="27"/>
                <w:szCs w:val="27"/>
                <w:rtl/>
                <w:lang w:bidi="ar-JO"/>
              </w:rPr>
            </w:pPr>
          </w:p>
          <w:p w:rsidR="00270F10" w:rsidRPr="00642C92" w:rsidRDefault="00270F10" w:rsidP="00226805">
            <w:pPr>
              <w:pStyle w:val="BodyTextIndent3"/>
              <w:tabs>
                <w:tab w:val="left" w:pos="212"/>
                <w:tab w:val="right" w:pos="360"/>
                <w:tab w:val="left" w:pos="572"/>
                <w:tab w:val="num" w:pos="1292"/>
                <w:tab w:val="right" w:pos="7920"/>
                <w:tab w:val="right" w:pos="8100"/>
              </w:tabs>
              <w:bidi/>
              <w:spacing w:after="0"/>
              <w:ind w:left="0"/>
              <w:jc w:val="both"/>
              <w:rPr>
                <w:rFonts w:cs="Arabic Transparent"/>
                <w:color w:val="000000"/>
                <w:sz w:val="27"/>
                <w:szCs w:val="27"/>
                <w:rtl/>
                <w:lang w:bidi="ar-JO"/>
              </w:rPr>
            </w:pPr>
          </w:p>
          <w:p w:rsidR="00270F10" w:rsidRPr="00642C92" w:rsidRDefault="00270F10" w:rsidP="00226805">
            <w:pPr>
              <w:pStyle w:val="BodyTextIndent3"/>
              <w:tabs>
                <w:tab w:val="left" w:pos="212"/>
                <w:tab w:val="right" w:pos="360"/>
                <w:tab w:val="left" w:pos="572"/>
                <w:tab w:val="num" w:pos="1292"/>
                <w:tab w:val="right" w:pos="7920"/>
                <w:tab w:val="right" w:pos="8100"/>
              </w:tabs>
              <w:bidi/>
              <w:spacing w:after="0"/>
              <w:ind w:left="0"/>
              <w:jc w:val="both"/>
              <w:rPr>
                <w:rFonts w:cs="Arabic Transparent"/>
                <w:color w:val="000000"/>
                <w:sz w:val="27"/>
                <w:szCs w:val="27"/>
                <w:rtl/>
                <w:lang w:bidi="ar-JO"/>
              </w:rPr>
            </w:pPr>
          </w:p>
          <w:p w:rsidR="00270F10" w:rsidRPr="00642C92" w:rsidRDefault="00270F10" w:rsidP="00226805">
            <w:pPr>
              <w:tabs>
                <w:tab w:val="left" w:pos="212"/>
                <w:tab w:val="right" w:pos="360"/>
                <w:tab w:val="left" w:pos="572"/>
                <w:tab w:val="right" w:pos="7920"/>
                <w:tab w:val="right" w:pos="8100"/>
              </w:tabs>
              <w:bidi/>
              <w:rPr>
                <w:rFonts w:ascii="Tahoma" w:hAnsi="Tahoma" w:cs="Arabic Transparent"/>
                <w:b/>
                <w:bCs/>
                <w:sz w:val="27"/>
                <w:szCs w:val="27"/>
                <w:rtl/>
              </w:rPr>
            </w:pPr>
            <w:r w:rsidRPr="00642C92">
              <w:rPr>
                <w:rFonts w:ascii="Tahoma" w:hAnsi="Tahoma" w:cs="Arabic Transparent"/>
                <w:b/>
                <w:bCs/>
                <w:sz w:val="27"/>
                <w:szCs w:val="27"/>
                <w:rtl/>
              </w:rPr>
              <w:t xml:space="preserve">مراحل عملية التخطيط  </w:t>
            </w:r>
          </w:p>
          <w:p w:rsidR="00270F10" w:rsidRPr="00642C92" w:rsidRDefault="00270F10" w:rsidP="00226805">
            <w:pPr>
              <w:tabs>
                <w:tab w:val="left" w:pos="212"/>
                <w:tab w:val="right" w:pos="360"/>
                <w:tab w:val="left" w:pos="572"/>
                <w:tab w:val="right" w:pos="7920"/>
                <w:tab w:val="right" w:pos="8100"/>
              </w:tabs>
              <w:bidi/>
              <w:rPr>
                <w:rFonts w:ascii="Tahoma" w:hAnsi="Tahoma" w:cs="Arabic Transparent"/>
                <w:sz w:val="27"/>
                <w:szCs w:val="27"/>
                <w:rtl/>
                <w:lang w:bidi="ar-EG"/>
              </w:rPr>
            </w:pPr>
            <w:r w:rsidRPr="00642C92">
              <w:rPr>
                <w:rFonts w:ascii="Tahoma" w:hAnsi="Tahoma" w:cs="Arabic Transparent"/>
                <w:sz w:val="27"/>
                <w:szCs w:val="27"/>
                <w:rtl/>
              </w:rPr>
              <w:t>هي عبارة عن سلسلة من الخطوات أو الطرق التي تتبع للقيام بعملية التخطيط ويمكن توضيحها كالتالي:</w:t>
            </w:r>
          </w:p>
          <w:p w:rsidR="00270F10" w:rsidRPr="00642C92" w:rsidRDefault="00270F10" w:rsidP="00226805">
            <w:pPr>
              <w:tabs>
                <w:tab w:val="right" w:pos="360"/>
                <w:tab w:val="right" w:pos="7920"/>
                <w:tab w:val="right" w:pos="8100"/>
              </w:tabs>
              <w:bidi/>
              <w:rPr>
                <w:rFonts w:ascii="Tahoma" w:hAnsi="Tahoma" w:cs="Arabic Transparent"/>
                <w:b/>
                <w:bCs/>
                <w:sz w:val="27"/>
                <w:szCs w:val="27"/>
                <w:rtl/>
              </w:rPr>
            </w:pPr>
            <w:r w:rsidRPr="00642C92">
              <w:rPr>
                <w:rFonts w:ascii="Tahoma" w:hAnsi="Tahoma" w:cs="Arabic Transparent"/>
                <w:b/>
                <w:bCs/>
                <w:sz w:val="27"/>
                <w:szCs w:val="27"/>
                <w:rtl/>
              </w:rPr>
              <w:t>الخطوة الاولى:</w:t>
            </w:r>
          </w:p>
          <w:p w:rsidR="00270F10" w:rsidRPr="00642C92" w:rsidRDefault="00270F10" w:rsidP="00226805">
            <w:pPr>
              <w:tabs>
                <w:tab w:val="right" w:pos="360"/>
                <w:tab w:val="right" w:pos="7920"/>
                <w:tab w:val="right" w:pos="8100"/>
              </w:tabs>
              <w:bidi/>
              <w:rPr>
                <w:rFonts w:ascii="Tahoma" w:hAnsi="Tahoma" w:cs="Arabic Transparent"/>
                <w:sz w:val="27"/>
                <w:szCs w:val="27"/>
                <w:rtl/>
              </w:rPr>
            </w:pPr>
            <w:r w:rsidRPr="00642C92">
              <w:rPr>
                <w:rFonts w:ascii="Tahoma" w:hAnsi="Tahoma" w:cs="Arabic Transparent"/>
                <w:sz w:val="27"/>
                <w:szCs w:val="27"/>
                <w:rtl/>
              </w:rPr>
              <w:t>أن نبدأ بدراسة العوامل</w:t>
            </w:r>
            <w:r w:rsidRPr="00642C92">
              <w:rPr>
                <w:rFonts w:ascii="Tahoma" w:hAnsi="Tahoma" w:cs="Arabic Transparent"/>
                <w:sz w:val="27"/>
                <w:szCs w:val="27"/>
              </w:rPr>
              <w:t xml:space="preserve"> </w:t>
            </w:r>
            <w:r w:rsidRPr="00642C92">
              <w:rPr>
                <w:rFonts w:ascii="Tahoma" w:hAnsi="Tahoma" w:cs="Arabic Transparent"/>
                <w:sz w:val="27"/>
                <w:szCs w:val="27"/>
                <w:rtl/>
              </w:rPr>
              <w:t>المحيطة بالمنظمة مثل العوامل الاقتصادية ، والسياسية، والاجتماعية وكذلك ظروف</w:t>
            </w:r>
            <w:r w:rsidRPr="00642C92">
              <w:rPr>
                <w:rFonts w:ascii="Tahoma" w:hAnsi="Tahoma" w:cs="Arabic Transparent"/>
                <w:sz w:val="27"/>
                <w:szCs w:val="27"/>
              </w:rPr>
              <w:t xml:space="preserve"> </w:t>
            </w:r>
            <w:r w:rsidRPr="00642C92">
              <w:rPr>
                <w:rFonts w:ascii="Tahoma" w:hAnsi="Tahoma" w:cs="Arabic Transparent"/>
                <w:sz w:val="27"/>
                <w:szCs w:val="27"/>
                <w:rtl/>
              </w:rPr>
              <w:t>البيئة الداخلية مثل نوع الخبرات والكفاءات لدى الأفراد ونوع الآلات</w:t>
            </w:r>
            <w:r w:rsidRPr="00642C92">
              <w:rPr>
                <w:rFonts w:ascii="Tahoma" w:hAnsi="Tahoma" w:cs="Arabic Transparent"/>
                <w:sz w:val="27"/>
                <w:szCs w:val="27"/>
              </w:rPr>
              <w:t xml:space="preserve"> </w:t>
            </w:r>
            <w:r w:rsidRPr="00642C92">
              <w:rPr>
                <w:rFonts w:ascii="Tahoma" w:hAnsi="Tahoma" w:cs="Arabic Transparent"/>
                <w:sz w:val="27"/>
                <w:szCs w:val="27"/>
                <w:rtl/>
              </w:rPr>
              <w:t>والمعدات.</w:t>
            </w:r>
          </w:p>
          <w:p w:rsidR="00270F10" w:rsidRPr="00642C92" w:rsidRDefault="00270F10" w:rsidP="00226805">
            <w:pPr>
              <w:tabs>
                <w:tab w:val="right" w:pos="360"/>
                <w:tab w:val="right" w:pos="7920"/>
                <w:tab w:val="right" w:pos="8100"/>
              </w:tabs>
              <w:bidi/>
              <w:rPr>
                <w:rFonts w:ascii="Tahoma" w:hAnsi="Tahoma" w:cs="Arabic Transparent"/>
                <w:sz w:val="27"/>
                <w:szCs w:val="27"/>
                <w:rtl/>
              </w:rPr>
            </w:pPr>
          </w:p>
          <w:p w:rsidR="00270F10" w:rsidRPr="00642C92" w:rsidRDefault="00270F10" w:rsidP="00226805">
            <w:pPr>
              <w:tabs>
                <w:tab w:val="right" w:pos="360"/>
                <w:tab w:val="right" w:pos="7920"/>
                <w:tab w:val="right" w:pos="8100"/>
              </w:tabs>
              <w:bidi/>
              <w:rPr>
                <w:rFonts w:ascii="Tahoma" w:hAnsi="Tahoma" w:cs="Arabic Transparent"/>
                <w:sz w:val="27"/>
                <w:szCs w:val="27"/>
                <w:rtl/>
              </w:rPr>
            </w:pPr>
          </w:p>
          <w:p w:rsidR="00270F10" w:rsidRPr="00642C92" w:rsidRDefault="00270F10" w:rsidP="00226805">
            <w:pPr>
              <w:tabs>
                <w:tab w:val="right" w:pos="360"/>
                <w:tab w:val="right" w:pos="7920"/>
                <w:tab w:val="right" w:pos="8100"/>
              </w:tabs>
              <w:bidi/>
              <w:rPr>
                <w:rFonts w:ascii="Tahoma" w:hAnsi="Tahoma" w:cs="Arabic Transparent"/>
                <w:b/>
                <w:bCs/>
                <w:sz w:val="27"/>
                <w:szCs w:val="27"/>
                <w:rtl/>
              </w:rPr>
            </w:pPr>
            <w:r w:rsidRPr="00642C92">
              <w:rPr>
                <w:rFonts w:ascii="Tahoma" w:hAnsi="Tahoma" w:cs="Arabic Transparent"/>
                <w:b/>
                <w:bCs/>
                <w:sz w:val="27"/>
                <w:szCs w:val="27"/>
                <w:rtl/>
              </w:rPr>
              <w:t>الخطوة الثانية:</w:t>
            </w:r>
          </w:p>
          <w:p w:rsidR="00270F10" w:rsidRPr="00642C92" w:rsidRDefault="00270F10" w:rsidP="00226805">
            <w:pPr>
              <w:tabs>
                <w:tab w:val="right" w:pos="360"/>
                <w:tab w:val="right" w:pos="7920"/>
                <w:tab w:val="right" w:pos="8100"/>
              </w:tabs>
              <w:bidi/>
              <w:rPr>
                <w:rFonts w:ascii="Tahoma" w:hAnsi="Tahoma" w:cs="Arabic Transparent"/>
                <w:sz w:val="27"/>
                <w:szCs w:val="27"/>
                <w:rtl/>
                <w:lang w:bidi="ar-EG"/>
              </w:rPr>
            </w:pPr>
            <w:r w:rsidRPr="00642C92">
              <w:rPr>
                <w:rFonts w:ascii="Tahoma" w:hAnsi="Tahoma" w:cs="Arabic Transparent"/>
                <w:sz w:val="27"/>
                <w:szCs w:val="27"/>
                <w:rtl/>
              </w:rPr>
              <w:t>على ضوء تحديد ظروف</w:t>
            </w:r>
            <w:r w:rsidRPr="00642C92">
              <w:rPr>
                <w:rFonts w:ascii="Tahoma" w:hAnsi="Tahoma" w:cs="Arabic Transparent"/>
                <w:sz w:val="27"/>
                <w:szCs w:val="27"/>
              </w:rPr>
              <w:t xml:space="preserve"> </w:t>
            </w:r>
            <w:r w:rsidRPr="00642C92">
              <w:rPr>
                <w:rFonts w:ascii="Tahoma" w:hAnsi="Tahoma" w:cs="Arabic Transparent"/>
                <w:sz w:val="27"/>
                <w:szCs w:val="27"/>
                <w:rtl/>
              </w:rPr>
              <w:t xml:space="preserve">البيئة نستطيع أن نحدد أهدافنا بشكل واضح مثل زيادة نسبة </w:t>
            </w:r>
            <w:r w:rsidR="006B3323" w:rsidRPr="00642C92">
              <w:rPr>
                <w:rFonts w:ascii="Tahoma" w:hAnsi="Tahoma" w:cs="Arabic Transparent" w:hint="cs"/>
                <w:sz w:val="27"/>
                <w:szCs w:val="27"/>
                <w:rtl/>
              </w:rPr>
              <w:t>المستفيدي</w:t>
            </w:r>
            <w:r w:rsidR="006B3323" w:rsidRPr="00642C92">
              <w:rPr>
                <w:rFonts w:ascii="Tahoma" w:hAnsi="Tahoma" w:cs="Arabic Transparent" w:hint="eastAsia"/>
                <w:sz w:val="27"/>
                <w:szCs w:val="27"/>
                <w:rtl/>
              </w:rPr>
              <w:t>ن</w:t>
            </w:r>
            <w:r w:rsidRPr="00642C92">
              <w:rPr>
                <w:rFonts w:ascii="Tahoma" w:hAnsi="Tahoma" w:cs="Arabic Transparent"/>
                <w:sz w:val="27"/>
                <w:szCs w:val="27"/>
                <w:rtl/>
              </w:rPr>
              <w:t xml:space="preserve"> من الخدمات الصحية والتعليمية  بواقع</w:t>
            </w:r>
            <w:r w:rsidRPr="00642C92">
              <w:rPr>
                <w:rFonts w:ascii="Tahoma" w:hAnsi="Tahoma" w:cs="Arabic Transparent"/>
                <w:sz w:val="27"/>
                <w:szCs w:val="27"/>
              </w:rPr>
              <w:t xml:space="preserve"> </w:t>
            </w:r>
            <w:r w:rsidRPr="00642C92">
              <w:rPr>
                <w:rFonts w:ascii="Tahoma" w:hAnsi="Tahoma" w:cs="Arabic Transparent"/>
                <w:sz w:val="27"/>
                <w:szCs w:val="27"/>
                <w:rtl/>
              </w:rPr>
              <w:t xml:space="preserve">10%في السنة، أو هدف زيادة عدد الدارسات </w:t>
            </w:r>
            <w:r w:rsidR="006B3323" w:rsidRPr="00642C92">
              <w:rPr>
                <w:rFonts w:ascii="Tahoma" w:hAnsi="Tahoma" w:cs="Arabic Transparent" w:hint="cs"/>
                <w:sz w:val="27"/>
                <w:szCs w:val="27"/>
                <w:rtl/>
              </w:rPr>
              <w:t>في</w:t>
            </w:r>
            <w:r w:rsidRPr="00642C92">
              <w:rPr>
                <w:rFonts w:ascii="Tahoma" w:hAnsi="Tahoma" w:cs="Arabic Transparent"/>
                <w:sz w:val="27"/>
                <w:szCs w:val="27"/>
                <w:rtl/>
              </w:rPr>
              <w:t xml:space="preserve"> فصول محو الأمية بنسبة 5% عن السنة</w:t>
            </w:r>
            <w:r w:rsidRPr="00642C92">
              <w:rPr>
                <w:rFonts w:ascii="Tahoma" w:hAnsi="Tahoma" w:cs="Arabic Transparent"/>
                <w:sz w:val="27"/>
                <w:szCs w:val="27"/>
              </w:rPr>
              <w:t xml:space="preserve"> </w:t>
            </w:r>
            <w:r w:rsidRPr="00642C92">
              <w:rPr>
                <w:rFonts w:ascii="Tahoma" w:hAnsi="Tahoma" w:cs="Arabic Transparent"/>
                <w:sz w:val="27"/>
                <w:szCs w:val="27"/>
                <w:rtl/>
              </w:rPr>
              <w:t>الماضية.</w:t>
            </w:r>
          </w:p>
          <w:p w:rsidR="00270F10" w:rsidRPr="00642C92" w:rsidRDefault="00270F10" w:rsidP="00226805">
            <w:pPr>
              <w:tabs>
                <w:tab w:val="right" w:pos="360"/>
                <w:tab w:val="right" w:pos="7920"/>
                <w:tab w:val="right" w:pos="8100"/>
              </w:tabs>
              <w:bidi/>
              <w:rPr>
                <w:rFonts w:ascii="Tahoma" w:hAnsi="Tahoma" w:cs="Arabic Transparent"/>
                <w:sz w:val="27"/>
                <w:szCs w:val="27"/>
                <w:rtl/>
                <w:lang w:bidi="ar-EG"/>
              </w:rPr>
            </w:pPr>
          </w:p>
          <w:p w:rsidR="00270F10" w:rsidRPr="00642C92" w:rsidRDefault="00270F10" w:rsidP="00226805">
            <w:pPr>
              <w:tabs>
                <w:tab w:val="right" w:pos="360"/>
                <w:tab w:val="right" w:pos="7920"/>
                <w:tab w:val="right" w:pos="8100"/>
              </w:tabs>
              <w:bidi/>
              <w:rPr>
                <w:rFonts w:ascii="Tahoma" w:hAnsi="Tahoma" w:cs="Arabic Transparent"/>
                <w:sz w:val="27"/>
                <w:szCs w:val="27"/>
                <w:rtl/>
              </w:rPr>
            </w:pPr>
            <w:r w:rsidRPr="00642C92">
              <w:rPr>
                <w:rFonts w:ascii="Tahoma" w:hAnsi="Tahoma" w:cs="Arabic Transparent" w:hint="cs"/>
                <w:sz w:val="27"/>
                <w:szCs w:val="27"/>
                <w:rtl/>
              </w:rPr>
              <w:t>الخطوة الثالثة:</w:t>
            </w:r>
          </w:p>
          <w:p w:rsidR="00270F10" w:rsidRPr="00642C92" w:rsidRDefault="00270F10" w:rsidP="00226805">
            <w:pPr>
              <w:tabs>
                <w:tab w:val="right" w:pos="360"/>
                <w:tab w:val="right" w:pos="7920"/>
                <w:tab w:val="right" w:pos="8100"/>
              </w:tabs>
              <w:bidi/>
              <w:rPr>
                <w:rFonts w:ascii="Tahoma" w:hAnsi="Tahoma" w:cs="Arabic Transparent"/>
                <w:sz w:val="27"/>
                <w:szCs w:val="27"/>
                <w:rtl/>
              </w:rPr>
            </w:pPr>
            <w:r w:rsidRPr="00642C92">
              <w:rPr>
                <w:rFonts w:ascii="Tahoma" w:hAnsi="Tahoma" w:cs="Arabic Transparent"/>
                <w:sz w:val="27"/>
                <w:szCs w:val="27"/>
                <w:rtl/>
              </w:rPr>
              <w:t>على ضوء تحديد الهدف</w:t>
            </w:r>
            <w:r w:rsidRPr="00642C92">
              <w:rPr>
                <w:rFonts w:ascii="Tahoma" w:hAnsi="Tahoma" w:cs="Arabic Transparent"/>
                <w:sz w:val="27"/>
                <w:szCs w:val="27"/>
              </w:rPr>
              <w:t xml:space="preserve"> </w:t>
            </w:r>
            <w:r w:rsidRPr="00642C92">
              <w:rPr>
                <w:rFonts w:ascii="Tahoma" w:hAnsi="Tahoma" w:cs="Arabic Transparent"/>
                <w:sz w:val="27"/>
                <w:szCs w:val="27"/>
                <w:rtl/>
              </w:rPr>
              <w:t xml:space="preserve">نحدد البدائل التي من خلالها تستطيع تحقيق هذا الهدف فإذا كان هدفنا هو نسبة </w:t>
            </w:r>
            <w:r w:rsidR="006B3323" w:rsidRPr="00642C92">
              <w:rPr>
                <w:rFonts w:ascii="Tahoma" w:hAnsi="Tahoma" w:cs="Arabic Transparent" w:hint="cs"/>
                <w:sz w:val="27"/>
                <w:szCs w:val="27"/>
                <w:rtl/>
              </w:rPr>
              <w:t>المستفيدي</w:t>
            </w:r>
            <w:r w:rsidR="006B3323" w:rsidRPr="00642C92">
              <w:rPr>
                <w:rFonts w:ascii="Tahoma" w:hAnsi="Tahoma" w:cs="Arabic Transparent" w:hint="eastAsia"/>
                <w:sz w:val="27"/>
                <w:szCs w:val="27"/>
                <w:rtl/>
              </w:rPr>
              <w:t>ن</w:t>
            </w:r>
            <w:r w:rsidRPr="00642C92">
              <w:rPr>
                <w:rFonts w:ascii="Tahoma" w:hAnsi="Tahoma" w:cs="Arabic Transparent"/>
                <w:sz w:val="27"/>
                <w:szCs w:val="27"/>
                <w:rtl/>
              </w:rPr>
              <w:t xml:space="preserve"> من الخدمات الصحية والتعليمية بواقع 10% فقد تكون البدائل أمامنا هي أن نتوسع في إضافة بعض الأجهزة، أو نبني مقر جديد .. هكذا .</w:t>
            </w:r>
          </w:p>
          <w:p w:rsidR="00270F10" w:rsidRPr="00642C92" w:rsidRDefault="00270F10" w:rsidP="00226805">
            <w:pPr>
              <w:tabs>
                <w:tab w:val="right" w:pos="360"/>
                <w:tab w:val="right" w:pos="7920"/>
                <w:tab w:val="right" w:pos="8100"/>
              </w:tabs>
              <w:bidi/>
              <w:rPr>
                <w:rFonts w:ascii="Tahoma" w:hAnsi="Tahoma" w:cs="Arabic Transparent"/>
                <w:b/>
                <w:bCs/>
                <w:sz w:val="27"/>
                <w:szCs w:val="27"/>
                <w:rtl/>
              </w:rPr>
            </w:pPr>
          </w:p>
          <w:p w:rsidR="00270F10" w:rsidRPr="00642C92" w:rsidRDefault="00270F10" w:rsidP="00226805">
            <w:pPr>
              <w:tabs>
                <w:tab w:val="right" w:pos="360"/>
                <w:tab w:val="right" w:pos="7920"/>
                <w:tab w:val="right" w:pos="8100"/>
              </w:tabs>
              <w:bidi/>
              <w:rPr>
                <w:rFonts w:ascii="Tahoma" w:hAnsi="Tahoma" w:cs="Arabic Transparent"/>
                <w:b/>
                <w:bCs/>
                <w:sz w:val="27"/>
                <w:szCs w:val="27"/>
                <w:rtl/>
              </w:rPr>
            </w:pPr>
            <w:r w:rsidRPr="00642C92">
              <w:rPr>
                <w:rFonts w:ascii="Tahoma" w:hAnsi="Tahoma" w:cs="Arabic Transparent"/>
                <w:b/>
                <w:bCs/>
                <w:sz w:val="27"/>
                <w:szCs w:val="27"/>
                <w:rtl/>
              </w:rPr>
              <w:t>الخطوة</w:t>
            </w:r>
            <w:r w:rsidRPr="00642C92">
              <w:rPr>
                <w:rFonts w:ascii="Tahoma" w:hAnsi="Tahoma" w:cs="Arabic Transparent"/>
                <w:b/>
                <w:bCs/>
                <w:sz w:val="27"/>
                <w:szCs w:val="27"/>
              </w:rPr>
              <w:t xml:space="preserve"> </w:t>
            </w:r>
            <w:r w:rsidRPr="00642C92">
              <w:rPr>
                <w:rFonts w:ascii="Tahoma" w:hAnsi="Tahoma" w:cs="Arabic Transparent"/>
                <w:b/>
                <w:bCs/>
                <w:sz w:val="27"/>
                <w:szCs w:val="27"/>
                <w:rtl/>
              </w:rPr>
              <w:t>الرابعة:</w:t>
            </w:r>
          </w:p>
          <w:p w:rsidR="00270F10" w:rsidRPr="00642C92" w:rsidRDefault="00270F10" w:rsidP="00226805">
            <w:pPr>
              <w:tabs>
                <w:tab w:val="right" w:pos="360"/>
                <w:tab w:val="right" w:pos="7920"/>
                <w:tab w:val="right" w:pos="8100"/>
              </w:tabs>
              <w:bidi/>
              <w:rPr>
                <w:rFonts w:ascii="Tahoma" w:hAnsi="Tahoma" w:cs="Arabic Transparent"/>
                <w:sz w:val="27"/>
                <w:szCs w:val="27"/>
                <w:rtl/>
              </w:rPr>
            </w:pPr>
            <w:r w:rsidRPr="00642C92">
              <w:rPr>
                <w:rFonts w:ascii="Tahoma" w:hAnsi="Tahoma" w:cs="Arabic Transparent"/>
                <w:sz w:val="27"/>
                <w:szCs w:val="27"/>
                <w:rtl/>
              </w:rPr>
              <w:t>بعد وضع عدد البدائل</w:t>
            </w:r>
            <w:r w:rsidRPr="00642C92">
              <w:rPr>
                <w:rFonts w:ascii="Tahoma" w:hAnsi="Tahoma" w:cs="Arabic Transparent"/>
                <w:sz w:val="27"/>
                <w:szCs w:val="27"/>
              </w:rPr>
              <w:t xml:space="preserve"> </w:t>
            </w:r>
            <w:r w:rsidRPr="00642C92">
              <w:rPr>
                <w:rFonts w:ascii="Tahoma" w:hAnsi="Tahoma" w:cs="Arabic Transparent"/>
                <w:sz w:val="27"/>
                <w:szCs w:val="27"/>
                <w:rtl/>
              </w:rPr>
              <w:t>التي نسعى من خلالها إلى تحقيق الهدف نبدأ بتقييم كل بديل من خلال معرفة وتحديد مدى</w:t>
            </w:r>
            <w:r w:rsidRPr="00642C92">
              <w:rPr>
                <w:rFonts w:ascii="Tahoma" w:hAnsi="Tahoma" w:cs="Arabic Transparent"/>
                <w:sz w:val="27"/>
                <w:szCs w:val="27"/>
              </w:rPr>
              <w:t xml:space="preserve"> </w:t>
            </w:r>
            <w:r w:rsidRPr="00642C92">
              <w:rPr>
                <w:rFonts w:ascii="Tahoma" w:hAnsi="Tahoma" w:cs="Arabic Transparent"/>
                <w:sz w:val="27"/>
                <w:szCs w:val="27"/>
                <w:rtl/>
              </w:rPr>
              <w:t>تحقيق كل بديل للهدف وكلما كان البديل أقرب إلى تحقيق الهدف النهائي (10% زيادة )</w:t>
            </w:r>
            <w:r w:rsidRPr="00642C92">
              <w:rPr>
                <w:rFonts w:ascii="Tahoma" w:hAnsi="Tahoma" w:cs="Arabic Transparent"/>
                <w:sz w:val="27"/>
                <w:szCs w:val="27"/>
              </w:rPr>
              <w:t xml:space="preserve"> </w:t>
            </w:r>
            <w:r w:rsidRPr="00642C92">
              <w:rPr>
                <w:rFonts w:ascii="Tahoma" w:hAnsi="Tahoma" w:cs="Arabic Transparent"/>
                <w:sz w:val="27"/>
                <w:szCs w:val="27"/>
                <w:rtl/>
              </w:rPr>
              <w:t>كلما كان مرغوباً به أكثر. أي أننا هنا نحاول تحديد مدى تحقيق كل بديل للهدف فإذا</w:t>
            </w:r>
            <w:r w:rsidRPr="00642C92">
              <w:rPr>
                <w:rFonts w:ascii="Tahoma" w:hAnsi="Tahoma" w:cs="Arabic Transparent"/>
                <w:sz w:val="27"/>
                <w:szCs w:val="27"/>
              </w:rPr>
              <w:t xml:space="preserve"> </w:t>
            </w:r>
            <w:r w:rsidRPr="00642C92">
              <w:rPr>
                <w:rFonts w:ascii="Tahoma" w:hAnsi="Tahoma" w:cs="Arabic Transparent"/>
                <w:sz w:val="27"/>
                <w:szCs w:val="27"/>
                <w:rtl/>
              </w:rPr>
              <w:t>كان مثلاً بديل التوسع سيحقق الهدف بشكل أفضل فإننا نفضله على البديلين الآخرين.</w:t>
            </w:r>
          </w:p>
          <w:p w:rsidR="00270F10" w:rsidRPr="00642C92" w:rsidRDefault="00270F10" w:rsidP="00226805">
            <w:pPr>
              <w:tabs>
                <w:tab w:val="right" w:pos="360"/>
                <w:tab w:val="right" w:pos="7920"/>
                <w:tab w:val="right" w:pos="8100"/>
              </w:tabs>
              <w:bidi/>
              <w:rPr>
                <w:rFonts w:ascii="Tahoma" w:hAnsi="Tahoma" w:cs="Arabic Transparent"/>
                <w:b/>
                <w:bCs/>
                <w:sz w:val="27"/>
                <w:szCs w:val="27"/>
                <w:rtl/>
              </w:rPr>
            </w:pPr>
          </w:p>
          <w:p w:rsidR="00270F10" w:rsidRPr="00642C92" w:rsidRDefault="00270F10" w:rsidP="00226805">
            <w:pPr>
              <w:tabs>
                <w:tab w:val="right" w:pos="360"/>
                <w:tab w:val="right" w:pos="7920"/>
                <w:tab w:val="right" w:pos="8100"/>
              </w:tabs>
              <w:bidi/>
              <w:rPr>
                <w:rFonts w:ascii="Tahoma" w:hAnsi="Tahoma" w:cs="Arabic Transparent"/>
                <w:b/>
                <w:bCs/>
                <w:sz w:val="27"/>
                <w:szCs w:val="27"/>
                <w:rtl/>
              </w:rPr>
            </w:pPr>
            <w:r w:rsidRPr="00642C92">
              <w:rPr>
                <w:rFonts w:ascii="Tahoma" w:hAnsi="Tahoma" w:cs="Arabic Transparent"/>
                <w:b/>
                <w:bCs/>
                <w:sz w:val="27"/>
                <w:szCs w:val="27"/>
                <w:rtl/>
              </w:rPr>
              <w:t>الخطوة الخامسة:</w:t>
            </w:r>
          </w:p>
          <w:p w:rsidR="00270F10" w:rsidRPr="00642C92" w:rsidRDefault="00270F10" w:rsidP="00226805">
            <w:pPr>
              <w:tabs>
                <w:tab w:val="right" w:pos="360"/>
                <w:tab w:val="right" w:pos="7920"/>
                <w:tab w:val="right" w:pos="8100"/>
              </w:tabs>
              <w:bidi/>
              <w:rPr>
                <w:rFonts w:ascii="Tahoma" w:hAnsi="Tahoma" w:cs="Arabic Transparent"/>
                <w:sz w:val="27"/>
                <w:szCs w:val="27"/>
                <w:rtl/>
              </w:rPr>
            </w:pPr>
            <w:r w:rsidRPr="00642C92">
              <w:rPr>
                <w:rFonts w:ascii="Tahoma" w:hAnsi="Tahoma" w:cs="Arabic Transparent"/>
                <w:sz w:val="27"/>
                <w:szCs w:val="27"/>
                <w:rtl/>
              </w:rPr>
              <w:t>بعد الانتهاء من الخطو</w:t>
            </w:r>
            <w:r w:rsidRPr="00642C92">
              <w:rPr>
                <w:rFonts w:ascii="Tahoma" w:hAnsi="Tahoma" w:cs="Arabic Transparent"/>
                <w:sz w:val="27"/>
                <w:szCs w:val="27"/>
              </w:rPr>
              <w:t xml:space="preserve"> </w:t>
            </w:r>
            <w:r w:rsidRPr="00642C92">
              <w:rPr>
                <w:rFonts w:ascii="Tahoma" w:hAnsi="Tahoma" w:cs="Arabic Transparent"/>
                <w:sz w:val="27"/>
                <w:szCs w:val="27"/>
                <w:rtl/>
              </w:rPr>
              <w:t>الرابعة المتمثلة في تقييم البدائل نبدأ بمرحلة الاختيار أي تحديد البديل الأفضل،</w:t>
            </w:r>
            <w:r w:rsidRPr="00642C92">
              <w:rPr>
                <w:rFonts w:ascii="Tahoma" w:hAnsi="Tahoma" w:cs="Arabic Transparent"/>
                <w:sz w:val="27"/>
                <w:szCs w:val="27"/>
              </w:rPr>
              <w:t xml:space="preserve"> </w:t>
            </w:r>
            <w:r w:rsidRPr="00642C92">
              <w:rPr>
                <w:rFonts w:ascii="Tahoma" w:hAnsi="Tahoma" w:cs="Arabic Transparent"/>
                <w:sz w:val="27"/>
                <w:szCs w:val="27"/>
                <w:rtl/>
              </w:rPr>
              <w:t>وفي هذه الحالية فإن المنظمة تختار البديل الذي يحقق هدفها وينسجم مع سياساتها</w:t>
            </w:r>
            <w:r w:rsidRPr="00642C92">
              <w:rPr>
                <w:rFonts w:ascii="Tahoma" w:hAnsi="Tahoma" w:cs="Arabic Transparent"/>
                <w:sz w:val="27"/>
                <w:szCs w:val="27"/>
              </w:rPr>
              <w:t xml:space="preserve"> </w:t>
            </w:r>
            <w:r w:rsidRPr="00642C92">
              <w:rPr>
                <w:rFonts w:ascii="Tahoma" w:hAnsi="Tahoma" w:cs="Arabic Transparent"/>
                <w:sz w:val="27"/>
                <w:szCs w:val="27"/>
                <w:rtl/>
              </w:rPr>
              <w:t>وتكون مخاطره قليلة.</w:t>
            </w:r>
          </w:p>
          <w:p w:rsidR="00270F10" w:rsidRPr="00642C92" w:rsidRDefault="00270F10" w:rsidP="00226805">
            <w:pPr>
              <w:tabs>
                <w:tab w:val="right" w:pos="360"/>
                <w:tab w:val="right" w:pos="7920"/>
                <w:tab w:val="right" w:pos="8100"/>
              </w:tabs>
              <w:bidi/>
              <w:rPr>
                <w:rFonts w:ascii="Tahoma" w:hAnsi="Tahoma" w:cs="Arabic Transparent"/>
                <w:b/>
                <w:bCs/>
                <w:sz w:val="27"/>
                <w:szCs w:val="27"/>
                <w:rtl/>
              </w:rPr>
            </w:pPr>
          </w:p>
          <w:p w:rsidR="00270F10" w:rsidRPr="00642C92" w:rsidRDefault="00270F10" w:rsidP="00226805">
            <w:pPr>
              <w:tabs>
                <w:tab w:val="right" w:pos="360"/>
                <w:tab w:val="right" w:pos="7920"/>
                <w:tab w:val="right" w:pos="8100"/>
              </w:tabs>
              <w:bidi/>
              <w:rPr>
                <w:rFonts w:ascii="Tahoma" w:hAnsi="Tahoma" w:cs="Arabic Transparent"/>
                <w:b/>
                <w:bCs/>
                <w:sz w:val="27"/>
                <w:szCs w:val="27"/>
                <w:rtl/>
              </w:rPr>
            </w:pPr>
            <w:r w:rsidRPr="00642C92">
              <w:rPr>
                <w:rFonts w:ascii="Tahoma" w:hAnsi="Tahoma" w:cs="Arabic Transparent"/>
                <w:b/>
                <w:bCs/>
                <w:sz w:val="27"/>
                <w:szCs w:val="27"/>
                <w:rtl/>
              </w:rPr>
              <w:t>الخطوة السادسة:</w:t>
            </w:r>
          </w:p>
          <w:p w:rsidR="00270F10" w:rsidRPr="00A33728" w:rsidRDefault="00270F10" w:rsidP="00226805">
            <w:pPr>
              <w:tabs>
                <w:tab w:val="right" w:pos="360"/>
                <w:tab w:val="right" w:pos="7920"/>
                <w:tab w:val="right" w:pos="8100"/>
              </w:tabs>
              <w:bidi/>
              <w:jc w:val="lowKashida"/>
            </w:pPr>
            <w:r w:rsidRPr="00642C92">
              <w:rPr>
                <w:rFonts w:cs="Arabic Transparent"/>
                <w:sz w:val="27"/>
                <w:szCs w:val="27"/>
                <w:rtl/>
              </w:rPr>
              <w:t>في ضوء البديل الذي يتم</w:t>
            </w:r>
            <w:r w:rsidRPr="00642C92">
              <w:rPr>
                <w:rFonts w:cs="Arabic Transparent"/>
                <w:sz w:val="27"/>
                <w:szCs w:val="27"/>
              </w:rPr>
              <w:t xml:space="preserve"> </w:t>
            </w:r>
            <w:r w:rsidRPr="00642C92">
              <w:rPr>
                <w:rFonts w:cs="Arabic Transparent"/>
                <w:sz w:val="27"/>
                <w:szCs w:val="27"/>
                <w:rtl/>
              </w:rPr>
              <w:t>اختياره يقوم المخطط بتحديد الأنشطة والأعمال التي يجب القيام بـها</w:t>
            </w:r>
            <w:r w:rsidRPr="00642C92">
              <w:rPr>
                <w:rFonts w:cs="Arabic Transparent" w:hint="cs"/>
                <w:sz w:val="27"/>
                <w:szCs w:val="27"/>
                <w:rtl/>
              </w:rPr>
              <w:t xml:space="preserve"> </w:t>
            </w:r>
            <w:r w:rsidRPr="00642C92">
              <w:rPr>
                <w:rFonts w:cs="Arabic Transparent"/>
                <w:sz w:val="27"/>
                <w:szCs w:val="27"/>
                <w:rtl/>
              </w:rPr>
              <w:t>لوضع البديل</w:t>
            </w:r>
            <w:r w:rsidRPr="00642C92">
              <w:rPr>
                <w:rFonts w:cs="Arabic Transparent"/>
                <w:sz w:val="27"/>
                <w:szCs w:val="27"/>
              </w:rPr>
              <w:t xml:space="preserve"> </w:t>
            </w:r>
            <w:r w:rsidRPr="00642C92">
              <w:rPr>
                <w:rFonts w:cs="Arabic Transparent"/>
                <w:sz w:val="27"/>
                <w:szCs w:val="27"/>
                <w:rtl/>
              </w:rPr>
              <w:t>المختار موضع التنفيذ وتكون الأنشطة على شكل : سياسات ، إجراءات، قواعد، برامج،</w:t>
            </w:r>
            <w:r w:rsidRPr="00642C92">
              <w:rPr>
                <w:rFonts w:cs="Arabic Transparent"/>
                <w:sz w:val="27"/>
                <w:szCs w:val="27"/>
              </w:rPr>
              <w:t xml:space="preserve"> </w:t>
            </w:r>
            <w:r w:rsidRPr="00642C92">
              <w:rPr>
                <w:rFonts w:cs="Arabic Transparent"/>
                <w:sz w:val="27"/>
                <w:szCs w:val="27"/>
                <w:rtl/>
              </w:rPr>
              <w:t>ميزانيات. يجب الالتزام بـها حيث بدونها لا يمكن ضمان حسن التنفيذ.</w:t>
            </w:r>
          </w:p>
        </w:tc>
        <w:tc>
          <w:tcPr>
            <w:tcW w:w="4268" w:type="dxa"/>
          </w:tcPr>
          <w:p w:rsidR="00270F10" w:rsidRPr="00642C92" w:rsidRDefault="00270F10" w:rsidP="00226805">
            <w:pPr>
              <w:tabs>
                <w:tab w:val="right" w:pos="360"/>
              </w:tabs>
              <w:jc w:val="lowKashida"/>
              <w:rPr>
                <w:b/>
                <w:bCs/>
                <w:sz w:val="24"/>
                <w:szCs w:val="24"/>
                <w:lang w:bidi="ar-EG"/>
              </w:rPr>
            </w:pPr>
          </w:p>
          <w:p w:rsidR="00270F10" w:rsidRPr="00642C92" w:rsidRDefault="00270F10" w:rsidP="00226805">
            <w:pPr>
              <w:tabs>
                <w:tab w:val="right" w:pos="360"/>
              </w:tabs>
              <w:jc w:val="lowKashida"/>
              <w:rPr>
                <w:b/>
                <w:bCs/>
                <w:sz w:val="24"/>
                <w:szCs w:val="24"/>
                <w:u w:val="single"/>
                <w:lang w:bidi="ar-EG"/>
              </w:rPr>
            </w:pPr>
            <w:r w:rsidRPr="00642C92">
              <w:rPr>
                <w:b/>
                <w:bCs/>
                <w:sz w:val="24"/>
                <w:szCs w:val="24"/>
                <w:u w:val="single"/>
                <w:lang w:bidi="ar-EG"/>
              </w:rPr>
              <w:t>EMF Management Skills Manual</w:t>
            </w:r>
          </w:p>
          <w:p w:rsidR="00270F10" w:rsidRPr="00642C92" w:rsidRDefault="00270F10" w:rsidP="00226805">
            <w:pPr>
              <w:tabs>
                <w:tab w:val="right" w:pos="360"/>
              </w:tabs>
              <w:jc w:val="lowKashida"/>
              <w:rPr>
                <w:b/>
                <w:bCs/>
                <w:sz w:val="24"/>
                <w:szCs w:val="24"/>
                <w:u w:val="single"/>
                <w:lang w:bidi="ar-EG"/>
              </w:rPr>
            </w:pPr>
          </w:p>
          <w:p w:rsidR="00270F10" w:rsidRPr="00642C92" w:rsidRDefault="00270F10" w:rsidP="00226805">
            <w:pPr>
              <w:tabs>
                <w:tab w:val="right" w:pos="360"/>
              </w:tabs>
              <w:jc w:val="lowKashida"/>
              <w:rPr>
                <w:b/>
                <w:bCs/>
                <w:sz w:val="24"/>
                <w:szCs w:val="24"/>
                <w:lang w:bidi="ar-EG"/>
              </w:rPr>
            </w:pPr>
            <w:r w:rsidRPr="00642C92">
              <w:rPr>
                <w:b/>
                <w:bCs/>
                <w:sz w:val="24"/>
                <w:szCs w:val="24"/>
                <w:lang w:bidi="ar-EG"/>
              </w:rPr>
              <w:t>Planning</w:t>
            </w:r>
          </w:p>
          <w:p w:rsidR="00270F10" w:rsidRPr="00642C92" w:rsidRDefault="00270F10" w:rsidP="00226805">
            <w:pPr>
              <w:tabs>
                <w:tab w:val="right" w:pos="360"/>
              </w:tabs>
              <w:jc w:val="lowKashida"/>
              <w:rPr>
                <w:b/>
                <w:bCs/>
                <w:sz w:val="24"/>
                <w:szCs w:val="24"/>
                <w:rtl/>
                <w:lang w:bidi="ar-EG"/>
              </w:rPr>
            </w:pPr>
          </w:p>
          <w:p w:rsidR="00270F10" w:rsidRPr="00642C92" w:rsidRDefault="00270F10" w:rsidP="00226805">
            <w:pPr>
              <w:tabs>
                <w:tab w:val="right" w:pos="360"/>
              </w:tabs>
              <w:jc w:val="lowKashida"/>
              <w:rPr>
                <w:b/>
                <w:bCs/>
                <w:sz w:val="24"/>
                <w:szCs w:val="24"/>
                <w:rtl/>
                <w:lang w:bidi="ar-EG"/>
              </w:rPr>
            </w:pPr>
            <w:r w:rsidRPr="00642C92">
              <w:rPr>
                <w:b/>
                <w:bCs/>
                <w:sz w:val="24"/>
                <w:szCs w:val="24"/>
                <w:lang w:bidi="ar-EG"/>
              </w:rPr>
              <w:t>Types of Planning</w:t>
            </w:r>
          </w:p>
          <w:p w:rsidR="00270F10" w:rsidRPr="00642C92" w:rsidRDefault="00270F10" w:rsidP="00226805">
            <w:pPr>
              <w:tabs>
                <w:tab w:val="center" w:pos="2029"/>
              </w:tabs>
              <w:jc w:val="lowKashida"/>
              <w:rPr>
                <w:b/>
                <w:bCs/>
                <w:sz w:val="24"/>
                <w:szCs w:val="24"/>
                <w:rtl/>
                <w:lang w:bidi="ar-EG"/>
              </w:rPr>
            </w:pPr>
            <w:r w:rsidRPr="00642C92">
              <w:rPr>
                <w:b/>
                <w:bCs/>
                <w:sz w:val="24"/>
                <w:szCs w:val="24"/>
                <w:lang w:bidi="ar-EG"/>
              </w:rPr>
              <w:t xml:space="preserve"> </w:t>
            </w:r>
            <w:r w:rsidRPr="00642C92">
              <w:rPr>
                <w:b/>
                <w:bCs/>
                <w:sz w:val="24"/>
                <w:szCs w:val="24"/>
                <w:lang w:bidi="ar-EG"/>
              </w:rPr>
              <w:tab/>
            </w:r>
          </w:p>
          <w:p w:rsidR="00270F10" w:rsidRPr="00642C92" w:rsidRDefault="00270F10" w:rsidP="00226805">
            <w:pPr>
              <w:tabs>
                <w:tab w:val="right" w:pos="360"/>
              </w:tabs>
              <w:jc w:val="lowKashida"/>
              <w:rPr>
                <w:sz w:val="24"/>
                <w:szCs w:val="24"/>
                <w:lang w:bidi="ar-EG"/>
              </w:rPr>
            </w:pPr>
            <w:r w:rsidRPr="00642C92">
              <w:rPr>
                <w:sz w:val="24"/>
                <w:szCs w:val="24"/>
                <w:lang w:bidi="ar-EG"/>
              </w:rPr>
              <w:t>As per their different purposes, organizations apply different types of planning. Planning could be categorized in the light of several standards; the most important of which are:</w:t>
            </w:r>
          </w:p>
          <w:p w:rsidR="00270F10" w:rsidRPr="00642C92" w:rsidRDefault="00270F10" w:rsidP="00226805">
            <w:pPr>
              <w:tabs>
                <w:tab w:val="right" w:pos="360"/>
              </w:tabs>
              <w:jc w:val="lowKashida"/>
              <w:rPr>
                <w:sz w:val="24"/>
                <w:szCs w:val="24"/>
                <w:lang w:bidi="ar-EG"/>
              </w:rPr>
            </w:pPr>
          </w:p>
          <w:p w:rsidR="00270F10" w:rsidRPr="00642C92" w:rsidRDefault="00270F10" w:rsidP="00731BED">
            <w:pPr>
              <w:numPr>
                <w:ilvl w:val="0"/>
                <w:numId w:val="11"/>
              </w:numPr>
              <w:tabs>
                <w:tab w:val="right" w:pos="360"/>
              </w:tabs>
              <w:ind w:left="0" w:firstLine="0"/>
              <w:jc w:val="lowKashida"/>
              <w:rPr>
                <w:b/>
                <w:bCs/>
                <w:sz w:val="24"/>
                <w:szCs w:val="24"/>
                <w:lang w:bidi="ar-EG"/>
              </w:rPr>
            </w:pPr>
            <w:r w:rsidRPr="00642C92">
              <w:rPr>
                <w:b/>
                <w:bCs/>
                <w:sz w:val="24"/>
                <w:szCs w:val="24"/>
                <w:lang w:bidi="ar-EG"/>
              </w:rPr>
              <w:t xml:space="preserve">Influence based Planning: </w:t>
            </w:r>
          </w:p>
          <w:p w:rsidR="00270F10" w:rsidRPr="00642C92" w:rsidRDefault="00270F10" w:rsidP="00731BED">
            <w:pPr>
              <w:numPr>
                <w:ilvl w:val="0"/>
                <w:numId w:val="12"/>
              </w:numPr>
              <w:tabs>
                <w:tab w:val="right" w:pos="360"/>
              </w:tabs>
              <w:ind w:left="0" w:firstLine="0"/>
              <w:jc w:val="lowKashida"/>
              <w:rPr>
                <w:b/>
                <w:bCs/>
                <w:sz w:val="24"/>
                <w:szCs w:val="24"/>
                <w:lang w:bidi="ar-EG"/>
              </w:rPr>
            </w:pPr>
            <w:r w:rsidRPr="00642C92">
              <w:rPr>
                <w:b/>
                <w:bCs/>
                <w:sz w:val="24"/>
                <w:szCs w:val="24"/>
                <w:lang w:bidi="ar-EG"/>
              </w:rPr>
              <w:t>Strategic Planning</w:t>
            </w:r>
          </w:p>
          <w:p w:rsidR="00270F10" w:rsidRPr="00642C92" w:rsidRDefault="00270F10" w:rsidP="00226805">
            <w:pPr>
              <w:tabs>
                <w:tab w:val="right" w:pos="360"/>
              </w:tabs>
              <w:jc w:val="lowKashida"/>
              <w:rPr>
                <w:sz w:val="24"/>
                <w:szCs w:val="24"/>
                <w:lang w:bidi="ar-EG"/>
              </w:rPr>
            </w:pPr>
            <w:r w:rsidRPr="00642C92">
              <w:rPr>
                <w:sz w:val="24"/>
                <w:szCs w:val="24"/>
                <w:lang w:bidi="ar-EG"/>
              </w:rPr>
              <w:t>It is an important type of planning causes an in-kind change in the organization, and is practiced by top management. It has a long term influence, for instance, planning for adding a new production line or for entering a new business field.</w:t>
            </w:r>
          </w:p>
          <w:p w:rsidR="00270F10" w:rsidRPr="00642C92" w:rsidRDefault="00270F10" w:rsidP="00226805">
            <w:pPr>
              <w:tabs>
                <w:tab w:val="right" w:pos="360"/>
              </w:tabs>
              <w:jc w:val="lowKashida"/>
              <w:rPr>
                <w:sz w:val="24"/>
                <w:szCs w:val="24"/>
                <w:lang w:bidi="ar-EG"/>
              </w:rPr>
            </w:pPr>
          </w:p>
          <w:p w:rsidR="00270F10" w:rsidRPr="00642C92" w:rsidRDefault="00270F10" w:rsidP="00226805">
            <w:pPr>
              <w:tabs>
                <w:tab w:val="right" w:pos="360"/>
              </w:tabs>
              <w:jc w:val="lowKashida"/>
              <w:rPr>
                <w:b/>
                <w:bCs/>
                <w:sz w:val="24"/>
                <w:szCs w:val="24"/>
                <w:lang w:bidi="ar-EG"/>
              </w:rPr>
            </w:pPr>
            <w:r w:rsidRPr="00642C92">
              <w:rPr>
                <w:sz w:val="24"/>
                <w:szCs w:val="24"/>
                <w:lang w:bidi="ar-EG"/>
              </w:rPr>
              <w:t xml:space="preserve"> </w:t>
            </w:r>
            <w:r w:rsidRPr="00642C92">
              <w:rPr>
                <w:b/>
                <w:bCs/>
                <w:sz w:val="24"/>
                <w:szCs w:val="24"/>
                <w:lang w:bidi="ar-EG"/>
              </w:rPr>
              <w:t>Tactic Planning</w:t>
            </w:r>
          </w:p>
          <w:p w:rsidR="00270F10" w:rsidRPr="00642C92" w:rsidRDefault="00270F10" w:rsidP="00226805">
            <w:pPr>
              <w:tabs>
                <w:tab w:val="right" w:pos="360"/>
              </w:tabs>
              <w:jc w:val="lowKashida"/>
              <w:rPr>
                <w:sz w:val="24"/>
                <w:szCs w:val="24"/>
                <w:lang w:bidi="ar-EG"/>
              </w:rPr>
            </w:pPr>
            <w:r w:rsidRPr="00642C92">
              <w:rPr>
                <w:sz w:val="24"/>
                <w:szCs w:val="24"/>
                <w:lang w:bidi="ar-EG"/>
              </w:rPr>
              <w:t>It is practiced by middle and top management. It has a middle term influence. It is developed to provide assistance to strategic planning, for example, estimating the demand volume of the new service.</w:t>
            </w:r>
          </w:p>
          <w:p w:rsidR="00270F10" w:rsidRPr="00642C92" w:rsidRDefault="00270F10" w:rsidP="00226805">
            <w:pPr>
              <w:tabs>
                <w:tab w:val="right" w:pos="360"/>
              </w:tabs>
              <w:jc w:val="lowKashida"/>
              <w:rPr>
                <w:sz w:val="24"/>
                <w:szCs w:val="24"/>
                <w:lang w:bidi="ar-EG"/>
              </w:rPr>
            </w:pPr>
          </w:p>
          <w:p w:rsidR="00270F10" w:rsidRPr="00642C92" w:rsidRDefault="00270F10" w:rsidP="00731BED">
            <w:pPr>
              <w:numPr>
                <w:ilvl w:val="0"/>
                <w:numId w:val="12"/>
              </w:numPr>
              <w:tabs>
                <w:tab w:val="right" w:pos="360"/>
              </w:tabs>
              <w:ind w:left="0" w:firstLine="0"/>
              <w:jc w:val="lowKashida"/>
              <w:rPr>
                <w:b/>
                <w:bCs/>
                <w:sz w:val="24"/>
                <w:szCs w:val="24"/>
                <w:lang w:bidi="ar-EG"/>
              </w:rPr>
            </w:pPr>
            <w:r w:rsidRPr="00642C92">
              <w:rPr>
                <w:b/>
                <w:bCs/>
                <w:sz w:val="24"/>
                <w:szCs w:val="24"/>
                <w:lang w:bidi="ar-EG"/>
              </w:rPr>
              <w:t>Operational or Implementation Planning</w:t>
            </w:r>
          </w:p>
          <w:p w:rsidR="00270F10" w:rsidRPr="00642C92" w:rsidRDefault="00270F10" w:rsidP="00226805">
            <w:pPr>
              <w:tabs>
                <w:tab w:val="right" w:pos="360"/>
              </w:tabs>
              <w:jc w:val="lowKashida"/>
              <w:rPr>
                <w:sz w:val="24"/>
                <w:szCs w:val="24"/>
                <w:lang w:bidi="ar-EG"/>
              </w:rPr>
            </w:pPr>
            <w:r w:rsidRPr="00642C92">
              <w:rPr>
                <w:sz w:val="24"/>
                <w:szCs w:val="24"/>
                <w:lang w:bidi="ar-EG"/>
              </w:rPr>
              <w:t>It is practiced by junior management. It has a middle term influence. It often explains tactic planning, for example, identifying the requirements of materials and tools.</w:t>
            </w:r>
          </w:p>
          <w:p w:rsidR="00270F10" w:rsidRPr="00642C92" w:rsidRDefault="00270F10" w:rsidP="00226805">
            <w:pPr>
              <w:pStyle w:val="ReturnAddress"/>
              <w:framePr w:w="8641" w:wrap="notBeside" w:hAnchor="page" w:x="1791" w:y="14403"/>
              <w:tabs>
                <w:tab w:val="right" w:pos="360"/>
                <w:tab w:val="right" w:pos="7920"/>
                <w:tab w:val="right" w:pos="8100"/>
              </w:tabs>
              <w:spacing w:line="240" w:lineRule="auto"/>
              <w:ind w:right="0"/>
              <w:rPr>
                <w:sz w:val="24"/>
                <w:szCs w:val="24"/>
                <w:rtl/>
              </w:rPr>
            </w:pPr>
          </w:p>
          <w:p w:rsidR="00270F10" w:rsidRPr="00642C92" w:rsidRDefault="00270F10" w:rsidP="00731BED">
            <w:pPr>
              <w:numPr>
                <w:ilvl w:val="0"/>
                <w:numId w:val="11"/>
              </w:numPr>
              <w:tabs>
                <w:tab w:val="right" w:pos="360"/>
              </w:tabs>
              <w:ind w:left="0" w:firstLine="0"/>
              <w:jc w:val="lowKashida"/>
              <w:rPr>
                <w:b/>
                <w:bCs/>
                <w:sz w:val="24"/>
                <w:szCs w:val="24"/>
                <w:lang w:bidi="ar-EG"/>
              </w:rPr>
            </w:pPr>
            <w:r w:rsidRPr="00642C92">
              <w:rPr>
                <w:b/>
                <w:bCs/>
                <w:sz w:val="24"/>
                <w:szCs w:val="24"/>
                <w:lang w:bidi="ar-EG"/>
              </w:rPr>
              <w:t xml:space="preserve">Timeframe based Planning </w:t>
            </w:r>
          </w:p>
          <w:p w:rsidR="00270F10" w:rsidRPr="00642C92" w:rsidRDefault="00270F10" w:rsidP="00731BED">
            <w:pPr>
              <w:numPr>
                <w:ilvl w:val="1"/>
                <w:numId w:val="11"/>
              </w:numPr>
              <w:tabs>
                <w:tab w:val="right" w:pos="360"/>
              </w:tabs>
              <w:ind w:left="0" w:firstLine="0"/>
              <w:jc w:val="lowKashida"/>
              <w:rPr>
                <w:b/>
                <w:bCs/>
                <w:sz w:val="24"/>
                <w:szCs w:val="24"/>
                <w:lang w:bidi="ar-EG"/>
              </w:rPr>
            </w:pPr>
            <w:r w:rsidRPr="00642C92">
              <w:rPr>
                <w:b/>
                <w:bCs/>
                <w:sz w:val="24"/>
                <w:szCs w:val="24"/>
                <w:lang w:bidi="ar-EG"/>
              </w:rPr>
              <w:t>Long term planning</w:t>
            </w:r>
          </w:p>
          <w:p w:rsidR="00270F10" w:rsidRPr="00642C92" w:rsidRDefault="00270F10" w:rsidP="00226805">
            <w:pPr>
              <w:tabs>
                <w:tab w:val="right" w:pos="360"/>
              </w:tabs>
              <w:jc w:val="lowKashida"/>
              <w:rPr>
                <w:sz w:val="24"/>
                <w:szCs w:val="24"/>
                <w:lang w:bidi="ar-EG"/>
              </w:rPr>
            </w:pPr>
            <w:r w:rsidRPr="00642C92">
              <w:rPr>
                <w:sz w:val="24"/>
                <w:szCs w:val="24"/>
                <w:lang w:bidi="ar-EG"/>
              </w:rPr>
              <w:t xml:space="preserve">It covers a long period of time. Relatively, the timeframe of long term planning is five </w:t>
            </w:r>
            <w:r w:rsidRPr="00642C92">
              <w:rPr>
                <w:sz w:val="24"/>
                <w:szCs w:val="24"/>
                <w:lang w:bidi="ar-EG"/>
              </w:rPr>
              <w:lastRenderedPageBreak/>
              <w:t>years or more.</w:t>
            </w:r>
          </w:p>
          <w:p w:rsidR="00270F10" w:rsidRPr="00642C92" w:rsidRDefault="00270F10" w:rsidP="00226805">
            <w:pPr>
              <w:tabs>
                <w:tab w:val="right" w:pos="360"/>
              </w:tabs>
              <w:jc w:val="lowKashida"/>
              <w:rPr>
                <w:sz w:val="24"/>
                <w:szCs w:val="24"/>
                <w:lang w:bidi="ar-EG"/>
              </w:rPr>
            </w:pPr>
          </w:p>
          <w:p w:rsidR="00270F10" w:rsidRPr="00642C92" w:rsidRDefault="00270F10" w:rsidP="00731BED">
            <w:pPr>
              <w:numPr>
                <w:ilvl w:val="1"/>
                <w:numId w:val="11"/>
              </w:numPr>
              <w:tabs>
                <w:tab w:val="right" w:pos="360"/>
              </w:tabs>
              <w:ind w:left="0" w:firstLine="0"/>
              <w:jc w:val="lowKashida"/>
              <w:rPr>
                <w:b/>
                <w:bCs/>
                <w:sz w:val="24"/>
                <w:szCs w:val="24"/>
                <w:lang w:bidi="ar-EG"/>
              </w:rPr>
            </w:pPr>
            <w:r w:rsidRPr="00642C92">
              <w:rPr>
                <w:b/>
                <w:bCs/>
                <w:sz w:val="24"/>
                <w:szCs w:val="24"/>
                <w:lang w:bidi="ar-EG"/>
              </w:rPr>
              <w:t>Middle term planning</w:t>
            </w:r>
          </w:p>
          <w:p w:rsidR="00270F10" w:rsidRPr="00642C92" w:rsidRDefault="00270F10" w:rsidP="00226805">
            <w:pPr>
              <w:tabs>
                <w:tab w:val="right" w:pos="360"/>
              </w:tabs>
              <w:jc w:val="lowKashida"/>
              <w:rPr>
                <w:sz w:val="24"/>
                <w:szCs w:val="24"/>
                <w:lang w:bidi="ar-EG"/>
              </w:rPr>
            </w:pPr>
            <w:r w:rsidRPr="00642C92">
              <w:rPr>
                <w:sz w:val="24"/>
                <w:szCs w:val="24"/>
                <w:lang w:bidi="ar-EG"/>
              </w:rPr>
              <w:t>It covers a neither long nor short period of time. The timeframe of middle term planning is usually more than one year and less than five.</w:t>
            </w:r>
          </w:p>
          <w:p w:rsidR="00270F10" w:rsidRPr="00642C92" w:rsidRDefault="00270F10" w:rsidP="00731BED">
            <w:pPr>
              <w:numPr>
                <w:ilvl w:val="1"/>
                <w:numId w:val="11"/>
              </w:numPr>
              <w:tabs>
                <w:tab w:val="right" w:pos="360"/>
              </w:tabs>
              <w:ind w:left="0" w:firstLine="0"/>
              <w:jc w:val="lowKashida"/>
              <w:rPr>
                <w:b/>
                <w:bCs/>
                <w:sz w:val="24"/>
                <w:szCs w:val="24"/>
                <w:lang w:bidi="ar-EG"/>
              </w:rPr>
            </w:pPr>
            <w:r w:rsidRPr="00642C92">
              <w:rPr>
                <w:b/>
                <w:bCs/>
                <w:sz w:val="24"/>
                <w:szCs w:val="24"/>
                <w:lang w:bidi="ar-EG"/>
              </w:rPr>
              <w:t>Short term planning</w:t>
            </w:r>
          </w:p>
          <w:p w:rsidR="00270F10" w:rsidRPr="00642C92" w:rsidRDefault="00270F10" w:rsidP="00226805">
            <w:pPr>
              <w:tabs>
                <w:tab w:val="right" w:pos="360"/>
              </w:tabs>
              <w:jc w:val="lowKashida"/>
              <w:rPr>
                <w:sz w:val="24"/>
                <w:szCs w:val="24"/>
                <w:lang w:bidi="ar-EG"/>
              </w:rPr>
            </w:pPr>
            <w:r w:rsidRPr="00642C92">
              <w:rPr>
                <w:sz w:val="24"/>
                <w:szCs w:val="24"/>
                <w:lang w:bidi="ar-EG"/>
              </w:rPr>
              <w:t>It covers a less than one year timeframe.</w:t>
            </w:r>
          </w:p>
          <w:p w:rsidR="00270F10" w:rsidRPr="00642C92" w:rsidRDefault="00270F10" w:rsidP="00226805">
            <w:pPr>
              <w:tabs>
                <w:tab w:val="right" w:pos="360"/>
              </w:tabs>
              <w:jc w:val="lowKashida"/>
              <w:rPr>
                <w:sz w:val="24"/>
                <w:szCs w:val="24"/>
                <w:lang w:bidi="ar-EG"/>
              </w:rPr>
            </w:pPr>
          </w:p>
          <w:p w:rsidR="00270F10" w:rsidRPr="00642C92" w:rsidRDefault="00270F10" w:rsidP="00226805">
            <w:pPr>
              <w:tabs>
                <w:tab w:val="right" w:pos="360"/>
              </w:tabs>
              <w:jc w:val="lowKashida"/>
              <w:rPr>
                <w:b/>
                <w:bCs/>
                <w:sz w:val="24"/>
                <w:szCs w:val="24"/>
                <w:lang w:bidi="ar-EG"/>
              </w:rPr>
            </w:pPr>
          </w:p>
          <w:p w:rsidR="00270F10" w:rsidRPr="00642C92" w:rsidRDefault="00270F10" w:rsidP="00731BED">
            <w:pPr>
              <w:numPr>
                <w:ilvl w:val="0"/>
                <w:numId w:val="11"/>
              </w:numPr>
              <w:tabs>
                <w:tab w:val="right" w:pos="360"/>
              </w:tabs>
              <w:ind w:left="0" w:firstLine="0"/>
              <w:jc w:val="lowKashida"/>
              <w:rPr>
                <w:b/>
                <w:bCs/>
                <w:sz w:val="24"/>
                <w:szCs w:val="24"/>
                <w:lang w:bidi="ar-EG"/>
              </w:rPr>
            </w:pPr>
            <w:r w:rsidRPr="00642C92">
              <w:rPr>
                <w:b/>
                <w:bCs/>
                <w:sz w:val="24"/>
                <w:szCs w:val="24"/>
                <w:lang w:bidi="ar-EG"/>
              </w:rPr>
              <w:t>Function based Planning</w:t>
            </w:r>
          </w:p>
          <w:p w:rsidR="00270F10" w:rsidRPr="00642C92" w:rsidRDefault="00270F10" w:rsidP="00731BED">
            <w:pPr>
              <w:numPr>
                <w:ilvl w:val="1"/>
                <w:numId w:val="11"/>
              </w:numPr>
              <w:tabs>
                <w:tab w:val="right" w:pos="360"/>
              </w:tabs>
              <w:ind w:left="0" w:firstLine="0"/>
              <w:jc w:val="lowKashida"/>
              <w:rPr>
                <w:b/>
                <w:bCs/>
                <w:sz w:val="24"/>
                <w:szCs w:val="24"/>
                <w:lang w:bidi="ar-EG"/>
              </w:rPr>
            </w:pPr>
            <w:r w:rsidRPr="00642C92">
              <w:rPr>
                <w:b/>
                <w:bCs/>
                <w:sz w:val="24"/>
                <w:szCs w:val="24"/>
                <w:lang w:bidi="ar-EG"/>
              </w:rPr>
              <w:t>Production planning</w:t>
            </w:r>
          </w:p>
          <w:p w:rsidR="00270F10" w:rsidRPr="00642C92" w:rsidRDefault="00270F10" w:rsidP="00226805">
            <w:pPr>
              <w:tabs>
                <w:tab w:val="right" w:pos="360"/>
              </w:tabs>
              <w:jc w:val="lowKashida"/>
              <w:rPr>
                <w:sz w:val="24"/>
                <w:szCs w:val="24"/>
                <w:lang w:bidi="ar-EG"/>
              </w:rPr>
            </w:pPr>
            <w:r w:rsidRPr="00642C92">
              <w:rPr>
                <w:sz w:val="24"/>
                <w:szCs w:val="24"/>
                <w:lang w:bidi="ar-EG"/>
              </w:rPr>
              <w:t>It focuses on production related issues, such as the raw material flow, production management personnel, and production quality control.</w:t>
            </w:r>
          </w:p>
          <w:p w:rsidR="00270F10" w:rsidRPr="00642C92" w:rsidRDefault="00270F10" w:rsidP="00226805">
            <w:pPr>
              <w:tabs>
                <w:tab w:val="right" w:pos="360"/>
              </w:tabs>
              <w:jc w:val="lowKashida"/>
              <w:rPr>
                <w:sz w:val="24"/>
                <w:szCs w:val="24"/>
                <w:lang w:bidi="ar-EG"/>
              </w:rPr>
            </w:pPr>
          </w:p>
          <w:p w:rsidR="00270F10" w:rsidRPr="00642C92" w:rsidRDefault="00270F10" w:rsidP="00731BED">
            <w:pPr>
              <w:numPr>
                <w:ilvl w:val="1"/>
                <w:numId w:val="11"/>
              </w:numPr>
              <w:tabs>
                <w:tab w:val="right" w:pos="360"/>
              </w:tabs>
              <w:ind w:left="0" w:firstLine="0"/>
              <w:jc w:val="lowKashida"/>
              <w:rPr>
                <w:b/>
                <w:bCs/>
                <w:sz w:val="24"/>
                <w:szCs w:val="24"/>
                <w:lang w:bidi="ar-EG"/>
              </w:rPr>
            </w:pPr>
            <w:r w:rsidRPr="00642C92">
              <w:rPr>
                <w:b/>
                <w:bCs/>
                <w:sz w:val="24"/>
                <w:szCs w:val="24"/>
                <w:lang w:bidi="ar-EG"/>
              </w:rPr>
              <w:t>Marketing Planning</w:t>
            </w:r>
          </w:p>
          <w:p w:rsidR="00270F10" w:rsidRPr="00642C92" w:rsidRDefault="00270F10" w:rsidP="00226805">
            <w:pPr>
              <w:tabs>
                <w:tab w:val="right" w:pos="360"/>
              </w:tabs>
              <w:jc w:val="lowKashida"/>
              <w:rPr>
                <w:sz w:val="24"/>
                <w:szCs w:val="24"/>
                <w:lang w:bidi="ar-EG"/>
              </w:rPr>
            </w:pPr>
            <w:r w:rsidRPr="00642C92">
              <w:rPr>
                <w:sz w:val="24"/>
                <w:szCs w:val="24"/>
                <w:lang w:bidi="ar-EG"/>
              </w:rPr>
              <w:t>It focuses on marketing related issues such as product assessment, marketing, promotion, and distribution.</w:t>
            </w:r>
          </w:p>
          <w:p w:rsidR="00270F10" w:rsidRPr="00642C92" w:rsidRDefault="00270F10" w:rsidP="00226805">
            <w:pPr>
              <w:tabs>
                <w:tab w:val="right" w:pos="360"/>
              </w:tabs>
              <w:jc w:val="lowKashida"/>
              <w:rPr>
                <w:sz w:val="24"/>
                <w:szCs w:val="24"/>
                <w:lang w:bidi="ar-EG"/>
              </w:rPr>
            </w:pPr>
          </w:p>
          <w:p w:rsidR="00270F10" w:rsidRPr="00642C92" w:rsidRDefault="00270F10" w:rsidP="00731BED">
            <w:pPr>
              <w:numPr>
                <w:ilvl w:val="1"/>
                <w:numId w:val="11"/>
              </w:numPr>
              <w:tabs>
                <w:tab w:val="right" w:pos="360"/>
              </w:tabs>
              <w:ind w:left="0" w:firstLine="0"/>
              <w:jc w:val="lowKashida"/>
              <w:rPr>
                <w:b/>
                <w:bCs/>
                <w:sz w:val="24"/>
                <w:szCs w:val="24"/>
                <w:lang w:bidi="ar-EG"/>
              </w:rPr>
            </w:pPr>
            <w:r w:rsidRPr="00642C92">
              <w:rPr>
                <w:b/>
                <w:bCs/>
                <w:sz w:val="24"/>
                <w:szCs w:val="24"/>
                <w:lang w:bidi="ar-EG"/>
              </w:rPr>
              <w:t>Financial Planning</w:t>
            </w:r>
          </w:p>
          <w:p w:rsidR="00270F10" w:rsidRPr="00642C92" w:rsidRDefault="00270F10" w:rsidP="00226805">
            <w:pPr>
              <w:tabs>
                <w:tab w:val="right" w:pos="360"/>
              </w:tabs>
              <w:jc w:val="lowKashida"/>
              <w:rPr>
                <w:sz w:val="24"/>
                <w:szCs w:val="24"/>
                <w:lang w:bidi="ar-EG"/>
              </w:rPr>
            </w:pPr>
            <w:r w:rsidRPr="00642C92">
              <w:rPr>
                <w:sz w:val="24"/>
                <w:szCs w:val="24"/>
                <w:lang w:bidi="ar-EG"/>
              </w:rPr>
              <w:t>It focuses on issues related to financial aspects such as the way of obtaining and spending funds.</w:t>
            </w:r>
          </w:p>
          <w:p w:rsidR="00270F10" w:rsidRPr="00642C92" w:rsidRDefault="00270F10" w:rsidP="00226805">
            <w:pPr>
              <w:tabs>
                <w:tab w:val="right" w:pos="360"/>
              </w:tabs>
              <w:jc w:val="lowKashida"/>
              <w:rPr>
                <w:sz w:val="24"/>
                <w:szCs w:val="24"/>
                <w:lang w:bidi="ar-EG"/>
              </w:rPr>
            </w:pPr>
          </w:p>
          <w:p w:rsidR="00270F10" w:rsidRPr="00642C92" w:rsidRDefault="00270F10" w:rsidP="00731BED">
            <w:pPr>
              <w:numPr>
                <w:ilvl w:val="1"/>
                <w:numId w:val="11"/>
              </w:numPr>
              <w:tabs>
                <w:tab w:val="right" w:pos="360"/>
              </w:tabs>
              <w:ind w:left="0" w:firstLine="0"/>
              <w:jc w:val="lowKashida"/>
              <w:rPr>
                <w:b/>
                <w:bCs/>
                <w:sz w:val="24"/>
                <w:szCs w:val="24"/>
                <w:lang w:bidi="ar-EG"/>
              </w:rPr>
            </w:pPr>
            <w:r w:rsidRPr="00642C92">
              <w:rPr>
                <w:b/>
                <w:bCs/>
                <w:sz w:val="24"/>
                <w:szCs w:val="24"/>
                <w:lang w:bidi="ar-EG"/>
              </w:rPr>
              <w:t>Work Force Planning</w:t>
            </w:r>
          </w:p>
          <w:p w:rsidR="00270F10" w:rsidRPr="00642C92" w:rsidRDefault="00270F10" w:rsidP="00226805">
            <w:pPr>
              <w:tabs>
                <w:tab w:val="right" w:pos="360"/>
              </w:tabs>
              <w:jc w:val="lowKashida"/>
              <w:rPr>
                <w:sz w:val="24"/>
                <w:szCs w:val="24"/>
                <w:lang w:bidi="ar-EG"/>
              </w:rPr>
            </w:pPr>
            <w:r w:rsidRPr="00642C92">
              <w:rPr>
                <w:sz w:val="24"/>
                <w:szCs w:val="24"/>
                <w:lang w:bidi="ar-EG"/>
              </w:rPr>
              <w:t>It focuses on all aspects relevant to the work force: requirements, recruiting, training, development …etc.</w:t>
            </w:r>
          </w:p>
          <w:p w:rsidR="00270F10" w:rsidRPr="00642C92" w:rsidRDefault="00270F10" w:rsidP="00226805">
            <w:pPr>
              <w:tabs>
                <w:tab w:val="right" w:pos="360"/>
              </w:tabs>
              <w:jc w:val="lowKashida"/>
              <w:rPr>
                <w:sz w:val="24"/>
                <w:szCs w:val="24"/>
                <w:lang w:bidi="ar-EG"/>
              </w:rPr>
            </w:pPr>
          </w:p>
          <w:p w:rsidR="00270F10" w:rsidRPr="00642C92" w:rsidRDefault="00270F10" w:rsidP="00731BED">
            <w:pPr>
              <w:numPr>
                <w:ilvl w:val="1"/>
                <w:numId w:val="11"/>
              </w:numPr>
              <w:tabs>
                <w:tab w:val="right" w:pos="360"/>
              </w:tabs>
              <w:ind w:left="0" w:firstLine="0"/>
              <w:jc w:val="lowKashida"/>
              <w:rPr>
                <w:b/>
                <w:bCs/>
                <w:sz w:val="24"/>
                <w:szCs w:val="24"/>
                <w:lang w:bidi="ar-EG"/>
              </w:rPr>
            </w:pPr>
            <w:r w:rsidRPr="00642C92">
              <w:rPr>
                <w:b/>
                <w:bCs/>
                <w:sz w:val="24"/>
                <w:szCs w:val="24"/>
                <w:lang w:bidi="ar-EG"/>
              </w:rPr>
              <w:t>Procurement and Inventory Planning</w:t>
            </w:r>
          </w:p>
          <w:p w:rsidR="00270F10" w:rsidRPr="00642C92" w:rsidRDefault="00270F10" w:rsidP="00226805">
            <w:pPr>
              <w:tabs>
                <w:tab w:val="right" w:pos="360"/>
              </w:tabs>
              <w:jc w:val="lowKashida"/>
              <w:rPr>
                <w:sz w:val="24"/>
                <w:szCs w:val="24"/>
                <w:lang w:bidi="ar-EG"/>
              </w:rPr>
            </w:pPr>
            <w:r w:rsidRPr="00642C92">
              <w:rPr>
                <w:sz w:val="24"/>
                <w:szCs w:val="24"/>
                <w:lang w:bidi="ar-EG"/>
              </w:rPr>
              <w:t>It focuses on procurements and inventory in terms of the procurement and inventory economic volume, inventory circumstances… etc.</w:t>
            </w:r>
          </w:p>
          <w:p w:rsidR="00270F10" w:rsidRPr="00642C92" w:rsidRDefault="00270F10" w:rsidP="00226805">
            <w:pPr>
              <w:tabs>
                <w:tab w:val="right" w:pos="360"/>
              </w:tabs>
              <w:jc w:val="lowKashida"/>
              <w:rPr>
                <w:sz w:val="24"/>
                <w:szCs w:val="24"/>
                <w:lang w:bidi="ar-EG"/>
              </w:rPr>
            </w:pPr>
          </w:p>
          <w:p w:rsidR="00270F10" w:rsidRPr="00642C92" w:rsidRDefault="00270F10" w:rsidP="00226805">
            <w:pPr>
              <w:tabs>
                <w:tab w:val="right" w:pos="360"/>
              </w:tabs>
              <w:jc w:val="lowKashida"/>
              <w:rPr>
                <w:b/>
                <w:bCs/>
                <w:sz w:val="24"/>
                <w:szCs w:val="24"/>
                <w:lang w:bidi="ar-EG"/>
              </w:rPr>
            </w:pPr>
            <w:r w:rsidRPr="00642C92">
              <w:rPr>
                <w:b/>
                <w:bCs/>
                <w:sz w:val="24"/>
                <w:szCs w:val="24"/>
                <w:lang w:bidi="ar-EG"/>
              </w:rPr>
              <w:t>Planning Process Phases</w:t>
            </w:r>
          </w:p>
          <w:p w:rsidR="00270F10" w:rsidRPr="00642C92" w:rsidRDefault="00270F10" w:rsidP="00226805">
            <w:pPr>
              <w:tabs>
                <w:tab w:val="right" w:pos="360"/>
              </w:tabs>
              <w:jc w:val="lowKashida"/>
              <w:rPr>
                <w:sz w:val="24"/>
                <w:szCs w:val="24"/>
                <w:lang w:bidi="ar-EG"/>
              </w:rPr>
            </w:pPr>
            <w:r w:rsidRPr="00642C92">
              <w:rPr>
                <w:sz w:val="24"/>
                <w:szCs w:val="24"/>
                <w:lang w:bidi="ar-EG"/>
              </w:rPr>
              <w:t>It is a series of steps taken or methods followed to carry out planning process, and can be illustrated as follows:</w:t>
            </w:r>
          </w:p>
          <w:p w:rsidR="00270F10" w:rsidRPr="00642C92" w:rsidRDefault="00270F10" w:rsidP="00226805">
            <w:pPr>
              <w:tabs>
                <w:tab w:val="right" w:pos="360"/>
              </w:tabs>
              <w:jc w:val="lowKashida"/>
              <w:rPr>
                <w:sz w:val="24"/>
                <w:szCs w:val="24"/>
                <w:lang w:bidi="ar-EG"/>
              </w:rPr>
            </w:pPr>
          </w:p>
          <w:p w:rsidR="00270F10" w:rsidRPr="00642C92" w:rsidRDefault="00270F10" w:rsidP="00226805">
            <w:pPr>
              <w:tabs>
                <w:tab w:val="right" w:pos="360"/>
              </w:tabs>
              <w:jc w:val="lowKashida"/>
              <w:rPr>
                <w:b/>
                <w:bCs/>
                <w:sz w:val="24"/>
                <w:szCs w:val="24"/>
                <w:lang w:bidi="ar-EG"/>
              </w:rPr>
            </w:pPr>
            <w:r w:rsidRPr="00642C92">
              <w:rPr>
                <w:b/>
                <w:bCs/>
                <w:sz w:val="24"/>
                <w:szCs w:val="24"/>
                <w:lang w:bidi="ar-EG"/>
              </w:rPr>
              <w:t>Step One:</w:t>
            </w:r>
          </w:p>
          <w:p w:rsidR="00270F10" w:rsidRPr="00642C92" w:rsidRDefault="00270F10" w:rsidP="00226805">
            <w:pPr>
              <w:tabs>
                <w:tab w:val="right" w:pos="360"/>
              </w:tabs>
              <w:jc w:val="lowKashida"/>
              <w:rPr>
                <w:sz w:val="24"/>
                <w:szCs w:val="24"/>
                <w:lang w:bidi="ar-EG"/>
              </w:rPr>
            </w:pPr>
            <w:r w:rsidRPr="00642C92">
              <w:rPr>
                <w:sz w:val="24"/>
                <w:szCs w:val="24"/>
                <w:lang w:bidi="ar-EG"/>
              </w:rPr>
              <w:t xml:space="preserve">It is to start studying the factors affecting the organization, e.g. economic, political and social factors, as well as the internal </w:t>
            </w:r>
            <w:r w:rsidRPr="00642C92">
              <w:rPr>
                <w:sz w:val="24"/>
                <w:szCs w:val="24"/>
                <w:lang w:bidi="ar-EG"/>
              </w:rPr>
              <w:lastRenderedPageBreak/>
              <w:t>environment circumstances such as the level of individuals' experience and capabilities, and the quality of machines and equipment.</w:t>
            </w:r>
          </w:p>
          <w:p w:rsidR="00270F10" w:rsidRPr="00642C92" w:rsidRDefault="00270F10" w:rsidP="00226805">
            <w:pPr>
              <w:tabs>
                <w:tab w:val="right" w:pos="360"/>
              </w:tabs>
              <w:jc w:val="lowKashida"/>
              <w:rPr>
                <w:sz w:val="24"/>
                <w:szCs w:val="24"/>
                <w:lang w:bidi="ar-EG"/>
              </w:rPr>
            </w:pPr>
          </w:p>
          <w:p w:rsidR="00270F10" w:rsidRPr="00642C92" w:rsidRDefault="00270F10" w:rsidP="00226805">
            <w:pPr>
              <w:tabs>
                <w:tab w:val="right" w:pos="360"/>
              </w:tabs>
              <w:jc w:val="lowKashida"/>
              <w:rPr>
                <w:b/>
                <w:bCs/>
                <w:sz w:val="24"/>
                <w:szCs w:val="24"/>
                <w:lang w:bidi="ar-EG"/>
              </w:rPr>
            </w:pPr>
            <w:r w:rsidRPr="00642C92">
              <w:rPr>
                <w:b/>
                <w:bCs/>
                <w:sz w:val="24"/>
                <w:szCs w:val="24"/>
                <w:lang w:bidi="ar-EG"/>
              </w:rPr>
              <w:t>Step Two:</w:t>
            </w:r>
          </w:p>
          <w:p w:rsidR="00270F10" w:rsidRPr="00642C92" w:rsidRDefault="00270F10" w:rsidP="00226805">
            <w:pPr>
              <w:tabs>
                <w:tab w:val="right" w:pos="360"/>
              </w:tabs>
              <w:jc w:val="lowKashida"/>
              <w:rPr>
                <w:b/>
                <w:bCs/>
                <w:sz w:val="24"/>
                <w:szCs w:val="24"/>
                <w:lang w:bidi="ar-EG"/>
              </w:rPr>
            </w:pPr>
            <w:r w:rsidRPr="00642C92">
              <w:rPr>
                <w:sz w:val="24"/>
                <w:szCs w:val="24"/>
                <w:lang w:bidi="ar-EG"/>
              </w:rPr>
              <w:t>In the context of defining the environment circumstances, our goals can be clearly set, e.g. increasing the percentage of health care and educational services beneficiaries annually by 10%, or increasing the number of illiteracy classes by 5% exceeding the previous year.</w:t>
            </w:r>
          </w:p>
          <w:p w:rsidR="00270F10" w:rsidRPr="00642C92" w:rsidRDefault="00270F10" w:rsidP="00226805">
            <w:pPr>
              <w:tabs>
                <w:tab w:val="right" w:pos="360"/>
              </w:tabs>
              <w:jc w:val="lowKashida"/>
              <w:rPr>
                <w:b/>
                <w:bCs/>
                <w:sz w:val="24"/>
                <w:szCs w:val="24"/>
                <w:lang w:bidi="ar-EG"/>
              </w:rPr>
            </w:pPr>
          </w:p>
          <w:p w:rsidR="00270F10" w:rsidRPr="00642C92" w:rsidRDefault="00270F10" w:rsidP="00226805">
            <w:pPr>
              <w:tabs>
                <w:tab w:val="right" w:pos="360"/>
              </w:tabs>
              <w:jc w:val="lowKashida"/>
              <w:rPr>
                <w:b/>
                <w:bCs/>
                <w:sz w:val="24"/>
                <w:szCs w:val="24"/>
                <w:lang w:bidi="ar-EG"/>
              </w:rPr>
            </w:pPr>
            <w:r w:rsidRPr="00642C92">
              <w:rPr>
                <w:b/>
                <w:bCs/>
                <w:sz w:val="24"/>
                <w:szCs w:val="24"/>
                <w:lang w:bidi="ar-EG"/>
              </w:rPr>
              <w:t>Step Three:</w:t>
            </w:r>
          </w:p>
          <w:p w:rsidR="00270F10" w:rsidRPr="00642C92" w:rsidRDefault="00270F10" w:rsidP="00226805">
            <w:pPr>
              <w:tabs>
                <w:tab w:val="right" w:pos="360"/>
              </w:tabs>
              <w:jc w:val="lowKashida"/>
              <w:rPr>
                <w:sz w:val="24"/>
                <w:szCs w:val="24"/>
                <w:lang w:bidi="ar-EG"/>
              </w:rPr>
            </w:pPr>
            <w:r w:rsidRPr="00642C92">
              <w:rPr>
                <w:sz w:val="24"/>
                <w:szCs w:val="24"/>
                <w:lang w:bidi="ar-EG"/>
              </w:rPr>
              <w:t>In the light of setting the goal, alternatives shall be determined to achieve such goal through which. For example, if increasing the percentage of health care and educational services beneficiaries by 10% is the goal, expanding further provision of sets, building a new office, etc can be the alternatives.</w:t>
            </w:r>
          </w:p>
          <w:p w:rsidR="00270F10" w:rsidRPr="00642C92" w:rsidRDefault="00270F10" w:rsidP="00226805">
            <w:pPr>
              <w:tabs>
                <w:tab w:val="right" w:pos="360"/>
              </w:tabs>
              <w:jc w:val="lowKashida"/>
              <w:rPr>
                <w:sz w:val="24"/>
                <w:szCs w:val="24"/>
                <w:lang w:bidi="ar-EG"/>
              </w:rPr>
            </w:pPr>
          </w:p>
          <w:p w:rsidR="00270F10" w:rsidRPr="00642C92" w:rsidRDefault="00270F10" w:rsidP="00226805">
            <w:pPr>
              <w:tabs>
                <w:tab w:val="right" w:pos="360"/>
              </w:tabs>
              <w:jc w:val="lowKashida"/>
              <w:rPr>
                <w:b/>
                <w:bCs/>
                <w:sz w:val="24"/>
                <w:szCs w:val="24"/>
                <w:lang w:bidi="ar-EG"/>
              </w:rPr>
            </w:pPr>
            <w:r w:rsidRPr="00642C92">
              <w:rPr>
                <w:b/>
                <w:bCs/>
                <w:sz w:val="24"/>
                <w:szCs w:val="24"/>
                <w:lang w:bidi="ar-EG"/>
              </w:rPr>
              <w:t>Step Four:</w:t>
            </w:r>
          </w:p>
          <w:p w:rsidR="00270F10" w:rsidRPr="00642C92" w:rsidRDefault="00270F10" w:rsidP="00226805">
            <w:pPr>
              <w:tabs>
                <w:tab w:val="right" w:pos="360"/>
              </w:tabs>
              <w:jc w:val="lowKashida"/>
              <w:rPr>
                <w:sz w:val="24"/>
                <w:szCs w:val="24"/>
                <w:lang w:bidi="ar-EG"/>
              </w:rPr>
            </w:pPr>
            <w:r w:rsidRPr="00642C92">
              <w:rPr>
                <w:sz w:val="24"/>
                <w:szCs w:val="24"/>
                <w:lang w:bidi="ar-EG"/>
              </w:rPr>
              <w:t>After establishing a number of alternatives through which the goal can be achieved, an assessment for each alternative shall be made. The measurement is our recognition and identification to what extent the alternative achieves the goals. The nearer the alternative is to the final goal (e.g. 10% increase), the more desirable it is. For instance, if the expansion alternative is to realize more perfectly the goal, it will be preferred to the other two alternatives.</w:t>
            </w:r>
          </w:p>
          <w:p w:rsidR="00270F10" w:rsidRPr="00642C92" w:rsidRDefault="00270F10" w:rsidP="00226805">
            <w:pPr>
              <w:tabs>
                <w:tab w:val="right" w:pos="360"/>
              </w:tabs>
              <w:jc w:val="lowKashida"/>
              <w:rPr>
                <w:sz w:val="24"/>
                <w:szCs w:val="24"/>
                <w:lang w:bidi="ar-EG"/>
              </w:rPr>
            </w:pPr>
          </w:p>
          <w:p w:rsidR="00270F10" w:rsidRPr="00642C92" w:rsidRDefault="00270F10" w:rsidP="00226805">
            <w:pPr>
              <w:tabs>
                <w:tab w:val="right" w:pos="360"/>
              </w:tabs>
              <w:jc w:val="lowKashida"/>
              <w:rPr>
                <w:b/>
                <w:bCs/>
                <w:sz w:val="24"/>
                <w:szCs w:val="24"/>
                <w:lang w:bidi="ar-EG"/>
              </w:rPr>
            </w:pPr>
            <w:r w:rsidRPr="00642C92">
              <w:rPr>
                <w:b/>
                <w:bCs/>
                <w:sz w:val="24"/>
                <w:szCs w:val="24"/>
                <w:lang w:bidi="ar-EG"/>
              </w:rPr>
              <w:t>Step Five:</w:t>
            </w:r>
          </w:p>
          <w:p w:rsidR="00270F10" w:rsidRPr="00642C92" w:rsidRDefault="00270F10" w:rsidP="00226805">
            <w:pPr>
              <w:tabs>
                <w:tab w:val="right" w:pos="360"/>
              </w:tabs>
              <w:jc w:val="lowKashida"/>
              <w:rPr>
                <w:sz w:val="24"/>
                <w:szCs w:val="24"/>
                <w:lang w:bidi="ar-EG"/>
              </w:rPr>
            </w:pPr>
            <w:r w:rsidRPr="00642C92">
              <w:rPr>
                <w:sz w:val="24"/>
                <w:szCs w:val="24"/>
                <w:lang w:bidi="ar-EG"/>
              </w:rPr>
              <w:t>After stepping out the phase of assessing alternatives, it is the choice phase i.e. identifying the best alternative. In such case, the organization shall choose the alternative that realizes the goal, matches its policy, with the least risks.</w:t>
            </w:r>
          </w:p>
          <w:p w:rsidR="00270F10" w:rsidRPr="00642C92" w:rsidRDefault="00270F10" w:rsidP="00226805">
            <w:pPr>
              <w:tabs>
                <w:tab w:val="right" w:pos="360"/>
              </w:tabs>
              <w:jc w:val="lowKashida"/>
              <w:rPr>
                <w:sz w:val="24"/>
                <w:szCs w:val="24"/>
                <w:lang w:bidi="ar-EG"/>
              </w:rPr>
            </w:pPr>
          </w:p>
          <w:p w:rsidR="00270F10" w:rsidRPr="00642C92" w:rsidRDefault="00270F10" w:rsidP="00226805">
            <w:pPr>
              <w:tabs>
                <w:tab w:val="right" w:pos="360"/>
              </w:tabs>
              <w:jc w:val="lowKashida"/>
              <w:rPr>
                <w:b/>
                <w:bCs/>
                <w:sz w:val="24"/>
                <w:szCs w:val="24"/>
                <w:lang w:bidi="ar-EG"/>
              </w:rPr>
            </w:pPr>
            <w:r w:rsidRPr="00642C92">
              <w:rPr>
                <w:b/>
                <w:bCs/>
                <w:sz w:val="24"/>
                <w:szCs w:val="24"/>
                <w:lang w:bidi="ar-EG"/>
              </w:rPr>
              <w:t>Step Six:</w:t>
            </w:r>
          </w:p>
          <w:p w:rsidR="00270F10" w:rsidRDefault="00270F10" w:rsidP="00226805">
            <w:pPr>
              <w:tabs>
                <w:tab w:val="right" w:pos="360"/>
                <w:tab w:val="right" w:pos="7920"/>
                <w:tab w:val="right" w:pos="8100"/>
              </w:tabs>
              <w:jc w:val="lowKashida"/>
              <w:rPr>
                <w:lang w:bidi="ar-EG"/>
              </w:rPr>
            </w:pPr>
            <w:r w:rsidRPr="00642C92">
              <w:rPr>
                <w:sz w:val="24"/>
                <w:szCs w:val="24"/>
                <w:lang w:bidi="ar-EG"/>
              </w:rPr>
              <w:t xml:space="preserve">Under the umbrella of the selected alternative, the planner determines the activities and actions that shall be undertaken in order to execute such </w:t>
            </w:r>
            <w:r w:rsidRPr="00642C92">
              <w:rPr>
                <w:sz w:val="24"/>
                <w:szCs w:val="24"/>
                <w:lang w:bidi="ar-EG"/>
              </w:rPr>
              <w:lastRenderedPageBreak/>
              <w:t>alternative. Activities take the form of: policies, procedures, rules, programs, and balance-sheets and they shall be maintained, otherwise perfect execution could not be ensured</w:t>
            </w:r>
          </w:p>
        </w:tc>
      </w:tr>
      <w:tr w:rsidR="00270F10" w:rsidRPr="00642C92">
        <w:tc>
          <w:tcPr>
            <w:tcW w:w="825" w:type="dxa"/>
          </w:tcPr>
          <w:p w:rsidR="00270F10" w:rsidRPr="00642C92" w:rsidRDefault="00270F10" w:rsidP="00226805">
            <w:pPr>
              <w:tabs>
                <w:tab w:val="right" w:pos="360"/>
                <w:tab w:val="right" w:pos="7920"/>
                <w:tab w:val="right" w:pos="8100"/>
              </w:tabs>
              <w:autoSpaceDE w:val="0"/>
              <w:autoSpaceDN w:val="0"/>
              <w:adjustRightInd w:val="0"/>
              <w:jc w:val="lowKashida"/>
              <w:rPr>
                <w:color w:val="000000"/>
                <w:spacing w:val="-1"/>
                <w:kern w:val="0"/>
                <w:sz w:val="26"/>
                <w:szCs w:val="26"/>
                <w:rtl/>
                <w:lang w:bidi="ar-EG"/>
              </w:rPr>
            </w:pPr>
            <w:r w:rsidRPr="00642C92">
              <w:rPr>
                <w:rFonts w:hint="cs"/>
                <w:color w:val="000000"/>
                <w:spacing w:val="-1"/>
                <w:kern w:val="0"/>
                <w:sz w:val="26"/>
                <w:szCs w:val="26"/>
                <w:rtl/>
                <w:lang w:bidi="ar-EG"/>
              </w:rPr>
              <w:lastRenderedPageBreak/>
              <w:t>2-1-أ</w:t>
            </w:r>
          </w:p>
        </w:tc>
        <w:tc>
          <w:tcPr>
            <w:tcW w:w="4267" w:type="dxa"/>
          </w:tcPr>
          <w:p w:rsidR="00270F10" w:rsidRPr="00642C92" w:rsidRDefault="00270F10" w:rsidP="00226805">
            <w:pPr>
              <w:tabs>
                <w:tab w:val="right" w:pos="360"/>
                <w:tab w:val="right" w:pos="7920"/>
                <w:tab w:val="right" w:pos="8100"/>
              </w:tabs>
              <w:bidi/>
              <w:rPr>
                <w:rFonts w:cs="Arabic Transparent"/>
                <w:b/>
                <w:bCs/>
                <w:color w:val="000000"/>
                <w:sz w:val="27"/>
                <w:szCs w:val="27"/>
                <w:u w:val="single"/>
                <w:rtl/>
                <w:lang w:bidi="ar-EG"/>
              </w:rPr>
            </w:pPr>
            <w:r w:rsidRPr="00642C92">
              <w:rPr>
                <w:rFonts w:cs="Arabic Transparent" w:hint="cs"/>
                <w:b/>
                <w:bCs/>
                <w:color w:val="000000"/>
                <w:sz w:val="27"/>
                <w:szCs w:val="27"/>
                <w:u w:val="single"/>
                <w:rtl/>
                <w:lang w:bidi="ar-EG"/>
              </w:rPr>
              <w:t xml:space="preserve">التفكير </w:t>
            </w:r>
            <w:r w:rsidR="006B3323" w:rsidRPr="00642C92">
              <w:rPr>
                <w:rFonts w:cs="Arabic Transparent" w:hint="cs"/>
                <w:b/>
                <w:bCs/>
                <w:color w:val="000000"/>
                <w:sz w:val="27"/>
                <w:szCs w:val="27"/>
                <w:u w:val="single"/>
                <w:rtl/>
                <w:lang w:bidi="ar-EG"/>
              </w:rPr>
              <w:t>الإبداعي</w:t>
            </w:r>
            <w:r w:rsidRPr="00642C92">
              <w:rPr>
                <w:rFonts w:cs="Arabic Transparent" w:hint="cs"/>
                <w:b/>
                <w:bCs/>
                <w:color w:val="000000"/>
                <w:sz w:val="27"/>
                <w:szCs w:val="27"/>
                <w:u w:val="single"/>
                <w:rtl/>
                <w:lang w:bidi="ar-EG"/>
              </w:rPr>
              <w:t xml:space="preserve"> ومهارة حل المشكلات</w:t>
            </w:r>
          </w:p>
          <w:p w:rsidR="00270F10" w:rsidRPr="00642C92" w:rsidRDefault="00270F10" w:rsidP="00226805">
            <w:pPr>
              <w:tabs>
                <w:tab w:val="right" w:pos="360"/>
                <w:tab w:val="right" w:pos="7920"/>
                <w:tab w:val="right" w:pos="8100"/>
              </w:tabs>
              <w:bidi/>
              <w:rPr>
                <w:rFonts w:cs="Arabic Transparent"/>
                <w:b/>
                <w:bCs/>
                <w:color w:val="000000"/>
                <w:sz w:val="27"/>
                <w:szCs w:val="27"/>
                <w:u w:val="single"/>
                <w:rtl/>
                <w:lang w:bidi="ar-EG"/>
              </w:rPr>
            </w:pPr>
          </w:p>
          <w:p w:rsidR="00270F10" w:rsidRPr="00642C92" w:rsidRDefault="00270F10" w:rsidP="00226805">
            <w:pPr>
              <w:tabs>
                <w:tab w:val="right" w:pos="360"/>
              </w:tabs>
              <w:bidi/>
              <w:rPr>
                <w:rFonts w:cs="Arabic Transparent"/>
                <w:b/>
                <w:bCs/>
                <w:noProof/>
                <w:sz w:val="27"/>
                <w:szCs w:val="27"/>
                <w:rtl/>
                <w:lang w:bidi="ar-EG"/>
              </w:rPr>
            </w:pPr>
            <w:r w:rsidRPr="00642C92">
              <w:rPr>
                <w:rFonts w:cs="Arabic Transparent"/>
                <w:b/>
                <w:bCs/>
                <w:noProof/>
                <w:sz w:val="27"/>
                <w:szCs w:val="27"/>
                <w:rtl/>
                <w:lang w:bidi="ar-EG"/>
              </w:rPr>
              <w:t>يعتمد التفكير على عاملين أساسين:</w:t>
            </w:r>
          </w:p>
          <w:p w:rsidR="00270F10" w:rsidRPr="00642C92" w:rsidRDefault="00270F10" w:rsidP="00226805">
            <w:pPr>
              <w:tabs>
                <w:tab w:val="right" w:pos="360"/>
              </w:tabs>
              <w:bidi/>
              <w:rPr>
                <w:rFonts w:cs="Arabic Transparent"/>
                <w:b/>
                <w:bCs/>
                <w:noProof/>
                <w:sz w:val="27"/>
                <w:szCs w:val="27"/>
                <w:rtl/>
                <w:lang w:bidi="ar-EG"/>
              </w:rPr>
            </w:pPr>
          </w:p>
          <w:p w:rsidR="00270F10" w:rsidRPr="00642C92" w:rsidRDefault="00270F10" w:rsidP="00731BED">
            <w:pPr>
              <w:numPr>
                <w:ilvl w:val="0"/>
                <w:numId w:val="13"/>
              </w:numPr>
              <w:tabs>
                <w:tab w:val="right" w:pos="360"/>
              </w:tabs>
              <w:bidi/>
              <w:ind w:left="0" w:firstLine="0"/>
              <w:rPr>
                <w:rFonts w:cs="Arabic Transparent"/>
                <w:noProof/>
                <w:sz w:val="27"/>
                <w:szCs w:val="27"/>
                <w:rtl/>
                <w:lang w:bidi="ar-EG"/>
              </w:rPr>
            </w:pPr>
            <w:r w:rsidRPr="00642C92">
              <w:rPr>
                <w:rFonts w:cs="Arabic Transparent"/>
                <w:noProof/>
                <w:sz w:val="27"/>
                <w:szCs w:val="27"/>
                <w:rtl/>
                <w:lang w:bidi="ar-EG"/>
              </w:rPr>
              <w:t>الذكاء وهو القدرة العقلية التى وهبها الله للإنسان.</w:t>
            </w:r>
          </w:p>
          <w:p w:rsidR="00270F10" w:rsidRPr="00642C92" w:rsidRDefault="00270F10" w:rsidP="00731BED">
            <w:pPr>
              <w:numPr>
                <w:ilvl w:val="0"/>
                <w:numId w:val="13"/>
              </w:numPr>
              <w:tabs>
                <w:tab w:val="right" w:pos="360"/>
              </w:tabs>
              <w:bidi/>
              <w:ind w:left="0" w:firstLine="0"/>
              <w:rPr>
                <w:rFonts w:cs="Arabic Transparent"/>
                <w:noProof/>
                <w:sz w:val="27"/>
                <w:szCs w:val="27"/>
                <w:lang w:bidi="ar-EG"/>
              </w:rPr>
            </w:pPr>
            <w:r w:rsidRPr="00642C92">
              <w:rPr>
                <w:rFonts w:cs="Arabic Transparent"/>
                <w:noProof/>
                <w:sz w:val="27"/>
                <w:szCs w:val="27"/>
                <w:rtl/>
                <w:lang w:bidi="ar-EG"/>
              </w:rPr>
              <w:t>والخبرة وهى المعرفة الناتجة عن ممارسات واقعية فى مواقف متماثلة.</w:t>
            </w:r>
          </w:p>
          <w:p w:rsidR="00270F10" w:rsidRPr="00642C92" w:rsidRDefault="00270F10" w:rsidP="00226805">
            <w:pPr>
              <w:tabs>
                <w:tab w:val="right" w:pos="360"/>
              </w:tabs>
              <w:bidi/>
              <w:rPr>
                <w:rFonts w:cs="Arabic Transparent"/>
                <w:noProof/>
                <w:sz w:val="27"/>
                <w:szCs w:val="27"/>
                <w:rtl/>
                <w:lang w:bidi="ar-EG"/>
              </w:rPr>
            </w:pPr>
            <w:r w:rsidRPr="00642C92">
              <w:rPr>
                <w:rFonts w:cs="Arabic Transparent"/>
                <w:noProof/>
                <w:sz w:val="27"/>
                <w:szCs w:val="27"/>
                <w:rtl/>
                <w:lang w:bidi="ar-EG"/>
              </w:rPr>
              <w:t>ويتوقف على مستوى ونوعية وعمق كل من هذين العاملين فاعلية عملية التفكير وجدواها. فكلما كان ذكاء الفرد حاداً وكانت خبراته ثرية ومتنوعة كلما عمقت عملية التفكير لديه وأسهمت فى مواجهة ما يتعرض له من مواقف وما يصدر عنه من أحكام.</w:t>
            </w:r>
          </w:p>
          <w:p w:rsidR="00270F10" w:rsidRPr="00642C92" w:rsidRDefault="00270F10" w:rsidP="00226805">
            <w:pPr>
              <w:tabs>
                <w:tab w:val="right" w:pos="360"/>
              </w:tabs>
              <w:bidi/>
              <w:rPr>
                <w:rFonts w:cs="Arabic Transparent"/>
                <w:noProof/>
                <w:sz w:val="27"/>
                <w:szCs w:val="27"/>
                <w:rtl/>
                <w:lang w:bidi="ar-EG"/>
              </w:rPr>
            </w:pPr>
          </w:p>
          <w:p w:rsidR="00270F10" w:rsidRPr="00642C92" w:rsidRDefault="00270F10" w:rsidP="00226805">
            <w:pPr>
              <w:tabs>
                <w:tab w:val="right" w:pos="360"/>
              </w:tabs>
              <w:bidi/>
              <w:rPr>
                <w:rFonts w:cs="Arabic Transparent"/>
                <w:noProof/>
                <w:sz w:val="27"/>
                <w:szCs w:val="27"/>
                <w:rtl/>
                <w:lang w:bidi="ar-EG"/>
              </w:rPr>
            </w:pPr>
          </w:p>
          <w:p w:rsidR="00270F10" w:rsidRPr="00642C92" w:rsidRDefault="00270F10" w:rsidP="00226805">
            <w:pPr>
              <w:tabs>
                <w:tab w:val="right" w:pos="360"/>
              </w:tabs>
              <w:bidi/>
              <w:rPr>
                <w:rFonts w:cs="Arabic Transparent"/>
                <w:b/>
                <w:bCs/>
                <w:noProof/>
                <w:sz w:val="27"/>
                <w:szCs w:val="27"/>
                <w:rtl/>
                <w:lang w:bidi="ar-EG"/>
              </w:rPr>
            </w:pPr>
            <w:r w:rsidRPr="00642C92">
              <w:rPr>
                <w:rFonts w:cs="Arabic Transparent"/>
                <w:b/>
                <w:bCs/>
                <w:noProof/>
                <w:sz w:val="27"/>
                <w:szCs w:val="27"/>
                <w:rtl/>
                <w:lang w:bidi="ar-EG"/>
              </w:rPr>
              <w:t>هل هناك إختلاف بين التفكير التقليدى والتفكير الابتكارى؟</w:t>
            </w:r>
          </w:p>
          <w:p w:rsidR="00270F10" w:rsidRPr="00642C92" w:rsidRDefault="00270F10" w:rsidP="00226805">
            <w:pPr>
              <w:tabs>
                <w:tab w:val="right" w:pos="360"/>
              </w:tabs>
              <w:bidi/>
              <w:rPr>
                <w:rFonts w:cs="Arabic Transparent"/>
                <w:noProof/>
                <w:sz w:val="27"/>
                <w:szCs w:val="27"/>
                <w:rtl/>
                <w:lang w:bidi="ar-EG"/>
              </w:rPr>
            </w:pPr>
            <w:r w:rsidRPr="00642C92">
              <w:rPr>
                <w:rFonts w:cs="Arabic Transparent"/>
                <w:noProof/>
                <w:sz w:val="27"/>
                <w:szCs w:val="27"/>
                <w:rtl/>
                <w:lang w:bidi="ar-EG"/>
              </w:rPr>
              <w:t>لا يوجد – بطبيعة الحال – نمط واحد للتفكير فى مواجهة موقف ما يمكن أن يقال عنه أنه تفكير تقليدى أو تفكير إبتكارى فلكل موقف ظروفه وملابساته الداخلية والخارجية التى قد تختلف من مكان لآخر ومن زمان لزمان ومن بيئة إلى أخرى، وليس هناك من يمكن أن تصدر عليه حكماً بأنه تقليدى فى التفكير على طول الخط أو إبتكارى التفكير على طول الخط، حتى العباقرة والمخترعون والمكتشوف قد يتسم تفكيرهم بالابتكارية الصارخة فى موضوع وبالتقليدية فى أمور أخرى فى نفس الوقت.</w:t>
            </w:r>
          </w:p>
          <w:p w:rsidR="00270F10" w:rsidRPr="00642C92" w:rsidRDefault="00270F10" w:rsidP="00226805">
            <w:pPr>
              <w:tabs>
                <w:tab w:val="right" w:pos="360"/>
              </w:tabs>
              <w:bidi/>
              <w:rPr>
                <w:rFonts w:cs="Arabic Transparent"/>
                <w:noProof/>
                <w:sz w:val="28"/>
                <w:szCs w:val="28"/>
                <w:rtl/>
                <w:lang w:bidi="ar-EG"/>
              </w:rPr>
            </w:pPr>
          </w:p>
          <w:p w:rsidR="00270F10" w:rsidRPr="00642C92" w:rsidRDefault="00270F10" w:rsidP="00226805">
            <w:pPr>
              <w:tabs>
                <w:tab w:val="right" w:pos="360"/>
              </w:tabs>
              <w:bidi/>
              <w:rPr>
                <w:rFonts w:cs="Arabic Transparent"/>
                <w:noProof/>
                <w:sz w:val="27"/>
                <w:szCs w:val="27"/>
                <w:rtl/>
                <w:lang w:bidi="ar-EG"/>
              </w:rPr>
            </w:pPr>
            <w:r w:rsidRPr="00642C92">
              <w:rPr>
                <w:rFonts w:cs="Arabic Transparent"/>
                <w:noProof/>
                <w:sz w:val="27"/>
                <w:szCs w:val="27"/>
                <w:rtl/>
                <w:lang w:bidi="ar-EG"/>
              </w:rPr>
              <w:t xml:space="preserve">ولكن المشاهد أن الغالبية العظمى من الناس يغلب علي تفكيرها النمط التقليدى ويعتبر حلها الذى تسلكه لمواجهة ما تتعرض له من مواقف هو الحل الذى سبقها اليه آخرون. وربما كان مبعث هذه الحقيقة كما أكده علماء النفس من أن القدرة العقلية أو الذكاء موزعة بين البشر بشكل يشبه الجرس أو الناقوس على قمته العباقرة والموهوبين وفى قاعدته ممن أوتوا حظاً عادياً من الذكاء وبينهما درجات من متوسطى الذكاء.. </w:t>
            </w:r>
            <w:r w:rsidRPr="00642C92">
              <w:rPr>
                <w:rFonts w:cs="Arabic Transparent"/>
                <w:noProof/>
                <w:sz w:val="27"/>
                <w:szCs w:val="27"/>
                <w:rtl/>
                <w:lang w:bidi="ar-EG"/>
              </w:rPr>
              <w:lastRenderedPageBreak/>
              <w:t>وبالإضافة إلى الذكاء فهناك تفاوت الخبرة بين بنى البشر وكلاهما عامل له تأثيره على نمط التفكير وحل المشكلات.</w:t>
            </w:r>
          </w:p>
          <w:p w:rsidR="00270F10" w:rsidRPr="00642C92" w:rsidRDefault="00270F10" w:rsidP="00226805">
            <w:pPr>
              <w:tabs>
                <w:tab w:val="right" w:pos="360"/>
              </w:tabs>
              <w:bidi/>
              <w:rPr>
                <w:rFonts w:cs="Arabic Transparent"/>
                <w:b/>
                <w:bCs/>
                <w:noProof/>
                <w:sz w:val="27"/>
                <w:szCs w:val="27"/>
                <w:rtl/>
                <w:lang w:bidi="ar-EG"/>
              </w:rPr>
            </w:pPr>
          </w:p>
          <w:p w:rsidR="00270F10" w:rsidRPr="00642C92" w:rsidRDefault="00270F10" w:rsidP="00226805">
            <w:pPr>
              <w:tabs>
                <w:tab w:val="right" w:pos="360"/>
              </w:tabs>
              <w:bidi/>
              <w:rPr>
                <w:rFonts w:cs="Arabic Transparent"/>
                <w:b/>
                <w:bCs/>
                <w:noProof/>
                <w:sz w:val="27"/>
                <w:szCs w:val="27"/>
                <w:rtl/>
                <w:lang w:bidi="ar-EG"/>
              </w:rPr>
            </w:pPr>
            <w:r w:rsidRPr="00642C92">
              <w:rPr>
                <w:rFonts w:cs="Arabic Transparent"/>
                <w:b/>
                <w:bCs/>
                <w:noProof/>
                <w:sz w:val="27"/>
                <w:szCs w:val="27"/>
                <w:rtl/>
                <w:lang w:bidi="ar-EG"/>
              </w:rPr>
              <w:t>لماذا يغلب التفكير التقليدي على التفكير الابتكارى؟</w:t>
            </w:r>
          </w:p>
          <w:p w:rsidR="00270F10" w:rsidRPr="00642C92" w:rsidRDefault="00270F10" w:rsidP="00226805">
            <w:pPr>
              <w:tabs>
                <w:tab w:val="right" w:pos="360"/>
              </w:tabs>
              <w:bidi/>
              <w:rPr>
                <w:rFonts w:cs="Arabic Transparent"/>
                <w:noProof/>
                <w:sz w:val="27"/>
                <w:szCs w:val="27"/>
                <w:rtl/>
                <w:lang w:bidi="ar-EG"/>
              </w:rPr>
            </w:pPr>
            <w:r w:rsidRPr="00642C92">
              <w:rPr>
                <w:rFonts w:cs="Arabic Transparent"/>
                <w:noProof/>
                <w:sz w:val="27"/>
                <w:szCs w:val="27"/>
                <w:rtl/>
                <w:lang w:bidi="ar-EG"/>
              </w:rPr>
              <w:t>وبالإضافة إلى تفاوت توزيع قدرة الذكاء وتباين مستوى الخبرات بين الأفراد هناك بعض العوامل الأخرى التى تجعلنا اكثر إنحيازاً إلى إتباع نمط التفكير التقليدى والتى تعوق إتجاهنا نحو الإبتكار منها:</w:t>
            </w:r>
          </w:p>
          <w:p w:rsidR="00270F10" w:rsidRPr="00642C92" w:rsidRDefault="00270F10" w:rsidP="00226805">
            <w:pPr>
              <w:tabs>
                <w:tab w:val="right" w:pos="360"/>
              </w:tabs>
              <w:bidi/>
              <w:rPr>
                <w:rFonts w:cs="Arabic Transparent"/>
                <w:noProof/>
                <w:sz w:val="27"/>
                <w:szCs w:val="27"/>
                <w:rtl/>
                <w:lang w:bidi="ar-EG"/>
              </w:rPr>
            </w:pPr>
          </w:p>
          <w:p w:rsidR="00270F10" w:rsidRPr="00642C92" w:rsidRDefault="00270F10" w:rsidP="00226805">
            <w:pPr>
              <w:tabs>
                <w:tab w:val="right" w:pos="360"/>
              </w:tabs>
              <w:bidi/>
              <w:rPr>
                <w:rFonts w:cs="Arabic Transparent"/>
                <w:b/>
                <w:bCs/>
                <w:noProof/>
                <w:sz w:val="27"/>
                <w:szCs w:val="27"/>
                <w:u w:val="single"/>
                <w:rtl/>
                <w:lang w:bidi="ar-EG"/>
              </w:rPr>
            </w:pPr>
            <w:r w:rsidRPr="00642C92">
              <w:rPr>
                <w:rFonts w:cs="Arabic Transparent"/>
                <w:noProof/>
                <w:sz w:val="27"/>
                <w:szCs w:val="27"/>
                <w:rtl/>
                <w:lang w:bidi="ar-EG"/>
              </w:rPr>
              <w:t>1</w:t>
            </w:r>
            <w:r w:rsidRPr="00642C92">
              <w:rPr>
                <w:rFonts w:cs="Arabic Transparent"/>
                <w:b/>
                <w:bCs/>
                <w:noProof/>
                <w:sz w:val="27"/>
                <w:szCs w:val="27"/>
                <w:rtl/>
                <w:lang w:bidi="ar-EG"/>
              </w:rPr>
              <w:t xml:space="preserve">- </w:t>
            </w:r>
            <w:r w:rsidRPr="00642C92">
              <w:rPr>
                <w:rFonts w:cs="Arabic Transparent"/>
                <w:b/>
                <w:bCs/>
                <w:noProof/>
                <w:sz w:val="27"/>
                <w:szCs w:val="27"/>
                <w:u w:val="single"/>
                <w:rtl/>
                <w:lang w:bidi="ar-EG"/>
              </w:rPr>
              <w:t>الخوف من الفشل</w:t>
            </w:r>
          </w:p>
          <w:p w:rsidR="00270F10" w:rsidRPr="00642C92" w:rsidRDefault="00270F10" w:rsidP="00226805">
            <w:pPr>
              <w:tabs>
                <w:tab w:val="right" w:pos="360"/>
              </w:tabs>
              <w:bidi/>
              <w:rPr>
                <w:rFonts w:cs="Arabic Transparent"/>
                <w:noProof/>
                <w:sz w:val="27"/>
                <w:szCs w:val="27"/>
                <w:rtl/>
                <w:lang w:bidi="ar-EG"/>
              </w:rPr>
            </w:pPr>
            <w:r w:rsidRPr="00642C92">
              <w:rPr>
                <w:rFonts w:cs="Arabic Transparent"/>
                <w:noProof/>
                <w:sz w:val="27"/>
                <w:szCs w:val="27"/>
                <w:rtl/>
                <w:lang w:bidi="ar-EG"/>
              </w:rPr>
              <w:t>ولعل ذلك راجع إلى التقيد بإطار البيئة والمجتمع خشية إرتكاب الخطأ وتحمل نتائج المخاطرة تبعاً لذلك.</w:t>
            </w:r>
          </w:p>
          <w:p w:rsidR="00270F10" w:rsidRPr="00642C92" w:rsidRDefault="00270F10" w:rsidP="00226805">
            <w:pPr>
              <w:tabs>
                <w:tab w:val="right" w:pos="360"/>
              </w:tabs>
              <w:bidi/>
              <w:rPr>
                <w:rFonts w:cs="Arabic Transparent"/>
                <w:noProof/>
                <w:sz w:val="27"/>
                <w:szCs w:val="27"/>
                <w:rtl/>
                <w:lang w:bidi="ar-EG"/>
              </w:rPr>
            </w:pPr>
          </w:p>
          <w:p w:rsidR="00270F10" w:rsidRPr="00642C92" w:rsidRDefault="00270F10" w:rsidP="00226805">
            <w:pPr>
              <w:tabs>
                <w:tab w:val="right" w:pos="360"/>
              </w:tabs>
              <w:bidi/>
              <w:rPr>
                <w:rFonts w:cs="Arabic Transparent"/>
                <w:b/>
                <w:bCs/>
                <w:noProof/>
                <w:sz w:val="27"/>
                <w:szCs w:val="27"/>
                <w:rtl/>
                <w:lang w:bidi="ar-EG"/>
              </w:rPr>
            </w:pPr>
            <w:r w:rsidRPr="00642C92">
              <w:rPr>
                <w:rFonts w:cs="Arabic Transparent"/>
                <w:noProof/>
                <w:sz w:val="27"/>
                <w:szCs w:val="27"/>
                <w:rtl/>
                <w:lang w:bidi="ar-EG"/>
              </w:rPr>
              <w:t>2</w:t>
            </w:r>
            <w:r w:rsidRPr="00642C92">
              <w:rPr>
                <w:rFonts w:cs="Arabic Transparent"/>
                <w:b/>
                <w:bCs/>
                <w:noProof/>
                <w:sz w:val="27"/>
                <w:szCs w:val="27"/>
                <w:rtl/>
                <w:lang w:bidi="ar-EG"/>
              </w:rPr>
              <w:t xml:space="preserve">- </w:t>
            </w:r>
            <w:r w:rsidRPr="00642C92">
              <w:rPr>
                <w:rFonts w:cs="Arabic Transparent"/>
                <w:b/>
                <w:bCs/>
                <w:noProof/>
                <w:sz w:val="27"/>
                <w:szCs w:val="27"/>
                <w:u w:val="single"/>
                <w:rtl/>
                <w:lang w:bidi="ar-EG"/>
              </w:rPr>
              <w:t>الرغبة فى الأمان</w:t>
            </w:r>
          </w:p>
          <w:p w:rsidR="00270F10" w:rsidRPr="00642C92" w:rsidRDefault="00270F10" w:rsidP="00226805">
            <w:pPr>
              <w:tabs>
                <w:tab w:val="right" w:pos="360"/>
              </w:tabs>
              <w:bidi/>
              <w:rPr>
                <w:rFonts w:cs="Arabic Transparent"/>
                <w:noProof/>
                <w:sz w:val="27"/>
                <w:szCs w:val="27"/>
                <w:rtl/>
                <w:lang w:bidi="ar-EG"/>
              </w:rPr>
            </w:pPr>
            <w:r w:rsidRPr="00642C92">
              <w:rPr>
                <w:rFonts w:cs="Arabic Transparent"/>
                <w:noProof/>
                <w:sz w:val="27"/>
                <w:szCs w:val="27"/>
                <w:rtl/>
                <w:lang w:bidi="ar-EG"/>
              </w:rPr>
              <w:t>واتباع حلول سبق تدريبها يعطى المرء قدراً من الأمان النفسى وذلك إستناداً إلى توقع نتيجة محددة تم الوصول إليها ربما آلاف المرات من قبل بدلاً من الخوض فى المجهول.</w:t>
            </w:r>
          </w:p>
          <w:p w:rsidR="00270F10" w:rsidRPr="00642C92" w:rsidRDefault="00270F10" w:rsidP="00226805">
            <w:pPr>
              <w:tabs>
                <w:tab w:val="right" w:pos="360"/>
              </w:tabs>
              <w:bidi/>
              <w:rPr>
                <w:rFonts w:cs="Arabic Transparent"/>
                <w:noProof/>
                <w:sz w:val="27"/>
                <w:szCs w:val="27"/>
                <w:rtl/>
                <w:lang w:bidi="ar-EG"/>
              </w:rPr>
            </w:pPr>
          </w:p>
          <w:p w:rsidR="00270F10" w:rsidRPr="00642C92" w:rsidRDefault="00270F10" w:rsidP="00226805">
            <w:pPr>
              <w:tabs>
                <w:tab w:val="right" w:pos="360"/>
              </w:tabs>
              <w:bidi/>
              <w:rPr>
                <w:rFonts w:cs="Arabic Transparent"/>
                <w:b/>
                <w:bCs/>
                <w:noProof/>
                <w:sz w:val="27"/>
                <w:szCs w:val="27"/>
                <w:u w:val="single"/>
                <w:rtl/>
                <w:lang w:bidi="ar-EG"/>
              </w:rPr>
            </w:pPr>
            <w:r w:rsidRPr="00642C92">
              <w:rPr>
                <w:rFonts w:cs="Arabic Transparent"/>
                <w:noProof/>
                <w:sz w:val="27"/>
                <w:szCs w:val="27"/>
                <w:rtl/>
                <w:lang w:bidi="ar-EG"/>
              </w:rPr>
              <w:t>3</w:t>
            </w:r>
            <w:r w:rsidRPr="00642C92">
              <w:rPr>
                <w:rFonts w:cs="Arabic Transparent"/>
                <w:b/>
                <w:bCs/>
                <w:noProof/>
                <w:sz w:val="27"/>
                <w:szCs w:val="27"/>
                <w:rtl/>
                <w:lang w:bidi="ar-EG"/>
              </w:rPr>
              <w:t xml:space="preserve">- </w:t>
            </w:r>
            <w:r w:rsidRPr="00642C92">
              <w:rPr>
                <w:rFonts w:cs="Arabic Transparent"/>
                <w:b/>
                <w:bCs/>
                <w:noProof/>
                <w:sz w:val="27"/>
                <w:szCs w:val="27"/>
                <w:u w:val="single"/>
                <w:rtl/>
                <w:lang w:bidi="ar-EG"/>
              </w:rPr>
              <w:t>الافتقار إلى التحدى</w:t>
            </w:r>
          </w:p>
          <w:p w:rsidR="00270F10" w:rsidRPr="00642C92" w:rsidRDefault="00270F10" w:rsidP="00226805">
            <w:pPr>
              <w:tabs>
                <w:tab w:val="right" w:pos="360"/>
              </w:tabs>
              <w:bidi/>
              <w:rPr>
                <w:rFonts w:cs="Arabic Transparent"/>
                <w:noProof/>
                <w:sz w:val="27"/>
                <w:szCs w:val="27"/>
                <w:rtl/>
                <w:lang w:bidi="ar-EG"/>
              </w:rPr>
            </w:pPr>
            <w:r w:rsidRPr="00642C92">
              <w:rPr>
                <w:rFonts w:cs="Arabic Transparent"/>
                <w:noProof/>
                <w:sz w:val="27"/>
                <w:szCs w:val="27"/>
                <w:rtl/>
                <w:lang w:bidi="ar-EG"/>
              </w:rPr>
              <w:t>قليل أولئك الذين يمتلكون من الصفات والقدرات التى تجعلهم يرفضون التسليم المطلق بحقائق الواقع وأحكامه كما هى. وذلك الصنف من الناس الذين يخضعون كل شئ للمناقشة والتقليب على مختلف الآوجه وهؤلاء الذين لديهم الإصرار والعزيمة على الوصول للنتائج مهما كان الطريق.</w:t>
            </w:r>
          </w:p>
          <w:p w:rsidR="00270F10" w:rsidRPr="00642C92" w:rsidRDefault="00270F10" w:rsidP="00226805">
            <w:pPr>
              <w:tabs>
                <w:tab w:val="right" w:pos="360"/>
              </w:tabs>
              <w:bidi/>
              <w:rPr>
                <w:rFonts w:cs="Arabic Transparent"/>
                <w:noProof/>
                <w:sz w:val="27"/>
                <w:szCs w:val="27"/>
                <w:rtl/>
                <w:lang w:bidi="ar-EG"/>
              </w:rPr>
            </w:pPr>
          </w:p>
          <w:p w:rsidR="00270F10" w:rsidRPr="00642C92" w:rsidRDefault="00270F10" w:rsidP="00226805">
            <w:pPr>
              <w:tabs>
                <w:tab w:val="right" w:pos="360"/>
              </w:tabs>
              <w:bidi/>
              <w:rPr>
                <w:rFonts w:cs="Arabic Transparent"/>
                <w:b/>
                <w:bCs/>
                <w:noProof/>
                <w:sz w:val="27"/>
                <w:szCs w:val="27"/>
                <w:u w:val="single"/>
                <w:rtl/>
                <w:lang w:bidi="ar-EG"/>
              </w:rPr>
            </w:pPr>
            <w:r w:rsidRPr="00642C92">
              <w:rPr>
                <w:rFonts w:cs="Arabic Transparent"/>
                <w:noProof/>
                <w:sz w:val="28"/>
                <w:szCs w:val="28"/>
                <w:rtl/>
                <w:lang w:bidi="ar-EG"/>
              </w:rPr>
              <w:t>4</w:t>
            </w:r>
            <w:r w:rsidRPr="00642C92">
              <w:rPr>
                <w:rFonts w:cs="Arabic Transparent"/>
                <w:noProof/>
                <w:sz w:val="27"/>
                <w:szCs w:val="27"/>
                <w:rtl/>
                <w:lang w:bidi="ar-EG"/>
              </w:rPr>
              <w:t xml:space="preserve">- </w:t>
            </w:r>
            <w:r w:rsidRPr="00642C92">
              <w:rPr>
                <w:rFonts w:cs="Arabic Transparent"/>
                <w:b/>
                <w:bCs/>
                <w:noProof/>
                <w:sz w:val="27"/>
                <w:szCs w:val="27"/>
                <w:u w:val="single"/>
                <w:rtl/>
                <w:lang w:bidi="ar-EG"/>
              </w:rPr>
              <w:t>الخجل والخوف من النقد</w:t>
            </w:r>
          </w:p>
          <w:p w:rsidR="00270F10" w:rsidRPr="00642C92" w:rsidRDefault="00270F10" w:rsidP="00226805">
            <w:pPr>
              <w:tabs>
                <w:tab w:val="right" w:pos="360"/>
                <w:tab w:val="right" w:pos="7920"/>
                <w:tab w:val="right" w:pos="8100"/>
              </w:tabs>
              <w:bidi/>
              <w:jc w:val="lowKashida"/>
              <w:rPr>
                <w:b/>
                <w:bCs/>
                <w:caps/>
                <w:sz w:val="26"/>
                <w:szCs w:val="26"/>
                <w:u w:val="single"/>
                <w:rtl/>
                <w:lang w:bidi="ar-EG"/>
              </w:rPr>
            </w:pPr>
            <w:r w:rsidRPr="00642C92">
              <w:rPr>
                <w:rFonts w:cs="Arabic Transparent"/>
                <w:noProof/>
                <w:sz w:val="27"/>
                <w:szCs w:val="27"/>
                <w:rtl/>
                <w:lang w:bidi="ar-EG"/>
              </w:rPr>
              <w:t>يفشل الكثير من التعبير عن أفكارهم خشية التقييم السلبى الذى يبديه الآخرون حول هذه الأفكار، بل ويعتبر البعض أن ما يصدر عنهم من أفكار إنما هو جزء من ذواتهم وأى نقد أو تجريح لهذه الأفكار فيه هدم لشخصيتهم، وهم لذلك ينطوون على أنفسهم ويخفونها خلف العادات والتقاليد والأطر التقليدية</w:t>
            </w:r>
            <w:r w:rsidRPr="00642C92">
              <w:rPr>
                <w:rFonts w:cs="Arabic Transparent"/>
                <w:noProof/>
                <w:sz w:val="28"/>
                <w:szCs w:val="28"/>
                <w:rtl/>
                <w:lang w:bidi="ar-EG"/>
              </w:rPr>
              <w:t>.</w:t>
            </w:r>
          </w:p>
        </w:tc>
        <w:tc>
          <w:tcPr>
            <w:tcW w:w="4268" w:type="dxa"/>
          </w:tcPr>
          <w:p w:rsidR="00270F10" w:rsidRPr="00642C92" w:rsidRDefault="00270F10" w:rsidP="00226805">
            <w:pPr>
              <w:tabs>
                <w:tab w:val="right" w:pos="360"/>
                <w:tab w:val="right" w:pos="7920"/>
                <w:tab w:val="right" w:pos="8100"/>
              </w:tabs>
              <w:rPr>
                <w:rFonts w:cs="Arabic Transparent"/>
                <w:b/>
                <w:bCs/>
                <w:color w:val="000000"/>
                <w:sz w:val="24"/>
                <w:szCs w:val="24"/>
                <w:u w:val="single"/>
                <w:rtl/>
                <w:lang w:bidi="ar-EG"/>
              </w:rPr>
            </w:pPr>
            <w:r w:rsidRPr="00642C92">
              <w:rPr>
                <w:rFonts w:cs="Arabic Transparent"/>
                <w:b/>
                <w:bCs/>
                <w:color w:val="000000"/>
                <w:sz w:val="24"/>
                <w:szCs w:val="24"/>
                <w:u w:val="single"/>
                <w:lang w:bidi="ar-EG"/>
              </w:rPr>
              <w:lastRenderedPageBreak/>
              <w:t>Creative Thinking and Problem – Solving Skill</w:t>
            </w:r>
          </w:p>
          <w:p w:rsidR="00270F10" w:rsidRPr="00642C92" w:rsidRDefault="00270F10" w:rsidP="00226805">
            <w:pPr>
              <w:tabs>
                <w:tab w:val="right" w:pos="360"/>
              </w:tabs>
              <w:jc w:val="lowKashida"/>
              <w:rPr>
                <w:b/>
                <w:bCs/>
                <w:sz w:val="24"/>
                <w:szCs w:val="24"/>
                <w:lang w:bidi="ar-EG"/>
              </w:rPr>
            </w:pPr>
            <w:r w:rsidRPr="00642C92">
              <w:rPr>
                <w:b/>
                <w:bCs/>
                <w:sz w:val="24"/>
                <w:szCs w:val="24"/>
                <w:lang w:bidi="ar-EG"/>
              </w:rPr>
              <w:t>Thinking is founded on two main elements:</w:t>
            </w:r>
          </w:p>
          <w:p w:rsidR="00270F10" w:rsidRPr="00642C92" w:rsidRDefault="00270F10" w:rsidP="00226805">
            <w:pPr>
              <w:tabs>
                <w:tab w:val="right" w:pos="360"/>
              </w:tabs>
              <w:jc w:val="lowKashida"/>
              <w:rPr>
                <w:b/>
                <w:bCs/>
                <w:sz w:val="24"/>
                <w:szCs w:val="24"/>
                <w:lang w:bidi="ar-EG"/>
              </w:rPr>
            </w:pPr>
          </w:p>
          <w:p w:rsidR="00270F10" w:rsidRPr="00642C92" w:rsidRDefault="00270F10" w:rsidP="00731BED">
            <w:pPr>
              <w:numPr>
                <w:ilvl w:val="0"/>
                <w:numId w:val="14"/>
              </w:numPr>
              <w:tabs>
                <w:tab w:val="right" w:pos="360"/>
              </w:tabs>
              <w:ind w:left="0" w:firstLine="0"/>
              <w:jc w:val="lowKashida"/>
              <w:rPr>
                <w:sz w:val="24"/>
                <w:szCs w:val="24"/>
                <w:lang w:bidi="ar-EG"/>
              </w:rPr>
            </w:pPr>
            <w:r w:rsidRPr="00642C92">
              <w:rPr>
                <w:sz w:val="24"/>
                <w:szCs w:val="24"/>
                <w:lang w:bidi="ar-EG"/>
              </w:rPr>
              <w:t>Intelligence, which is a mental capability gifted by God</w:t>
            </w:r>
          </w:p>
          <w:p w:rsidR="00270F10" w:rsidRPr="00642C92" w:rsidRDefault="00270F10" w:rsidP="00731BED">
            <w:pPr>
              <w:numPr>
                <w:ilvl w:val="0"/>
                <w:numId w:val="14"/>
              </w:numPr>
              <w:tabs>
                <w:tab w:val="right" w:pos="360"/>
              </w:tabs>
              <w:ind w:left="0" w:firstLine="0"/>
              <w:jc w:val="lowKashida"/>
              <w:rPr>
                <w:sz w:val="24"/>
                <w:szCs w:val="24"/>
                <w:lang w:bidi="ar-EG"/>
              </w:rPr>
            </w:pPr>
            <w:r w:rsidRPr="00642C92">
              <w:rPr>
                <w:sz w:val="24"/>
                <w:szCs w:val="24"/>
                <w:lang w:bidi="ar-EG"/>
              </w:rPr>
              <w:t>Experience, which is knowledge resulted from actual practices took place in similar situations.</w:t>
            </w:r>
          </w:p>
          <w:p w:rsidR="00270F10" w:rsidRPr="00642C92" w:rsidRDefault="00270F10" w:rsidP="00226805">
            <w:pPr>
              <w:tabs>
                <w:tab w:val="right" w:pos="360"/>
              </w:tabs>
              <w:jc w:val="lowKashida"/>
              <w:rPr>
                <w:sz w:val="24"/>
                <w:szCs w:val="24"/>
                <w:lang w:bidi="ar-EG"/>
              </w:rPr>
            </w:pPr>
            <w:r w:rsidRPr="00642C92">
              <w:rPr>
                <w:sz w:val="24"/>
                <w:szCs w:val="24"/>
                <w:lang w:bidi="ar-EG"/>
              </w:rPr>
              <w:t>The efficiency and utility of thinking process depends on the level, nature and depth of the aforementioned elements. The sharper and more experienced, in terms of quantity and variety,  an individual is, the deeper his thinking process is and the bigger role it plays in facing situations and making decisions thereon</w:t>
            </w:r>
          </w:p>
          <w:p w:rsidR="00270F10" w:rsidRPr="00642C92" w:rsidRDefault="00270F10" w:rsidP="00226805">
            <w:pPr>
              <w:tabs>
                <w:tab w:val="right" w:pos="360"/>
              </w:tabs>
              <w:jc w:val="lowKashida"/>
              <w:rPr>
                <w:sz w:val="24"/>
                <w:szCs w:val="24"/>
                <w:lang w:bidi="ar-EG"/>
              </w:rPr>
            </w:pPr>
          </w:p>
          <w:p w:rsidR="00270F10" w:rsidRPr="00642C92" w:rsidRDefault="00270F10" w:rsidP="00226805">
            <w:pPr>
              <w:tabs>
                <w:tab w:val="right" w:pos="360"/>
              </w:tabs>
              <w:jc w:val="lowKashida"/>
              <w:rPr>
                <w:b/>
                <w:bCs/>
                <w:sz w:val="24"/>
                <w:szCs w:val="24"/>
                <w:lang w:bidi="ar-EG"/>
              </w:rPr>
            </w:pPr>
            <w:r w:rsidRPr="00642C92">
              <w:rPr>
                <w:b/>
                <w:bCs/>
                <w:sz w:val="24"/>
                <w:szCs w:val="24"/>
                <w:lang w:bidi="ar-EG"/>
              </w:rPr>
              <w:t>Is there difference between traditional thinking and creative thinking?</w:t>
            </w:r>
          </w:p>
          <w:p w:rsidR="00270F10" w:rsidRPr="00642C92" w:rsidRDefault="00270F10" w:rsidP="00226805">
            <w:pPr>
              <w:tabs>
                <w:tab w:val="right" w:pos="360"/>
              </w:tabs>
              <w:jc w:val="lowKashida"/>
              <w:rPr>
                <w:sz w:val="24"/>
                <w:szCs w:val="24"/>
                <w:lang w:bidi="ar-EG"/>
              </w:rPr>
            </w:pPr>
            <w:r w:rsidRPr="00642C92">
              <w:rPr>
                <w:sz w:val="24"/>
                <w:szCs w:val="24"/>
                <w:lang w:bidi="ar-EG"/>
              </w:rPr>
              <w:t>Naturally, there is no just one pattern of thinking. In confronting one situation, the thinking pattern applied may be traditional, in other, may be creative. Each situation has its own circumstances and its own internal and external conditions which vary from time to time and from one place and environment to another. No one can be judged as being traditional or creative thinker permanently. Even the thinking pattern of the genius, inventors and discoverers may, in a certain field, be sharply creative, in another, simply traditional.</w:t>
            </w:r>
          </w:p>
          <w:p w:rsidR="00270F10" w:rsidRPr="00642C92" w:rsidRDefault="00270F10" w:rsidP="00226805">
            <w:pPr>
              <w:tabs>
                <w:tab w:val="right" w:pos="360"/>
              </w:tabs>
              <w:jc w:val="lowKashida"/>
              <w:rPr>
                <w:sz w:val="24"/>
                <w:szCs w:val="24"/>
                <w:lang w:bidi="ar-EG"/>
              </w:rPr>
            </w:pPr>
          </w:p>
          <w:p w:rsidR="00270F10" w:rsidRPr="00642C92" w:rsidRDefault="00270F10" w:rsidP="00226805">
            <w:pPr>
              <w:tabs>
                <w:tab w:val="right" w:pos="360"/>
              </w:tabs>
              <w:jc w:val="lowKashida"/>
              <w:rPr>
                <w:sz w:val="24"/>
                <w:szCs w:val="24"/>
                <w:lang w:bidi="ar-EG"/>
              </w:rPr>
            </w:pPr>
            <w:r w:rsidRPr="00642C92">
              <w:rPr>
                <w:sz w:val="24"/>
                <w:szCs w:val="24"/>
                <w:lang w:bidi="ar-EG"/>
              </w:rPr>
              <w:t xml:space="preserve">It is noted that traditional thinking is almost the thinking pattern of the majority and is regarded as the pre-concluded solution it applies to face all situations. Probably, this fact is, as psychologists assert, driven from another fact which is that mental ability or intelligence is distributed among all people hierarchically whereas the genius and talented are on the </w:t>
            </w:r>
            <w:r w:rsidRPr="00642C92">
              <w:rPr>
                <w:sz w:val="24"/>
                <w:szCs w:val="24"/>
                <w:lang w:bidi="ar-EG"/>
              </w:rPr>
              <w:lastRenderedPageBreak/>
              <w:t>top and the mediocre resemble the base. People with middle-standard intelligence are in between. In addition to intelligence, the level of experience varies from one to another; both factors play an influential role in the thinking and problem solving pattern.</w:t>
            </w:r>
          </w:p>
          <w:p w:rsidR="00270F10" w:rsidRPr="00642C92" w:rsidRDefault="00270F10" w:rsidP="00226805">
            <w:pPr>
              <w:tabs>
                <w:tab w:val="right" w:pos="360"/>
              </w:tabs>
              <w:jc w:val="lowKashida"/>
              <w:rPr>
                <w:sz w:val="24"/>
                <w:szCs w:val="24"/>
                <w:lang w:bidi="ar-EG"/>
              </w:rPr>
            </w:pPr>
          </w:p>
          <w:p w:rsidR="00270F10" w:rsidRPr="00642C92" w:rsidRDefault="00270F10" w:rsidP="00226805">
            <w:pPr>
              <w:tabs>
                <w:tab w:val="right" w:pos="360"/>
              </w:tabs>
              <w:jc w:val="lowKashida"/>
              <w:rPr>
                <w:b/>
                <w:bCs/>
                <w:sz w:val="24"/>
                <w:szCs w:val="24"/>
                <w:lang w:bidi="ar-EG"/>
              </w:rPr>
            </w:pPr>
            <w:r w:rsidRPr="00642C92">
              <w:rPr>
                <w:b/>
                <w:bCs/>
                <w:sz w:val="24"/>
                <w:szCs w:val="24"/>
                <w:lang w:bidi="ar-EG"/>
              </w:rPr>
              <w:t>Why does traditional thinking prevail over creative thinking?</w:t>
            </w:r>
          </w:p>
          <w:p w:rsidR="00270F10" w:rsidRPr="00642C92" w:rsidRDefault="00270F10" w:rsidP="00226805">
            <w:pPr>
              <w:tabs>
                <w:tab w:val="right" w:pos="360"/>
              </w:tabs>
              <w:jc w:val="lowKashida"/>
              <w:rPr>
                <w:sz w:val="24"/>
                <w:szCs w:val="24"/>
                <w:lang w:bidi="ar-EG"/>
              </w:rPr>
            </w:pPr>
            <w:r w:rsidRPr="00642C92">
              <w:rPr>
                <w:sz w:val="24"/>
                <w:szCs w:val="24"/>
                <w:lang w:bidi="ar-EG"/>
              </w:rPr>
              <w:t>Beside the difference in intelligence capability shares and experience levels, there are some other factors make us prefer the application of traditional thinking pattern, hindering the direction of creativity:</w:t>
            </w:r>
          </w:p>
          <w:p w:rsidR="00270F10" w:rsidRPr="00642C92" w:rsidRDefault="00270F10" w:rsidP="00226805">
            <w:pPr>
              <w:tabs>
                <w:tab w:val="right" w:pos="360"/>
              </w:tabs>
              <w:jc w:val="lowKashida"/>
              <w:rPr>
                <w:sz w:val="24"/>
                <w:szCs w:val="24"/>
                <w:lang w:bidi="ar-EG"/>
              </w:rPr>
            </w:pPr>
          </w:p>
          <w:p w:rsidR="00270F10" w:rsidRPr="00642C92" w:rsidRDefault="00270F10" w:rsidP="00731BED">
            <w:pPr>
              <w:numPr>
                <w:ilvl w:val="0"/>
                <w:numId w:val="15"/>
              </w:numPr>
              <w:tabs>
                <w:tab w:val="right" w:pos="360"/>
              </w:tabs>
              <w:ind w:left="0" w:firstLine="0"/>
              <w:jc w:val="lowKashida"/>
              <w:rPr>
                <w:b/>
                <w:bCs/>
                <w:sz w:val="24"/>
                <w:szCs w:val="24"/>
                <w:lang w:bidi="ar-EG"/>
              </w:rPr>
            </w:pPr>
            <w:r w:rsidRPr="00642C92">
              <w:rPr>
                <w:b/>
                <w:bCs/>
                <w:sz w:val="24"/>
                <w:szCs w:val="24"/>
                <w:lang w:bidi="ar-EG"/>
              </w:rPr>
              <w:t>Fear of Failure</w:t>
            </w:r>
          </w:p>
          <w:p w:rsidR="00270F10" w:rsidRPr="00642C92" w:rsidRDefault="00270F10" w:rsidP="00226805">
            <w:pPr>
              <w:tabs>
                <w:tab w:val="right" w:pos="360"/>
              </w:tabs>
              <w:jc w:val="lowKashida"/>
              <w:rPr>
                <w:sz w:val="24"/>
                <w:szCs w:val="24"/>
                <w:lang w:bidi="ar-EG"/>
              </w:rPr>
            </w:pPr>
            <w:r w:rsidRPr="00642C92">
              <w:rPr>
                <w:sz w:val="24"/>
                <w:szCs w:val="24"/>
                <w:lang w:bidi="ar-EG"/>
              </w:rPr>
              <w:t>It may be attributed to the environment and community framework, i.e. fear of making a mistake and bearing accordingly the risk results.</w:t>
            </w:r>
          </w:p>
          <w:p w:rsidR="00270F10" w:rsidRPr="00642C92" w:rsidRDefault="00270F10" w:rsidP="00226805">
            <w:pPr>
              <w:tabs>
                <w:tab w:val="right" w:pos="360"/>
              </w:tabs>
              <w:jc w:val="lowKashida"/>
              <w:rPr>
                <w:sz w:val="24"/>
                <w:szCs w:val="24"/>
                <w:lang w:bidi="ar-EG"/>
              </w:rPr>
            </w:pPr>
          </w:p>
          <w:p w:rsidR="00270F10" w:rsidRPr="00642C92" w:rsidRDefault="00270F10" w:rsidP="00731BED">
            <w:pPr>
              <w:numPr>
                <w:ilvl w:val="0"/>
                <w:numId w:val="15"/>
              </w:numPr>
              <w:tabs>
                <w:tab w:val="right" w:pos="360"/>
              </w:tabs>
              <w:ind w:left="0" w:firstLine="0"/>
              <w:jc w:val="lowKashida"/>
              <w:rPr>
                <w:b/>
                <w:bCs/>
                <w:sz w:val="24"/>
                <w:szCs w:val="24"/>
                <w:lang w:bidi="ar-EG"/>
              </w:rPr>
            </w:pPr>
            <w:r w:rsidRPr="00642C92">
              <w:rPr>
                <w:b/>
                <w:bCs/>
                <w:sz w:val="24"/>
                <w:szCs w:val="24"/>
                <w:lang w:bidi="ar-EG"/>
              </w:rPr>
              <w:t>Desire of Security</w:t>
            </w:r>
          </w:p>
          <w:p w:rsidR="00270F10" w:rsidRPr="00642C92" w:rsidRDefault="00270F10" w:rsidP="00226805">
            <w:pPr>
              <w:tabs>
                <w:tab w:val="right" w:pos="360"/>
              </w:tabs>
              <w:jc w:val="lowKashida"/>
              <w:rPr>
                <w:sz w:val="24"/>
                <w:szCs w:val="24"/>
                <w:lang w:bidi="ar-EG"/>
              </w:rPr>
            </w:pPr>
            <w:r w:rsidRPr="00642C92">
              <w:rPr>
                <w:sz w:val="24"/>
                <w:szCs w:val="24"/>
                <w:lang w:bidi="ar-EG"/>
              </w:rPr>
              <w:t>Following pre-applied solutions provides a degree of psychological security, based on an expectation of a certain result has been achieved may be for thousands of times before, instead of engaging with the unknown.</w:t>
            </w:r>
          </w:p>
          <w:p w:rsidR="00270F10" w:rsidRPr="00642C92" w:rsidRDefault="00270F10" w:rsidP="00226805">
            <w:pPr>
              <w:tabs>
                <w:tab w:val="right" w:pos="360"/>
              </w:tabs>
              <w:jc w:val="lowKashida"/>
              <w:rPr>
                <w:sz w:val="24"/>
                <w:szCs w:val="24"/>
                <w:lang w:bidi="ar-EG"/>
              </w:rPr>
            </w:pPr>
          </w:p>
          <w:p w:rsidR="00270F10" w:rsidRPr="00642C92" w:rsidRDefault="00270F10" w:rsidP="00731BED">
            <w:pPr>
              <w:numPr>
                <w:ilvl w:val="0"/>
                <w:numId w:val="15"/>
              </w:numPr>
              <w:tabs>
                <w:tab w:val="right" w:pos="360"/>
              </w:tabs>
              <w:ind w:left="0" w:firstLine="0"/>
              <w:jc w:val="lowKashida"/>
              <w:rPr>
                <w:b/>
                <w:bCs/>
                <w:sz w:val="24"/>
                <w:szCs w:val="24"/>
                <w:lang w:bidi="ar-EG"/>
              </w:rPr>
            </w:pPr>
            <w:r w:rsidRPr="00642C92">
              <w:rPr>
                <w:b/>
                <w:bCs/>
                <w:sz w:val="24"/>
                <w:szCs w:val="24"/>
                <w:lang w:bidi="ar-EG"/>
              </w:rPr>
              <w:t>Lack of Challenging Nature</w:t>
            </w:r>
          </w:p>
          <w:p w:rsidR="00270F10" w:rsidRPr="00642C92" w:rsidRDefault="00270F10" w:rsidP="00226805">
            <w:pPr>
              <w:tabs>
                <w:tab w:val="right" w:pos="360"/>
              </w:tabs>
              <w:jc w:val="lowKashida"/>
              <w:rPr>
                <w:sz w:val="24"/>
                <w:szCs w:val="24"/>
                <w:lang w:bidi="ar-EG"/>
              </w:rPr>
            </w:pPr>
            <w:r w:rsidRPr="00642C92">
              <w:rPr>
                <w:sz w:val="24"/>
                <w:szCs w:val="24"/>
                <w:lang w:bidi="ar-EG"/>
              </w:rPr>
              <w:t>Few people only enjoy qualities and capabilities refusing the absolute submission to facts. Such kind of people studies and considers everything from all sides with a strong determination and firm will to achieve their targets by any means.</w:t>
            </w:r>
          </w:p>
          <w:p w:rsidR="00270F10" w:rsidRPr="00642C92" w:rsidRDefault="00270F10" w:rsidP="00226805">
            <w:pPr>
              <w:tabs>
                <w:tab w:val="right" w:pos="360"/>
              </w:tabs>
              <w:jc w:val="lowKashida"/>
              <w:rPr>
                <w:sz w:val="24"/>
                <w:szCs w:val="24"/>
                <w:lang w:bidi="ar-EG"/>
              </w:rPr>
            </w:pPr>
          </w:p>
          <w:p w:rsidR="00270F10" w:rsidRPr="00642C92" w:rsidRDefault="00270F10" w:rsidP="00226805">
            <w:pPr>
              <w:tabs>
                <w:tab w:val="right" w:pos="360"/>
              </w:tabs>
              <w:jc w:val="lowKashida"/>
              <w:rPr>
                <w:sz w:val="24"/>
                <w:szCs w:val="24"/>
                <w:lang w:bidi="ar-EG"/>
              </w:rPr>
            </w:pPr>
          </w:p>
          <w:p w:rsidR="00270F10" w:rsidRPr="00642C92" w:rsidRDefault="00270F10" w:rsidP="00731BED">
            <w:pPr>
              <w:numPr>
                <w:ilvl w:val="0"/>
                <w:numId w:val="15"/>
              </w:numPr>
              <w:tabs>
                <w:tab w:val="right" w:pos="360"/>
              </w:tabs>
              <w:ind w:left="0" w:firstLine="0"/>
              <w:jc w:val="lowKashida"/>
              <w:rPr>
                <w:b/>
                <w:bCs/>
                <w:sz w:val="24"/>
                <w:szCs w:val="24"/>
                <w:lang w:bidi="ar-EG"/>
              </w:rPr>
            </w:pPr>
            <w:r w:rsidRPr="00642C92">
              <w:rPr>
                <w:b/>
                <w:bCs/>
                <w:sz w:val="24"/>
                <w:szCs w:val="24"/>
                <w:lang w:bidi="ar-EG"/>
              </w:rPr>
              <w:t>Shame and Fear of Criticism</w:t>
            </w:r>
          </w:p>
          <w:p w:rsidR="00270F10" w:rsidRPr="00642C92" w:rsidRDefault="00270F10" w:rsidP="00226805">
            <w:pPr>
              <w:tabs>
                <w:tab w:val="right" w:pos="360"/>
                <w:tab w:val="right" w:pos="7920"/>
                <w:tab w:val="right" w:pos="8100"/>
              </w:tabs>
              <w:jc w:val="lowKashida"/>
              <w:rPr>
                <w:rFonts w:cs="Arabic Transparent"/>
                <w:b/>
                <w:bCs/>
                <w:sz w:val="27"/>
                <w:szCs w:val="27"/>
                <w:u w:val="single"/>
                <w:rtl/>
                <w:lang w:bidi="ar-EG"/>
              </w:rPr>
            </w:pPr>
            <w:r w:rsidRPr="00642C92">
              <w:rPr>
                <w:sz w:val="24"/>
                <w:szCs w:val="24"/>
                <w:lang w:bidi="ar-EG"/>
              </w:rPr>
              <w:t>Many fail to express their ideologies because of their fear of the other underestimating such ideas. Moreover, some consider their ideas as a part of their egos, i.e. to criticize or defame any of which is to destroy their personalities. Therefore, they withdraw within themselves and disguise under customs, traditions and traditional frameworks.</w:t>
            </w:r>
          </w:p>
        </w:tc>
      </w:tr>
    </w:tbl>
    <w:p w:rsidR="00270F10" w:rsidRDefault="00270F10" w:rsidP="00270F10">
      <w:pPr>
        <w:tabs>
          <w:tab w:val="right" w:pos="360"/>
          <w:tab w:val="right" w:pos="7920"/>
          <w:tab w:val="right" w:pos="8100"/>
        </w:tabs>
        <w:rPr>
          <w:rFonts w:cs="Arabic Transparent"/>
          <w:color w:val="000000"/>
          <w:sz w:val="36"/>
          <w:szCs w:val="36"/>
          <w:rtl/>
          <w:lang w:bidi="ar-EG"/>
        </w:rPr>
      </w:pPr>
    </w:p>
    <w:p w:rsidR="00270F10" w:rsidRDefault="00270F10" w:rsidP="00270F10">
      <w:pPr>
        <w:tabs>
          <w:tab w:val="right" w:pos="360"/>
          <w:tab w:val="right" w:pos="7920"/>
          <w:tab w:val="right" w:pos="8100"/>
        </w:tabs>
        <w:jc w:val="center"/>
        <w:rPr>
          <w:rFonts w:cs="Arabic Transparent"/>
          <w:color w:val="000000"/>
          <w:sz w:val="36"/>
          <w:szCs w:val="36"/>
          <w:rtl/>
          <w:lang w:bidi="ar-EG"/>
        </w:rPr>
      </w:pPr>
      <w:r>
        <w:rPr>
          <w:rFonts w:cs="Arabic Transparent" w:hint="cs"/>
          <w:color w:val="000000"/>
          <w:sz w:val="36"/>
          <w:szCs w:val="36"/>
          <w:rtl/>
          <w:lang w:bidi="ar-EG"/>
        </w:rPr>
        <w:t>نموذج 2</w:t>
      </w:r>
    </w:p>
    <w:p w:rsidR="00270F10" w:rsidRDefault="00270F10" w:rsidP="00270F10">
      <w:pPr>
        <w:tabs>
          <w:tab w:val="right" w:pos="360"/>
          <w:tab w:val="right" w:pos="7920"/>
          <w:tab w:val="right" w:pos="8100"/>
        </w:tabs>
        <w:jc w:val="center"/>
        <w:rPr>
          <w:rFonts w:cs="Arabic Transparent"/>
          <w:color w:val="000000"/>
          <w:sz w:val="36"/>
          <w:szCs w:val="36"/>
          <w:rtl/>
          <w:lang w:bidi="ar-EG"/>
        </w:rPr>
      </w:pPr>
      <w:r>
        <w:rPr>
          <w:rFonts w:cs="Arabic Transparent" w:hint="cs"/>
          <w:color w:val="000000"/>
          <w:sz w:val="36"/>
          <w:szCs w:val="36"/>
          <w:rtl/>
          <w:lang w:bidi="ar-EG"/>
        </w:rPr>
        <w:t>مشروع القريتين</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4267"/>
        <w:gridCol w:w="4268"/>
      </w:tblGrid>
      <w:tr w:rsidR="00270F10" w:rsidRPr="00642C92">
        <w:trPr>
          <w:tblHeader/>
        </w:trPr>
        <w:tc>
          <w:tcPr>
            <w:tcW w:w="825" w:type="dxa"/>
          </w:tcPr>
          <w:p w:rsidR="00270F10" w:rsidRPr="00642C92" w:rsidRDefault="00270F10" w:rsidP="00226805">
            <w:pPr>
              <w:tabs>
                <w:tab w:val="right" w:pos="360"/>
                <w:tab w:val="right" w:pos="7920"/>
                <w:tab w:val="right" w:pos="8100"/>
              </w:tabs>
              <w:autoSpaceDE w:val="0"/>
              <w:autoSpaceDN w:val="0"/>
              <w:adjustRightInd w:val="0"/>
              <w:jc w:val="center"/>
              <w:rPr>
                <w:rFonts w:cs="Arabic Transparent"/>
                <w:color w:val="000000"/>
                <w:spacing w:val="-1"/>
                <w:kern w:val="0"/>
                <w:sz w:val="26"/>
                <w:szCs w:val="26"/>
                <w:rtl/>
                <w:lang w:bidi="ar-EG"/>
              </w:rPr>
            </w:pPr>
            <w:r w:rsidRPr="00642C92">
              <w:rPr>
                <w:rFonts w:cs="Arabic Transparent" w:hint="cs"/>
                <w:color w:val="000000"/>
                <w:spacing w:val="-1"/>
                <w:kern w:val="0"/>
                <w:sz w:val="26"/>
                <w:szCs w:val="26"/>
                <w:rtl/>
                <w:lang w:bidi="ar-EG"/>
              </w:rPr>
              <w:t>م</w:t>
            </w:r>
          </w:p>
        </w:tc>
        <w:tc>
          <w:tcPr>
            <w:tcW w:w="4267" w:type="dxa"/>
          </w:tcPr>
          <w:p w:rsidR="00270F10" w:rsidRPr="00642C92" w:rsidRDefault="00270F10" w:rsidP="00226805">
            <w:pPr>
              <w:tabs>
                <w:tab w:val="right" w:pos="360"/>
                <w:tab w:val="right" w:pos="7920"/>
                <w:tab w:val="right" w:pos="8100"/>
              </w:tabs>
              <w:autoSpaceDE w:val="0"/>
              <w:autoSpaceDN w:val="0"/>
              <w:bidi/>
              <w:adjustRightInd w:val="0"/>
              <w:jc w:val="center"/>
              <w:rPr>
                <w:rFonts w:cs="Arabic Transparent"/>
                <w:color w:val="000000"/>
                <w:spacing w:val="-1"/>
                <w:kern w:val="0"/>
                <w:sz w:val="26"/>
                <w:szCs w:val="26"/>
                <w:rtl/>
                <w:lang w:bidi="ar-EG"/>
              </w:rPr>
            </w:pPr>
            <w:r w:rsidRPr="00642C92">
              <w:rPr>
                <w:rFonts w:cs="Arabic Transparent" w:hint="cs"/>
                <w:color w:val="000000"/>
                <w:spacing w:val="-1"/>
                <w:kern w:val="0"/>
                <w:sz w:val="26"/>
                <w:szCs w:val="26"/>
                <w:rtl/>
                <w:lang w:bidi="ar-EG"/>
              </w:rPr>
              <w:t>من</w:t>
            </w:r>
          </w:p>
        </w:tc>
        <w:tc>
          <w:tcPr>
            <w:tcW w:w="4268" w:type="dxa"/>
          </w:tcPr>
          <w:p w:rsidR="00270F10" w:rsidRPr="00642C92" w:rsidRDefault="00270F10" w:rsidP="00226805">
            <w:pPr>
              <w:tabs>
                <w:tab w:val="right" w:pos="-288"/>
                <w:tab w:val="right" w:pos="7920"/>
                <w:tab w:val="right" w:pos="8100"/>
              </w:tabs>
              <w:jc w:val="center"/>
              <w:rPr>
                <w:rFonts w:cs="Arabic Transparent"/>
                <w:sz w:val="26"/>
                <w:szCs w:val="26"/>
                <w:lang w:bidi="ar-EG"/>
              </w:rPr>
            </w:pPr>
            <w:r w:rsidRPr="00642C92">
              <w:rPr>
                <w:rFonts w:cs="Arabic Transparent" w:hint="cs"/>
                <w:sz w:val="26"/>
                <w:szCs w:val="26"/>
                <w:rtl/>
                <w:lang w:bidi="ar-EG"/>
              </w:rPr>
              <w:t xml:space="preserve">إلى </w:t>
            </w:r>
          </w:p>
        </w:tc>
      </w:tr>
      <w:tr w:rsidR="00270F10" w:rsidRPr="00642C92">
        <w:tc>
          <w:tcPr>
            <w:tcW w:w="825" w:type="dxa"/>
          </w:tcPr>
          <w:p w:rsidR="00270F10" w:rsidRPr="00642C92" w:rsidRDefault="00270F10" w:rsidP="00226805">
            <w:pPr>
              <w:tabs>
                <w:tab w:val="right" w:pos="360"/>
                <w:tab w:val="right" w:pos="7920"/>
                <w:tab w:val="right" w:pos="8100"/>
              </w:tabs>
              <w:autoSpaceDE w:val="0"/>
              <w:autoSpaceDN w:val="0"/>
              <w:adjustRightInd w:val="0"/>
              <w:jc w:val="lowKashida"/>
              <w:rPr>
                <w:color w:val="000000"/>
                <w:spacing w:val="-1"/>
                <w:kern w:val="0"/>
                <w:sz w:val="26"/>
                <w:szCs w:val="26"/>
                <w:rtl/>
                <w:lang w:bidi="ar-EG"/>
              </w:rPr>
            </w:pPr>
            <w:r w:rsidRPr="00642C92">
              <w:rPr>
                <w:rFonts w:cs="Arabic Transparent"/>
                <w:b/>
                <w:bCs/>
                <w:color w:val="000000"/>
                <w:sz w:val="24"/>
                <w:szCs w:val="24"/>
                <w:u w:val="single"/>
                <w:rtl/>
              </w:rPr>
              <w:br w:type="page"/>
            </w:r>
            <w:r w:rsidRPr="00642C92">
              <w:rPr>
                <w:rFonts w:hint="cs"/>
                <w:color w:val="000000"/>
                <w:spacing w:val="-1"/>
                <w:kern w:val="0"/>
                <w:sz w:val="26"/>
                <w:szCs w:val="26"/>
                <w:rtl/>
                <w:lang w:bidi="ar-EG"/>
              </w:rPr>
              <w:t xml:space="preserve"> 2-2-أ</w:t>
            </w:r>
          </w:p>
        </w:tc>
        <w:tc>
          <w:tcPr>
            <w:tcW w:w="4267" w:type="dxa"/>
          </w:tcPr>
          <w:p w:rsidR="00270F10" w:rsidRPr="00642C92" w:rsidRDefault="00270F10" w:rsidP="00226805">
            <w:pPr>
              <w:bidi/>
              <w:jc w:val="lowKashida"/>
              <w:rPr>
                <w:rFonts w:cs="Arabic Transparent"/>
                <w:b/>
                <w:bCs/>
                <w:sz w:val="27"/>
                <w:szCs w:val="27"/>
                <w:u w:val="single"/>
                <w:rtl/>
                <w:lang w:bidi="ar-EG"/>
              </w:rPr>
            </w:pPr>
          </w:p>
          <w:p w:rsidR="00270F10" w:rsidRPr="00642C92" w:rsidRDefault="00270F10" w:rsidP="00226805">
            <w:pPr>
              <w:bidi/>
              <w:jc w:val="lowKashida"/>
              <w:rPr>
                <w:rFonts w:cs="Arabic Transparent"/>
                <w:b/>
                <w:bCs/>
                <w:sz w:val="27"/>
                <w:szCs w:val="27"/>
                <w:u w:val="single"/>
                <w:rtl/>
                <w:lang w:bidi="ar-EG"/>
              </w:rPr>
            </w:pPr>
            <w:r w:rsidRPr="00642C92">
              <w:rPr>
                <w:rFonts w:cs="Arabic Transparent" w:hint="cs"/>
                <w:b/>
                <w:bCs/>
                <w:sz w:val="27"/>
                <w:szCs w:val="27"/>
                <w:u w:val="single"/>
                <w:rtl/>
              </w:rPr>
              <w:t xml:space="preserve">جدوى تنفيذ المشروع </w:t>
            </w:r>
          </w:p>
          <w:p w:rsidR="00270F10" w:rsidRDefault="00270F10" w:rsidP="00226805">
            <w:pPr>
              <w:bidi/>
              <w:jc w:val="lowKashida"/>
              <w:rPr>
                <w:rFonts w:cs="Arabic Transparent"/>
                <w:b/>
                <w:bCs/>
                <w:sz w:val="27"/>
                <w:szCs w:val="27"/>
                <w:u w:val="single"/>
                <w:lang w:bidi="ar-EG"/>
              </w:rPr>
            </w:pPr>
          </w:p>
          <w:p w:rsidR="00270F10" w:rsidRPr="00642C92" w:rsidRDefault="00270F10" w:rsidP="00226805">
            <w:pPr>
              <w:bidi/>
              <w:jc w:val="lowKashida"/>
              <w:rPr>
                <w:rFonts w:cs="Arabic Transparent" w:hint="cs"/>
                <w:sz w:val="27"/>
                <w:szCs w:val="27"/>
                <w:u w:val="single"/>
                <w:rtl/>
              </w:rPr>
            </w:pPr>
            <w:r>
              <w:rPr>
                <w:rFonts w:cs="Arabic Transparent" w:hint="cs"/>
                <w:b/>
                <w:bCs/>
                <w:sz w:val="27"/>
                <w:szCs w:val="27"/>
                <w:u w:val="single"/>
                <w:rtl/>
              </w:rPr>
              <w:t>من الناحية التمويلية</w:t>
            </w:r>
          </w:p>
          <w:p w:rsidR="00270F10" w:rsidRPr="00642C92" w:rsidRDefault="00270F10" w:rsidP="00226805">
            <w:pPr>
              <w:bidi/>
              <w:jc w:val="lowKashida"/>
              <w:rPr>
                <w:rFonts w:cs="Arabic Transparent"/>
                <w:sz w:val="27"/>
                <w:szCs w:val="27"/>
                <w:u w:val="single"/>
                <w:rtl/>
                <w:lang w:bidi="ar-EG"/>
              </w:rPr>
            </w:pPr>
          </w:p>
          <w:p w:rsidR="00270F10" w:rsidRPr="00642C92" w:rsidRDefault="00270F10" w:rsidP="006B3323">
            <w:pPr>
              <w:bidi/>
              <w:jc w:val="lowKashida"/>
              <w:rPr>
                <w:rFonts w:cs="Arabic Transparent"/>
                <w:sz w:val="27"/>
                <w:szCs w:val="27"/>
                <w:rtl/>
                <w:lang w:bidi="ar-EG"/>
              </w:rPr>
            </w:pPr>
            <w:r w:rsidRPr="00642C92">
              <w:rPr>
                <w:rFonts w:cs="Arabic Transparent" w:hint="cs"/>
                <w:sz w:val="27"/>
                <w:szCs w:val="27"/>
                <w:rtl/>
              </w:rPr>
              <w:t xml:space="preserve">في هذا الجانب من دراسة الجدوى حصلت الجمعية على فرصه في غاية </w:t>
            </w:r>
            <w:r w:rsidR="006B3323">
              <w:rPr>
                <w:rFonts w:cs="Arabic Transparent" w:hint="cs"/>
                <w:sz w:val="27"/>
                <w:szCs w:val="27"/>
                <w:rtl/>
              </w:rPr>
              <w:t>الأهمية</w:t>
            </w:r>
            <w:r w:rsidRPr="00642C92">
              <w:rPr>
                <w:rFonts w:cs="Arabic Transparent" w:hint="cs"/>
                <w:sz w:val="27"/>
                <w:szCs w:val="27"/>
                <w:rtl/>
              </w:rPr>
              <w:t xml:space="preserve"> وهى وجود هيئة كير الدولية التابعة للوكالة الأمريكية للتنمية الدولية والتي وعد ت بتقد يم نسبة 90%من قيمة المشروع المطلوب تنفيذه وهى فرصه في غاية الأهمية لذلك كان على الجمعية والمهتمين بها وبصغار المربيين أن يتمسكوا بهذه الفرصة من اجل دفع عجلة التنمية في القريتين فمثل هذه الفرصة من شانها أن تحدث طفرة قويه جدا في زيادة دخل صغار المربيين من الأعلاف الغير تقليدية والسيلاج كما أن الهيئة توفر التدري</w:t>
            </w:r>
            <w:r w:rsidRPr="00642C92">
              <w:rPr>
                <w:rFonts w:cs="Arabic Transparent" w:hint="eastAsia"/>
                <w:sz w:val="27"/>
                <w:szCs w:val="27"/>
                <w:rtl/>
              </w:rPr>
              <w:t>ب</w:t>
            </w:r>
            <w:r w:rsidRPr="00642C92">
              <w:rPr>
                <w:rFonts w:cs="Arabic Transparent" w:hint="cs"/>
                <w:sz w:val="27"/>
                <w:szCs w:val="27"/>
                <w:rtl/>
              </w:rPr>
              <w:t xml:space="preserve"> اللازم لإدارة المشروع وضمان نجاحه.</w:t>
            </w:r>
          </w:p>
          <w:p w:rsidR="00270F10" w:rsidRPr="00642C92" w:rsidRDefault="00270F10" w:rsidP="00226805">
            <w:pPr>
              <w:bidi/>
              <w:jc w:val="lowKashida"/>
              <w:rPr>
                <w:rFonts w:cs="Arabic Transparent"/>
                <w:sz w:val="27"/>
                <w:szCs w:val="27"/>
                <w:rtl/>
                <w:lang w:bidi="ar-EG"/>
              </w:rPr>
            </w:pPr>
          </w:p>
          <w:p w:rsidR="00270F10" w:rsidRPr="00642C92" w:rsidRDefault="00270F10" w:rsidP="00226805">
            <w:pPr>
              <w:bidi/>
              <w:jc w:val="lowKashida"/>
              <w:rPr>
                <w:rFonts w:cs="Arabic Transparent"/>
                <w:sz w:val="27"/>
                <w:szCs w:val="27"/>
                <w:rtl/>
                <w:lang w:bidi="ar-EG"/>
              </w:rPr>
            </w:pPr>
          </w:p>
          <w:p w:rsidR="00270F10" w:rsidRPr="00642C92" w:rsidRDefault="00270F10" w:rsidP="00226805">
            <w:pPr>
              <w:bidi/>
              <w:jc w:val="lowKashida"/>
              <w:rPr>
                <w:rFonts w:cs="Arabic Transparent"/>
                <w:sz w:val="27"/>
                <w:szCs w:val="27"/>
                <w:rtl/>
              </w:rPr>
            </w:pPr>
            <w:r w:rsidRPr="00642C92">
              <w:rPr>
                <w:rFonts w:cs="Arabic Transparent" w:hint="cs"/>
                <w:sz w:val="27"/>
                <w:szCs w:val="27"/>
                <w:rtl/>
              </w:rPr>
              <w:t xml:space="preserve"> وعلى الرغم من أن المشروع منحه من الهيئة ألا أن الجمعية سوف تتعامل مع هذه المنحة على أنها قرض بنكي حتى تضع نفسها في امتحان تستطيع أن تثبت فيه أنها  قادرة على التحدي والنجاح مما يضمن لها الاستمرار في توفير مشروعات أخري لتحقيق الهدف الذي أنشئت من اجله وهو زيادة دخل صغار المربيين.</w:t>
            </w:r>
          </w:p>
          <w:p w:rsidR="00270F10" w:rsidRPr="00642C92" w:rsidRDefault="00270F10" w:rsidP="00226805">
            <w:pPr>
              <w:bidi/>
              <w:jc w:val="lowKashida"/>
              <w:rPr>
                <w:rFonts w:cs="Arabic Transparent"/>
                <w:sz w:val="27"/>
                <w:szCs w:val="27"/>
                <w:rtl/>
              </w:rPr>
            </w:pPr>
          </w:p>
          <w:p w:rsidR="00270F10" w:rsidRPr="00642C92" w:rsidRDefault="00270F10" w:rsidP="00226805">
            <w:pPr>
              <w:bidi/>
              <w:jc w:val="lowKashida"/>
              <w:rPr>
                <w:rFonts w:cs="Arabic Transparent"/>
                <w:sz w:val="27"/>
                <w:szCs w:val="27"/>
                <w:rtl/>
              </w:rPr>
            </w:pPr>
          </w:p>
          <w:p w:rsidR="00270F10" w:rsidRPr="00642C92" w:rsidRDefault="00270F10" w:rsidP="00226805">
            <w:pPr>
              <w:bidi/>
              <w:jc w:val="lowKashida"/>
              <w:rPr>
                <w:rFonts w:cs="Arabic Transparent"/>
                <w:sz w:val="27"/>
                <w:szCs w:val="27"/>
                <w:rtl/>
              </w:rPr>
            </w:pPr>
            <w:r w:rsidRPr="00642C92">
              <w:rPr>
                <w:rFonts w:cs="Arabic Transparent" w:hint="cs"/>
                <w:sz w:val="27"/>
                <w:szCs w:val="27"/>
                <w:rtl/>
              </w:rPr>
              <w:t xml:space="preserve">ومما يعطى الجمعية مؤشر قوى على النجاح في المشروع والمشروعات المستقبلية ذلك الإقبال من جميع إفراد المجلس لدعم الجمعية ومساعدتها على النجاح و أوضح مثال يوضح ذلك انه عند البحث عن مصدر تمويل ذاتي من القرية لتوفير نسبة10% من قيمة المشروع عن طريق وجود قطعة ارض لإقامة المشروع كان هناك متبرعين كثيرين وتم اختار أفضل هذه الأرضي لإقامة المشروع عليه. وهى تبرع من </w:t>
            </w:r>
            <w:r w:rsidRPr="00642C92">
              <w:rPr>
                <w:rFonts w:cs="Arabic Transparent" w:hint="cs"/>
                <w:sz w:val="27"/>
                <w:szCs w:val="27"/>
                <w:rtl/>
              </w:rPr>
              <w:lastRenderedPageBreak/>
              <w:t xml:space="preserve">رئيس مجلس الإدارة ومساحتها </w:t>
            </w:r>
            <w:smartTag w:uri="urn:schemas-microsoft-com:office:smarttags" w:element="metricconverter">
              <w:smartTagPr>
                <w:attr w:name="ProductID" w:val="175 متر"/>
              </w:smartTagPr>
              <w:r w:rsidRPr="00642C92">
                <w:rPr>
                  <w:rFonts w:cs="Arabic Transparent" w:hint="cs"/>
                  <w:sz w:val="27"/>
                  <w:szCs w:val="27"/>
                  <w:rtl/>
                </w:rPr>
                <w:t>175 متر</w:t>
              </w:r>
            </w:smartTag>
            <w:r w:rsidRPr="00642C92">
              <w:rPr>
                <w:rFonts w:cs="Arabic Transparent" w:hint="cs"/>
                <w:sz w:val="27"/>
                <w:szCs w:val="27"/>
                <w:rtl/>
              </w:rPr>
              <w:t xml:space="preserve"> وتم تقدير ثمن هذه ألقطعه بناء على تقييم لجنه مكونه من رئيس  القرية ورئيس مجلس الإدارة وشيخ البلد ومدير الجمعية الزراعية ودلال الناحية وأمين الصندوق وعضو جمعية عمومية (مرفق محضر التثمين).</w:t>
            </w:r>
          </w:p>
          <w:p w:rsidR="00270F10" w:rsidRPr="00642C92" w:rsidRDefault="00270F10" w:rsidP="00226805">
            <w:pPr>
              <w:bidi/>
              <w:jc w:val="lowKashida"/>
              <w:rPr>
                <w:rFonts w:cs="Arabic Transparent"/>
                <w:sz w:val="27"/>
                <w:szCs w:val="27"/>
                <w:rtl/>
              </w:rPr>
            </w:pPr>
          </w:p>
          <w:p w:rsidR="00270F10" w:rsidRPr="00642C92" w:rsidRDefault="00270F10" w:rsidP="00226805">
            <w:pPr>
              <w:bidi/>
              <w:jc w:val="lowKashida"/>
              <w:rPr>
                <w:rFonts w:cs="Arabic Transparent"/>
                <w:b/>
                <w:bCs/>
                <w:sz w:val="27"/>
                <w:szCs w:val="27"/>
                <w:u w:val="single"/>
                <w:rtl/>
              </w:rPr>
            </w:pPr>
            <w:r>
              <w:rPr>
                <w:rFonts w:cs="Arabic Transparent" w:hint="cs"/>
                <w:b/>
                <w:bCs/>
                <w:sz w:val="27"/>
                <w:szCs w:val="27"/>
                <w:u w:val="single"/>
                <w:rtl/>
              </w:rPr>
              <w:t>من الناحية ال</w:t>
            </w:r>
            <w:r w:rsidRPr="00642C92">
              <w:rPr>
                <w:rFonts w:cs="Arabic Transparent" w:hint="cs"/>
                <w:b/>
                <w:bCs/>
                <w:sz w:val="27"/>
                <w:szCs w:val="27"/>
                <w:u w:val="single"/>
                <w:rtl/>
              </w:rPr>
              <w:t>فني</w:t>
            </w:r>
            <w:r>
              <w:rPr>
                <w:rFonts w:cs="Arabic Transparent" w:hint="cs"/>
                <w:b/>
                <w:bCs/>
                <w:sz w:val="27"/>
                <w:szCs w:val="27"/>
                <w:u w:val="single"/>
                <w:rtl/>
              </w:rPr>
              <w:t>ة</w:t>
            </w:r>
            <w:r w:rsidRPr="00642C92">
              <w:rPr>
                <w:rFonts w:cs="Arabic Transparent" w:hint="cs"/>
                <w:b/>
                <w:bCs/>
                <w:sz w:val="27"/>
                <w:szCs w:val="27"/>
                <w:u w:val="single"/>
                <w:rtl/>
              </w:rPr>
              <w:t xml:space="preserve"> و</w:t>
            </w:r>
            <w:r>
              <w:rPr>
                <w:rFonts w:cs="Arabic Transparent" w:hint="cs"/>
                <w:b/>
                <w:bCs/>
                <w:sz w:val="27"/>
                <w:szCs w:val="27"/>
                <w:u w:val="single"/>
                <w:rtl/>
              </w:rPr>
              <w:t>ال</w:t>
            </w:r>
            <w:r w:rsidRPr="00642C92">
              <w:rPr>
                <w:rFonts w:cs="Arabic Transparent" w:hint="cs"/>
                <w:b/>
                <w:bCs/>
                <w:sz w:val="27"/>
                <w:szCs w:val="27"/>
                <w:u w:val="single"/>
                <w:rtl/>
              </w:rPr>
              <w:t>تكنولوجي</w:t>
            </w:r>
            <w:r>
              <w:rPr>
                <w:rFonts w:cs="Arabic Transparent" w:hint="cs"/>
                <w:b/>
                <w:bCs/>
                <w:sz w:val="27"/>
                <w:szCs w:val="27"/>
                <w:u w:val="single"/>
                <w:rtl/>
              </w:rPr>
              <w:t>ة</w:t>
            </w:r>
          </w:p>
          <w:p w:rsidR="00270F10" w:rsidRPr="00642C92" w:rsidRDefault="00270F10" w:rsidP="00226805">
            <w:pPr>
              <w:bidi/>
              <w:jc w:val="lowKashida"/>
              <w:rPr>
                <w:rFonts w:cs="Arabic Transparent"/>
                <w:sz w:val="27"/>
                <w:szCs w:val="27"/>
                <w:rtl/>
                <w:lang w:bidi="ar-EG"/>
              </w:rPr>
            </w:pPr>
            <w:r w:rsidRPr="00642C92">
              <w:rPr>
                <w:rFonts w:cs="Arabic Transparent" w:hint="cs"/>
                <w:sz w:val="27"/>
                <w:szCs w:val="27"/>
                <w:rtl/>
              </w:rPr>
              <w:t>من الناحية التكنولوجي</w:t>
            </w:r>
            <w:r w:rsidRPr="00642C92">
              <w:rPr>
                <w:rFonts w:cs="Arabic Transparent" w:hint="eastAsia"/>
                <w:sz w:val="27"/>
                <w:szCs w:val="27"/>
                <w:rtl/>
              </w:rPr>
              <w:t>ة</w:t>
            </w:r>
            <w:r w:rsidRPr="00642C92">
              <w:rPr>
                <w:rFonts w:cs="Arabic Transparent" w:hint="cs"/>
                <w:sz w:val="27"/>
                <w:szCs w:val="27"/>
                <w:rtl/>
              </w:rPr>
              <w:t xml:space="preserve"> هي فرصه من الفرص التي قليلا ما تتاح لأي مشروع سواء على مستوى الفرد أو المجتمع حيث وعدت هيئة </w:t>
            </w:r>
            <w:r w:rsidRPr="00642C92">
              <w:rPr>
                <w:rFonts w:cs="Arabic Transparent"/>
                <w:sz w:val="27"/>
                <w:szCs w:val="27"/>
                <w:lang w:bidi="ar-EG"/>
              </w:rPr>
              <w:t>Care</w:t>
            </w:r>
            <w:r w:rsidRPr="00642C92">
              <w:rPr>
                <w:rFonts w:cs="Arabic Transparent" w:hint="cs"/>
                <w:sz w:val="27"/>
                <w:szCs w:val="27"/>
                <w:rtl/>
              </w:rPr>
              <w:t xml:space="preserve"> بتوفير المعدات اللازمة لإقامة المشروع وهذا الجزء وبكل صدق هو المشروع لأنه لو كان مثل هذا المشروع هدف من أهداف الجمعية وعليها أن تنفذه بدون وجود مثل هذه المساعدة من هيئة </w:t>
            </w:r>
            <w:r w:rsidRPr="00642C92">
              <w:rPr>
                <w:rFonts w:cs="Arabic Transparent"/>
                <w:sz w:val="27"/>
                <w:szCs w:val="27"/>
                <w:lang w:bidi="ar-EG"/>
              </w:rPr>
              <w:t>Care</w:t>
            </w:r>
            <w:r w:rsidRPr="00642C92">
              <w:rPr>
                <w:rFonts w:cs="Arabic Transparent" w:hint="cs"/>
                <w:sz w:val="27"/>
                <w:szCs w:val="27"/>
                <w:rtl/>
              </w:rPr>
              <w:t xml:space="preserve"> لكان هذا المشروع يحتاج إلى فتره زمنية من20 الى30 سنه مما يعن</w:t>
            </w:r>
            <w:r w:rsidRPr="00642C92">
              <w:rPr>
                <w:rFonts w:cs="Arabic Transparent" w:hint="eastAsia"/>
                <w:sz w:val="27"/>
                <w:szCs w:val="27"/>
                <w:rtl/>
              </w:rPr>
              <w:t>ى</w:t>
            </w:r>
            <w:r w:rsidRPr="00642C92">
              <w:rPr>
                <w:rFonts w:cs="Arabic Transparent" w:hint="cs"/>
                <w:sz w:val="27"/>
                <w:szCs w:val="27"/>
                <w:rtl/>
              </w:rPr>
              <w:t xml:space="preserve"> أن هذا المشروع سوف يدفع عجلة التنمية في القرية دفعه قويه جدا وسوف يضع صغار المربيين على بداية تكوين ليس مشروعات تؤدى لهم بعض ما يحتاجوا إليه من خدمات بل تكوين مؤسسات لتوفير جميع الخدمات التي يحتاجوا إليها أو قد يحتاجوا إليها. </w:t>
            </w:r>
          </w:p>
          <w:p w:rsidR="00270F10" w:rsidRPr="00642C92" w:rsidRDefault="00270F10" w:rsidP="00226805">
            <w:pPr>
              <w:bidi/>
              <w:jc w:val="lowKashida"/>
              <w:rPr>
                <w:rFonts w:cs="Arabic Transparent"/>
                <w:sz w:val="27"/>
                <w:szCs w:val="27"/>
                <w:rtl/>
                <w:lang w:bidi="ar-EG"/>
              </w:rPr>
            </w:pPr>
          </w:p>
          <w:p w:rsidR="00270F10" w:rsidRPr="00642C92" w:rsidRDefault="00270F10" w:rsidP="00226805">
            <w:pPr>
              <w:bidi/>
              <w:jc w:val="lowKashida"/>
              <w:rPr>
                <w:rFonts w:cs="Arabic Transparent"/>
                <w:sz w:val="27"/>
                <w:szCs w:val="27"/>
                <w:rtl/>
                <w:lang w:bidi="ar-EG"/>
              </w:rPr>
            </w:pPr>
            <w:r w:rsidRPr="00642C92">
              <w:rPr>
                <w:rFonts w:cs="Arabic Transparent" w:hint="cs"/>
                <w:sz w:val="27"/>
                <w:szCs w:val="27"/>
                <w:rtl/>
              </w:rPr>
              <w:t xml:space="preserve">ومن الناحية الفنية : </w:t>
            </w:r>
          </w:p>
          <w:p w:rsidR="00270F10" w:rsidRPr="00642C92" w:rsidRDefault="00270F10" w:rsidP="00226805">
            <w:pPr>
              <w:bidi/>
              <w:jc w:val="lowKashida"/>
              <w:rPr>
                <w:rFonts w:cs="Arabic Transparent"/>
                <w:b/>
                <w:bCs/>
                <w:sz w:val="27"/>
                <w:szCs w:val="27"/>
                <w:u w:val="single"/>
                <w:rtl/>
              </w:rPr>
            </w:pPr>
            <w:r w:rsidRPr="00642C92">
              <w:rPr>
                <w:rFonts w:cs="Arabic Transparent" w:hint="cs"/>
                <w:b/>
                <w:bCs/>
                <w:sz w:val="27"/>
                <w:szCs w:val="27"/>
                <w:u w:val="single"/>
                <w:rtl/>
              </w:rPr>
              <w:t xml:space="preserve">* </w:t>
            </w:r>
            <w:r w:rsidRPr="00642C92">
              <w:rPr>
                <w:rFonts w:cs="Arabic Transparent"/>
                <w:b/>
                <w:bCs/>
                <w:sz w:val="27"/>
                <w:szCs w:val="27"/>
                <w:u w:val="single"/>
                <w:rtl/>
              </w:rPr>
              <w:t>الحاجة إلى تصنيع الأعلاف</w:t>
            </w:r>
            <w:r w:rsidRPr="00642C92">
              <w:rPr>
                <w:rFonts w:cs="Arabic Transparent" w:hint="cs"/>
                <w:b/>
                <w:bCs/>
                <w:sz w:val="27"/>
                <w:szCs w:val="27"/>
                <w:u w:val="single"/>
                <w:rtl/>
              </w:rPr>
              <w:t xml:space="preserve"> : </w:t>
            </w:r>
          </w:p>
          <w:p w:rsidR="00270F10" w:rsidRPr="00A33728" w:rsidRDefault="00270F10" w:rsidP="00226805">
            <w:pPr>
              <w:tabs>
                <w:tab w:val="right" w:pos="360"/>
                <w:tab w:val="right" w:pos="7920"/>
                <w:tab w:val="right" w:pos="8100"/>
              </w:tabs>
              <w:bidi/>
              <w:jc w:val="lowKashida"/>
            </w:pPr>
            <w:r w:rsidRPr="00642C92">
              <w:rPr>
                <w:rFonts w:cs="Arabic Transparent"/>
                <w:sz w:val="27"/>
                <w:szCs w:val="27"/>
                <w:rtl/>
              </w:rPr>
              <w:t>ليس من السهل على المربى الصغير بإمكانياته</w:t>
            </w:r>
            <w:r w:rsidRPr="00642C92">
              <w:rPr>
                <w:rFonts w:cs="Arabic Transparent"/>
                <w:sz w:val="27"/>
                <w:szCs w:val="27"/>
              </w:rPr>
              <w:t xml:space="preserve"> </w:t>
            </w:r>
            <w:r w:rsidRPr="00642C92">
              <w:rPr>
                <w:rFonts w:cs="Arabic Transparent"/>
                <w:sz w:val="27"/>
                <w:szCs w:val="27"/>
                <w:rtl/>
              </w:rPr>
              <w:t>المحدودة القيام بشراء مواد العلف المختلفة من مصادر إنتاجها ( المعاصر والمضارب</w:t>
            </w:r>
            <w:r w:rsidRPr="00642C92">
              <w:rPr>
                <w:rFonts w:cs="Arabic Transparent"/>
                <w:sz w:val="27"/>
                <w:szCs w:val="27"/>
              </w:rPr>
              <w:t xml:space="preserve"> </w:t>
            </w:r>
            <w:r w:rsidRPr="00642C92">
              <w:rPr>
                <w:rFonts w:cs="Arabic Transparent"/>
                <w:sz w:val="27"/>
                <w:szCs w:val="27"/>
                <w:rtl/>
              </w:rPr>
              <w:t>والمطاحن وغيرها فضلا عن أماكن بيع الفيتامينات والأملاح</w:t>
            </w:r>
            <w:r w:rsidRPr="00642C92">
              <w:rPr>
                <w:rFonts w:cs="Arabic Transparent"/>
                <w:sz w:val="27"/>
                <w:szCs w:val="27"/>
              </w:rPr>
              <w:t xml:space="preserve"> </w:t>
            </w:r>
            <w:r w:rsidRPr="00642C92">
              <w:rPr>
                <w:rFonts w:cs="Arabic Transparent"/>
                <w:sz w:val="27"/>
                <w:szCs w:val="27"/>
                <w:rtl/>
              </w:rPr>
              <w:t>المعدنية وغيرها من الإضافات الغذائية ) التى قد تبعد عن محل إقامته كثيرا مما يرفع</w:t>
            </w:r>
            <w:r w:rsidRPr="00642C92">
              <w:rPr>
                <w:rFonts w:cs="Arabic Transparent"/>
                <w:sz w:val="27"/>
                <w:szCs w:val="27"/>
              </w:rPr>
              <w:t xml:space="preserve"> </w:t>
            </w:r>
            <w:r w:rsidRPr="00642C92">
              <w:rPr>
                <w:rFonts w:cs="Arabic Transparent"/>
                <w:sz w:val="27"/>
                <w:szCs w:val="27"/>
                <w:rtl/>
              </w:rPr>
              <w:t xml:space="preserve">من تكاليف نقلها </w:t>
            </w:r>
            <w:r w:rsidR="006B3323" w:rsidRPr="00642C92">
              <w:rPr>
                <w:rFonts w:cs="Arabic Transparent" w:hint="cs"/>
                <w:sz w:val="27"/>
                <w:szCs w:val="27"/>
                <w:rtl/>
              </w:rPr>
              <w:t>وبالتالي</w:t>
            </w:r>
            <w:r w:rsidRPr="00642C92">
              <w:rPr>
                <w:rFonts w:cs="Arabic Transparent"/>
                <w:sz w:val="27"/>
                <w:szCs w:val="27"/>
                <w:rtl/>
              </w:rPr>
              <w:t xml:space="preserve"> أسعارها فضلا عن الوقت والمجهود اللازمين للتسويق وتجميع</w:t>
            </w:r>
            <w:r w:rsidRPr="00642C92">
              <w:rPr>
                <w:rFonts w:cs="Arabic Transparent"/>
                <w:sz w:val="27"/>
                <w:szCs w:val="27"/>
              </w:rPr>
              <w:t xml:space="preserve"> </w:t>
            </w:r>
            <w:r w:rsidRPr="00642C92">
              <w:rPr>
                <w:rFonts w:cs="Arabic Transparent"/>
                <w:sz w:val="27"/>
                <w:szCs w:val="27"/>
                <w:rtl/>
              </w:rPr>
              <w:t>مختلف المواد الخام فضلا عن عدم استطاعته الحصول عليها بأسعار مناسبة خاصة إذا كانت</w:t>
            </w:r>
            <w:r w:rsidRPr="00642C92">
              <w:rPr>
                <w:rFonts w:cs="Arabic Transparent"/>
                <w:sz w:val="27"/>
                <w:szCs w:val="27"/>
              </w:rPr>
              <w:t xml:space="preserve"> </w:t>
            </w:r>
            <w:r w:rsidRPr="00642C92">
              <w:rPr>
                <w:rFonts w:cs="Arabic Transparent"/>
                <w:sz w:val="27"/>
                <w:szCs w:val="27"/>
                <w:rtl/>
              </w:rPr>
              <w:t>الكميات التى يحتاجها منها صغيرة</w:t>
            </w:r>
          </w:p>
        </w:tc>
        <w:tc>
          <w:tcPr>
            <w:tcW w:w="4268" w:type="dxa"/>
          </w:tcPr>
          <w:p w:rsidR="00270F10" w:rsidRPr="00642C92" w:rsidRDefault="00270F10" w:rsidP="00226805">
            <w:pPr>
              <w:rPr>
                <w:b/>
                <w:bCs/>
                <w:sz w:val="24"/>
                <w:szCs w:val="24"/>
                <w:u w:val="single"/>
              </w:rPr>
            </w:pPr>
          </w:p>
          <w:p w:rsidR="00270F10" w:rsidRPr="00642C92" w:rsidRDefault="00270F10" w:rsidP="00226805">
            <w:pPr>
              <w:rPr>
                <w:b/>
                <w:bCs/>
                <w:sz w:val="24"/>
                <w:szCs w:val="24"/>
                <w:u w:val="single"/>
              </w:rPr>
            </w:pPr>
            <w:r w:rsidRPr="00642C92">
              <w:rPr>
                <w:b/>
                <w:bCs/>
                <w:sz w:val="24"/>
                <w:szCs w:val="24"/>
                <w:u w:val="single"/>
              </w:rPr>
              <w:t xml:space="preserve">Project Implementation Feasibility </w:t>
            </w:r>
          </w:p>
          <w:p w:rsidR="00270F10" w:rsidRPr="00642C92" w:rsidRDefault="00270F10" w:rsidP="00226805">
            <w:pPr>
              <w:rPr>
                <w:b/>
                <w:bCs/>
                <w:sz w:val="24"/>
                <w:szCs w:val="24"/>
                <w:u w:val="single"/>
                <w:rtl/>
                <w:lang w:bidi="ar-EG"/>
              </w:rPr>
            </w:pPr>
          </w:p>
          <w:p w:rsidR="00270F10" w:rsidRPr="00642C92" w:rsidRDefault="00270F10" w:rsidP="00226805">
            <w:pPr>
              <w:rPr>
                <w:b/>
                <w:bCs/>
                <w:sz w:val="24"/>
                <w:szCs w:val="24"/>
                <w:u w:val="single"/>
                <w:lang w:bidi="ar-EG"/>
              </w:rPr>
            </w:pPr>
            <w:r w:rsidRPr="00642C92">
              <w:rPr>
                <w:b/>
                <w:bCs/>
                <w:sz w:val="24"/>
                <w:szCs w:val="24"/>
                <w:u w:val="single"/>
                <w:lang w:bidi="ar-EG"/>
              </w:rPr>
              <w:t>Financially</w:t>
            </w:r>
          </w:p>
          <w:p w:rsidR="00270F10" w:rsidRPr="00642C92" w:rsidRDefault="00270F10" w:rsidP="00226805">
            <w:pPr>
              <w:jc w:val="lowKashida"/>
              <w:rPr>
                <w:sz w:val="24"/>
                <w:szCs w:val="24"/>
              </w:rPr>
            </w:pPr>
          </w:p>
          <w:p w:rsidR="00270F10" w:rsidRPr="00642C92" w:rsidRDefault="00270F10" w:rsidP="00226805">
            <w:pPr>
              <w:jc w:val="lowKashida"/>
              <w:rPr>
                <w:sz w:val="24"/>
                <w:szCs w:val="24"/>
              </w:rPr>
            </w:pPr>
            <w:r w:rsidRPr="00642C92">
              <w:rPr>
                <w:sz w:val="24"/>
                <w:szCs w:val="24"/>
                <w:lang w:bidi="ar-EG"/>
              </w:rPr>
              <w:t xml:space="preserve">As for this level of the feasibility study,  </w:t>
            </w:r>
            <w:r w:rsidRPr="00642C92">
              <w:rPr>
                <w:sz w:val="24"/>
                <w:szCs w:val="24"/>
              </w:rPr>
              <w:t xml:space="preserve"> the Association has obtained an extremely significant opportunity represented in the presence of Care international authority that is affiliated to the Untied States Agency for International Development. The authority promised to provide 90% of the required project value. Consequently, the Association and people concerned therewith and with small breeders had had to seize such opportunity in order to give impulse to the development of both villages. Such opportunity would result in an utmost leap in the small breeders' incomes of non-traditional feed and silage. Moreover, the Authority provides training required for the project management and success assurance.</w:t>
            </w:r>
          </w:p>
          <w:p w:rsidR="00270F10" w:rsidRPr="00642C92" w:rsidRDefault="00270F10" w:rsidP="00226805">
            <w:pPr>
              <w:jc w:val="lowKashida"/>
              <w:rPr>
                <w:sz w:val="24"/>
                <w:szCs w:val="24"/>
              </w:rPr>
            </w:pPr>
          </w:p>
          <w:p w:rsidR="00270F10" w:rsidRPr="00642C92" w:rsidRDefault="00270F10" w:rsidP="00226805">
            <w:pPr>
              <w:jc w:val="lowKashida"/>
              <w:rPr>
                <w:sz w:val="24"/>
                <w:szCs w:val="24"/>
              </w:rPr>
            </w:pPr>
            <w:r w:rsidRPr="00642C92">
              <w:rPr>
                <w:sz w:val="24"/>
                <w:szCs w:val="24"/>
              </w:rPr>
              <w:t>Although the project is donated by the Authority, the Association is going to deal with such donation as a banking loan, to test itself, proving by which that it is capable of challenge and success; the thing that ensures its consistency in providing other projects to achieve the very purpose for which it was established, increasing the income of small breeders.</w:t>
            </w:r>
          </w:p>
          <w:p w:rsidR="00270F10" w:rsidRPr="00642C92" w:rsidRDefault="00270F10" w:rsidP="00226805">
            <w:pPr>
              <w:jc w:val="lowKashida"/>
              <w:rPr>
                <w:sz w:val="24"/>
                <w:szCs w:val="24"/>
              </w:rPr>
            </w:pPr>
          </w:p>
          <w:p w:rsidR="00270F10" w:rsidRPr="00642C92" w:rsidRDefault="00270F10" w:rsidP="00226805">
            <w:pPr>
              <w:jc w:val="lowKashida"/>
              <w:rPr>
                <w:sz w:val="24"/>
                <w:szCs w:val="24"/>
              </w:rPr>
            </w:pPr>
            <w:r w:rsidRPr="00642C92">
              <w:rPr>
                <w:sz w:val="24"/>
                <w:szCs w:val="24"/>
              </w:rPr>
              <w:t xml:space="preserve">The zeal of all the Council Members for supporting and assisting the Association to succeed is a powerful indicator to the success of this project and the potential ones. This is clearly exemplified by the large number of land donors proposed, in the course of searching for a self-finance source from the village, providing 10% of the project value, the land on which the project shall be established. The best of such lands was selected for the project. It </w:t>
            </w:r>
            <w:r w:rsidRPr="00642C92">
              <w:rPr>
                <w:sz w:val="24"/>
                <w:szCs w:val="24"/>
              </w:rPr>
              <w:lastRenderedPageBreak/>
              <w:t>was donated by the Chairman of the Board. Its area is 172 m and its price was estimated by the virtue of a committee comprised of the Chief of the village, the Chairman of the Board, the Mayor, the manager of the Agricultural Association, the auctioneer of the district, the treasurer, and a member of the General Assembly. (The Appraisal Minutes is attached hereto).</w:t>
            </w:r>
          </w:p>
          <w:p w:rsidR="00270F10" w:rsidRPr="00642C92" w:rsidRDefault="00270F10" w:rsidP="00226805">
            <w:pPr>
              <w:jc w:val="lowKashida"/>
              <w:rPr>
                <w:sz w:val="24"/>
                <w:szCs w:val="24"/>
              </w:rPr>
            </w:pPr>
          </w:p>
          <w:p w:rsidR="00270F10" w:rsidRPr="00642C92" w:rsidRDefault="00270F10" w:rsidP="00226805">
            <w:pPr>
              <w:jc w:val="lowKashida"/>
              <w:rPr>
                <w:b/>
                <w:bCs/>
                <w:sz w:val="24"/>
                <w:szCs w:val="24"/>
                <w:u w:val="single"/>
              </w:rPr>
            </w:pPr>
            <w:r w:rsidRPr="00642C92">
              <w:rPr>
                <w:b/>
                <w:bCs/>
                <w:sz w:val="24"/>
                <w:szCs w:val="24"/>
              </w:rPr>
              <w:t xml:space="preserve"> </w:t>
            </w:r>
            <w:r w:rsidRPr="00642C92">
              <w:rPr>
                <w:b/>
                <w:bCs/>
                <w:sz w:val="24"/>
                <w:szCs w:val="24"/>
                <w:u w:val="single"/>
              </w:rPr>
              <w:t xml:space="preserve">Technically and Technologically </w:t>
            </w:r>
          </w:p>
          <w:p w:rsidR="00270F10" w:rsidRPr="00642C92" w:rsidRDefault="00270F10" w:rsidP="00226805">
            <w:pPr>
              <w:jc w:val="lowKashida"/>
              <w:rPr>
                <w:sz w:val="24"/>
                <w:szCs w:val="24"/>
              </w:rPr>
            </w:pPr>
            <w:r w:rsidRPr="00642C92">
              <w:rPr>
                <w:sz w:val="24"/>
                <w:szCs w:val="24"/>
              </w:rPr>
              <w:t>Technologically, it is one of the opportunities rarely provided for any project whether individually or socially, whereas Care Authority promised to provide the equipment required for establishing the project; truly this is the core of the project. If it had been one of the Association targets, the project would never have come true without the assistance provided by Care, it would taken a timeframe of 20 to 30 years, i.e. the project is going to give a very powerful development impulse to the village, and will put small breeders on the starting point toward creating establishments providing the entire services they are and may be in need for which, not just projects fulfilling some of their requirements of services, but.</w:t>
            </w:r>
          </w:p>
          <w:p w:rsidR="00270F10" w:rsidRPr="00642C92" w:rsidRDefault="00270F10" w:rsidP="00226805">
            <w:pPr>
              <w:jc w:val="lowKashida"/>
              <w:rPr>
                <w:sz w:val="24"/>
                <w:szCs w:val="24"/>
              </w:rPr>
            </w:pPr>
          </w:p>
          <w:p w:rsidR="00270F10" w:rsidRPr="00642C92" w:rsidRDefault="00270F10" w:rsidP="00226805">
            <w:pPr>
              <w:jc w:val="lowKashida"/>
              <w:rPr>
                <w:sz w:val="24"/>
                <w:szCs w:val="24"/>
              </w:rPr>
            </w:pPr>
            <w:r w:rsidRPr="00642C92">
              <w:rPr>
                <w:sz w:val="24"/>
                <w:szCs w:val="24"/>
              </w:rPr>
              <w:t>Technically:</w:t>
            </w:r>
          </w:p>
          <w:p w:rsidR="00270F10" w:rsidRPr="00642C92" w:rsidRDefault="00270F10" w:rsidP="00226805">
            <w:pPr>
              <w:jc w:val="lowKashida"/>
              <w:rPr>
                <w:b/>
                <w:bCs/>
                <w:sz w:val="24"/>
                <w:szCs w:val="24"/>
                <w:u w:val="single"/>
              </w:rPr>
            </w:pPr>
            <w:r w:rsidRPr="00642C92">
              <w:rPr>
                <w:b/>
                <w:bCs/>
                <w:sz w:val="24"/>
                <w:szCs w:val="24"/>
                <w:u w:val="single"/>
              </w:rPr>
              <w:t>The Need for Industrializing Feed:</w:t>
            </w:r>
          </w:p>
          <w:p w:rsidR="00270F10" w:rsidRPr="00642C92" w:rsidRDefault="00270F10" w:rsidP="00226805">
            <w:pPr>
              <w:jc w:val="lowKashida"/>
              <w:rPr>
                <w:sz w:val="24"/>
                <w:szCs w:val="24"/>
              </w:rPr>
            </w:pPr>
            <w:r w:rsidRPr="00642C92">
              <w:rPr>
                <w:sz w:val="24"/>
                <w:szCs w:val="24"/>
              </w:rPr>
              <w:t xml:space="preserve">With his limited capabilities, small breeder can not easily purchase the various feed substances from the production source (the squeezers, bats, mills and others, and the sale places of vitamins, mineral salts and other nutritive additions) that may be far away from his residence. As a result, the expenses of transporting such substances and consequently their prices shall rise, aside from the time and effort required for marketing and collecting the various raw material, plus his incapability to purchase them with affordable prices especially if the required quantity is small.  </w:t>
            </w:r>
          </w:p>
          <w:p w:rsidR="00270F10" w:rsidRDefault="00270F10" w:rsidP="00226805">
            <w:pPr>
              <w:tabs>
                <w:tab w:val="right" w:pos="360"/>
                <w:tab w:val="right" w:pos="7920"/>
                <w:tab w:val="right" w:pos="8100"/>
              </w:tabs>
              <w:jc w:val="lowKashida"/>
              <w:rPr>
                <w:lang w:bidi="ar-EG"/>
              </w:rPr>
            </w:pPr>
          </w:p>
        </w:tc>
      </w:tr>
    </w:tbl>
    <w:p w:rsidR="00265711" w:rsidRPr="001A4A8C" w:rsidRDefault="00265711" w:rsidP="00ED1552">
      <w:pPr>
        <w:spacing w:before="100" w:beforeAutospacing="1" w:after="100" w:afterAutospacing="1"/>
        <w:ind w:left="720"/>
        <w:jc w:val="left"/>
        <w:rPr>
          <w:i/>
          <w:iCs/>
          <w:color w:val="0000FF"/>
          <w:sz w:val="24"/>
          <w:szCs w:val="24"/>
          <w:lang w:bidi="ar-EG"/>
        </w:rPr>
      </w:pPr>
    </w:p>
    <w:sectPr w:rsidR="00265711" w:rsidRPr="001A4A8C" w:rsidSect="008B0F23">
      <w:footerReference w:type="even" r:id="rId14"/>
      <w:footerReference w:type="default" r:id="rId15"/>
      <w:pgSz w:w="11906" w:h="16838"/>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FC0" w:rsidRDefault="00455FC0">
      <w:r>
        <w:separator/>
      </w:r>
    </w:p>
  </w:endnote>
  <w:endnote w:type="continuationSeparator" w:id="0">
    <w:p w:rsidR="00455FC0" w:rsidRDefault="00455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85" w:rsidRDefault="00E32485" w:rsidP="00BC2E02">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2485" w:rsidRDefault="00E324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85" w:rsidRDefault="00E32485" w:rsidP="00BC2E02">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75C1">
      <w:rPr>
        <w:rStyle w:val="PageNumber"/>
        <w:noProof/>
      </w:rPr>
      <w:t>1</w:t>
    </w:r>
    <w:r>
      <w:rPr>
        <w:rStyle w:val="PageNumber"/>
      </w:rPr>
      <w:fldChar w:fldCharType="end"/>
    </w:r>
  </w:p>
  <w:p w:rsidR="00E32485" w:rsidRDefault="00E32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FC0" w:rsidRDefault="00455FC0">
      <w:r>
        <w:separator/>
      </w:r>
    </w:p>
  </w:footnote>
  <w:footnote w:type="continuationSeparator" w:id="0">
    <w:p w:rsidR="00455FC0" w:rsidRDefault="00455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AF0"/>
    <w:multiLevelType w:val="hybridMultilevel"/>
    <w:tmpl w:val="3E4C3F2A"/>
    <w:lvl w:ilvl="0" w:tplc="04010001">
      <w:start w:val="1"/>
      <w:numFmt w:val="bullet"/>
      <w:lvlText w:val=""/>
      <w:lvlJc w:val="left"/>
      <w:pPr>
        <w:tabs>
          <w:tab w:val="num" w:pos="720"/>
        </w:tabs>
        <w:ind w:left="720" w:hanging="360"/>
      </w:pPr>
      <w:rPr>
        <w:rFonts w:ascii="Symbol" w:hAnsi="Symbol"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1">
    <w:nsid w:val="06922D61"/>
    <w:multiLevelType w:val="hybridMultilevel"/>
    <w:tmpl w:val="5C4EA126"/>
    <w:lvl w:ilvl="0" w:tplc="DDD862A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C6148"/>
    <w:multiLevelType w:val="hybridMultilevel"/>
    <w:tmpl w:val="E91A09E2"/>
    <w:lvl w:ilvl="0" w:tplc="7FEE5C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570604"/>
    <w:multiLevelType w:val="hybridMultilevel"/>
    <w:tmpl w:val="FC3C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C75F24"/>
    <w:multiLevelType w:val="hybridMultilevel"/>
    <w:tmpl w:val="DC0A11D8"/>
    <w:lvl w:ilvl="0" w:tplc="83B671B6">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A21BBF"/>
    <w:multiLevelType w:val="hybridMultilevel"/>
    <w:tmpl w:val="5538D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BD6D93"/>
    <w:multiLevelType w:val="hybridMultilevel"/>
    <w:tmpl w:val="C7A0FA12"/>
    <w:lvl w:ilvl="0" w:tplc="AE14D85E">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5D2AE4"/>
    <w:multiLevelType w:val="hybridMultilevel"/>
    <w:tmpl w:val="74A08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D028FF"/>
    <w:multiLevelType w:val="hybridMultilevel"/>
    <w:tmpl w:val="143A4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FE36A0"/>
    <w:multiLevelType w:val="hybridMultilevel"/>
    <w:tmpl w:val="7ACEC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CB1C48"/>
    <w:multiLevelType w:val="hybridMultilevel"/>
    <w:tmpl w:val="489CD96E"/>
    <w:lvl w:ilvl="0" w:tplc="04010001">
      <w:start w:val="1"/>
      <w:numFmt w:val="bullet"/>
      <w:lvlText w:val=""/>
      <w:lvlJc w:val="left"/>
      <w:pPr>
        <w:tabs>
          <w:tab w:val="num" w:pos="720"/>
        </w:tabs>
        <w:ind w:left="720" w:hanging="360"/>
      </w:pPr>
      <w:rPr>
        <w:rFonts w:ascii="Symbol" w:hAnsi="Symbol"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11">
    <w:nsid w:val="265A05C0"/>
    <w:multiLevelType w:val="hybridMultilevel"/>
    <w:tmpl w:val="7BDAB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CD5152"/>
    <w:multiLevelType w:val="hybridMultilevel"/>
    <w:tmpl w:val="D898F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E85096"/>
    <w:multiLevelType w:val="hybridMultilevel"/>
    <w:tmpl w:val="9BFE0C78"/>
    <w:lvl w:ilvl="0" w:tplc="04010001">
      <w:start w:val="1"/>
      <w:numFmt w:val="bullet"/>
      <w:lvlText w:val=""/>
      <w:lvlJc w:val="left"/>
      <w:pPr>
        <w:tabs>
          <w:tab w:val="num" w:pos="1440"/>
        </w:tabs>
        <w:ind w:left="1440" w:hanging="360"/>
      </w:pPr>
      <w:rPr>
        <w:rFonts w:ascii="Symbol" w:hAnsi="Symbol" w:hint="default"/>
      </w:rPr>
    </w:lvl>
    <w:lvl w:ilvl="1" w:tplc="04010003">
      <w:start w:val="1"/>
      <w:numFmt w:val="bullet"/>
      <w:lvlText w:val="o"/>
      <w:lvlJc w:val="left"/>
      <w:pPr>
        <w:tabs>
          <w:tab w:val="num" w:pos="2160"/>
        </w:tabs>
        <w:ind w:left="2160" w:hanging="360"/>
      </w:pPr>
      <w:rPr>
        <w:rFonts w:ascii="Courier New" w:hAnsi="Courier New" w:hint="default"/>
      </w:rPr>
    </w:lvl>
    <w:lvl w:ilvl="2" w:tplc="04010005">
      <w:start w:val="1"/>
      <w:numFmt w:val="bullet"/>
      <w:lvlText w:val=""/>
      <w:lvlJc w:val="left"/>
      <w:pPr>
        <w:tabs>
          <w:tab w:val="num" w:pos="2880"/>
        </w:tabs>
        <w:ind w:left="2880" w:hanging="360"/>
      </w:pPr>
      <w:rPr>
        <w:rFonts w:ascii="Wingdings" w:hAnsi="Wingdings" w:hint="default"/>
      </w:rPr>
    </w:lvl>
    <w:lvl w:ilvl="3" w:tplc="04010001">
      <w:start w:val="1"/>
      <w:numFmt w:val="bullet"/>
      <w:lvlText w:val=""/>
      <w:lvlJc w:val="left"/>
      <w:pPr>
        <w:tabs>
          <w:tab w:val="num" w:pos="3600"/>
        </w:tabs>
        <w:ind w:left="3600" w:hanging="360"/>
      </w:pPr>
      <w:rPr>
        <w:rFonts w:ascii="Symbol" w:hAnsi="Symbol" w:hint="default"/>
      </w:rPr>
    </w:lvl>
    <w:lvl w:ilvl="4" w:tplc="04010003">
      <w:start w:val="1"/>
      <w:numFmt w:val="bullet"/>
      <w:lvlText w:val="o"/>
      <w:lvlJc w:val="left"/>
      <w:pPr>
        <w:tabs>
          <w:tab w:val="num" w:pos="4320"/>
        </w:tabs>
        <w:ind w:left="4320" w:hanging="360"/>
      </w:pPr>
      <w:rPr>
        <w:rFonts w:ascii="Courier New" w:hAnsi="Courier New" w:hint="default"/>
      </w:rPr>
    </w:lvl>
    <w:lvl w:ilvl="5" w:tplc="04010005">
      <w:start w:val="1"/>
      <w:numFmt w:val="bullet"/>
      <w:lvlText w:val=""/>
      <w:lvlJc w:val="left"/>
      <w:pPr>
        <w:tabs>
          <w:tab w:val="num" w:pos="5040"/>
        </w:tabs>
        <w:ind w:left="5040" w:hanging="360"/>
      </w:pPr>
      <w:rPr>
        <w:rFonts w:ascii="Wingdings" w:hAnsi="Wingdings" w:hint="default"/>
      </w:rPr>
    </w:lvl>
    <w:lvl w:ilvl="6" w:tplc="04010001">
      <w:start w:val="1"/>
      <w:numFmt w:val="bullet"/>
      <w:lvlText w:val=""/>
      <w:lvlJc w:val="left"/>
      <w:pPr>
        <w:tabs>
          <w:tab w:val="num" w:pos="5760"/>
        </w:tabs>
        <w:ind w:left="5760" w:hanging="360"/>
      </w:pPr>
      <w:rPr>
        <w:rFonts w:ascii="Symbol" w:hAnsi="Symbol" w:hint="default"/>
      </w:rPr>
    </w:lvl>
    <w:lvl w:ilvl="7" w:tplc="04010003">
      <w:start w:val="1"/>
      <w:numFmt w:val="bullet"/>
      <w:lvlText w:val="o"/>
      <w:lvlJc w:val="left"/>
      <w:pPr>
        <w:tabs>
          <w:tab w:val="num" w:pos="6480"/>
        </w:tabs>
        <w:ind w:left="6480" w:hanging="360"/>
      </w:pPr>
      <w:rPr>
        <w:rFonts w:ascii="Courier New" w:hAnsi="Courier New" w:hint="default"/>
      </w:rPr>
    </w:lvl>
    <w:lvl w:ilvl="8" w:tplc="04010005">
      <w:start w:val="1"/>
      <w:numFmt w:val="bullet"/>
      <w:lvlText w:val=""/>
      <w:lvlJc w:val="left"/>
      <w:pPr>
        <w:tabs>
          <w:tab w:val="num" w:pos="7200"/>
        </w:tabs>
        <w:ind w:left="7200" w:hanging="360"/>
      </w:pPr>
      <w:rPr>
        <w:rFonts w:ascii="Wingdings" w:hAnsi="Wingdings" w:hint="default"/>
      </w:rPr>
    </w:lvl>
  </w:abstractNum>
  <w:abstractNum w:abstractNumId="14">
    <w:nsid w:val="33504894"/>
    <w:multiLevelType w:val="hybridMultilevel"/>
    <w:tmpl w:val="4BC2C3D0"/>
    <w:lvl w:ilvl="0" w:tplc="04090005">
      <w:start w:val="1"/>
      <w:numFmt w:val="bullet"/>
      <w:lvlText w:val=""/>
      <w:lvlJc w:val="left"/>
      <w:pPr>
        <w:tabs>
          <w:tab w:val="num" w:pos="1080"/>
        </w:tabs>
        <w:ind w:left="1080" w:hanging="360"/>
      </w:pPr>
      <w:rPr>
        <w:rFonts w:ascii="Wingdings" w:hAnsi="Wingdings" w:hint="default"/>
        <w:color w:val="auto"/>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B67230F"/>
    <w:multiLevelType w:val="hybridMultilevel"/>
    <w:tmpl w:val="BC9C4AE4"/>
    <w:lvl w:ilvl="0" w:tplc="E2D0D0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1C1ACE"/>
    <w:multiLevelType w:val="hybridMultilevel"/>
    <w:tmpl w:val="795ACC68"/>
    <w:lvl w:ilvl="0" w:tplc="65E45FB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D54A1"/>
    <w:multiLevelType w:val="hybridMultilevel"/>
    <w:tmpl w:val="A75E422C"/>
    <w:lvl w:ilvl="0" w:tplc="DB12F8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927EBA"/>
    <w:multiLevelType w:val="multilevel"/>
    <w:tmpl w:val="337EC16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247A33"/>
    <w:multiLevelType w:val="hybridMultilevel"/>
    <w:tmpl w:val="FABCC01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358BD0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7B5BAA"/>
    <w:multiLevelType w:val="hybridMultilevel"/>
    <w:tmpl w:val="C066AEF2"/>
    <w:lvl w:ilvl="0" w:tplc="04090005">
      <w:start w:val="1"/>
      <w:numFmt w:val="bullet"/>
      <w:lvlText w:val=""/>
      <w:lvlJc w:val="left"/>
      <w:pPr>
        <w:tabs>
          <w:tab w:val="num" w:pos="2160"/>
        </w:tabs>
        <w:ind w:left="2160" w:hanging="360"/>
      </w:pPr>
      <w:rPr>
        <w:rFonts w:ascii="Wingdings" w:hAnsi="Wingdings" w:hint="default"/>
      </w:rPr>
    </w:lvl>
    <w:lvl w:ilvl="1" w:tplc="C5D402D6">
      <w:start w:val="1"/>
      <w:numFmt w:val="bullet"/>
      <w:lvlText w:val=""/>
      <w:lvlJc w:val="left"/>
      <w:pPr>
        <w:tabs>
          <w:tab w:val="num" w:pos="2880"/>
        </w:tabs>
        <w:ind w:left="2880" w:hanging="360"/>
      </w:pPr>
      <w:rPr>
        <w:rFonts w:ascii="Symbol" w:hAnsi="Symbol"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5F643964"/>
    <w:multiLevelType w:val="hybridMultilevel"/>
    <w:tmpl w:val="3A32008C"/>
    <w:lvl w:ilvl="0" w:tplc="0409000F">
      <w:start w:val="10"/>
      <w:numFmt w:val="bullet"/>
      <w:lvlText w:val="-"/>
      <w:lvlJc w:val="left"/>
      <w:pPr>
        <w:tabs>
          <w:tab w:val="num" w:pos="720"/>
        </w:tabs>
        <w:ind w:left="720" w:hanging="360"/>
      </w:pPr>
      <w:rPr>
        <w:rFonts w:ascii="Times New Roman" w:eastAsia="Times New Roman" w:hAnsi="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2">
    <w:nsid w:val="633D553D"/>
    <w:multiLevelType w:val="hybridMultilevel"/>
    <w:tmpl w:val="ABF0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0773F2"/>
    <w:multiLevelType w:val="hybridMultilevel"/>
    <w:tmpl w:val="A210B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4"/>
  </w:num>
  <w:num w:numId="3">
    <w:abstractNumId w:val="15"/>
  </w:num>
  <w:num w:numId="4">
    <w:abstractNumId w:val="1"/>
  </w:num>
  <w:num w:numId="5">
    <w:abstractNumId w:val="5"/>
  </w:num>
  <w:num w:numId="6">
    <w:abstractNumId w:val="9"/>
  </w:num>
  <w:num w:numId="7">
    <w:abstractNumId w:val="4"/>
  </w:num>
  <w:num w:numId="8">
    <w:abstractNumId w:val="10"/>
  </w:num>
  <w:num w:numId="9">
    <w:abstractNumId w:val="0"/>
  </w:num>
  <w:num w:numId="10">
    <w:abstractNumId w:val="13"/>
  </w:num>
  <w:num w:numId="11">
    <w:abstractNumId w:val="6"/>
  </w:num>
  <w:num w:numId="12">
    <w:abstractNumId w:val="19"/>
  </w:num>
  <w:num w:numId="13">
    <w:abstractNumId w:val="21"/>
  </w:num>
  <w:num w:numId="14">
    <w:abstractNumId w:val="17"/>
  </w:num>
  <w:num w:numId="15">
    <w:abstractNumId w:val="2"/>
  </w:num>
  <w:num w:numId="16">
    <w:abstractNumId w:val="16"/>
  </w:num>
  <w:num w:numId="17">
    <w:abstractNumId w:val="18"/>
  </w:num>
  <w:num w:numId="18">
    <w:abstractNumId w:val="8"/>
  </w:num>
  <w:num w:numId="19">
    <w:abstractNumId w:val="22"/>
  </w:num>
  <w:num w:numId="20">
    <w:abstractNumId w:val="11"/>
  </w:num>
  <w:num w:numId="21">
    <w:abstractNumId w:val="12"/>
  </w:num>
  <w:num w:numId="22">
    <w:abstractNumId w:val="23"/>
  </w:num>
  <w:num w:numId="23">
    <w:abstractNumId w:val="7"/>
  </w:num>
  <w:num w:numId="24">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EE6CA7"/>
    <w:rsid w:val="000110CB"/>
    <w:rsid w:val="00020E71"/>
    <w:rsid w:val="0002528E"/>
    <w:rsid w:val="000277E1"/>
    <w:rsid w:val="00030BF5"/>
    <w:rsid w:val="00034E9F"/>
    <w:rsid w:val="00036C59"/>
    <w:rsid w:val="0004611B"/>
    <w:rsid w:val="0005781E"/>
    <w:rsid w:val="00061124"/>
    <w:rsid w:val="000614AF"/>
    <w:rsid w:val="000618B1"/>
    <w:rsid w:val="0006210F"/>
    <w:rsid w:val="00067E0E"/>
    <w:rsid w:val="00071D69"/>
    <w:rsid w:val="00077A23"/>
    <w:rsid w:val="000851CD"/>
    <w:rsid w:val="00087B54"/>
    <w:rsid w:val="00087B5F"/>
    <w:rsid w:val="000947C3"/>
    <w:rsid w:val="00097112"/>
    <w:rsid w:val="000A4C5B"/>
    <w:rsid w:val="000A525D"/>
    <w:rsid w:val="000A7B68"/>
    <w:rsid w:val="000B3265"/>
    <w:rsid w:val="000B7C47"/>
    <w:rsid w:val="000C1BBC"/>
    <w:rsid w:val="000C1BD7"/>
    <w:rsid w:val="000C208F"/>
    <w:rsid w:val="000C2F74"/>
    <w:rsid w:val="000C40B5"/>
    <w:rsid w:val="000C4B82"/>
    <w:rsid w:val="000D03CA"/>
    <w:rsid w:val="000D4614"/>
    <w:rsid w:val="000D57D0"/>
    <w:rsid w:val="000E1BF2"/>
    <w:rsid w:val="000E3109"/>
    <w:rsid w:val="000E6D8C"/>
    <w:rsid w:val="00100360"/>
    <w:rsid w:val="00104FFA"/>
    <w:rsid w:val="0010696C"/>
    <w:rsid w:val="001070CD"/>
    <w:rsid w:val="001130ED"/>
    <w:rsid w:val="00117DEA"/>
    <w:rsid w:val="00121631"/>
    <w:rsid w:val="001225B3"/>
    <w:rsid w:val="001275C1"/>
    <w:rsid w:val="00131A49"/>
    <w:rsid w:val="00131A89"/>
    <w:rsid w:val="00132E28"/>
    <w:rsid w:val="001341CB"/>
    <w:rsid w:val="0013605B"/>
    <w:rsid w:val="00140A90"/>
    <w:rsid w:val="00145B75"/>
    <w:rsid w:val="00152990"/>
    <w:rsid w:val="001568F7"/>
    <w:rsid w:val="00160CC5"/>
    <w:rsid w:val="00172820"/>
    <w:rsid w:val="00176105"/>
    <w:rsid w:val="00184985"/>
    <w:rsid w:val="00191D89"/>
    <w:rsid w:val="00193A1B"/>
    <w:rsid w:val="00195746"/>
    <w:rsid w:val="001973DD"/>
    <w:rsid w:val="001A4A8C"/>
    <w:rsid w:val="001A54CE"/>
    <w:rsid w:val="001B09AD"/>
    <w:rsid w:val="001B229D"/>
    <w:rsid w:val="001B2A34"/>
    <w:rsid w:val="001B7425"/>
    <w:rsid w:val="001C27D4"/>
    <w:rsid w:val="001C4B14"/>
    <w:rsid w:val="001C5265"/>
    <w:rsid w:val="001C6097"/>
    <w:rsid w:val="001C6D2D"/>
    <w:rsid w:val="001D1A72"/>
    <w:rsid w:val="001D55A7"/>
    <w:rsid w:val="001D5835"/>
    <w:rsid w:val="001D6E8D"/>
    <w:rsid w:val="001E47DE"/>
    <w:rsid w:val="001E5C2D"/>
    <w:rsid w:val="001F2E72"/>
    <w:rsid w:val="001F330E"/>
    <w:rsid w:val="001F5727"/>
    <w:rsid w:val="001F5CB0"/>
    <w:rsid w:val="0020544F"/>
    <w:rsid w:val="00214A25"/>
    <w:rsid w:val="0021503A"/>
    <w:rsid w:val="00215649"/>
    <w:rsid w:val="002218E7"/>
    <w:rsid w:val="00226805"/>
    <w:rsid w:val="00231ED4"/>
    <w:rsid w:val="00233284"/>
    <w:rsid w:val="00234384"/>
    <w:rsid w:val="00241B83"/>
    <w:rsid w:val="00243BA5"/>
    <w:rsid w:val="00244C6A"/>
    <w:rsid w:val="002473D1"/>
    <w:rsid w:val="00251A95"/>
    <w:rsid w:val="002535D2"/>
    <w:rsid w:val="00255EE7"/>
    <w:rsid w:val="00257103"/>
    <w:rsid w:val="00257DD1"/>
    <w:rsid w:val="0026155A"/>
    <w:rsid w:val="00261C8E"/>
    <w:rsid w:val="00265153"/>
    <w:rsid w:val="00265711"/>
    <w:rsid w:val="00270F10"/>
    <w:rsid w:val="00272B7C"/>
    <w:rsid w:val="00275E05"/>
    <w:rsid w:val="00276A50"/>
    <w:rsid w:val="00280FB3"/>
    <w:rsid w:val="002824C3"/>
    <w:rsid w:val="00294C1C"/>
    <w:rsid w:val="00294D11"/>
    <w:rsid w:val="002A362B"/>
    <w:rsid w:val="002A5198"/>
    <w:rsid w:val="002A5F40"/>
    <w:rsid w:val="002B149F"/>
    <w:rsid w:val="002B285F"/>
    <w:rsid w:val="002C4F8B"/>
    <w:rsid w:val="002C5FCB"/>
    <w:rsid w:val="002C7171"/>
    <w:rsid w:val="002D00E5"/>
    <w:rsid w:val="002D3088"/>
    <w:rsid w:val="002D562E"/>
    <w:rsid w:val="002D5F26"/>
    <w:rsid w:val="002D7E02"/>
    <w:rsid w:val="002E4996"/>
    <w:rsid w:val="002E4FE0"/>
    <w:rsid w:val="002E5B0D"/>
    <w:rsid w:val="002F4789"/>
    <w:rsid w:val="002F516C"/>
    <w:rsid w:val="002F6759"/>
    <w:rsid w:val="002F7F9E"/>
    <w:rsid w:val="0031456A"/>
    <w:rsid w:val="00316E85"/>
    <w:rsid w:val="00322241"/>
    <w:rsid w:val="003274A6"/>
    <w:rsid w:val="00341A2B"/>
    <w:rsid w:val="00352A86"/>
    <w:rsid w:val="00355A9D"/>
    <w:rsid w:val="00365541"/>
    <w:rsid w:val="0036607B"/>
    <w:rsid w:val="0037237D"/>
    <w:rsid w:val="00374EED"/>
    <w:rsid w:val="00377435"/>
    <w:rsid w:val="0039031F"/>
    <w:rsid w:val="00392E82"/>
    <w:rsid w:val="003A7E9E"/>
    <w:rsid w:val="003B330B"/>
    <w:rsid w:val="003B4093"/>
    <w:rsid w:val="003B62A7"/>
    <w:rsid w:val="003C11E6"/>
    <w:rsid w:val="003C1263"/>
    <w:rsid w:val="003C136A"/>
    <w:rsid w:val="003C2516"/>
    <w:rsid w:val="003C635D"/>
    <w:rsid w:val="003C6E18"/>
    <w:rsid w:val="003D01F9"/>
    <w:rsid w:val="003D5BBC"/>
    <w:rsid w:val="003E4FC6"/>
    <w:rsid w:val="003F32A4"/>
    <w:rsid w:val="0040155E"/>
    <w:rsid w:val="0040216E"/>
    <w:rsid w:val="00402886"/>
    <w:rsid w:val="00405EED"/>
    <w:rsid w:val="00417725"/>
    <w:rsid w:val="00440B9E"/>
    <w:rsid w:val="00440F44"/>
    <w:rsid w:val="004420CA"/>
    <w:rsid w:val="0044242E"/>
    <w:rsid w:val="0045435C"/>
    <w:rsid w:val="00455FC0"/>
    <w:rsid w:val="00457E1C"/>
    <w:rsid w:val="00461F10"/>
    <w:rsid w:val="00462C12"/>
    <w:rsid w:val="00462E43"/>
    <w:rsid w:val="00463546"/>
    <w:rsid w:val="00465772"/>
    <w:rsid w:val="00470C44"/>
    <w:rsid w:val="00473F8D"/>
    <w:rsid w:val="00481D98"/>
    <w:rsid w:val="004903FB"/>
    <w:rsid w:val="00490F15"/>
    <w:rsid w:val="00491804"/>
    <w:rsid w:val="00491918"/>
    <w:rsid w:val="00491D88"/>
    <w:rsid w:val="004926A2"/>
    <w:rsid w:val="004A1F01"/>
    <w:rsid w:val="004B4EB5"/>
    <w:rsid w:val="004B5A3D"/>
    <w:rsid w:val="004B6C4C"/>
    <w:rsid w:val="004C07FD"/>
    <w:rsid w:val="004C1E46"/>
    <w:rsid w:val="004C4D51"/>
    <w:rsid w:val="004C50BE"/>
    <w:rsid w:val="004C574B"/>
    <w:rsid w:val="004C71AD"/>
    <w:rsid w:val="004D476D"/>
    <w:rsid w:val="004D49DD"/>
    <w:rsid w:val="004E07A6"/>
    <w:rsid w:val="004E07D6"/>
    <w:rsid w:val="004F7E1E"/>
    <w:rsid w:val="00501EF8"/>
    <w:rsid w:val="00502050"/>
    <w:rsid w:val="00510834"/>
    <w:rsid w:val="00513375"/>
    <w:rsid w:val="00513B3C"/>
    <w:rsid w:val="00514175"/>
    <w:rsid w:val="005145BD"/>
    <w:rsid w:val="00514BA9"/>
    <w:rsid w:val="00517E0A"/>
    <w:rsid w:val="00521B79"/>
    <w:rsid w:val="00523D81"/>
    <w:rsid w:val="00524A5A"/>
    <w:rsid w:val="00525B4C"/>
    <w:rsid w:val="005277FD"/>
    <w:rsid w:val="00530FA1"/>
    <w:rsid w:val="0053255A"/>
    <w:rsid w:val="00536C83"/>
    <w:rsid w:val="00543AED"/>
    <w:rsid w:val="005534FA"/>
    <w:rsid w:val="00557E04"/>
    <w:rsid w:val="00562FB6"/>
    <w:rsid w:val="00564BF1"/>
    <w:rsid w:val="00567F9F"/>
    <w:rsid w:val="0058160E"/>
    <w:rsid w:val="005831AC"/>
    <w:rsid w:val="00586FFB"/>
    <w:rsid w:val="0059217C"/>
    <w:rsid w:val="00594C07"/>
    <w:rsid w:val="00595453"/>
    <w:rsid w:val="005A1B5D"/>
    <w:rsid w:val="005A44B8"/>
    <w:rsid w:val="005A64D8"/>
    <w:rsid w:val="005A6A5C"/>
    <w:rsid w:val="005A6D84"/>
    <w:rsid w:val="005B0D4A"/>
    <w:rsid w:val="005B3F53"/>
    <w:rsid w:val="005B4D3D"/>
    <w:rsid w:val="005B7C3C"/>
    <w:rsid w:val="005C056A"/>
    <w:rsid w:val="005C14F2"/>
    <w:rsid w:val="005C78EF"/>
    <w:rsid w:val="005D38D8"/>
    <w:rsid w:val="005D539B"/>
    <w:rsid w:val="005E4D14"/>
    <w:rsid w:val="005F16AE"/>
    <w:rsid w:val="005F2959"/>
    <w:rsid w:val="005F5835"/>
    <w:rsid w:val="005F7415"/>
    <w:rsid w:val="00601266"/>
    <w:rsid w:val="0062150E"/>
    <w:rsid w:val="00627638"/>
    <w:rsid w:val="006276D2"/>
    <w:rsid w:val="00630688"/>
    <w:rsid w:val="00634EB3"/>
    <w:rsid w:val="00635E9B"/>
    <w:rsid w:val="00641526"/>
    <w:rsid w:val="00642C92"/>
    <w:rsid w:val="0064557C"/>
    <w:rsid w:val="00646882"/>
    <w:rsid w:val="0065443A"/>
    <w:rsid w:val="0066131E"/>
    <w:rsid w:val="006701EB"/>
    <w:rsid w:val="006703A1"/>
    <w:rsid w:val="00680AF0"/>
    <w:rsid w:val="00681195"/>
    <w:rsid w:val="006850EA"/>
    <w:rsid w:val="006864FF"/>
    <w:rsid w:val="006944F8"/>
    <w:rsid w:val="00695149"/>
    <w:rsid w:val="006A0118"/>
    <w:rsid w:val="006A203F"/>
    <w:rsid w:val="006A36FD"/>
    <w:rsid w:val="006A77AB"/>
    <w:rsid w:val="006B3323"/>
    <w:rsid w:val="006B3F06"/>
    <w:rsid w:val="006C32EF"/>
    <w:rsid w:val="006C6D94"/>
    <w:rsid w:val="006D1C16"/>
    <w:rsid w:val="006D2E4E"/>
    <w:rsid w:val="006E5238"/>
    <w:rsid w:val="006F0A94"/>
    <w:rsid w:val="006F1A0A"/>
    <w:rsid w:val="006F4B41"/>
    <w:rsid w:val="006F5603"/>
    <w:rsid w:val="006F6D70"/>
    <w:rsid w:val="00701B4E"/>
    <w:rsid w:val="00712420"/>
    <w:rsid w:val="007176FD"/>
    <w:rsid w:val="0072420F"/>
    <w:rsid w:val="00726B22"/>
    <w:rsid w:val="00727C66"/>
    <w:rsid w:val="00731BD8"/>
    <w:rsid w:val="00731BED"/>
    <w:rsid w:val="00732129"/>
    <w:rsid w:val="00733B91"/>
    <w:rsid w:val="00734575"/>
    <w:rsid w:val="00736A4B"/>
    <w:rsid w:val="00744A52"/>
    <w:rsid w:val="00746E0F"/>
    <w:rsid w:val="007473CC"/>
    <w:rsid w:val="007511D7"/>
    <w:rsid w:val="00760753"/>
    <w:rsid w:val="007615AD"/>
    <w:rsid w:val="00764685"/>
    <w:rsid w:val="007677E0"/>
    <w:rsid w:val="0077388D"/>
    <w:rsid w:val="00776F73"/>
    <w:rsid w:val="007804D5"/>
    <w:rsid w:val="00780CC6"/>
    <w:rsid w:val="007838E1"/>
    <w:rsid w:val="00785625"/>
    <w:rsid w:val="007A08D2"/>
    <w:rsid w:val="007A08DD"/>
    <w:rsid w:val="007B545F"/>
    <w:rsid w:val="007B59DD"/>
    <w:rsid w:val="007B64CB"/>
    <w:rsid w:val="007C0890"/>
    <w:rsid w:val="007C250F"/>
    <w:rsid w:val="007C432F"/>
    <w:rsid w:val="007C579C"/>
    <w:rsid w:val="007D233C"/>
    <w:rsid w:val="007D4667"/>
    <w:rsid w:val="007D4A6A"/>
    <w:rsid w:val="007E1D68"/>
    <w:rsid w:val="007E30CB"/>
    <w:rsid w:val="007F3600"/>
    <w:rsid w:val="007F524E"/>
    <w:rsid w:val="00800156"/>
    <w:rsid w:val="0080244D"/>
    <w:rsid w:val="00802949"/>
    <w:rsid w:val="00802C8F"/>
    <w:rsid w:val="00813FB6"/>
    <w:rsid w:val="00814CA5"/>
    <w:rsid w:val="008269C6"/>
    <w:rsid w:val="00827552"/>
    <w:rsid w:val="00827932"/>
    <w:rsid w:val="00834080"/>
    <w:rsid w:val="008340B8"/>
    <w:rsid w:val="008417B1"/>
    <w:rsid w:val="00842D88"/>
    <w:rsid w:val="00842ED9"/>
    <w:rsid w:val="008442D8"/>
    <w:rsid w:val="00844D3E"/>
    <w:rsid w:val="008541B3"/>
    <w:rsid w:val="00857AC2"/>
    <w:rsid w:val="00863C71"/>
    <w:rsid w:val="0086628A"/>
    <w:rsid w:val="00870170"/>
    <w:rsid w:val="0088144A"/>
    <w:rsid w:val="00893620"/>
    <w:rsid w:val="00893D30"/>
    <w:rsid w:val="008A0FD1"/>
    <w:rsid w:val="008B0CDC"/>
    <w:rsid w:val="008B0F23"/>
    <w:rsid w:val="008B2128"/>
    <w:rsid w:val="008C1E33"/>
    <w:rsid w:val="008C4D37"/>
    <w:rsid w:val="008D095F"/>
    <w:rsid w:val="008D189F"/>
    <w:rsid w:val="008E3649"/>
    <w:rsid w:val="008F294B"/>
    <w:rsid w:val="008F2AA0"/>
    <w:rsid w:val="008F4E43"/>
    <w:rsid w:val="008F5E1F"/>
    <w:rsid w:val="008F6DCF"/>
    <w:rsid w:val="008F6F73"/>
    <w:rsid w:val="0090314A"/>
    <w:rsid w:val="00910E0E"/>
    <w:rsid w:val="00912113"/>
    <w:rsid w:val="0091229C"/>
    <w:rsid w:val="009129EF"/>
    <w:rsid w:val="00922504"/>
    <w:rsid w:val="00922AA5"/>
    <w:rsid w:val="00924A10"/>
    <w:rsid w:val="009275F0"/>
    <w:rsid w:val="00927633"/>
    <w:rsid w:val="00935BA4"/>
    <w:rsid w:val="0093639B"/>
    <w:rsid w:val="0093780D"/>
    <w:rsid w:val="00944A95"/>
    <w:rsid w:val="00945EA9"/>
    <w:rsid w:val="0095449C"/>
    <w:rsid w:val="00954F92"/>
    <w:rsid w:val="00955804"/>
    <w:rsid w:val="00966C53"/>
    <w:rsid w:val="00975A8F"/>
    <w:rsid w:val="00976E47"/>
    <w:rsid w:val="0098008E"/>
    <w:rsid w:val="00981B89"/>
    <w:rsid w:val="00982832"/>
    <w:rsid w:val="009856B2"/>
    <w:rsid w:val="009865AB"/>
    <w:rsid w:val="00996266"/>
    <w:rsid w:val="009971C0"/>
    <w:rsid w:val="009B2B74"/>
    <w:rsid w:val="009B5169"/>
    <w:rsid w:val="009B736D"/>
    <w:rsid w:val="009C3AA9"/>
    <w:rsid w:val="009C714C"/>
    <w:rsid w:val="009C7CEE"/>
    <w:rsid w:val="009E3A66"/>
    <w:rsid w:val="009E3F3C"/>
    <w:rsid w:val="009F04F2"/>
    <w:rsid w:val="009F2411"/>
    <w:rsid w:val="009F2D3F"/>
    <w:rsid w:val="009F3128"/>
    <w:rsid w:val="00A0260F"/>
    <w:rsid w:val="00A0369E"/>
    <w:rsid w:val="00A03DE9"/>
    <w:rsid w:val="00A10BB2"/>
    <w:rsid w:val="00A12502"/>
    <w:rsid w:val="00A14753"/>
    <w:rsid w:val="00A16AEA"/>
    <w:rsid w:val="00A171ED"/>
    <w:rsid w:val="00A204FF"/>
    <w:rsid w:val="00A2152D"/>
    <w:rsid w:val="00A22ED3"/>
    <w:rsid w:val="00A243C1"/>
    <w:rsid w:val="00A25003"/>
    <w:rsid w:val="00A27A70"/>
    <w:rsid w:val="00A3211F"/>
    <w:rsid w:val="00A3301F"/>
    <w:rsid w:val="00A336B0"/>
    <w:rsid w:val="00A33728"/>
    <w:rsid w:val="00A33B21"/>
    <w:rsid w:val="00A348D2"/>
    <w:rsid w:val="00A3652C"/>
    <w:rsid w:val="00A441B8"/>
    <w:rsid w:val="00A47649"/>
    <w:rsid w:val="00A56F01"/>
    <w:rsid w:val="00A66B24"/>
    <w:rsid w:val="00A67C55"/>
    <w:rsid w:val="00A80C37"/>
    <w:rsid w:val="00A85C2A"/>
    <w:rsid w:val="00A872B9"/>
    <w:rsid w:val="00A91DF0"/>
    <w:rsid w:val="00A91F9F"/>
    <w:rsid w:val="00A96FA5"/>
    <w:rsid w:val="00AA4B92"/>
    <w:rsid w:val="00AA4E8F"/>
    <w:rsid w:val="00AA5B36"/>
    <w:rsid w:val="00AB26DC"/>
    <w:rsid w:val="00AB72B1"/>
    <w:rsid w:val="00AC0864"/>
    <w:rsid w:val="00AC1246"/>
    <w:rsid w:val="00AE0CFF"/>
    <w:rsid w:val="00AE1A64"/>
    <w:rsid w:val="00AF160D"/>
    <w:rsid w:val="00AF27FC"/>
    <w:rsid w:val="00AF3D60"/>
    <w:rsid w:val="00AF4D89"/>
    <w:rsid w:val="00AF723C"/>
    <w:rsid w:val="00B07AAD"/>
    <w:rsid w:val="00B11186"/>
    <w:rsid w:val="00B21FFB"/>
    <w:rsid w:val="00B227BA"/>
    <w:rsid w:val="00B30B8F"/>
    <w:rsid w:val="00B3176E"/>
    <w:rsid w:val="00B35536"/>
    <w:rsid w:val="00B37277"/>
    <w:rsid w:val="00B5060A"/>
    <w:rsid w:val="00B5167F"/>
    <w:rsid w:val="00B527F9"/>
    <w:rsid w:val="00B72171"/>
    <w:rsid w:val="00B875C7"/>
    <w:rsid w:val="00BA6114"/>
    <w:rsid w:val="00BB65D7"/>
    <w:rsid w:val="00BC0239"/>
    <w:rsid w:val="00BC07A6"/>
    <w:rsid w:val="00BC0C70"/>
    <w:rsid w:val="00BC2E02"/>
    <w:rsid w:val="00BC3232"/>
    <w:rsid w:val="00BC60C6"/>
    <w:rsid w:val="00BC6343"/>
    <w:rsid w:val="00BC78CE"/>
    <w:rsid w:val="00BC7B19"/>
    <w:rsid w:val="00BD513E"/>
    <w:rsid w:val="00BD7F09"/>
    <w:rsid w:val="00BE1258"/>
    <w:rsid w:val="00BE2CFD"/>
    <w:rsid w:val="00BE5B61"/>
    <w:rsid w:val="00BF69C1"/>
    <w:rsid w:val="00C033DD"/>
    <w:rsid w:val="00C11479"/>
    <w:rsid w:val="00C2005B"/>
    <w:rsid w:val="00C262BB"/>
    <w:rsid w:val="00C27400"/>
    <w:rsid w:val="00C27FED"/>
    <w:rsid w:val="00C3086E"/>
    <w:rsid w:val="00C30F45"/>
    <w:rsid w:val="00C355A1"/>
    <w:rsid w:val="00C434AA"/>
    <w:rsid w:val="00C444EA"/>
    <w:rsid w:val="00C47514"/>
    <w:rsid w:val="00C63C94"/>
    <w:rsid w:val="00C736AA"/>
    <w:rsid w:val="00C7705E"/>
    <w:rsid w:val="00C8468D"/>
    <w:rsid w:val="00C90E2C"/>
    <w:rsid w:val="00C91F4C"/>
    <w:rsid w:val="00C94D9D"/>
    <w:rsid w:val="00C96D7B"/>
    <w:rsid w:val="00C96EEA"/>
    <w:rsid w:val="00C97EF4"/>
    <w:rsid w:val="00CA779B"/>
    <w:rsid w:val="00CB2AFD"/>
    <w:rsid w:val="00CB412F"/>
    <w:rsid w:val="00CB5333"/>
    <w:rsid w:val="00CC023C"/>
    <w:rsid w:val="00CC38A9"/>
    <w:rsid w:val="00CC579F"/>
    <w:rsid w:val="00CD368A"/>
    <w:rsid w:val="00CD3A12"/>
    <w:rsid w:val="00CD42B9"/>
    <w:rsid w:val="00CE7DDC"/>
    <w:rsid w:val="00CF107F"/>
    <w:rsid w:val="00CF1881"/>
    <w:rsid w:val="00D031A5"/>
    <w:rsid w:val="00D07588"/>
    <w:rsid w:val="00D07CA6"/>
    <w:rsid w:val="00D1056C"/>
    <w:rsid w:val="00D25A8D"/>
    <w:rsid w:val="00D35EAF"/>
    <w:rsid w:val="00D40628"/>
    <w:rsid w:val="00D442A4"/>
    <w:rsid w:val="00D45364"/>
    <w:rsid w:val="00D52220"/>
    <w:rsid w:val="00D56C5D"/>
    <w:rsid w:val="00D66F68"/>
    <w:rsid w:val="00D8008B"/>
    <w:rsid w:val="00D95F26"/>
    <w:rsid w:val="00D9704B"/>
    <w:rsid w:val="00DA062E"/>
    <w:rsid w:val="00DA64D8"/>
    <w:rsid w:val="00DB48E1"/>
    <w:rsid w:val="00DC22BB"/>
    <w:rsid w:val="00DC384A"/>
    <w:rsid w:val="00DC4B3A"/>
    <w:rsid w:val="00DC7B47"/>
    <w:rsid w:val="00DD11F7"/>
    <w:rsid w:val="00DD13BA"/>
    <w:rsid w:val="00DD4175"/>
    <w:rsid w:val="00DE3947"/>
    <w:rsid w:val="00DE3DAF"/>
    <w:rsid w:val="00DE5507"/>
    <w:rsid w:val="00DE5626"/>
    <w:rsid w:val="00DF159A"/>
    <w:rsid w:val="00DF2220"/>
    <w:rsid w:val="00DF5B8F"/>
    <w:rsid w:val="00DF7E0F"/>
    <w:rsid w:val="00E041DC"/>
    <w:rsid w:val="00E109D2"/>
    <w:rsid w:val="00E1179D"/>
    <w:rsid w:val="00E133EF"/>
    <w:rsid w:val="00E22524"/>
    <w:rsid w:val="00E246C0"/>
    <w:rsid w:val="00E247E0"/>
    <w:rsid w:val="00E32485"/>
    <w:rsid w:val="00E33797"/>
    <w:rsid w:val="00E374FA"/>
    <w:rsid w:val="00E41623"/>
    <w:rsid w:val="00E47D1A"/>
    <w:rsid w:val="00E552C8"/>
    <w:rsid w:val="00E57528"/>
    <w:rsid w:val="00E6024D"/>
    <w:rsid w:val="00E65912"/>
    <w:rsid w:val="00E65BD1"/>
    <w:rsid w:val="00E7219D"/>
    <w:rsid w:val="00E72446"/>
    <w:rsid w:val="00E739A0"/>
    <w:rsid w:val="00E753C2"/>
    <w:rsid w:val="00E76599"/>
    <w:rsid w:val="00E77C2D"/>
    <w:rsid w:val="00E816F3"/>
    <w:rsid w:val="00E8331E"/>
    <w:rsid w:val="00E8421B"/>
    <w:rsid w:val="00E86A95"/>
    <w:rsid w:val="00E95FE7"/>
    <w:rsid w:val="00E96534"/>
    <w:rsid w:val="00EB2059"/>
    <w:rsid w:val="00EB4861"/>
    <w:rsid w:val="00EB5187"/>
    <w:rsid w:val="00EB65C4"/>
    <w:rsid w:val="00EC0B72"/>
    <w:rsid w:val="00ED1552"/>
    <w:rsid w:val="00EE3733"/>
    <w:rsid w:val="00EE6CA7"/>
    <w:rsid w:val="00EF2745"/>
    <w:rsid w:val="00EF47AC"/>
    <w:rsid w:val="00F007A3"/>
    <w:rsid w:val="00F042F5"/>
    <w:rsid w:val="00F13A00"/>
    <w:rsid w:val="00F204B6"/>
    <w:rsid w:val="00F26877"/>
    <w:rsid w:val="00F50B28"/>
    <w:rsid w:val="00F533E3"/>
    <w:rsid w:val="00F55E89"/>
    <w:rsid w:val="00F643BF"/>
    <w:rsid w:val="00F75619"/>
    <w:rsid w:val="00F845E4"/>
    <w:rsid w:val="00F8539B"/>
    <w:rsid w:val="00F900EB"/>
    <w:rsid w:val="00F9567E"/>
    <w:rsid w:val="00F9669A"/>
    <w:rsid w:val="00F97078"/>
    <w:rsid w:val="00FA0652"/>
    <w:rsid w:val="00FA2082"/>
    <w:rsid w:val="00FA3A8C"/>
    <w:rsid w:val="00FA615D"/>
    <w:rsid w:val="00FB1DD7"/>
    <w:rsid w:val="00FC03F8"/>
    <w:rsid w:val="00FC130C"/>
    <w:rsid w:val="00FC1981"/>
    <w:rsid w:val="00FC1F29"/>
    <w:rsid w:val="00FC6FAF"/>
    <w:rsid w:val="00FF22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CA7"/>
    <w:pPr>
      <w:jc w:val="both"/>
    </w:pPr>
    <w:rPr>
      <w:rFonts w:ascii="Garamond" w:hAnsi="Garamond"/>
      <w:kern w:val="18"/>
    </w:rPr>
  </w:style>
  <w:style w:type="paragraph" w:styleId="Heading1">
    <w:name w:val="heading 1"/>
    <w:next w:val="Heading2"/>
    <w:link w:val="Heading1Char"/>
    <w:qFormat/>
    <w:rsid w:val="008B0F23"/>
    <w:pPr>
      <w:keepNext/>
      <w:suppressAutoHyphens/>
      <w:spacing w:before="1920" w:after="360" w:line="720" w:lineRule="exact"/>
      <w:ind w:right="576"/>
      <w:outlineLvl w:val="0"/>
    </w:pPr>
    <w:rPr>
      <w:rFonts w:ascii="Arial" w:hAnsi="Arial"/>
      <w:spacing w:val="-20"/>
      <w:sz w:val="60"/>
      <w:szCs w:val="60"/>
    </w:rPr>
  </w:style>
  <w:style w:type="paragraph" w:styleId="Heading2">
    <w:name w:val="heading 2"/>
    <w:next w:val="Normal"/>
    <w:link w:val="Heading2Char"/>
    <w:qFormat/>
    <w:rsid w:val="008B0F23"/>
    <w:pPr>
      <w:keepNext/>
      <w:spacing w:before="400" w:line="320" w:lineRule="exact"/>
      <w:outlineLvl w:val="1"/>
    </w:pPr>
    <w:rPr>
      <w:rFonts w:ascii="Arial" w:hAnsi="Arial"/>
      <w:b/>
      <w:caps/>
      <w:kern w:val="2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6CA7"/>
    <w:pPr>
      <w:spacing w:after="240" w:line="240" w:lineRule="atLeast"/>
    </w:pPr>
  </w:style>
  <w:style w:type="paragraph" w:styleId="Closing">
    <w:name w:val="Closing"/>
    <w:basedOn w:val="Normal"/>
    <w:next w:val="Signature"/>
    <w:rsid w:val="00EE6CA7"/>
    <w:pPr>
      <w:keepNext/>
      <w:spacing w:after="120" w:line="240" w:lineRule="atLeast"/>
    </w:pPr>
  </w:style>
  <w:style w:type="paragraph" w:styleId="Signature">
    <w:name w:val="Signature"/>
    <w:basedOn w:val="Normal"/>
    <w:rsid w:val="00EE6CA7"/>
    <w:pPr>
      <w:ind w:left="4252"/>
    </w:pPr>
  </w:style>
  <w:style w:type="paragraph" w:customStyle="1" w:styleId="ReturnAddress">
    <w:name w:val="Return Address"/>
    <w:rsid w:val="00EE6CA7"/>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character" w:styleId="Hyperlink">
    <w:name w:val="Hyperlink"/>
    <w:basedOn w:val="DefaultParagraphFont"/>
    <w:rsid w:val="00EE6CA7"/>
    <w:rPr>
      <w:color w:val="0000FF"/>
      <w:u w:val="single"/>
    </w:rPr>
  </w:style>
  <w:style w:type="table" w:styleId="TableGrid">
    <w:name w:val="Table Grid"/>
    <w:basedOn w:val="TableNormal"/>
    <w:rsid w:val="00F533E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AIDLargeSubhead-Arial14pt">
    <w:name w:val="USAID Large Subhead - Arial 14pt"/>
    <w:basedOn w:val="Normal"/>
    <w:link w:val="USAIDLargeSubhead-Arial14ptChar"/>
    <w:rsid w:val="00C91F4C"/>
    <w:pPr>
      <w:jc w:val="left"/>
    </w:pPr>
    <w:rPr>
      <w:rFonts w:ascii="Arial" w:hAnsi="Arial"/>
      <w:b/>
      <w:caps/>
      <w:color w:val="000000"/>
      <w:kern w:val="0"/>
      <w:sz w:val="28"/>
      <w:szCs w:val="28"/>
    </w:rPr>
  </w:style>
  <w:style w:type="character" w:customStyle="1" w:styleId="USAIDLargeSubhead-Arial14ptChar">
    <w:name w:val="USAID Large Subhead - Arial 14pt Char"/>
    <w:basedOn w:val="DefaultParagraphFont"/>
    <w:link w:val="USAIDLargeSubhead-Arial14pt"/>
    <w:rsid w:val="00C91F4C"/>
    <w:rPr>
      <w:rFonts w:ascii="Arial" w:hAnsi="Arial"/>
      <w:b/>
      <w:caps/>
      <w:color w:val="000000"/>
      <w:sz w:val="28"/>
      <w:szCs w:val="28"/>
      <w:lang w:val="en-US" w:eastAsia="en-US" w:bidi="ar-SA"/>
    </w:rPr>
  </w:style>
  <w:style w:type="character" w:customStyle="1" w:styleId="USAIDMediumSubhead-Arial11ptChar">
    <w:name w:val="USAID Medium Subhead - Arial 11pt Char"/>
    <w:basedOn w:val="DefaultParagraphFont"/>
    <w:link w:val="USAIDMediumSubhead-Arial11pt"/>
    <w:rsid w:val="00C91F4C"/>
    <w:rPr>
      <w:rFonts w:ascii="Arial" w:hAnsi="Arial"/>
      <w:b/>
      <w:color w:val="000000"/>
      <w:sz w:val="22"/>
      <w:szCs w:val="22"/>
      <w:lang w:val="en-US" w:eastAsia="en-US" w:bidi="ar-SA"/>
    </w:rPr>
  </w:style>
  <w:style w:type="paragraph" w:customStyle="1" w:styleId="USAIDMediumSubhead-Arial11pt">
    <w:name w:val="USAID Medium Subhead - Arial 11pt"/>
    <w:basedOn w:val="Normal"/>
    <w:link w:val="USAIDMediumSubhead-Arial11ptChar"/>
    <w:rsid w:val="00C91F4C"/>
    <w:pPr>
      <w:jc w:val="left"/>
    </w:pPr>
    <w:rPr>
      <w:rFonts w:ascii="Arial" w:hAnsi="Arial"/>
      <w:b/>
      <w:color w:val="000000"/>
      <w:kern w:val="0"/>
      <w:sz w:val="22"/>
      <w:szCs w:val="22"/>
    </w:rPr>
  </w:style>
  <w:style w:type="paragraph" w:customStyle="1" w:styleId="USAIDQtrlyReportBodyText-TimesRoman12pt">
    <w:name w:val="USAID Qtrly Report Body Text - Times Roman 12pt"/>
    <w:basedOn w:val="Normal"/>
    <w:rsid w:val="00C91F4C"/>
    <w:pPr>
      <w:jc w:val="left"/>
    </w:pPr>
    <w:rPr>
      <w:rFonts w:ascii="Times New Roman" w:hAnsi="Times New Roman"/>
      <w:kern w:val="0"/>
      <w:sz w:val="24"/>
      <w:szCs w:val="24"/>
    </w:rPr>
  </w:style>
  <w:style w:type="paragraph" w:styleId="FootnoteText">
    <w:name w:val="footnote text"/>
    <w:aliases w:val="Footnote Text Char Char,fn,footnote text,ft,Footnotes,Footnote ak,fn cafc,fn Char,footnote text Char,Footnotes Char,Footnote ak Char,Footnotes Char Char,fn Char Char,footnote text Char Char Char Ch,Footnote Text Char1"/>
    <w:basedOn w:val="Normal"/>
    <w:link w:val="FootnoteTextChar"/>
    <w:semiHidden/>
    <w:rsid w:val="008B0F23"/>
    <w:pPr>
      <w:bidi/>
      <w:jc w:val="left"/>
    </w:pPr>
    <w:rPr>
      <w:rFonts w:ascii="Times New Roman" w:hAnsi="Times New Roman"/>
      <w:kern w:val="0"/>
    </w:rPr>
  </w:style>
  <w:style w:type="character" w:styleId="FootnoteReference">
    <w:name w:val="footnote reference"/>
    <w:aliases w:val="de nota al pie,Ref"/>
    <w:basedOn w:val="DefaultParagraphFont"/>
    <w:semiHidden/>
    <w:rsid w:val="008B0F23"/>
    <w:rPr>
      <w:vertAlign w:val="superscript"/>
    </w:rPr>
  </w:style>
  <w:style w:type="paragraph" w:customStyle="1" w:styleId="reportsubtitle">
    <w:name w:val="report subtitle"/>
    <w:basedOn w:val="Normal"/>
    <w:rsid w:val="008B0F23"/>
    <w:pPr>
      <w:spacing w:line="300" w:lineRule="atLeast"/>
      <w:jc w:val="left"/>
    </w:pPr>
    <w:rPr>
      <w:rFonts w:ascii="Arial" w:hAnsi="Arial"/>
      <w:kern w:val="0"/>
      <w:sz w:val="28"/>
      <w:szCs w:val="28"/>
    </w:rPr>
  </w:style>
  <w:style w:type="paragraph" w:customStyle="1" w:styleId="reporttitle">
    <w:name w:val="report title"/>
    <w:basedOn w:val="Normal"/>
    <w:rsid w:val="008B0F23"/>
    <w:pPr>
      <w:spacing w:line="300" w:lineRule="atLeast"/>
      <w:jc w:val="left"/>
    </w:pPr>
    <w:rPr>
      <w:rFonts w:ascii="Arial" w:hAnsi="Arial"/>
      <w:b/>
      <w:kern w:val="0"/>
      <w:sz w:val="52"/>
      <w:szCs w:val="52"/>
    </w:rPr>
  </w:style>
  <w:style w:type="character" w:customStyle="1" w:styleId="Heading2Char">
    <w:name w:val="Heading 2 Char"/>
    <w:basedOn w:val="DefaultParagraphFont"/>
    <w:link w:val="Heading2"/>
    <w:rsid w:val="008B0F23"/>
    <w:rPr>
      <w:rFonts w:ascii="Arial" w:hAnsi="Arial"/>
      <w:b/>
      <w:caps/>
      <w:kern w:val="22"/>
      <w:sz w:val="28"/>
      <w:szCs w:val="28"/>
      <w:lang w:val="en-US" w:eastAsia="en-US" w:bidi="ar-SA"/>
    </w:rPr>
  </w:style>
  <w:style w:type="character" w:customStyle="1" w:styleId="Heading1Char">
    <w:name w:val="Heading 1 Char"/>
    <w:basedOn w:val="DefaultParagraphFont"/>
    <w:link w:val="Heading1"/>
    <w:rsid w:val="008B0F23"/>
    <w:rPr>
      <w:rFonts w:ascii="Arial" w:hAnsi="Arial"/>
      <w:spacing w:val="-20"/>
      <w:sz w:val="60"/>
      <w:szCs w:val="60"/>
      <w:lang w:val="en-US" w:eastAsia="en-US" w:bidi="ar-SA"/>
    </w:rPr>
  </w:style>
  <w:style w:type="character" w:customStyle="1" w:styleId="FootnoteTextChar">
    <w:name w:val="Footnote Text Char"/>
    <w:aliases w:val="Footnote Text Char Char Char,fn Char1,footnote text Char1,ft Char,Footnotes Char1,Footnote ak Char1,fn cafc Char,fn Char Char1,footnote text Char Char,Footnotes Char Char1,Footnote ak Char Char,Footnotes Char Char Char"/>
    <w:basedOn w:val="DefaultParagraphFont"/>
    <w:link w:val="FootnoteText"/>
    <w:rsid w:val="008B0F23"/>
    <w:rPr>
      <w:lang w:val="en-US" w:eastAsia="en-US" w:bidi="ar-SA"/>
    </w:rPr>
  </w:style>
  <w:style w:type="paragraph" w:styleId="BodyText3">
    <w:name w:val="Body Text 3"/>
    <w:basedOn w:val="Normal"/>
    <w:rsid w:val="00780CC6"/>
    <w:pPr>
      <w:spacing w:after="120"/>
      <w:jc w:val="left"/>
    </w:pPr>
    <w:rPr>
      <w:rFonts w:ascii="Times New Roman" w:hAnsi="Times New Roman"/>
      <w:kern w:val="0"/>
      <w:sz w:val="16"/>
      <w:szCs w:val="16"/>
    </w:rPr>
  </w:style>
  <w:style w:type="paragraph" w:styleId="BodyTextIndent3">
    <w:name w:val="Body Text Indent 3"/>
    <w:basedOn w:val="Normal"/>
    <w:rsid w:val="00780CC6"/>
    <w:pPr>
      <w:spacing w:after="120"/>
      <w:ind w:left="283"/>
      <w:jc w:val="left"/>
    </w:pPr>
    <w:rPr>
      <w:rFonts w:ascii="Times New Roman" w:hAnsi="Times New Roman"/>
      <w:kern w:val="0"/>
      <w:sz w:val="16"/>
      <w:szCs w:val="16"/>
    </w:rPr>
  </w:style>
  <w:style w:type="paragraph" w:styleId="Footer">
    <w:name w:val="footer"/>
    <w:basedOn w:val="Normal"/>
    <w:rsid w:val="003C6E18"/>
    <w:pPr>
      <w:tabs>
        <w:tab w:val="center" w:pos="4153"/>
        <w:tab w:val="right" w:pos="8306"/>
      </w:tabs>
    </w:pPr>
  </w:style>
  <w:style w:type="character" w:styleId="PageNumber">
    <w:name w:val="page number"/>
    <w:basedOn w:val="DefaultParagraphFont"/>
    <w:rsid w:val="003C6E18"/>
  </w:style>
  <w:style w:type="paragraph" w:styleId="Caption">
    <w:name w:val="caption"/>
    <w:basedOn w:val="Normal"/>
    <w:next w:val="Normal"/>
    <w:qFormat/>
    <w:rsid w:val="00276A50"/>
    <w:rPr>
      <w:b/>
      <w:bCs/>
    </w:rPr>
  </w:style>
  <w:style w:type="paragraph" w:styleId="BalloonText">
    <w:name w:val="Balloon Text"/>
    <w:basedOn w:val="Normal"/>
    <w:semiHidden/>
    <w:rsid w:val="00140A90"/>
    <w:rPr>
      <w:rFonts w:ascii="Tahoma" w:hAnsi="Tahoma" w:cs="Tahoma"/>
      <w:sz w:val="16"/>
      <w:szCs w:val="16"/>
    </w:rPr>
  </w:style>
  <w:style w:type="character" w:styleId="Emphasis">
    <w:name w:val="Emphasis"/>
    <w:basedOn w:val="DefaultParagraphFont"/>
    <w:uiPriority w:val="20"/>
    <w:qFormat/>
    <w:rsid w:val="00A66B24"/>
    <w:rPr>
      <w:b/>
      <w:bCs/>
      <w:i w:val="0"/>
      <w:iCs w:val="0"/>
    </w:rPr>
  </w:style>
  <w:style w:type="paragraph" w:styleId="ListParagraph">
    <w:name w:val="List Paragraph"/>
    <w:basedOn w:val="Normal"/>
    <w:uiPriority w:val="34"/>
    <w:qFormat/>
    <w:rsid w:val="006F4B41"/>
    <w:pPr>
      <w:bidi/>
      <w:spacing w:after="200" w:line="276" w:lineRule="auto"/>
      <w:ind w:left="720"/>
      <w:contextualSpacing/>
      <w:jc w:val="left"/>
    </w:pPr>
    <w:rPr>
      <w:rFonts w:ascii="Calibri" w:eastAsia="Calibri" w:hAnsi="Calibri" w:cs="Arial"/>
      <w:kern w:val="0"/>
      <w:sz w:val="22"/>
      <w:szCs w:val="22"/>
    </w:rPr>
  </w:style>
  <w:style w:type="character" w:customStyle="1" w:styleId="il">
    <w:name w:val="il"/>
    <w:basedOn w:val="DefaultParagraphFont"/>
    <w:rsid w:val="00233284"/>
  </w:style>
  <w:style w:type="character" w:customStyle="1" w:styleId="apple-converted-space">
    <w:name w:val="apple-converted-space"/>
    <w:basedOn w:val="DefaultParagraphFont"/>
    <w:rsid w:val="00233284"/>
  </w:style>
</w:styles>
</file>

<file path=word/webSettings.xml><?xml version="1.0" encoding="utf-8"?>
<w:webSettings xmlns:r="http://schemas.openxmlformats.org/officeDocument/2006/relationships" xmlns:w="http://schemas.openxmlformats.org/wordprocessingml/2006/main">
  <w:divs>
    <w:div w:id="20206901">
      <w:bodyDiv w:val="1"/>
      <w:marLeft w:val="120"/>
      <w:marRight w:val="120"/>
      <w:marTop w:val="45"/>
      <w:marBottom w:val="45"/>
      <w:divBdr>
        <w:top w:val="none" w:sz="0" w:space="0" w:color="auto"/>
        <w:left w:val="none" w:sz="0" w:space="0" w:color="auto"/>
        <w:bottom w:val="none" w:sz="0" w:space="0" w:color="auto"/>
        <w:right w:val="none" w:sz="0" w:space="0" w:color="auto"/>
      </w:divBdr>
      <w:divsChild>
        <w:div w:id="1420636654">
          <w:marLeft w:val="240"/>
          <w:marRight w:val="240"/>
          <w:marTop w:val="0"/>
          <w:marBottom w:val="0"/>
          <w:divBdr>
            <w:top w:val="none" w:sz="0" w:space="0" w:color="auto"/>
            <w:left w:val="none" w:sz="0" w:space="0" w:color="auto"/>
            <w:bottom w:val="none" w:sz="0" w:space="0" w:color="auto"/>
            <w:right w:val="none" w:sz="0" w:space="0" w:color="auto"/>
          </w:divBdr>
          <w:divsChild>
            <w:div w:id="10883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58055">
      <w:bodyDiv w:val="1"/>
      <w:marLeft w:val="0"/>
      <w:marRight w:val="0"/>
      <w:marTop w:val="0"/>
      <w:marBottom w:val="0"/>
      <w:divBdr>
        <w:top w:val="none" w:sz="0" w:space="0" w:color="auto"/>
        <w:left w:val="none" w:sz="0" w:space="0" w:color="auto"/>
        <w:bottom w:val="none" w:sz="0" w:space="0" w:color="auto"/>
        <w:right w:val="none" w:sz="0" w:space="0" w:color="auto"/>
      </w:divBdr>
    </w:div>
    <w:div w:id="1248534630">
      <w:bodyDiv w:val="1"/>
      <w:marLeft w:val="0"/>
      <w:marRight w:val="0"/>
      <w:marTop w:val="0"/>
      <w:marBottom w:val="0"/>
      <w:divBdr>
        <w:top w:val="none" w:sz="0" w:space="0" w:color="auto"/>
        <w:left w:val="none" w:sz="0" w:space="0" w:color="auto"/>
        <w:bottom w:val="none" w:sz="0" w:space="0" w:color="auto"/>
        <w:right w:val="none" w:sz="0" w:space="0" w:color="auto"/>
      </w:divBdr>
      <w:divsChild>
        <w:div w:id="26687847">
          <w:marLeft w:val="0"/>
          <w:marRight w:val="0"/>
          <w:marTop w:val="0"/>
          <w:marBottom w:val="0"/>
          <w:divBdr>
            <w:top w:val="none" w:sz="0" w:space="0" w:color="auto"/>
            <w:left w:val="none" w:sz="0" w:space="0" w:color="auto"/>
            <w:bottom w:val="none" w:sz="0" w:space="0" w:color="auto"/>
            <w:right w:val="none" w:sz="0" w:space="0" w:color="auto"/>
          </w:divBdr>
        </w:div>
        <w:div w:id="210772411">
          <w:marLeft w:val="0"/>
          <w:marRight w:val="0"/>
          <w:marTop w:val="0"/>
          <w:marBottom w:val="0"/>
          <w:divBdr>
            <w:top w:val="none" w:sz="0" w:space="0" w:color="auto"/>
            <w:left w:val="none" w:sz="0" w:space="0" w:color="auto"/>
            <w:bottom w:val="none" w:sz="0" w:space="0" w:color="auto"/>
            <w:right w:val="none" w:sz="0" w:space="0" w:color="auto"/>
          </w:divBdr>
        </w:div>
        <w:div w:id="217472343">
          <w:marLeft w:val="0"/>
          <w:marRight w:val="0"/>
          <w:marTop w:val="0"/>
          <w:marBottom w:val="0"/>
          <w:divBdr>
            <w:top w:val="none" w:sz="0" w:space="0" w:color="auto"/>
            <w:left w:val="none" w:sz="0" w:space="0" w:color="auto"/>
            <w:bottom w:val="none" w:sz="0" w:space="0" w:color="auto"/>
            <w:right w:val="none" w:sz="0" w:space="0" w:color="auto"/>
          </w:divBdr>
        </w:div>
        <w:div w:id="228001091">
          <w:marLeft w:val="0"/>
          <w:marRight w:val="0"/>
          <w:marTop w:val="0"/>
          <w:marBottom w:val="0"/>
          <w:divBdr>
            <w:top w:val="none" w:sz="0" w:space="0" w:color="auto"/>
            <w:left w:val="none" w:sz="0" w:space="0" w:color="auto"/>
            <w:bottom w:val="none" w:sz="0" w:space="0" w:color="auto"/>
            <w:right w:val="none" w:sz="0" w:space="0" w:color="auto"/>
          </w:divBdr>
        </w:div>
        <w:div w:id="408892726">
          <w:marLeft w:val="0"/>
          <w:marRight w:val="0"/>
          <w:marTop w:val="0"/>
          <w:marBottom w:val="0"/>
          <w:divBdr>
            <w:top w:val="none" w:sz="0" w:space="0" w:color="auto"/>
            <w:left w:val="none" w:sz="0" w:space="0" w:color="auto"/>
            <w:bottom w:val="none" w:sz="0" w:space="0" w:color="auto"/>
            <w:right w:val="none" w:sz="0" w:space="0" w:color="auto"/>
          </w:divBdr>
        </w:div>
        <w:div w:id="645473375">
          <w:marLeft w:val="0"/>
          <w:marRight w:val="0"/>
          <w:marTop w:val="0"/>
          <w:marBottom w:val="0"/>
          <w:divBdr>
            <w:top w:val="none" w:sz="0" w:space="0" w:color="auto"/>
            <w:left w:val="none" w:sz="0" w:space="0" w:color="auto"/>
            <w:bottom w:val="none" w:sz="0" w:space="0" w:color="auto"/>
            <w:right w:val="none" w:sz="0" w:space="0" w:color="auto"/>
          </w:divBdr>
        </w:div>
        <w:div w:id="702637382">
          <w:marLeft w:val="0"/>
          <w:marRight w:val="0"/>
          <w:marTop w:val="0"/>
          <w:marBottom w:val="0"/>
          <w:divBdr>
            <w:top w:val="none" w:sz="0" w:space="0" w:color="auto"/>
            <w:left w:val="none" w:sz="0" w:space="0" w:color="auto"/>
            <w:bottom w:val="none" w:sz="0" w:space="0" w:color="auto"/>
            <w:right w:val="none" w:sz="0" w:space="0" w:color="auto"/>
          </w:divBdr>
        </w:div>
        <w:div w:id="734164873">
          <w:marLeft w:val="0"/>
          <w:marRight w:val="0"/>
          <w:marTop w:val="0"/>
          <w:marBottom w:val="0"/>
          <w:divBdr>
            <w:top w:val="none" w:sz="0" w:space="0" w:color="auto"/>
            <w:left w:val="none" w:sz="0" w:space="0" w:color="auto"/>
            <w:bottom w:val="none" w:sz="0" w:space="0" w:color="auto"/>
            <w:right w:val="none" w:sz="0" w:space="0" w:color="auto"/>
          </w:divBdr>
          <w:divsChild>
            <w:div w:id="1138260977">
              <w:marLeft w:val="0"/>
              <w:marRight w:val="0"/>
              <w:marTop w:val="0"/>
              <w:marBottom w:val="0"/>
              <w:divBdr>
                <w:top w:val="none" w:sz="0" w:space="0" w:color="auto"/>
                <w:left w:val="none" w:sz="0" w:space="0" w:color="auto"/>
                <w:bottom w:val="none" w:sz="0" w:space="0" w:color="auto"/>
                <w:right w:val="none" w:sz="0" w:space="0" w:color="auto"/>
              </w:divBdr>
            </w:div>
            <w:div w:id="1945723678">
              <w:marLeft w:val="0"/>
              <w:marRight w:val="0"/>
              <w:marTop w:val="0"/>
              <w:marBottom w:val="0"/>
              <w:divBdr>
                <w:top w:val="none" w:sz="0" w:space="0" w:color="auto"/>
                <w:left w:val="none" w:sz="0" w:space="0" w:color="auto"/>
                <w:bottom w:val="none" w:sz="0" w:space="0" w:color="auto"/>
                <w:right w:val="none" w:sz="0" w:space="0" w:color="auto"/>
              </w:divBdr>
            </w:div>
          </w:divsChild>
        </w:div>
        <w:div w:id="868300014">
          <w:marLeft w:val="0"/>
          <w:marRight w:val="0"/>
          <w:marTop w:val="0"/>
          <w:marBottom w:val="0"/>
          <w:divBdr>
            <w:top w:val="none" w:sz="0" w:space="0" w:color="auto"/>
            <w:left w:val="none" w:sz="0" w:space="0" w:color="auto"/>
            <w:bottom w:val="none" w:sz="0" w:space="0" w:color="auto"/>
            <w:right w:val="none" w:sz="0" w:space="0" w:color="auto"/>
          </w:divBdr>
        </w:div>
        <w:div w:id="936060226">
          <w:marLeft w:val="0"/>
          <w:marRight w:val="0"/>
          <w:marTop w:val="0"/>
          <w:marBottom w:val="0"/>
          <w:divBdr>
            <w:top w:val="none" w:sz="0" w:space="0" w:color="auto"/>
            <w:left w:val="none" w:sz="0" w:space="0" w:color="auto"/>
            <w:bottom w:val="none" w:sz="0" w:space="0" w:color="auto"/>
            <w:right w:val="none" w:sz="0" w:space="0" w:color="auto"/>
          </w:divBdr>
        </w:div>
        <w:div w:id="964039466">
          <w:marLeft w:val="0"/>
          <w:marRight w:val="0"/>
          <w:marTop w:val="0"/>
          <w:marBottom w:val="0"/>
          <w:divBdr>
            <w:top w:val="none" w:sz="0" w:space="0" w:color="auto"/>
            <w:left w:val="none" w:sz="0" w:space="0" w:color="auto"/>
            <w:bottom w:val="none" w:sz="0" w:space="0" w:color="auto"/>
            <w:right w:val="none" w:sz="0" w:space="0" w:color="auto"/>
          </w:divBdr>
        </w:div>
        <w:div w:id="984502849">
          <w:marLeft w:val="0"/>
          <w:marRight w:val="0"/>
          <w:marTop w:val="0"/>
          <w:marBottom w:val="0"/>
          <w:divBdr>
            <w:top w:val="none" w:sz="0" w:space="0" w:color="auto"/>
            <w:left w:val="none" w:sz="0" w:space="0" w:color="auto"/>
            <w:bottom w:val="none" w:sz="0" w:space="0" w:color="auto"/>
            <w:right w:val="none" w:sz="0" w:space="0" w:color="auto"/>
          </w:divBdr>
        </w:div>
        <w:div w:id="1035542517">
          <w:marLeft w:val="0"/>
          <w:marRight w:val="0"/>
          <w:marTop w:val="0"/>
          <w:marBottom w:val="0"/>
          <w:divBdr>
            <w:top w:val="none" w:sz="0" w:space="0" w:color="auto"/>
            <w:left w:val="none" w:sz="0" w:space="0" w:color="auto"/>
            <w:bottom w:val="none" w:sz="0" w:space="0" w:color="auto"/>
            <w:right w:val="none" w:sz="0" w:space="0" w:color="auto"/>
          </w:divBdr>
        </w:div>
        <w:div w:id="1111783728">
          <w:marLeft w:val="0"/>
          <w:marRight w:val="0"/>
          <w:marTop w:val="0"/>
          <w:marBottom w:val="0"/>
          <w:divBdr>
            <w:top w:val="none" w:sz="0" w:space="0" w:color="auto"/>
            <w:left w:val="none" w:sz="0" w:space="0" w:color="auto"/>
            <w:bottom w:val="none" w:sz="0" w:space="0" w:color="auto"/>
            <w:right w:val="none" w:sz="0" w:space="0" w:color="auto"/>
          </w:divBdr>
        </w:div>
        <w:div w:id="1164006010">
          <w:marLeft w:val="0"/>
          <w:marRight w:val="0"/>
          <w:marTop w:val="0"/>
          <w:marBottom w:val="0"/>
          <w:divBdr>
            <w:top w:val="none" w:sz="0" w:space="0" w:color="auto"/>
            <w:left w:val="none" w:sz="0" w:space="0" w:color="auto"/>
            <w:bottom w:val="none" w:sz="0" w:space="0" w:color="auto"/>
            <w:right w:val="none" w:sz="0" w:space="0" w:color="auto"/>
          </w:divBdr>
        </w:div>
        <w:div w:id="1174220571">
          <w:marLeft w:val="0"/>
          <w:marRight w:val="0"/>
          <w:marTop w:val="0"/>
          <w:marBottom w:val="0"/>
          <w:divBdr>
            <w:top w:val="none" w:sz="0" w:space="0" w:color="auto"/>
            <w:left w:val="none" w:sz="0" w:space="0" w:color="auto"/>
            <w:bottom w:val="none" w:sz="0" w:space="0" w:color="auto"/>
            <w:right w:val="none" w:sz="0" w:space="0" w:color="auto"/>
          </w:divBdr>
        </w:div>
        <w:div w:id="1317757228">
          <w:marLeft w:val="0"/>
          <w:marRight w:val="0"/>
          <w:marTop w:val="0"/>
          <w:marBottom w:val="0"/>
          <w:divBdr>
            <w:top w:val="none" w:sz="0" w:space="0" w:color="auto"/>
            <w:left w:val="none" w:sz="0" w:space="0" w:color="auto"/>
            <w:bottom w:val="none" w:sz="0" w:space="0" w:color="auto"/>
            <w:right w:val="none" w:sz="0" w:space="0" w:color="auto"/>
          </w:divBdr>
        </w:div>
        <w:div w:id="1425956658">
          <w:marLeft w:val="0"/>
          <w:marRight w:val="0"/>
          <w:marTop w:val="0"/>
          <w:marBottom w:val="0"/>
          <w:divBdr>
            <w:top w:val="none" w:sz="0" w:space="0" w:color="auto"/>
            <w:left w:val="none" w:sz="0" w:space="0" w:color="auto"/>
            <w:bottom w:val="none" w:sz="0" w:space="0" w:color="auto"/>
            <w:right w:val="none" w:sz="0" w:space="0" w:color="auto"/>
          </w:divBdr>
        </w:div>
        <w:div w:id="1551308810">
          <w:marLeft w:val="0"/>
          <w:marRight w:val="0"/>
          <w:marTop w:val="0"/>
          <w:marBottom w:val="0"/>
          <w:divBdr>
            <w:top w:val="none" w:sz="0" w:space="0" w:color="auto"/>
            <w:left w:val="none" w:sz="0" w:space="0" w:color="auto"/>
            <w:bottom w:val="none" w:sz="0" w:space="0" w:color="auto"/>
            <w:right w:val="none" w:sz="0" w:space="0" w:color="auto"/>
          </w:divBdr>
        </w:div>
        <w:div w:id="1597246443">
          <w:marLeft w:val="0"/>
          <w:marRight w:val="0"/>
          <w:marTop w:val="0"/>
          <w:marBottom w:val="0"/>
          <w:divBdr>
            <w:top w:val="none" w:sz="0" w:space="0" w:color="auto"/>
            <w:left w:val="none" w:sz="0" w:space="0" w:color="auto"/>
            <w:bottom w:val="none" w:sz="0" w:space="0" w:color="auto"/>
            <w:right w:val="none" w:sz="0" w:space="0" w:color="auto"/>
          </w:divBdr>
        </w:div>
        <w:div w:id="1626698847">
          <w:marLeft w:val="0"/>
          <w:marRight w:val="0"/>
          <w:marTop w:val="0"/>
          <w:marBottom w:val="0"/>
          <w:divBdr>
            <w:top w:val="none" w:sz="0" w:space="0" w:color="auto"/>
            <w:left w:val="none" w:sz="0" w:space="0" w:color="auto"/>
            <w:bottom w:val="none" w:sz="0" w:space="0" w:color="auto"/>
            <w:right w:val="none" w:sz="0" w:space="0" w:color="auto"/>
          </w:divBdr>
        </w:div>
        <w:div w:id="1855655189">
          <w:marLeft w:val="0"/>
          <w:marRight w:val="0"/>
          <w:marTop w:val="0"/>
          <w:marBottom w:val="0"/>
          <w:divBdr>
            <w:top w:val="none" w:sz="0" w:space="0" w:color="auto"/>
            <w:left w:val="none" w:sz="0" w:space="0" w:color="auto"/>
            <w:bottom w:val="none" w:sz="0" w:space="0" w:color="auto"/>
            <w:right w:val="none" w:sz="0" w:space="0" w:color="auto"/>
          </w:divBdr>
        </w:div>
        <w:div w:id="1940023955">
          <w:marLeft w:val="0"/>
          <w:marRight w:val="0"/>
          <w:marTop w:val="0"/>
          <w:marBottom w:val="0"/>
          <w:divBdr>
            <w:top w:val="none" w:sz="0" w:space="0" w:color="auto"/>
            <w:left w:val="none" w:sz="0" w:space="0" w:color="auto"/>
            <w:bottom w:val="none" w:sz="0" w:space="0" w:color="auto"/>
            <w:right w:val="none" w:sz="0" w:space="0" w:color="auto"/>
          </w:divBdr>
        </w:div>
        <w:div w:id="1996180915">
          <w:marLeft w:val="0"/>
          <w:marRight w:val="0"/>
          <w:marTop w:val="0"/>
          <w:marBottom w:val="0"/>
          <w:divBdr>
            <w:top w:val="none" w:sz="0" w:space="0" w:color="auto"/>
            <w:left w:val="none" w:sz="0" w:space="0" w:color="auto"/>
            <w:bottom w:val="none" w:sz="0" w:space="0" w:color="auto"/>
            <w:right w:val="none" w:sz="0" w:space="0" w:color="auto"/>
          </w:divBdr>
        </w:div>
        <w:div w:id="2006471120">
          <w:marLeft w:val="0"/>
          <w:marRight w:val="0"/>
          <w:marTop w:val="0"/>
          <w:marBottom w:val="0"/>
          <w:divBdr>
            <w:top w:val="none" w:sz="0" w:space="0" w:color="auto"/>
            <w:left w:val="none" w:sz="0" w:space="0" w:color="auto"/>
            <w:bottom w:val="none" w:sz="0" w:space="0" w:color="auto"/>
            <w:right w:val="none" w:sz="0" w:space="0" w:color="auto"/>
          </w:divBdr>
        </w:div>
        <w:div w:id="2034257197">
          <w:marLeft w:val="0"/>
          <w:marRight w:val="0"/>
          <w:marTop w:val="0"/>
          <w:marBottom w:val="0"/>
          <w:divBdr>
            <w:top w:val="none" w:sz="0" w:space="0" w:color="auto"/>
            <w:left w:val="none" w:sz="0" w:space="0" w:color="auto"/>
            <w:bottom w:val="none" w:sz="0" w:space="0" w:color="auto"/>
            <w:right w:val="none" w:sz="0" w:space="0" w:color="auto"/>
          </w:divBdr>
        </w:div>
        <w:div w:id="2083327271">
          <w:marLeft w:val="0"/>
          <w:marRight w:val="0"/>
          <w:marTop w:val="0"/>
          <w:marBottom w:val="0"/>
          <w:divBdr>
            <w:top w:val="none" w:sz="0" w:space="0" w:color="auto"/>
            <w:left w:val="none" w:sz="0" w:space="0" w:color="auto"/>
            <w:bottom w:val="none" w:sz="0" w:space="0" w:color="auto"/>
            <w:right w:val="none" w:sz="0" w:space="0" w:color="auto"/>
          </w:divBdr>
        </w:div>
      </w:divsChild>
    </w:div>
    <w:div w:id="18521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lelmahdy@gmail.com" TargetMode="External"/><Relationship Id="rId13" Type="http://schemas.openxmlformats.org/officeDocument/2006/relationships/hyperlink" Target="http://www.hishammarzo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msegyp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anslatorscafe.com/cafe/member106098.htm" TargetMode="External"/><Relationship Id="rId4" Type="http://schemas.openxmlformats.org/officeDocument/2006/relationships/settings" Target="settings.xml"/><Relationship Id="rId9" Type="http://schemas.openxmlformats.org/officeDocument/2006/relationships/hyperlink" Target="http://www.proz.com/translator/5894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7278-D8E7-4375-8905-F6877CEF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6541</Words>
  <Characters>37288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Friday, February 16th, 2007</vt:lpstr>
    </vt:vector>
  </TitlesOfParts>
  <Company/>
  <LinksUpToDate>false</LinksUpToDate>
  <CharactersWithSpaces>43742</CharactersWithSpaces>
  <SharedDoc>false</SharedDoc>
  <HLinks>
    <vt:vector size="42" baseType="variant">
      <vt:variant>
        <vt:i4>4456467</vt:i4>
      </vt:variant>
      <vt:variant>
        <vt:i4>18</vt:i4>
      </vt:variant>
      <vt:variant>
        <vt:i4>0</vt:i4>
      </vt:variant>
      <vt:variant>
        <vt:i4>5</vt:i4>
      </vt:variant>
      <vt:variant>
        <vt:lpwstr>http://www.hishammarzouk.com/</vt:lpwstr>
      </vt:variant>
      <vt:variant>
        <vt:lpwstr/>
      </vt:variant>
      <vt:variant>
        <vt:i4>4522075</vt:i4>
      </vt:variant>
      <vt:variant>
        <vt:i4>15</vt:i4>
      </vt:variant>
      <vt:variant>
        <vt:i4>0</vt:i4>
      </vt:variant>
      <vt:variant>
        <vt:i4>5</vt:i4>
      </vt:variant>
      <vt:variant>
        <vt:lpwstr>http://www.dmsegypt.com/</vt:lpwstr>
      </vt:variant>
      <vt:variant>
        <vt:lpwstr/>
      </vt:variant>
      <vt:variant>
        <vt:i4>6226012</vt:i4>
      </vt:variant>
      <vt:variant>
        <vt:i4>12</vt:i4>
      </vt:variant>
      <vt:variant>
        <vt:i4>0</vt:i4>
      </vt:variant>
      <vt:variant>
        <vt:i4>5</vt:i4>
      </vt:variant>
      <vt:variant>
        <vt:lpwstr>http://www.saic.com/</vt:lpwstr>
      </vt:variant>
      <vt:variant>
        <vt:lpwstr/>
      </vt:variant>
      <vt:variant>
        <vt:i4>5767240</vt:i4>
      </vt:variant>
      <vt:variant>
        <vt:i4>9</vt:i4>
      </vt:variant>
      <vt:variant>
        <vt:i4>0</vt:i4>
      </vt:variant>
      <vt:variant>
        <vt:i4>5</vt:i4>
      </vt:variant>
      <vt:variant>
        <vt:lpwstr>http://www.translatorscafe.com/cafe/member106098.htm</vt:lpwstr>
      </vt:variant>
      <vt:variant>
        <vt:lpwstr/>
      </vt:variant>
      <vt:variant>
        <vt:i4>1441821</vt:i4>
      </vt:variant>
      <vt:variant>
        <vt:i4>6</vt:i4>
      </vt:variant>
      <vt:variant>
        <vt:i4>0</vt:i4>
      </vt:variant>
      <vt:variant>
        <vt:i4>5</vt:i4>
      </vt:variant>
      <vt:variant>
        <vt:lpwstr>http://www.proz.com/translator/589460</vt:lpwstr>
      </vt:variant>
      <vt:variant>
        <vt:lpwstr/>
      </vt:variant>
      <vt:variant>
        <vt:i4>2752572</vt:i4>
      </vt:variant>
      <vt:variant>
        <vt:i4>3</vt:i4>
      </vt:variant>
      <vt:variant>
        <vt:i4>0</vt:i4>
      </vt:variant>
      <vt:variant>
        <vt:i4>5</vt:i4>
      </vt:variant>
      <vt:variant>
        <vt:lpwstr>http://eg.linkedin.com/pub/amal-el-mahdy/21/8a0/20a</vt:lpwstr>
      </vt:variant>
      <vt:variant>
        <vt:lpwstr/>
      </vt:variant>
      <vt:variant>
        <vt:i4>2031655</vt:i4>
      </vt:variant>
      <vt:variant>
        <vt:i4>0</vt:i4>
      </vt:variant>
      <vt:variant>
        <vt:i4>0</vt:i4>
      </vt:variant>
      <vt:variant>
        <vt:i4>5</vt:i4>
      </vt:variant>
      <vt:variant>
        <vt:lpwstr>mailto:Amalelmahdy@gmail.com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February 16th, 2007</dc:title>
  <dc:creator>Eman</dc:creator>
  <cp:lastModifiedBy>Mohamed Shemies</cp:lastModifiedBy>
  <cp:revision>2</cp:revision>
  <cp:lastPrinted>2003-01-04T20:33:00Z</cp:lastPrinted>
  <dcterms:created xsi:type="dcterms:W3CDTF">2013-05-07T12:59:00Z</dcterms:created>
  <dcterms:modified xsi:type="dcterms:W3CDTF">2013-05-07T12:59:00Z</dcterms:modified>
</cp:coreProperties>
</file>