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C" w:rsidRPr="004757C0" w:rsidRDefault="006E165C" w:rsidP="006E165C">
      <w:pPr>
        <w:widowControl w:val="0"/>
        <w:autoSpaceDE w:val="0"/>
        <w:autoSpaceDN w:val="0"/>
        <w:adjustRightInd w:val="0"/>
        <w:spacing w:after="0" w:line="240" w:lineRule="auto"/>
        <w:ind w:left="3980"/>
        <w:rPr>
          <w:rFonts w:ascii="Times New Roman" w:hAnsi="Times New Roman" w:cs="Times New Roman"/>
          <w:sz w:val="12"/>
          <w:szCs w:val="12"/>
        </w:rPr>
      </w:pPr>
      <w:r>
        <w:rPr>
          <w:rFonts w:ascii="Nyala" w:hAnsi="Nyala" w:cs="Nyala"/>
          <w:sz w:val="40"/>
          <w:szCs w:val="40"/>
        </w:rPr>
        <w:t>Ali</w:t>
      </w:r>
      <w:r w:rsidRPr="004757C0">
        <w:rPr>
          <w:rFonts w:ascii="Nyala" w:hAnsi="Nyala" w:cs="Nyala"/>
          <w:sz w:val="40"/>
          <w:szCs w:val="40"/>
        </w:rPr>
        <w:t xml:space="preserve"> </w:t>
      </w:r>
      <w:proofErr w:type="spellStart"/>
      <w:r>
        <w:rPr>
          <w:rFonts w:ascii="Nyala" w:hAnsi="Nyala" w:cs="Nyala"/>
          <w:sz w:val="40"/>
          <w:szCs w:val="40"/>
        </w:rPr>
        <w:t>Ashour</w:t>
      </w:r>
      <w:proofErr w:type="spellEnd"/>
      <w:r>
        <w:rPr>
          <w:rFonts w:ascii="Nyala" w:hAnsi="Nyala" w:cs="Nyala"/>
          <w:sz w:val="40"/>
          <w:szCs w:val="40"/>
        </w:rPr>
        <w:br/>
      </w:r>
    </w:p>
    <w:p w:rsidR="006E165C" w:rsidRDefault="006E165C" w:rsidP="006E165C">
      <w:pPr>
        <w:widowControl w:val="0"/>
        <w:autoSpaceDE w:val="0"/>
        <w:autoSpaceDN w:val="0"/>
        <w:adjustRightInd w:val="0"/>
        <w:spacing w:after="0" w:line="239" w:lineRule="auto"/>
        <w:ind w:left="1900"/>
        <w:rPr>
          <w:rFonts w:ascii="Times New Roman" w:hAnsi="Times New Roman" w:cs="Times New Roman"/>
          <w:sz w:val="24"/>
          <w:szCs w:val="24"/>
        </w:rPr>
      </w:pPr>
      <w:r>
        <w:rPr>
          <w:rFonts w:ascii="Georgia" w:hAnsi="Georgia" w:cs="Georgia"/>
          <w:sz w:val="20"/>
          <w:szCs w:val="20"/>
        </w:rPr>
        <w:t xml:space="preserve">                                      </w:t>
      </w:r>
      <w:proofErr w:type="spellStart"/>
      <w:r>
        <w:rPr>
          <w:rFonts w:ascii="Georgia" w:hAnsi="Georgia" w:cs="Georgia"/>
          <w:sz w:val="20"/>
          <w:szCs w:val="20"/>
        </w:rPr>
        <w:t>Gurgi</w:t>
      </w:r>
      <w:proofErr w:type="spellEnd"/>
      <w:r>
        <w:rPr>
          <w:rFonts w:ascii="Georgia" w:hAnsi="Georgia" w:cs="Georgia"/>
          <w:sz w:val="20"/>
          <w:szCs w:val="20"/>
        </w:rPr>
        <w:t xml:space="preserve"> Road,  Tripoli, Libya</w:t>
      </w:r>
    </w:p>
    <w:p w:rsidR="006E165C" w:rsidRDefault="006E165C" w:rsidP="00AF6F1A">
      <w:pPr>
        <w:widowControl w:val="0"/>
        <w:autoSpaceDE w:val="0"/>
        <w:autoSpaceDN w:val="0"/>
        <w:adjustRightInd w:val="0"/>
        <w:spacing w:after="0" w:line="240" w:lineRule="auto"/>
        <w:ind w:left="1740"/>
        <w:jc w:val="both"/>
        <w:rPr>
          <w:rFonts w:ascii="Times New Roman" w:hAnsi="Times New Roman" w:cs="Times New Roman"/>
          <w:sz w:val="24"/>
          <w:szCs w:val="24"/>
        </w:rPr>
      </w:pPr>
      <w:r>
        <w:rPr>
          <w:rFonts w:ascii="Georgia" w:hAnsi="Georgia" w:cs="Georgia"/>
          <w:sz w:val="20"/>
          <w:szCs w:val="20"/>
        </w:rPr>
        <w:t xml:space="preserve">Tel: +218 7841845 • </w:t>
      </w:r>
      <w:proofErr w:type="spellStart"/>
      <w:r>
        <w:rPr>
          <w:rFonts w:ascii="Georgia" w:hAnsi="Georgia" w:cs="Georgia"/>
          <w:sz w:val="20"/>
          <w:szCs w:val="20"/>
        </w:rPr>
        <w:t>Facebook</w:t>
      </w:r>
      <w:proofErr w:type="spellEnd"/>
      <w:r>
        <w:rPr>
          <w:rFonts w:ascii="Georgia" w:hAnsi="Georgia" w:cs="Georgia"/>
          <w:sz w:val="20"/>
          <w:szCs w:val="20"/>
        </w:rPr>
        <w:t xml:space="preserve">: </w:t>
      </w:r>
      <w:r w:rsidR="00AF6F1A">
        <w:rPr>
          <w:rFonts w:ascii="Georgia" w:hAnsi="Georgia" w:cs="Georgia"/>
          <w:sz w:val="20"/>
          <w:szCs w:val="20"/>
        </w:rPr>
        <w:t xml:space="preserve">Sami </w:t>
      </w:r>
      <w:proofErr w:type="spellStart"/>
      <w:r>
        <w:rPr>
          <w:rFonts w:ascii="Georgia" w:hAnsi="Georgia" w:cs="Georgia"/>
          <w:sz w:val="20"/>
          <w:szCs w:val="20"/>
        </w:rPr>
        <w:t>ashour</w:t>
      </w:r>
      <w:proofErr w:type="spellEnd"/>
      <w:r>
        <w:rPr>
          <w:rFonts w:ascii="Georgia" w:hAnsi="Georgia" w:cs="Georgia"/>
          <w:sz w:val="20"/>
          <w:szCs w:val="20"/>
        </w:rPr>
        <w:t xml:space="preserve"> </w:t>
      </w:r>
      <w:r>
        <w:rPr>
          <w:rFonts w:ascii="Nyala" w:hAnsi="Nyala" w:cs="Nyala"/>
          <w:sz w:val="20"/>
          <w:szCs w:val="20"/>
        </w:rPr>
        <w:t>•</w:t>
      </w:r>
      <w:r>
        <w:rPr>
          <w:rFonts w:ascii="Georgia" w:hAnsi="Georgia" w:cs="Georgia"/>
          <w:sz w:val="20"/>
          <w:szCs w:val="20"/>
        </w:rPr>
        <w:t xml:space="preserve"> E-mail: ali.e.ashour@gmail.com</w:t>
      </w: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-19050</wp:posOffset>
            </wp:positionH>
            <wp:positionV relativeFrom="paragraph">
              <wp:posOffset>323850</wp:posOffset>
            </wp:positionV>
            <wp:extent cx="6440170" cy="247015"/>
            <wp:effectExtent l="1905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40170" cy="247015"/>
                    </a:xfrm>
                    <a:prstGeom prst="rect">
                      <a:avLst/>
                    </a:prstGeom>
                    <a:noFill/>
                  </pic:spPr>
                </pic:pic>
              </a:graphicData>
            </a:graphic>
          </wp:anchor>
        </w:drawing>
      </w: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16"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Nyala" w:hAnsi="Nyala" w:cs="Nyala"/>
          <w:sz w:val="24"/>
          <w:szCs w:val="24"/>
        </w:rPr>
        <w:t xml:space="preserve">CAREER </w:t>
      </w:r>
      <w:r w:rsidRPr="00CF53FF">
        <w:rPr>
          <w:rFonts w:ascii="Nyala" w:hAnsi="Nyala" w:cs="Nyala"/>
          <w:sz w:val="24"/>
          <w:szCs w:val="24"/>
        </w:rPr>
        <w:t>SUMMARY</w:t>
      </w:r>
    </w:p>
    <w:p w:rsidR="006E165C" w:rsidRDefault="006E165C" w:rsidP="006E165C">
      <w:pPr>
        <w:widowControl w:val="0"/>
        <w:autoSpaceDE w:val="0"/>
        <w:autoSpaceDN w:val="0"/>
        <w:adjustRightInd w:val="0"/>
        <w:spacing w:after="0" w:line="169" w:lineRule="exact"/>
        <w:rPr>
          <w:rFonts w:ascii="Times New Roman" w:hAnsi="Times New Roman" w:cs="Times New Roman"/>
          <w:sz w:val="24"/>
          <w:szCs w:val="24"/>
        </w:rPr>
      </w:pPr>
    </w:p>
    <w:p w:rsidR="006E165C" w:rsidRPr="00D93C52" w:rsidRDefault="006E165C" w:rsidP="006E165C">
      <w:pPr>
        <w:rPr>
          <w:rFonts w:ascii="Calibri" w:hAnsi="Calibri"/>
        </w:rPr>
      </w:pPr>
      <w:r w:rsidRPr="00CF53FF">
        <w:rPr>
          <w:rFonts w:ascii="Calibri" w:hAnsi="Calibri"/>
        </w:rPr>
        <w:t xml:space="preserve">Qualified </w:t>
      </w:r>
      <w:r>
        <w:rPr>
          <w:rFonts w:ascii="Calibri" w:hAnsi="Calibri"/>
        </w:rPr>
        <w:t>English</w:t>
      </w:r>
      <w:r w:rsidRPr="00CF53FF">
        <w:rPr>
          <w:rFonts w:ascii="Calibri" w:hAnsi="Calibri"/>
        </w:rPr>
        <w:t>/</w:t>
      </w:r>
      <w:r>
        <w:rPr>
          <w:rFonts w:ascii="Calibri" w:hAnsi="Calibri"/>
        </w:rPr>
        <w:t>Arabic</w:t>
      </w:r>
      <w:r w:rsidRPr="00CF53FF">
        <w:rPr>
          <w:rFonts w:ascii="Calibri" w:hAnsi="Calibri"/>
        </w:rPr>
        <w:t xml:space="preserve"> translator.</w:t>
      </w:r>
      <w:r>
        <w:rPr>
          <w:rFonts w:ascii="Calibri" w:hAnsi="Calibri"/>
        </w:rPr>
        <w:t xml:space="preserve"> </w:t>
      </w:r>
      <w:r w:rsidRPr="00D93C52">
        <w:rPr>
          <w:rFonts w:ascii="Calibri" w:hAnsi="Calibri"/>
        </w:rPr>
        <w:t xml:space="preserve">Aim to build a strong career as a bilingual translator in a challenging and progressive environment, where my skills and experience can be utilized effectively. </w:t>
      </w:r>
    </w:p>
    <w:p w:rsidR="006E165C" w:rsidRDefault="006E165C" w:rsidP="006E165C">
      <w:pPr>
        <w:widowControl w:val="0"/>
        <w:autoSpaceDE w:val="0"/>
        <w:autoSpaceDN w:val="0"/>
        <w:adjustRightInd w:val="0"/>
        <w:spacing w:after="0" w:line="375"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-19050</wp:posOffset>
            </wp:positionH>
            <wp:positionV relativeFrom="paragraph">
              <wp:posOffset>170815</wp:posOffset>
            </wp:positionV>
            <wp:extent cx="6440170" cy="248920"/>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40170" cy="248920"/>
                    </a:xfrm>
                    <a:prstGeom prst="rect">
                      <a:avLst/>
                    </a:prstGeom>
                    <a:noFill/>
                  </pic:spPr>
                </pic:pic>
              </a:graphicData>
            </a:graphic>
          </wp:anchor>
        </w:drawing>
      </w: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Nyala" w:hAnsi="Nyala" w:cs="Nyala"/>
          <w:sz w:val="24"/>
          <w:szCs w:val="24"/>
        </w:rPr>
        <w:t>EMPLOYMENT HISTORY</w:t>
      </w: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7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340"/>
        <w:gridCol w:w="4160"/>
      </w:tblGrid>
      <w:tr w:rsidR="006E165C" w:rsidRPr="009B4048" w:rsidTr="00743D38">
        <w:trPr>
          <w:trHeight w:val="250"/>
        </w:trPr>
        <w:tc>
          <w:tcPr>
            <w:tcW w:w="5340" w:type="dxa"/>
            <w:tcBorders>
              <w:top w:val="nil"/>
              <w:left w:val="nil"/>
              <w:bottom w:val="nil"/>
              <w:right w:val="nil"/>
            </w:tcBorders>
            <w:vAlign w:val="bottom"/>
          </w:tcPr>
          <w:p w:rsidR="006E165C" w:rsidRPr="009B4048" w:rsidRDefault="006E165C" w:rsidP="00743D38">
            <w:pPr>
              <w:widowControl w:val="0"/>
              <w:autoSpaceDE w:val="0"/>
              <w:autoSpaceDN w:val="0"/>
              <w:adjustRightInd w:val="0"/>
              <w:spacing w:after="0" w:line="240" w:lineRule="auto"/>
              <w:rPr>
                <w:rFonts w:ascii="Times New Roman" w:hAnsi="Times New Roman" w:cs="Times New Roman"/>
                <w:sz w:val="24"/>
                <w:szCs w:val="24"/>
              </w:rPr>
            </w:pPr>
            <w:proofErr w:type="spellStart"/>
            <w:r w:rsidRPr="009B4048">
              <w:rPr>
                <w:rFonts w:ascii="Georgia" w:hAnsi="Georgia" w:cs="Georgia"/>
                <w:b/>
                <w:bCs/>
              </w:rPr>
              <w:t>Rabea</w:t>
            </w:r>
            <w:proofErr w:type="spellEnd"/>
            <w:r w:rsidRPr="009B4048">
              <w:rPr>
                <w:rFonts w:ascii="Georgia" w:hAnsi="Georgia" w:cs="Georgia"/>
                <w:b/>
                <w:bCs/>
              </w:rPr>
              <w:t xml:space="preserve"> Preparatory</w:t>
            </w:r>
            <w:r w:rsidRPr="009B4048">
              <w:rPr>
                <w:rFonts w:ascii="Times New Roman" w:hAnsi="Times New Roman" w:cs="Times New Roman"/>
                <w:sz w:val="24"/>
                <w:szCs w:val="24"/>
              </w:rPr>
              <w:t xml:space="preserve"> </w:t>
            </w:r>
            <w:r w:rsidRPr="009B4048">
              <w:rPr>
                <w:rFonts w:ascii="Georgia" w:hAnsi="Georgia" w:cs="Georgia"/>
                <w:b/>
                <w:bCs/>
              </w:rPr>
              <w:t>School</w:t>
            </w:r>
          </w:p>
        </w:tc>
        <w:tc>
          <w:tcPr>
            <w:tcW w:w="4160" w:type="dxa"/>
            <w:tcBorders>
              <w:top w:val="nil"/>
              <w:left w:val="nil"/>
              <w:bottom w:val="nil"/>
              <w:right w:val="nil"/>
            </w:tcBorders>
            <w:vAlign w:val="bottom"/>
          </w:tcPr>
          <w:p w:rsidR="006E165C" w:rsidRPr="009B4048" w:rsidRDefault="006E165C" w:rsidP="00743D38">
            <w:pPr>
              <w:widowControl w:val="0"/>
              <w:autoSpaceDE w:val="0"/>
              <w:autoSpaceDN w:val="0"/>
              <w:adjustRightInd w:val="0"/>
              <w:spacing w:after="0" w:line="240" w:lineRule="auto"/>
              <w:jc w:val="right"/>
              <w:rPr>
                <w:rFonts w:ascii="Times New Roman" w:hAnsi="Times New Roman" w:cs="Times New Roman"/>
                <w:sz w:val="24"/>
                <w:szCs w:val="24"/>
              </w:rPr>
            </w:pPr>
            <w:r w:rsidRPr="009B4048">
              <w:rPr>
                <w:rFonts w:ascii="Georgia" w:hAnsi="Georgia" w:cs="Georgia"/>
                <w:b/>
                <w:bCs/>
              </w:rPr>
              <w:t>2005-2006</w:t>
            </w:r>
          </w:p>
        </w:tc>
      </w:tr>
    </w:tbl>
    <w:p w:rsidR="006E165C" w:rsidRPr="009B4048" w:rsidRDefault="006E165C" w:rsidP="006E165C">
      <w:pPr>
        <w:widowControl w:val="0"/>
        <w:autoSpaceDE w:val="0"/>
        <w:autoSpaceDN w:val="0"/>
        <w:adjustRightInd w:val="0"/>
        <w:spacing w:after="0" w:line="110" w:lineRule="exact"/>
        <w:rPr>
          <w:rFonts w:ascii="Times New Roman" w:hAnsi="Times New Roman" w:cs="Times New Roman"/>
          <w:sz w:val="24"/>
          <w:szCs w:val="24"/>
        </w:rPr>
      </w:pPr>
    </w:p>
    <w:p w:rsidR="006E165C" w:rsidRPr="00194329" w:rsidRDefault="006E165C" w:rsidP="006E165C">
      <w:pPr>
        <w:widowControl w:val="0"/>
        <w:autoSpaceDE w:val="0"/>
        <w:autoSpaceDN w:val="0"/>
        <w:adjustRightInd w:val="0"/>
        <w:spacing w:after="0" w:line="240" w:lineRule="auto"/>
        <w:rPr>
          <w:rFonts w:ascii="Georgia" w:hAnsi="Georgia" w:cs="Georgia"/>
          <w:sz w:val="20"/>
          <w:szCs w:val="20"/>
        </w:rPr>
      </w:pPr>
      <w:r w:rsidRPr="009B4048">
        <w:rPr>
          <w:rFonts w:ascii="Georgia" w:hAnsi="Georgia" w:cs="Georgia"/>
          <w:b/>
          <w:bCs/>
          <w:i/>
          <w:iCs/>
        </w:rPr>
        <w:t>Teacher</w:t>
      </w:r>
      <w:r>
        <w:rPr>
          <w:rFonts w:ascii="Times New Roman" w:hAnsi="Times New Roman" w:cs="Times New Roman"/>
          <w:sz w:val="24"/>
          <w:szCs w:val="24"/>
        </w:rPr>
        <w:br/>
      </w:r>
      <w:r w:rsidRPr="00401364">
        <w:rPr>
          <w:rFonts w:ascii="Times New Roman" w:hAnsi="Times New Roman" w:cs="Times New Roman"/>
          <w:sz w:val="14"/>
          <w:szCs w:val="14"/>
        </w:rPr>
        <w:br/>
      </w:r>
      <w:r w:rsidRPr="003603D3">
        <w:rPr>
          <w:rFonts w:ascii="Georgia" w:hAnsi="Georgia" w:cs="Georgia"/>
          <w:sz w:val="20"/>
          <w:szCs w:val="20"/>
          <w:u w:val="single"/>
        </w:rPr>
        <w:t>Job responsibilities:</w:t>
      </w:r>
    </w:p>
    <w:p w:rsidR="006E165C" w:rsidRPr="009B4048"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Pr="00194329"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194329">
        <w:rPr>
          <w:rFonts w:ascii="Georgia" w:hAnsi="Georgia" w:cs="Georgia"/>
          <w:sz w:val="20"/>
          <w:szCs w:val="20"/>
        </w:rPr>
        <w:t>Organize and deliver classroom lessons to pupils;</w:t>
      </w:r>
    </w:p>
    <w:p w:rsidR="006E165C" w:rsidRPr="00194329"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194329">
        <w:rPr>
          <w:rFonts w:ascii="Georgia" w:hAnsi="Georgia" w:cs="Georgia"/>
          <w:sz w:val="20"/>
          <w:szCs w:val="20"/>
        </w:rPr>
        <w:t>Prepare test materials, home assignments and evaluate results;</w:t>
      </w:r>
    </w:p>
    <w:p w:rsidR="006E165C" w:rsidRPr="00194329"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194329">
        <w:rPr>
          <w:rFonts w:ascii="Georgia" w:hAnsi="Georgia" w:cs="Georgia"/>
          <w:sz w:val="20"/>
          <w:szCs w:val="20"/>
        </w:rPr>
        <w:t>Meet with parents to discuss pupils 'academic progress and behavior problems when necessary.</w:t>
      </w:r>
    </w:p>
    <w:p w:rsidR="006E165C" w:rsidRPr="009B4048" w:rsidRDefault="006E165C" w:rsidP="006E165C">
      <w:pPr>
        <w:widowControl w:val="0"/>
        <w:autoSpaceDE w:val="0"/>
        <w:autoSpaceDN w:val="0"/>
        <w:adjustRightInd w:val="0"/>
        <w:spacing w:after="0" w:line="274" w:lineRule="exact"/>
        <w:rPr>
          <w:rFonts w:ascii="Times New Roman" w:hAnsi="Times New Roman" w:cs="Times New Roman"/>
          <w:sz w:val="24"/>
          <w:szCs w:val="24"/>
        </w:rPr>
      </w:pPr>
      <w:r w:rsidRPr="009B4048">
        <w:rPr>
          <w:rFonts w:ascii="Times New Roman" w:hAnsi="Times New Roman" w:cs="Times New Roman"/>
          <w:sz w:val="24"/>
          <w:szCs w:val="24"/>
        </w:rPr>
        <w:tab/>
      </w:r>
    </w:p>
    <w:p w:rsidR="006E165C" w:rsidRDefault="006E165C" w:rsidP="006E165C">
      <w:pPr>
        <w:widowControl w:val="0"/>
        <w:tabs>
          <w:tab w:val="left" w:pos="8260"/>
        </w:tabs>
        <w:autoSpaceDE w:val="0"/>
        <w:autoSpaceDN w:val="0"/>
        <w:adjustRightInd w:val="0"/>
        <w:spacing w:after="0" w:line="240" w:lineRule="auto"/>
        <w:rPr>
          <w:rFonts w:ascii="Georgia" w:hAnsi="Georgia" w:cs="Georgia"/>
          <w:b/>
          <w:bCs/>
        </w:rPr>
      </w:pPr>
    </w:p>
    <w:p w:rsidR="006E165C" w:rsidRDefault="006E165C" w:rsidP="004C0B95">
      <w:pPr>
        <w:widowControl w:val="0"/>
        <w:tabs>
          <w:tab w:val="left" w:pos="8260"/>
        </w:tabs>
        <w:autoSpaceDE w:val="0"/>
        <w:autoSpaceDN w:val="0"/>
        <w:adjustRightInd w:val="0"/>
        <w:spacing w:after="0" w:line="240" w:lineRule="auto"/>
        <w:rPr>
          <w:rFonts w:ascii="Times New Roman" w:hAnsi="Times New Roman" w:cs="Times New Roman"/>
          <w:sz w:val="24"/>
          <w:szCs w:val="24"/>
        </w:rPr>
      </w:pPr>
      <w:proofErr w:type="spellStart"/>
      <w:r>
        <w:rPr>
          <w:rFonts w:ascii="Georgia" w:hAnsi="Georgia" w:cs="Georgia"/>
          <w:b/>
          <w:bCs/>
        </w:rPr>
        <w:t>Oya</w:t>
      </w:r>
      <w:proofErr w:type="spellEnd"/>
      <w:r>
        <w:rPr>
          <w:rFonts w:ascii="Georgia" w:hAnsi="Georgia" w:cs="Georgia"/>
          <w:b/>
          <w:bCs/>
        </w:rPr>
        <w:t xml:space="preserve"> Translation Office</w:t>
      </w:r>
      <w:r w:rsidR="004C0B95">
        <w:rPr>
          <w:rFonts w:ascii="Georgia" w:hAnsi="Georgia" w:cs="Georgia"/>
          <w:b/>
          <w:bCs/>
        </w:rPr>
        <w:t xml:space="preserve">                                                                                                 </w:t>
      </w:r>
      <w:r>
        <w:rPr>
          <w:rFonts w:ascii="Georgia" w:hAnsi="Georgia" w:cs="Georgia"/>
          <w:b/>
          <w:bCs/>
        </w:rPr>
        <w:t>2008- 2009</w:t>
      </w:r>
    </w:p>
    <w:p w:rsidR="006E165C" w:rsidRDefault="006E165C" w:rsidP="006E165C">
      <w:pPr>
        <w:widowControl w:val="0"/>
        <w:autoSpaceDE w:val="0"/>
        <w:autoSpaceDN w:val="0"/>
        <w:adjustRightInd w:val="0"/>
        <w:spacing w:after="0" w:line="11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b/>
          <w:bCs/>
          <w:i/>
          <w:iCs/>
        </w:rPr>
        <w:t>Bilingual Translator</w:t>
      </w:r>
    </w:p>
    <w:p w:rsidR="006E165C" w:rsidRDefault="006E165C" w:rsidP="006E165C">
      <w:pPr>
        <w:widowControl w:val="0"/>
        <w:autoSpaceDE w:val="0"/>
        <w:autoSpaceDN w:val="0"/>
        <w:adjustRightInd w:val="0"/>
        <w:spacing w:after="0" w:line="374" w:lineRule="exact"/>
        <w:rPr>
          <w:rFonts w:ascii="Times New Roman" w:hAnsi="Times New Roman" w:cs="Times New Roman"/>
          <w:sz w:val="24"/>
          <w:szCs w:val="24"/>
        </w:rPr>
      </w:pPr>
    </w:p>
    <w:p w:rsidR="006E165C" w:rsidRPr="00630025"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630025">
        <w:rPr>
          <w:rFonts w:ascii="Georgia" w:hAnsi="Georgia" w:cs="Georgia"/>
          <w:sz w:val="20"/>
          <w:szCs w:val="20"/>
        </w:rPr>
        <w:t>Convert a variety of  written materials particularly formal legal documentation such as graduation certificates, lease contracts from English into Arabic or vice versa, ensuring that the meaning of the source text is retained;</w:t>
      </w:r>
      <w:r>
        <w:rPr>
          <w:rFonts w:ascii="Georgia" w:hAnsi="Georgia" w:cs="Georgia"/>
          <w:sz w:val="20"/>
          <w:szCs w:val="20"/>
        </w:rPr>
        <w:br/>
      </w:r>
    </w:p>
    <w:p w:rsidR="006E165C" w:rsidRPr="00630025"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630025">
        <w:rPr>
          <w:rFonts w:ascii="Georgia" w:hAnsi="Georgia" w:cs="Georgia"/>
          <w:sz w:val="20"/>
          <w:szCs w:val="20"/>
        </w:rPr>
        <w:t>Proofread, edit, revise translated materials by other translators prior to delivery to the client with attention that the translation is easily understandable and accurate ;</w:t>
      </w:r>
      <w:r>
        <w:rPr>
          <w:rFonts w:ascii="Georgia" w:hAnsi="Georgia" w:cs="Georgia"/>
          <w:sz w:val="20"/>
          <w:szCs w:val="20"/>
        </w:rPr>
        <w:br/>
      </w:r>
    </w:p>
    <w:p w:rsidR="006E165C" w:rsidRPr="00630025" w:rsidRDefault="006E165C" w:rsidP="006E165C">
      <w:pPr>
        <w:widowControl w:val="0"/>
        <w:numPr>
          <w:ilvl w:val="0"/>
          <w:numId w:val="4"/>
        </w:numPr>
        <w:autoSpaceDE w:val="0"/>
        <w:autoSpaceDN w:val="0"/>
        <w:adjustRightInd w:val="0"/>
        <w:spacing w:after="0" w:line="200" w:lineRule="exact"/>
        <w:rPr>
          <w:rFonts w:ascii="Georgia" w:hAnsi="Georgia" w:cs="Georgia"/>
          <w:sz w:val="20"/>
          <w:szCs w:val="20"/>
        </w:rPr>
      </w:pPr>
      <w:r w:rsidRPr="00630025">
        <w:rPr>
          <w:rFonts w:ascii="Georgia" w:hAnsi="Georgia" w:cs="Georgia"/>
          <w:sz w:val="20"/>
          <w:szCs w:val="20"/>
        </w:rPr>
        <w:t>Providing clients with a well-expressed final version of the translated text, usually as a word-processed document</w:t>
      </w:r>
      <w:r>
        <w:rPr>
          <w:rFonts w:ascii="Georgia" w:hAnsi="Georgia" w:cs="Georgia"/>
          <w:sz w:val="20"/>
          <w:szCs w:val="20"/>
        </w:rPr>
        <w:t>.</w:t>
      </w:r>
    </w:p>
    <w:p w:rsidR="006E165C" w:rsidRPr="00630025"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360"/>
        <w:gridCol w:w="4140"/>
      </w:tblGrid>
      <w:tr w:rsidR="006E165C" w:rsidTr="00743D38">
        <w:trPr>
          <w:trHeight w:val="250"/>
        </w:trPr>
        <w:tc>
          <w:tcPr>
            <w:tcW w:w="5360" w:type="dxa"/>
            <w:tcBorders>
              <w:top w:val="nil"/>
              <w:left w:val="nil"/>
              <w:bottom w:val="nil"/>
              <w:right w:val="nil"/>
            </w:tcBorders>
            <w:vAlign w:val="bottom"/>
          </w:tcPr>
          <w:p w:rsidR="006E165C" w:rsidRDefault="006E165C" w:rsidP="00743D38">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Georgia" w:hAnsi="Georgia" w:cs="Georgia"/>
                <w:b/>
                <w:bCs/>
              </w:rPr>
              <w:t>Almadina</w:t>
            </w:r>
            <w:proofErr w:type="spellEnd"/>
            <w:r>
              <w:rPr>
                <w:rFonts w:ascii="Georgia" w:hAnsi="Georgia" w:cs="Georgia"/>
                <w:b/>
                <w:bCs/>
              </w:rPr>
              <w:t xml:space="preserve"> Multimedia Center</w:t>
            </w:r>
          </w:p>
        </w:tc>
        <w:tc>
          <w:tcPr>
            <w:tcW w:w="4140" w:type="dxa"/>
            <w:tcBorders>
              <w:top w:val="nil"/>
              <w:left w:val="nil"/>
              <w:bottom w:val="nil"/>
              <w:right w:val="nil"/>
            </w:tcBorders>
            <w:vAlign w:val="bottom"/>
          </w:tcPr>
          <w:p w:rsidR="006E165C" w:rsidRDefault="006E165C" w:rsidP="00743D38">
            <w:pPr>
              <w:widowControl w:val="0"/>
              <w:autoSpaceDE w:val="0"/>
              <w:autoSpaceDN w:val="0"/>
              <w:adjustRightInd w:val="0"/>
              <w:spacing w:after="0" w:line="240" w:lineRule="auto"/>
              <w:jc w:val="right"/>
              <w:rPr>
                <w:rFonts w:ascii="Times New Roman" w:hAnsi="Times New Roman" w:cs="Times New Roman"/>
                <w:sz w:val="24"/>
                <w:szCs w:val="24"/>
              </w:rPr>
            </w:pPr>
            <w:r>
              <w:rPr>
                <w:rFonts w:ascii="Georgia" w:hAnsi="Georgia" w:cs="Georgia"/>
                <w:b/>
                <w:bCs/>
              </w:rPr>
              <w:t>2009-2014</w:t>
            </w:r>
          </w:p>
        </w:tc>
      </w:tr>
    </w:tbl>
    <w:p w:rsidR="006E165C" w:rsidRDefault="006E165C" w:rsidP="006E165C">
      <w:pPr>
        <w:widowControl w:val="0"/>
        <w:autoSpaceDE w:val="0"/>
        <w:autoSpaceDN w:val="0"/>
        <w:adjustRightInd w:val="0"/>
        <w:spacing w:after="0" w:line="110" w:lineRule="exact"/>
        <w:rPr>
          <w:rFonts w:ascii="Times New Roman" w:hAnsi="Times New Roman" w:cs="Times New Roman"/>
          <w:sz w:val="24"/>
          <w:szCs w:val="24"/>
        </w:rPr>
      </w:pPr>
    </w:p>
    <w:p w:rsidR="006E165C" w:rsidRPr="003610CE" w:rsidRDefault="006E165C" w:rsidP="006E165C">
      <w:pPr>
        <w:widowControl w:val="0"/>
        <w:autoSpaceDE w:val="0"/>
        <w:autoSpaceDN w:val="0"/>
        <w:adjustRightInd w:val="0"/>
        <w:spacing w:after="0" w:line="200" w:lineRule="exact"/>
        <w:rPr>
          <w:rFonts w:ascii="Georgia" w:hAnsi="Georgia" w:cs="Georgia"/>
          <w:b/>
          <w:bCs/>
          <w:i/>
          <w:iCs/>
        </w:rPr>
      </w:pPr>
      <w:r w:rsidRPr="003610CE">
        <w:rPr>
          <w:rFonts w:ascii="Georgia" w:hAnsi="Georgia" w:cs="Georgia"/>
          <w:b/>
          <w:bCs/>
          <w:i/>
          <w:iCs/>
        </w:rPr>
        <w:t>Bilingual Translator</w:t>
      </w:r>
      <w:r>
        <w:rPr>
          <w:rFonts w:ascii="Georgia" w:hAnsi="Georgia" w:cs="Georgia"/>
          <w:b/>
          <w:bCs/>
          <w:i/>
          <w:iCs/>
        </w:rPr>
        <w:br/>
      </w: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r w:rsidRPr="003603D3">
        <w:rPr>
          <w:rFonts w:ascii="Times New Roman" w:hAnsi="Times New Roman" w:cs="Times New Roman"/>
          <w:sz w:val="24"/>
          <w:szCs w:val="24"/>
          <w:u w:val="single"/>
        </w:rPr>
        <w:t>Job responsibilities:</w:t>
      </w:r>
    </w:p>
    <w:p w:rsidR="006E165C" w:rsidRPr="00526DCF" w:rsidRDefault="006E165C" w:rsidP="006E165C">
      <w:pPr>
        <w:widowControl w:val="0"/>
        <w:numPr>
          <w:ilvl w:val="0"/>
          <w:numId w:val="4"/>
        </w:numPr>
        <w:autoSpaceDE w:val="0"/>
        <w:autoSpaceDN w:val="0"/>
        <w:adjustRightInd w:val="0"/>
        <w:spacing w:after="0" w:line="347" w:lineRule="exact"/>
        <w:rPr>
          <w:rFonts w:ascii="Georgia" w:hAnsi="Georgia" w:cs="Georgia"/>
          <w:sz w:val="20"/>
          <w:szCs w:val="20"/>
        </w:rPr>
      </w:pPr>
      <w:r w:rsidRPr="00526DCF">
        <w:rPr>
          <w:rFonts w:ascii="Georgia" w:hAnsi="Georgia" w:cs="Georgia"/>
          <w:sz w:val="20"/>
          <w:szCs w:val="20"/>
        </w:rPr>
        <w:t xml:space="preserve">Translate materials on </w:t>
      </w:r>
      <w:proofErr w:type="spellStart"/>
      <w:r w:rsidRPr="00526DCF">
        <w:rPr>
          <w:rFonts w:ascii="Georgia" w:hAnsi="Georgia" w:cs="Georgia"/>
          <w:sz w:val="20"/>
          <w:szCs w:val="20"/>
        </w:rPr>
        <w:t>webpages</w:t>
      </w:r>
      <w:proofErr w:type="spellEnd"/>
      <w:r w:rsidRPr="00526DCF">
        <w:rPr>
          <w:rFonts w:ascii="Georgia" w:hAnsi="Georgia" w:cs="Georgia"/>
          <w:sz w:val="20"/>
          <w:szCs w:val="20"/>
        </w:rPr>
        <w:t xml:space="preserve"> such as news, articles, or reports from English into Arabic or vice versa, ensuring that the meaning of the source text is retained;</w:t>
      </w:r>
    </w:p>
    <w:p w:rsidR="006E165C" w:rsidRPr="00526DCF" w:rsidRDefault="006E165C" w:rsidP="006E165C">
      <w:pPr>
        <w:widowControl w:val="0"/>
        <w:numPr>
          <w:ilvl w:val="0"/>
          <w:numId w:val="4"/>
        </w:numPr>
        <w:autoSpaceDE w:val="0"/>
        <w:autoSpaceDN w:val="0"/>
        <w:adjustRightInd w:val="0"/>
        <w:spacing w:after="0" w:line="347" w:lineRule="exact"/>
        <w:rPr>
          <w:rFonts w:ascii="Georgia" w:hAnsi="Georgia" w:cs="Georgia"/>
          <w:sz w:val="20"/>
          <w:szCs w:val="20"/>
        </w:rPr>
      </w:pPr>
      <w:r w:rsidRPr="00526DCF">
        <w:rPr>
          <w:rFonts w:ascii="Georgia" w:hAnsi="Georgia" w:cs="Georgia"/>
          <w:sz w:val="20"/>
          <w:szCs w:val="20"/>
        </w:rPr>
        <w:t>Proofread, edit, revise translated materials by other translators prior to delivery using the internet as research tools throughout the translation process;</w:t>
      </w:r>
    </w:p>
    <w:p w:rsidR="006E165C" w:rsidRPr="00526DCF" w:rsidRDefault="006E165C" w:rsidP="006E165C">
      <w:pPr>
        <w:widowControl w:val="0"/>
        <w:numPr>
          <w:ilvl w:val="0"/>
          <w:numId w:val="4"/>
        </w:numPr>
        <w:autoSpaceDE w:val="0"/>
        <w:autoSpaceDN w:val="0"/>
        <w:adjustRightInd w:val="0"/>
        <w:spacing w:after="0" w:line="347" w:lineRule="exact"/>
        <w:rPr>
          <w:rFonts w:ascii="Georgia" w:hAnsi="Georgia" w:cs="Georgia"/>
          <w:sz w:val="20"/>
          <w:szCs w:val="20"/>
        </w:rPr>
      </w:pPr>
      <w:r w:rsidRPr="00526DCF">
        <w:rPr>
          <w:rFonts w:ascii="Georgia" w:hAnsi="Georgia" w:cs="Georgia"/>
          <w:sz w:val="20"/>
          <w:szCs w:val="20"/>
        </w:rPr>
        <w:t>To carry out research activities to collect certain information required by the manager.</w:t>
      </w:r>
    </w:p>
    <w:p w:rsidR="006E165C" w:rsidRDefault="006E165C" w:rsidP="006E165C">
      <w:pPr>
        <w:widowControl w:val="0"/>
        <w:autoSpaceDE w:val="0"/>
        <w:autoSpaceDN w:val="0"/>
        <w:adjustRightInd w:val="0"/>
        <w:spacing w:after="0" w:line="347"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-171450</wp:posOffset>
            </wp:positionH>
            <wp:positionV relativeFrom="paragraph">
              <wp:posOffset>144780</wp:posOffset>
            </wp:positionV>
            <wp:extent cx="6440170" cy="247015"/>
            <wp:effectExtent l="1905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440170" cy="247015"/>
                    </a:xfrm>
                    <a:prstGeom prst="rect">
                      <a:avLst/>
                    </a:prstGeom>
                    <a:noFill/>
                  </pic:spPr>
                </pic:pic>
              </a:graphicData>
            </a:graphic>
          </wp:anchor>
        </w:drawing>
      </w: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Nyala" w:hAnsi="Nyala" w:cs="Nyala"/>
          <w:sz w:val="24"/>
          <w:szCs w:val="24"/>
        </w:rPr>
        <w:lastRenderedPageBreak/>
        <w:t>EDUCATION</w:t>
      </w:r>
    </w:p>
    <w:p w:rsidR="006E165C" w:rsidRDefault="006E165C" w:rsidP="006E165C">
      <w:pPr>
        <w:widowControl w:val="0"/>
        <w:autoSpaceDE w:val="0"/>
        <w:autoSpaceDN w:val="0"/>
        <w:adjustRightInd w:val="0"/>
        <w:spacing w:after="0" w:line="36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380"/>
        <w:gridCol w:w="3220"/>
      </w:tblGrid>
      <w:tr w:rsidR="006E165C" w:rsidTr="00743D38">
        <w:trPr>
          <w:trHeight w:val="250"/>
        </w:trPr>
        <w:tc>
          <w:tcPr>
            <w:tcW w:w="6380" w:type="dxa"/>
            <w:tcBorders>
              <w:top w:val="nil"/>
              <w:left w:val="nil"/>
              <w:bottom w:val="nil"/>
              <w:right w:val="nil"/>
            </w:tcBorders>
            <w:vAlign w:val="bottom"/>
          </w:tcPr>
          <w:p w:rsidR="006E165C" w:rsidRDefault="006E165C" w:rsidP="00743D38">
            <w:pPr>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b/>
                <w:bCs/>
              </w:rPr>
              <w:t>Bachelor of Arts degree, English language , University of Tripoli, Libya</w:t>
            </w:r>
          </w:p>
        </w:tc>
        <w:tc>
          <w:tcPr>
            <w:tcW w:w="3220" w:type="dxa"/>
            <w:tcBorders>
              <w:top w:val="nil"/>
              <w:left w:val="nil"/>
              <w:bottom w:val="nil"/>
              <w:right w:val="nil"/>
            </w:tcBorders>
            <w:vAlign w:val="bottom"/>
          </w:tcPr>
          <w:p w:rsidR="006E165C" w:rsidRDefault="006E165C" w:rsidP="00743D38">
            <w:pPr>
              <w:widowControl w:val="0"/>
              <w:autoSpaceDE w:val="0"/>
              <w:autoSpaceDN w:val="0"/>
              <w:adjustRightInd w:val="0"/>
              <w:spacing w:after="0" w:line="240" w:lineRule="auto"/>
              <w:jc w:val="right"/>
              <w:rPr>
                <w:rFonts w:ascii="Times New Roman" w:hAnsi="Times New Roman" w:cs="Times New Roman"/>
                <w:sz w:val="24"/>
                <w:szCs w:val="24"/>
              </w:rPr>
            </w:pPr>
            <w:r>
              <w:rPr>
                <w:rFonts w:ascii="Georgia" w:hAnsi="Georgia" w:cs="Georgia"/>
                <w:b/>
                <w:bCs/>
              </w:rPr>
              <w:t>2000 - 2004</w:t>
            </w:r>
          </w:p>
        </w:tc>
      </w:tr>
    </w:tbl>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Pr="00B06F23" w:rsidRDefault="006E165C" w:rsidP="006E165C">
      <w:pPr>
        <w:widowControl w:val="0"/>
        <w:autoSpaceDE w:val="0"/>
        <w:autoSpaceDN w:val="0"/>
        <w:adjustRightInd w:val="0"/>
        <w:spacing w:after="0" w:line="261" w:lineRule="exact"/>
        <w:rPr>
          <w:rFonts w:ascii="Times New Roman" w:hAnsi="Times New Roman" w:cs="Times New Roman"/>
          <w:sz w:val="28"/>
          <w:szCs w:val="28"/>
        </w:rPr>
      </w:pPr>
      <w:r>
        <w:rPr>
          <w:noProof/>
        </w:rPr>
        <w:drawing>
          <wp:anchor distT="0" distB="0" distL="114300" distR="114300" simplePos="0" relativeHeight="251665408" behindDoc="1" locked="0" layoutInCell="0" allowOverlap="1">
            <wp:simplePos x="0" y="0"/>
            <wp:positionH relativeFrom="column">
              <wp:posOffset>-19050</wp:posOffset>
            </wp:positionH>
            <wp:positionV relativeFrom="paragraph">
              <wp:posOffset>217805</wp:posOffset>
            </wp:positionV>
            <wp:extent cx="6440170" cy="247015"/>
            <wp:effectExtent l="1905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440170" cy="247015"/>
                    </a:xfrm>
                    <a:prstGeom prst="rect">
                      <a:avLst/>
                    </a:prstGeom>
                    <a:noFill/>
                  </pic:spPr>
                </pic:pic>
              </a:graphicData>
            </a:graphic>
          </wp:anchor>
        </w:drawing>
      </w:r>
      <w:r>
        <w:rPr>
          <w:rFonts w:ascii="Times New Roman" w:hAnsi="Times New Roman" w:cs="Times New Roman"/>
          <w:sz w:val="28"/>
          <w:szCs w:val="28"/>
        </w:rPr>
        <w:br/>
      </w:r>
    </w:p>
    <w:p w:rsidR="006E165C" w:rsidRPr="0055497D" w:rsidRDefault="006E165C" w:rsidP="006E165C">
      <w:pPr>
        <w:widowControl w:val="0"/>
        <w:autoSpaceDE w:val="0"/>
        <w:autoSpaceDN w:val="0"/>
        <w:adjustRightInd w:val="0"/>
        <w:spacing w:after="0" w:line="240" w:lineRule="auto"/>
        <w:rPr>
          <w:rFonts w:ascii="Nyala" w:hAnsi="Nyala" w:cs="Nyala"/>
          <w:sz w:val="24"/>
          <w:szCs w:val="24"/>
        </w:rPr>
      </w:pPr>
      <w:r w:rsidRPr="0055497D">
        <w:rPr>
          <w:rFonts w:ascii="Nyala" w:hAnsi="Nyala" w:cs="Nyala"/>
          <w:sz w:val="24"/>
          <w:szCs w:val="24"/>
        </w:rPr>
        <w:t>PERSONAL PROFILE</w:t>
      </w:r>
    </w:p>
    <w:p w:rsidR="006E165C" w:rsidRPr="00425D2B" w:rsidRDefault="006E165C" w:rsidP="006E165C">
      <w:pPr>
        <w:widowControl w:val="0"/>
        <w:autoSpaceDE w:val="0"/>
        <w:autoSpaceDN w:val="0"/>
        <w:adjustRightInd w:val="0"/>
        <w:spacing w:after="0" w:line="261" w:lineRule="exact"/>
        <w:rPr>
          <w:rFonts w:ascii="Times New Roman" w:hAnsi="Times New Roman" w:cs="Times New Roman"/>
          <w:sz w:val="24"/>
          <w:szCs w:val="24"/>
        </w:rPr>
      </w:pPr>
    </w:p>
    <w:p w:rsidR="006E165C" w:rsidRPr="00425D2B" w:rsidRDefault="006E165C" w:rsidP="006E165C">
      <w:pPr>
        <w:widowControl w:val="0"/>
        <w:autoSpaceDE w:val="0"/>
        <w:autoSpaceDN w:val="0"/>
        <w:adjustRightInd w:val="0"/>
        <w:spacing w:after="0" w:line="261"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39" w:lineRule="auto"/>
        <w:ind w:left="1780"/>
        <w:rPr>
          <w:rFonts w:ascii="Times New Roman" w:hAnsi="Times New Roman" w:cs="Times New Roman"/>
          <w:sz w:val="24"/>
          <w:szCs w:val="24"/>
        </w:rPr>
      </w:pPr>
      <w:r>
        <w:rPr>
          <w:rFonts w:ascii="Georgia" w:hAnsi="Georgia" w:cs="Georgia"/>
          <w:b/>
          <w:bCs/>
          <w:sz w:val="20"/>
          <w:szCs w:val="20"/>
        </w:rPr>
        <w:t xml:space="preserve">Native Arabic born in </w:t>
      </w:r>
      <w:proofErr w:type="spellStart"/>
      <w:r>
        <w:rPr>
          <w:rFonts w:ascii="Georgia" w:hAnsi="Georgia" w:cs="Georgia"/>
          <w:b/>
          <w:bCs/>
          <w:sz w:val="20"/>
          <w:szCs w:val="20"/>
        </w:rPr>
        <w:t>Yefern</w:t>
      </w:r>
      <w:proofErr w:type="spellEnd"/>
      <w:r>
        <w:rPr>
          <w:rFonts w:ascii="Georgia" w:hAnsi="Georgia" w:cs="Georgia"/>
          <w:b/>
          <w:bCs/>
          <w:sz w:val="20"/>
          <w:szCs w:val="20"/>
        </w:rPr>
        <w:t>, Libya, October 18</w:t>
      </w:r>
      <w:r>
        <w:rPr>
          <w:rFonts w:ascii="Georgia" w:hAnsi="Georgia" w:cs="Georgia"/>
          <w:b/>
          <w:bCs/>
          <w:sz w:val="25"/>
          <w:szCs w:val="25"/>
          <w:vertAlign w:val="superscript"/>
        </w:rPr>
        <w:t>th</w:t>
      </w:r>
      <w:r>
        <w:rPr>
          <w:rFonts w:ascii="Georgia" w:hAnsi="Georgia" w:cs="Georgia"/>
          <w:b/>
          <w:bCs/>
          <w:sz w:val="20"/>
          <w:szCs w:val="20"/>
        </w:rPr>
        <w:t xml:space="preserve"> 1980</w:t>
      </w:r>
    </w:p>
    <w:p w:rsidR="006E165C" w:rsidRDefault="006E165C" w:rsidP="006E165C">
      <w:pPr>
        <w:widowControl w:val="0"/>
        <w:numPr>
          <w:ilvl w:val="0"/>
          <w:numId w:val="1"/>
        </w:numPr>
        <w:overflowPunct w:val="0"/>
        <w:autoSpaceDE w:val="0"/>
        <w:autoSpaceDN w:val="0"/>
        <w:adjustRightInd w:val="0"/>
        <w:spacing w:after="0" w:line="238" w:lineRule="auto"/>
        <w:ind w:hanging="362"/>
        <w:jc w:val="both"/>
        <w:rPr>
          <w:rFonts w:ascii="Symbol" w:hAnsi="Symbol" w:cs="Symbol"/>
          <w:sz w:val="20"/>
          <w:szCs w:val="20"/>
        </w:rPr>
      </w:pPr>
      <w:r>
        <w:rPr>
          <w:rFonts w:ascii="Georgia" w:hAnsi="Georgia" w:cs="Georgia"/>
          <w:sz w:val="20"/>
          <w:szCs w:val="20"/>
        </w:rPr>
        <w:t xml:space="preserve">Positive </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 xml:space="preserve">Open-minded </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 xml:space="preserve">Honest </w:t>
      </w:r>
    </w:p>
    <w:p w:rsidR="006E165C" w:rsidRDefault="006E165C" w:rsidP="006E165C">
      <w:pPr>
        <w:widowControl w:val="0"/>
        <w:autoSpaceDE w:val="0"/>
        <w:autoSpaceDN w:val="0"/>
        <w:adjustRightInd w:val="0"/>
        <w:spacing w:after="0" w:line="35" w:lineRule="exact"/>
        <w:rPr>
          <w:rFonts w:ascii="Symbol" w:hAnsi="Symbol" w:cs="Symbol"/>
          <w:sz w:val="20"/>
          <w:szCs w:val="20"/>
        </w:rPr>
      </w:pPr>
    </w:p>
    <w:p w:rsidR="006E165C" w:rsidRDefault="006E165C" w:rsidP="006E165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 xml:space="preserve">Disciplined </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Devoted</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-19050</wp:posOffset>
            </wp:positionH>
            <wp:positionV relativeFrom="paragraph">
              <wp:posOffset>252095</wp:posOffset>
            </wp:positionV>
            <wp:extent cx="6440170" cy="248285"/>
            <wp:effectExtent l="1905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440170" cy="248285"/>
                    </a:xfrm>
                    <a:prstGeom prst="rect">
                      <a:avLst/>
                    </a:prstGeom>
                    <a:noFill/>
                  </pic:spPr>
                </pic:pic>
              </a:graphicData>
            </a:graphic>
          </wp:anchor>
        </w:drawing>
      </w: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Nyala" w:hAnsi="Nyala" w:cs="Nyala"/>
          <w:sz w:val="24"/>
          <w:szCs w:val="24"/>
        </w:rPr>
        <w:t>CERTIFICATIONS</w:t>
      </w:r>
    </w:p>
    <w:p w:rsidR="006E165C" w:rsidRDefault="006E165C" w:rsidP="006E165C">
      <w:pPr>
        <w:widowControl w:val="0"/>
        <w:autoSpaceDE w:val="0"/>
        <w:autoSpaceDN w:val="0"/>
        <w:adjustRightInd w:val="0"/>
        <w:spacing w:after="0" w:line="280" w:lineRule="exact"/>
        <w:rPr>
          <w:rFonts w:ascii="Times New Roman" w:hAnsi="Times New Roman" w:cs="Times New Roman"/>
          <w:sz w:val="24"/>
          <w:szCs w:val="24"/>
        </w:rPr>
      </w:pPr>
    </w:p>
    <w:p w:rsidR="006E165C" w:rsidRPr="007F61DE" w:rsidRDefault="006E165C" w:rsidP="006E165C">
      <w:pPr>
        <w:widowControl w:val="0"/>
        <w:overflowPunct w:val="0"/>
        <w:autoSpaceDE w:val="0"/>
        <w:autoSpaceDN w:val="0"/>
        <w:adjustRightInd w:val="0"/>
        <w:spacing w:after="0" w:line="240" w:lineRule="auto"/>
        <w:ind w:left="360"/>
        <w:jc w:val="both"/>
        <w:rPr>
          <w:rFonts w:ascii="Georgia" w:hAnsi="Georgia" w:cs="Georgia"/>
          <w:b/>
          <w:bCs/>
        </w:rPr>
      </w:pPr>
      <w:r w:rsidRPr="007F61DE">
        <w:rPr>
          <w:rFonts w:ascii="Georgia" w:hAnsi="Georgia" w:cs="Georgia"/>
          <w:b/>
          <w:bCs/>
        </w:rPr>
        <w:t xml:space="preserve">                                                                                    </w:t>
      </w:r>
    </w:p>
    <w:p w:rsidR="006E165C" w:rsidRDefault="006E165C" w:rsidP="006E165C">
      <w:pPr>
        <w:widowControl w:val="0"/>
        <w:autoSpaceDE w:val="0"/>
        <w:autoSpaceDN w:val="0"/>
        <w:adjustRightInd w:val="0"/>
        <w:spacing w:after="0" w:line="35" w:lineRule="exact"/>
        <w:rPr>
          <w:rFonts w:ascii="Symbol" w:hAnsi="Symbol" w:cs="Symbol"/>
          <w:sz w:val="20"/>
          <w:szCs w:val="20"/>
        </w:rPr>
      </w:pPr>
    </w:p>
    <w:p w:rsidR="006E165C" w:rsidRPr="003A3220" w:rsidRDefault="006E165C" w:rsidP="006E165C">
      <w:pPr>
        <w:widowControl w:val="0"/>
        <w:numPr>
          <w:ilvl w:val="0"/>
          <w:numId w:val="2"/>
        </w:numPr>
        <w:overflowPunct w:val="0"/>
        <w:autoSpaceDE w:val="0"/>
        <w:autoSpaceDN w:val="0"/>
        <w:adjustRightInd w:val="0"/>
        <w:spacing w:after="0" w:line="240" w:lineRule="auto"/>
        <w:ind w:hanging="362"/>
        <w:jc w:val="both"/>
        <w:rPr>
          <w:rFonts w:ascii="Symbol" w:hAnsi="Symbol" w:cs="Symbol"/>
          <w:sz w:val="20"/>
          <w:szCs w:val="20"/>
        </w:rPr>
      </w:pPr>
      <w:r w:rsidRPr="0073157C">
        <w:rPr>
          <w:rFonts w:ascii="Georgia" w:hAnsi="Georgia" w:cs="Georgia"/>
          <w:sz w:val="20"/>
          <w:szCs w:val="20"/>
        </w:rPr>
        <w:t>The international Computer Driving</w:t>
      </w:r>
      <w:r>
        <w:rPr>
          <w:rFonts w:ascii="Georgia" w:hAnsi="Georgia" w:cs="Georgia"/>
          <w:sz w:val="20"/>
          <w:szCs w:val="20"/>
        </w:rPr>
        <w:t xml:space="preserve"> </w:t>
      </w:r>
      <w:r w:rsidRPr="0073157C">
        <w:rPr>
          <w:rFonts w:ascii="Georgia" w:hAnsi="Georgia" w:cs="Georgia"/>
          <w:sz w:val="20"/>
          <w:szCs w:val="20"/>
        </w:rPr>
        <w:t>License</w:t>
      </w:r>
      <w:r>
        <w:rPr>
          <w:rFonts w:ascii="Georgia" w:hAnsi="Georgia" w:cs="Georgia"/>
          <w:sz w:val="20"/>
          <w:szCs w:val="20"/>
        </w:rPr>
        <w:t xml:space="preserve"> (ECDL)</w:t>
      </w:r>
      <w:r w:rsidRPr="003A3220">
        <w:rPr>
          <w:rFonts w:ascii="Georgia" w:hAnsi="Georgia" w:cs="Georgia"/>
        </w:rPr>
        <w:t>, 2015</w:t>
      </w:r>
    </w:p>
    <w:p w:rsidR="006E165C" w:rsidRDefault="006E165C" w:rsidP="006E165C">
      <w:pPr>
        <w:widowControl w:val="0"/>
        <w:numPr>
          <w:ilvl w:val="0"/>
          <w:numId w:val="2"/>
        </w:numPr>
        <w:overflowPunct w:val="0"/>
        <w:autoSpaceDE w:val="0"/>
        <w:autoSpaceDN w:val="0"/>
        <w:adjustRightInd w:val="0"/>
        <w:spacing w:after="0" w:line="240" w:lineRule="auto"/>
        <w:ind w:hanging="362"/>
        <w:jc w:val="both"/>
        <w:rPr>
          <w:rFonts w:ascii="Symbol" w:hAnsi="Symbol" w:cs="Symbol"/>
          <w:sz w:val="20"/>
          <w:szCs w:val="20"/>
        </w:rPr>
      </w:pPr>
      <w:r w:rsidRPr="003A3220">
        <w:rPr>
          <w:rFonts w:ascii="Georgia" w:hAnsi="Georgia" w:cs="Georgia"/>
          <w:sz w:val="20"/>
          <w:szCs w:val="20"/>
        </w:rPr>
        <w:t>The International English Language Testing System</w:t>
      </w:r>
      <w:r w:rsidRPr="003A3220">
        <w:rPr>
          <w:rFonts w:ascii="Symbol" w:hAnsi="Symbol" w:cs="Symbol"/>
          <w:sz w:val="20"/>
          <w:szCs w:val="20"/>
        </w:rPr>
        <w:t></w:t>
      </w:r>
      <w:r w:rsidRPr="003A3220">
        <w:rPr>
          <w:rFonts w:ascii="Symbol" w:hAnsi="Symbol" w:cs="Symbol"/>
          <w:sz w:val="20"/>
          <w:szCs w:val="20"/>
        </w:rPr>
        <w:t></w:t>
      </w:r>
      <w:r w:rsidRPr="003A3220">
        <w:rPr>
          <w:rFonts w:ascii="Georgia" w:hAnsi="Georgia" w:cs="Georgia"/>
          <w:sz w:val="20"/>
          <w:szCs w:val="20"/>
        </w:rPr>
        <w:t>IELTS</w:t>
      </w:r>
      <w:r w:rsidRPr="003A3220">
        <w:rPr>
          <w:rFonts w:ascii="Symbol" w:hAnsi="Symbol" w:cs="Symbol"/>
          <w:sz w:val="20"/>
          <w:szCs w:val="20"/>
        </w:rPr>
        <w:t></w:t>
      </w:r>
      <w:r w:rsidRPr="003A3220">
        <w:rPr>
          <w:rFonts w:ascii="Symbol" w:hAnsi="Symbol" w:cs="Symbol"/>
          <w:sz w:val="20"/>
          <w:szCs w:val="20"/>
        </w:rPr>
        <w:t></w:t>
      </w:r>
      <w:r w:rsidRPr="003A3220">
        <w:rPr>
          <w:rFonts w:ascii="Georgia" w:hAnsi="Georgia" w:cs="Georgia"/>
          <w:sz w:val="20"/>
          <w:szCs w:val="20"/>
        </w:rPr>
        <w:t xml:space="preserve">with score of 4.9, </w:t>
      </w:r>
      <w:r w:rsidRPr="003A3220">
        <w:rPr>
          <w:rFonts w:ascii="Georgia" w:hAnsi="Georgia" w:cs="Georgia"/>
        </w:rPr>
        <w:t>2013</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-19050</wp:posOffset>
            </wp:positionH>
            <wp:positionV relativeFrom="paragraph">
              <wp:posOffset>224790</wp:posOffset>
            </wp:positionV>
            <wp:extent cx="6440170" cy="248920"/>
            <wp:effectExtent l="1905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440170" cy="248920"/>
                    </a:xfrm>
                    <a:prstGeom prst="rect">
                      <a:avLst/>
                    </a:prstGeom>
                    <a:noFill/>
                  </pic:spPr>
                </pic:pic>
              </a:graphicData>
            </a:graphic>
          </wp:anchor>
        </w:drawing>
      </w:r>
    </w:p>
    <w:p w:rsidR="006E165C" w:rsidRDefault="006E165C" w:rsidP="006E165C">
      <w:pPr>
        <w:widowControl w:val="0"/>
        <w:autoSpaceDE w:val="0"/>
        <w:autoSpaceDN w:val="0"/>
        <w:adjustRightInd w:val="0"/>
        <w:spacing w:after="0" w:line="26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40" w:lineRule="auto"/>
        <w:rPr>
          <w:rFonts w:ascii="Times New Roman" w:hAnsi="Times New Roman" w:cs="Times New Roman"/>
          <w:sz w:val="24"/>
          <w:szCs w:val="24"/>
        </w:rPr>
      </w:pPr>
      <w:r>
        <w:rPr>
          <w:rFonts w:ascii="Nyala" w:hAnsi="Nyala" w:cs="Nyala"/>
          <w:sz w:val="24"/>
          <w:szCs w:val="24"/>
        </w:rPr>
        <w:t>INTERESTS AND ACTIVITIES</w:t>
      </w: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217" w:lineRule="exact"/>
        <w:rPr>
          <w:rFonts w:ascii="Times New Roman" w:hAnsi="Times New Roman" w:cs="Times New Roman"/>
          <w:sz w:val="24"/>
          <w:szCs w:val="24"/>
        </w:rPr>
      </w:pPr>
    </w:p>
    <w:p w:rsidR="006E165C" w:rsidRDefault="006E165C" w:rsidP="006E165C">
      <w:pPr>
        <w:widowControl w:val="0"/>
        <w:numPr>
          <w:ilvl w:val="0"/>
          <w:numId w:val="3"/>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 xml:space="preserve">Travel </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numPr>
          <w:ilvl w:val="0"/>
          <w:numId w:val="3"/>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 xml:space="preserve">Sports </w:t>
      </w:r>
    </w:p>
    <w:p w:rsidR="006E165C" w:rsidRDefault="006E165C" w:rsidP="006E165C">
      <w:pPr>
        <w:widowControl w:val="0"/>
        <w:autoSpaceDE w:val="0"/>
        <w:autoSpaceDN w:val="0"/>
        <w:adjustRightInd w:val="0"/>
        <w:spacing w:after="0" w:line="35" w:lineRule="exact"/>
        <w:rPr>
          <w:rFonts w:ascii="Symbol" w:hAnsi="Symbol" w:cs="Symbol"/>
          <w:sz w:val="20"/>
          <w:szCs w:val="20"/>
        </w:rPr>
      </w:pP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numPr>
          <w:ilvl w:val="0"/>
          <w:numId w:val="3"/>
        </w:numPr>
        <w:overflowPunct w:val="0"/>
        <w:autoSpaceDE w:val="0"/>
        <w:autoSpaceDN w:val="0"/>
        <w:adjustRightInd w:val="0"/>
        <w:spacing w:after="0" w:line="240" w:lineRule="auto"/>
        <w:ind w:hanging="362"/>
        <w:jc w:val="both"/>
        <w:rPr>
          <w:rFonts w:ascii="Symbol" w:hAnsi="Symbol" w:cs="Symbol"/>
          <w:sz w:val="20"/>
          <w:szCs w:val="20"/>
        </w:rPr>
      </w:pPr>
      <w:r>
        <w:rPr>
          <w:rFonts w:ascii="Georgia" w:hAnsi="Georgia" w:cs="Georgia"/>
          <w:sz w:val="20"/>
          <w:szCs w:val="20"/>
        </w:rPr>
        <w:t>Reading</w:t>
      </w:r>
    </w:p>
    <w:p w:rsidR="006E165C" w:rsidRDefault="006E165C" w:rsidP="006E165C">
      <w:pPr>
        <w:widowControl w:val="0"/>
        <w:autoSpaceDE w:val="0"/>
        <w:autoSpaceDN w:val="0"/>
        <w:adjustRightInd w:val="0"/>
        <w:spacing w:after="0" w:line="33" w:lineRule="exact"/>
        <w:rPr>
          <w:rFonts w:ascii="Symbol" w:hAnsi="Symbol" w:cs="Symbol"/>
          <w:sz w:val="20"/>
          <w:szCs w:val="20"/>
        </w:rPr>
      </w:pPr>
    </w:p>
    <w:p w:rsidR="006E165C" w:rsidRDefault="006E165C" w:rsidP="006E165C">
      <w:pPr>
        <w:widowControl w:val="0"/>
        <w:autoSpaceDE w:val="0"/>
        <w:autoSpaceDN w:val="0"/>
        <w:adjustRightInd w:val="0"/>
        <w:spacing w:after="0" w:line="200" w:lineRule="exact"/>
        <w:rPr>
          <w:rFonts w:ascii="Times New Roman" w:hAnsi="Times New Roman" w:cs="Times New Roman"/>
          <w:sz w:val="24"/>
          <w:szCs w:val="24"/>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6E165C" w:rsidRDefault="006E165C" w:rsidP="006E165C">
      <w:pPr>
        <w:widowControl w:val="0"/>
        <w:autoSpaceDE w:val="0"/>
        <w:autoSpaceDN w:val="0"/>
        <w:adjustRightInd w:val="0"/>
        <w:spacing w:after="0" w:line="303" w:lineRule="exact"/>
        <w:rPr>
          <w:rFonts w:ascii="Times New Roman" w:hAnsi="Times New Roman" w:cs="Times New Roman"/>
          <w:sz w:val="24"/>
          <w:szCs w:val="24"/>
          <w:rtl/>
        </w:rPr>
      </w:pPr>
    </w:p>
    <w:p w:rsidR="00A6400C" w:rsidRDefault="00FE3B9E"/>
    <w:sectPr w:rsidR="00A6400C" w:rsidSect="006D1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04D6741"/>
    <w:multiLevelType w:val="multilevel"/>
    <w:tmpl w:val="06EC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165C"/>
    <w:rsid w:val="003F7037"/>
    <w:rsid w:val="004C0B95"/>
    <w:rsid w:val="006A3F2D"/>
    <w:rsid w:val="006D11E7"/>
    <w:rsid w:val="006E165C"/>
    <w:rsid w:val="00AF6F1A"/>
    <w:rsid w:val="00F60F19"/>
    <w:rsid w:val="00FE3B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5C"/>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dcterms:created xsi:type="dcterms:W3CDTF">2015-09-11T22:13:00Z</dcterms:created>
  <dcterms:modified xsi:type="dcterms:W3CDTF">2015-10-11T06:40:00Z</dcterms:modified>
</cp:coreProperties>
</file>