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5934"/>
        <w:gridCol w:w="3388"/>
      </w:tblGrid>
      <w:tr w:rsidR="005F6E41" w:rsidRPr="00E16949">
        <w:trPr>
          <w:trHeight w:val="1285"/>
        </w:trPr>
        <w:tc>
          <w:tcPr>
            <w:tcW w:w="5934" w:type="dxa"/>
          </w:tcPr>
          <w:p w:rsidR="005F6E41" w:rsidRPr="00E16949" w:rsidRDefault="005F6E41">
            <w:pPr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</w:pPr>
            <w:permStart w:id="0" w:edGrp="everyone"/>
            <w:permEnd w:id="0"/>
            <w:r w:rsidRPr="00E16949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Aleksandra Kulej</w:t>
            </w:r>
            <w:r w:rsidR="00C47173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-Jeske</w:t>
            </w:r>
          </w:p>
          <w:p w:rsidR="005F6E41" w:rsidRPr="00E16949" w:rsidRDefault="00C47173">
            <w:pPr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Os. Błękitny Staw 47</w:t>
            </w:r>
          </w:p>
          <w:p w:rsidR="00274B09" w:rsidRPr="00E16949" w:rsidRDefault="00274B09">
            <w:pPr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</w:pPr>
            <w:r w:rsidRPr="00E16949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6</w:t>
            </w:r>
            <w:r w:rsidR="00C47173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2</w:t>
            </w:r>
            <w:r w:rsidRPr="00E16949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-</w:t>
            </w:r>
            <w:r w:rsidR="00C47173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003</w:t>
            </w:r>
            <w:r w:rsidRPr="00E16949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 xml:space="preserve"> </w:t>
            </w:r>
            <w:r w:rsidR="00C47173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Biedrusko</w:t>
            </w:r>
            <w:r w:rsidR="0087323C" w:rsidRPr="00E16949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, Poland</w:t>
            </w:r>
          </w:p>
          <w:p w:rsidR="005F6E41" w:rsidRPr="00E16949" w:rsidRDefault="00814143">
            <w:pPr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</w:pPr>
            <w:r w:rsidRPr="00E16949"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  <w:t>aleksandra.kulej@gmail.com</w:t>
            </w:r>
          </w:p>
        </w:tc>
        <w:tc>
          <w:tcPr>
            <w:tcW w:w="3388" w:type="dxa"/>
          </w:tcPr>
          <w:p w:rsidR="00CB53FA" w:rsidRPr="00E16949" w:rsidRDefault="0087323C" w:rsidP="00F763AA">
            <w:pPr>
              <w:tabs>
                <w:tab w:val="center" w:pos="2341"/>
                <w:tab w:val="right" w:pos="4682"/>
              </w:tabs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E16949">
              <w:rPr>
                <w:rFonts w:ascii="Verdana" w:hAnsi="Verdana"/>
                <w:b/>
                <w:sz w:val="20"/>
                <w:szCs w:val="20"/>
                <w:lang w:val="en-US"/>
              </w:rPr>
              <w:t>www.prevodilac.globtra.com</w:t>
            </w:r>
            <w:r w:rsidR="00012AE4" w:rsidRPr="00E16949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</w:p>
          <w:p w:rsidR="00012AE4" w:rsidRPr="00E16949" w:rsidRDefault="00012AE4" w:rsidP="00274B09">
            <w:pPr>
              <w:tabs>
                <w:tab w:val="center" w:pos="2341"/>
                <w:tab w:val="right" w:pos="4682"/>
              </w:tabs>
              <w:jc w:val="righ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:rsidR="005F6E41" w:rsidRPr="00E16949" w:rsidRDefault="005F6E41" w:rsidP="00274B09">
            <w:pPr>
              <w:tabs>
                <w:tab w:val="center" w:pos="2341"/>
                <w:tab w:val="right" w:pos="4682"/>
              </w:tabs>
              <w:jc w:val="right"/>
              <w:rPr>
                <w:rFonts w:ascii="Verdana" w:hAnsi="Verdana"/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5F6E41" w:rsidRPr="00E16949" w:rsidRDefault="005F6E41">
      <w:pPr>
        <w:rPr>
          <w:rFonts w:ascii="Verdana" w:hAnsi="Verdana"/>
          <w:noProof/>
          <w:sz w:val="20"/>
          <w:szCs w:val="20"/>
          <w:lang w:val="en-US"/>
        </w:rPr>
      </w:pPr>
    </w:p>
    <w:p w:rsidR="005F6E41" w:rsidRPr="00E16949" w:rsidRDefault="00651001" w:rsidP="00012AE4">
      <w:pPr>
        <w:spacing w:line="360" w:lineRule="auto"/>
        <w:rPr>
          <w:rFonts w:ascii="Verdana" w:hAnsi="Verdana"/>
          <w:b/>
          <w:noProof/>
          <w:sz w:val="20"/>
          <w:szCs w:val="20"/>
          <w:u w:val="single"/>
          <w:lang w:val="en-US"/>
        </w:rPr>
      </w:pPr>
      <w:r w:rsidRPr="00E16949">
        <w:rPr>
          <w:rFonts w:ascii="Verdana" w:hAnsi="Verdana"/>
          <w:b/>
          <w:noProof/>
          <w:sz w:val="20"/>
          <w:szCs w:val="20"/>
          <w:u w:val="single"/>
          <w:lang w:val="en-US"/>
        </w:rPr>
        <w:t>Education</w:t>
      </w:r>
    </w:p>
    <w:p w:rsidR="005F6E41" w:rsidRPr="00E16949" w:rsidRDefault="00651001" w:rsidP="00441077">
      <w:pPr>
        <w:numPr>
          <w:ilvl w:val="0"/>
          <w:numId w:val="1"/>
        </w:numPr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noProof/>
          <w:sz w:val="20"/>
          <w:szCs w:val="20"/>
          <w:lang w:val="en-US"/>
        </w:rPr>
        <w:t>2000</w:t>
      </w:r>
      <w:r w:rsidR="002252A2" w:rsidRPr="00E16949">
        <w:rPr>
          <w:rFonts w:ascii="Verdana" w:hAnsi="Verdana"/>
          <w:noProof/>
          <w:sz w:val="20"/>
          <w:szCs w:val="20"/>
          <w:lang w:val="en-US"/>
        </w:rPr>
        <w:t xml:space="preserve"> </w:t>
      </w:r>
      <w:r w:rsidRPr="00E16949">
        <w:rPr>
          <w:rFonts w:ascii="Verdana" w:hAnsi="Verdana"/>
          <w:noProof/>
          <w:sz w:val="20"/>
          <w:szCs w:val="20"/>
          <w:lang w:val="en-US"/>
        </w:rPr>
        <w:t>-</w:t>
      </w:r>
      <w:r w:rsidR="002252A2" w:rsidRPr="00E16949">
        <w:rPr>
          <w:rFonts w:ascii="Verdana" w:hAnsi="Verdana"/>
          <w:noProof/>
          <w:sz w:val="20"/>
          <w:szCs w:val="20"/>
          <w:lang w:val="en-US"/>
        </w:rPr>
        <w:t xml:space="preserve"> </w:t>
      </w:r>
      <w:r w:rsidR="004D1DD1">
        <w:rPr>
          <w:rFonts w:ascii="Verdana" w:hAnsi="Verdana"/>
          <w:noProof/>
          <w:sz w:val="20"/>
          <w:szCs w:val="20"/>
          <w:lang w:val="en-US"/>
        </w:rPr>
        <w:t xml:space="preserve">2005 – Croatian Philology </w:t>
      </w:r>
      <w:r w:rsidRPr="00E16949">
        <w:rPr>
          <w:rFonts w:ascii="Verdana" w:hAnsi="Verdana"/>
          <w:noProof/>
          <w:sz w:val="20"/>
          <w:szCs w:val="20"/>
          <w:lang w:val="en-US"/>
        </w:rPr>
        <w:t>at University in Pozna</w:t>
      </w:r>
      <w:r w:rsidR="00012AE4" w:rsidRPr="00E16949">
        <w:rPr>
          <w:rFonts w:ascii="Verdana" w:hAnsi="Verdana"/>
          <w:noProof/>
          <w:sz w:val="20"/>
          <w:szCs w:val="20"/>
          <w:lang w:val="en-US"/>
        </w:rPr>
        <w:t>ń,</w:t>
      </w:r>
      <w:r w:rsidR="005F6E41" w:rsidRPr="00E16949">
        <w:rPr>
          <w:rFonts w:ascii="Verdana" w:hAnsi="Verdana"/>
          <w:noProof/>
          <w:sz w:val="20"/>
          <w:szCs w:val="20"/>
          <w:lang w:val="en-US"/>
        </w:rPr>
        <w:t xml:space="preserve"> </w:t>
      </w:r>
      <w:r w:rsidRPr="00E16949">
        <w:rPr>
          <w:rFonts w:ascii="Verdana" w:hAnsi="Verdana"/>
          <w:noProof/>
          <w:sz w:val="20"/>
          <w:szCs w:val="20"/>
          <w:lang w:val="en-US"/>
        </w:rPr>
        <w:t>Poland</w:t>
      </w:r>
      <w:r w:rsidR="005F6E41" w:rsidRPr="00E16949">
        <w:rPr>
          <w:rFonts w:ascii="Verdana" w:hAnsi="Verdana"/>
          <w:noProof/>
          <w:sz w:val="20"/>
          <w:szCs w:val="20"/>
          <w:lang w:val="en-US"/>
        </w:rPr>
        <w:t xml:space="preserve"> </w:t>
      </w:r>
    </w:p>
    <w:p w:rsidR="00AF16BF" w:rsidRPr="00E16949" w:rsidRDefault="00651001" w:rsidP="00441077">
      <w:pPr>
        <w:numPr>
          <w:ilvl w:val="0"/>
          <w:numId w:val="1"/>
        </w:numPr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noProof/>
          <w:sz w:val="20"/>
          <w:szCs w:val="20"/>
          <w:lang w:val="en-US"/>
        </w:rPr>
        <w:t xml:space="preserve">1997 </w:t>
      </w:r>
      <w:r w:rsidR="0087323C" w:rsidRPr="00E16949">
        <w:rPr>
          <w:rFonts w:ascii="Verdana" w:hAnsi="Verdana"/>
          <w:noProof/>
          <w:sz w:val="20"/>
          <w:szCs w:val="20"/>
          <w:lang w:val="en-US"/>
        </w:rPr>
        <w:t>-</w:t>
      </w:r>
      <w:r w:rsidRPr="00E16949">
        <w:rPr>
          <w:rFonts w:ascii="Verdana" w:hAnsi="Verdana"/>
          <w:noProof/>
          <w:sz w:val="20"/>
          <w:szCs w:val="20"/>
          <w:lang w:val="en-US"/>
        </w:rPr>
        <w:t xml:space="preserve"> 2002 – Geography at University in Poznań</w:t>
      </w:r>
      <w:r w:rsidR="00012AE4" w:rsidRPr="00E16949">
        <w:rPr>
          <w:rFonts w:ascii="Verdana" w:hAnsi="Verdana"/>
          <w:noProof/>
          <w:sz w:val="20"/>
          <w:szCs w:val="20"/>
          <w:lang w:val="en-US"/>
        </w:rPr>
        <w:t>,</w:t>
      </w:r>
      <w:r w:rsidR="005F6E41" w:rsidRPr="00E16949">
        <w:rPr>
          <w:rFonts w:ascii="Verdana" w:hAnsi="Verdana"/>
          <w:noProof/>
          <w:sz w:val="20"/>
          <w:szCs w:val="20"/>
          <w:lang w:val="en-US"/>
        </w:rPr>
        <w:t xml:space="preserve"> </w:t>
      </w:r>
      <w:r w:rsidRPr="00E16949">
        <w:rPr>
          <w:rFonts w:ascii="Verdana" w:hAnsi="Verdana"/>
          <w:noProof/>
          <w:sz w:val="20"/>
          <w:szCs w:val="20"/>
          <w:lang w:val="en-US"/>
        </w:rPr>
        <w:t>Poland</w:t>
      </w:r>
      <w:r w:rsidR="005F6E41" w:rsidRPr="00E16949">
        <w:rPr>
          <w:rFonts w:ascii="Verdana" w:hAnsi="Verdana"/>
          <w:noProof/>
          <w:sz w:val="20"/>
          <w:szCs w:val="20"/>
          <w:lang w:val="en-US"/>
        </w:rPr>
        <w:t xml:space="preserve"> </w:t>
      </w:r>
    </w:p>
    <w:p w:rsidR="002A6ADC" w:rsidRDefault="00A51C0D" w:rsidP="00E16949">
      <w:pPr>
        <w:numPr>
          <w:ilvl w:val="0"/>
          <w:numId w:val="1"/>
        </w:numPr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noProof/>
          <w:sz w:val="20"/>
          <w:szCs w:val="20"/>
          <w:lang w:val="en-US"/>
        </w:rPr>
        <w:t xml:space="preserve">1993 - 1997 – High School </w:t>
      </w:r>
      <w:r w:rsidR="00706D54" w:rsidRPr="00E16949">
        <w:rPr>
          <w:rFonts w:ascii="Verdana" w:hAnsi="Verdana"/>
          <w:noProof/>
          <w:sz w:val="20"/>
          <w:szCs w:val="20"/>
          <w:lang w:val="en-US"/>
        </w:rPr>
        <w:t xml:space="preserve">(computer science-physics profile) </w:t>
      </w:r>
      <w:r w:rsidRPr="00E16949">
        <w:rPr>
          <w:rFonts w:ascii="Verdana" w:hAnsi="Verdana"/>
          <w:noProof/>
          <w:sz w:val="20"/>
          <w:szCs w:val="20"/>
          <w:lang w:val="en-US"/>
        </w:rPr>
        <w:t>in Żagań, Poland</w:t>
      </w:r>
    </w:p>
    <w:p w:rsidR="00E16949" w:rsidRPr="00E16949" w:rsidRDefault="00E16949" w:rsidP="00E16949">
      <w:pPr>
        <w:ind w:left="720"/>
        <w:rPr>
          <w:rFonts w:ascii="Verdana" w:hAnsi="Verdana"/>
          <w:noProof/>
          <w:sz w:val="20"/>
          <w:szCs w:val="20"/>
          <w:lang w:val="en-US"/>
        </w:rPr>
      </w:pPr>
    </w:p>
    <w:p w:rsidR="005F6E41" w:rsidRPr="00E16949" w:rsidRDefault="00441077" w:rsidP="00012AE4">
      <w:pPr>
        <w:spacing w:line="360" w:lineRule="auto"/>
        <w:rPr>
          <w:rFonts w:ascii="Verdana" w:hAnsi="Verdana"/>
          <w:b/>
          <w:noProof/>
          <w:sz w:val="20"/>
          <w:szCs w:val="20"/>
          <w:u w:val="single"/>
          <w:lang w:val="en-US"/>
        </w:rPr>
      </w:pPr>
      <w:r w:rsidRPr="00E16949">
        <w:rPr>
          <w:rFonts w:ascii="Verdana" w:hAnsi="Verdana"/>
          <w:b/>
          <w:noProof/>
          <w:sz w:val="20"/>
          <w:szCs w:val="20"/>
          <w:u w:val="single"/>
          <w:lang w:val="en-US"/>
        </w:rPr>
        <w:t>Pro</w:t>
      </w:r>
      <w:r w:rsidR="00651001" w:rsidRPr="00E16949">
        <w:rPr>
          <w:rFonts w:ascii="Verdana" w:hAnsi="Verdana"/>
          <w:b/>
          <w:noProof/>
          <w:sz w:val="20"/>
          <w:szCs w:val="20"/>
          <w:u w:val="single"/>
          <w:lang w:val="en-US"/>
        </w:rPr>
        <w:t>fe</w:t>
      </w:r>
      <w:r w:rsidRPr="00E16949">
        <w:rPr>
          <w:rFonts w:ascii="Verdana" w:hAnsi="Verdana"/>
          <w:b/>
          <w:noProof/>
          <w:sz w:val="20"/>
          <w:szCs w:val="20"/>
          <w:u w:val="single"/>
          <w:lang w:val="en-US"/>
        </w:rPr>
        <w:t>s</w:t>
      </w:r>
      <w:r w:rsidR="00651001" w:rsidRPr="00E16949">
        <w:rPr>
          <w:rFonts w:ascii="Verdana" w:hAnsi="Verdana"/>
          <w:b/>
          <w:noProof/>
          <w:sz w:val="20"/>
          <w:szCs w:val="20"/>
          <w:u w:val="single"/>
          <w:lang w:val="en-US"/>
        </w:rPr>
        <w:t>sional Experience</w:t>
      </w:r>
      <w:r w:rsidR="00A868FC" w:rsidRPr="00E16949">
        <w:rPr>
          <w:rFonts w:ascii="Verdana" w:hAnsi="Verdana"/>
          <w:b/>
          <w:noProof/>
          <w:sz w:val="20"/>
          <w:szCs w:val="20"/>
          <w:u w:val="single"/>
          <w:lang w:val="en-US"/>
        </w:rPr>
        <w:t xml:space="preserve"> (200</w:t>
      </w:r>
      <w:r w:rsidR="001B5DDC">
        <w:rPr>
          <w:rFonts w:ascii="Verdana" w:hAnsi="Verdana"/>
          <w:b/>
          <w:noProof/>
          <w:sz w:val="20"/>
          <w:szCs w:val="20"/>
          <w:u w:val="single"/>
          <w:lang w:val="en-US"/>
        </w:rPr>
        <w:t>0</w:t>
      </w:r>
      <w:r w:rsidR="00A868FC" w:rsidRPr="00E16949">
        <w:rPr>
          <w:rFonts w:ascii="Verdana" w:hAnsi="Verdana"/>
          <w:b/>
          <w:noProof/>
          <w:sz w:val="20"/>
          <w:szCs w:val="20"/>
          <w:u w:val="single"/>
          <w:lang w:val="en-US"/>
        </w:rPr>
        <w:t>-20</w:t>
      </w:r>
      <w:r w:rsidR="004D1DD1">
        <w:rPr>
          <w:rFonts w:ascii="Verdana" w:hAnsi="Verdana"/>
          <w:b/>
          <w:noProof/>
          <w:sz w:val="20"/>
          <w:szCs w:val="20"/>
          <w:u w:val="single"/>
          <w:lang w:val="en-US"/>
        </w:rPr>
        <w:t>1</w:t>
      </w:r>
      <w:r w:rsidR="009B22D9">
        <w:rPr>
          <w:rFonts w:ascii="Verdana" w:hAnsi="Verdana"/>
          <w:b/>
          <w:noProof/>
          <w:sz w:val="20"/>
          <w:szCs w:val="20"/>
          <w:u w:val="single"/>
          <w:lang w:val="en-US"/>
        </w:rPr>
        <w:t>1</w:t>
      </w:r>
      <w:r w:rsidR="00A868FC" w:rsidRPr="00E16949">
        <w:rPr>
          <w:rFonts w:ascii="Verdana" w:hAnsi="Verdana"/>
          <w:b/>
          <w:noProof/>
          <w:sz w:val="20"/>
          <w:szCs w:val="20"/>
          <w:u w:val="single"/>
          <w:lang w:val="en-US"/>
        </w:rPr>
        <w:t>)</w:t>
      </w:r>
    </w:p>
    <w:p w:rsidR="00E16949" w:rsidRPr="004D1DD1" w:rsidRDefault="009B22D9" w:rsidP="00E16949">
      <w:pPr>
        <w:numPr>
          <w:ilvl w:val="0"/>
          <w:numId w:val="2"/>
        </w:numPr>
        <w:spacing w:line="276" w:lineRule="auto"/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/>
        </w:rPr>
        <w:t>M</w:t>
      </w:r>
      <w:r w:rsidR="00E16949" w:rsidRPr="004D1DD1">
        <w:rPr>
          <w:rFonts w:ascii="Verdana" w:hAnsi="Verdana"/>
          <w:noProof/>
          <w:sz w:val="20"/>
          <w:szCs w:val="20"/>
          <w:u w:val="single"/>
          <w:lang w:val="en-US"/>
        </w:rPr>
        <w:t>anuals, technical and automotive industry</w:t>
      </w:r>
      <w:r w:rsidR="004D1DD1" w:rsidRPr="004D1DD1">
        <w:rPr>
          <w:rFonts w:ascii="Verdana" w:hAnsi="Verdana"/>
          <w:noProof/>
          <w:sz w:val="20"/>
          <w:szCs w:val="20"/>
          <w:u w:val="single"/>
          <w:lang w:val="en-US"/>
        </w:rPr>
        <w:t xml:space="preserve"> (cars, buses,</w:t>
      </w:r>
      <w:r w:rsidR="00E16949" w:rsidRPr="004D1DD1">
        <w:rPr>
          <w:rFonts w:ascii="Verdana" w:hAnsi="Verdana"/>
          <w:noProof/>
          <w:sz w:val="20"/>
          <w:szCs w:val="20"/>
          <w:u w:val="single"/>
          <w:lang w:val="en-US"/>
        </w:rPr>
        <w:t xml:space="preserve"> trucks</w:t>
      </w:r>
      <w:r w:rsidR="004D1DD1" w:rsidRPr="004D1DD1">
        <w:rPr>
          <w:rFonts w:ascii="Verdana" w:hAnsi="Verdana"/>
          <w:noProof/>
          <w:sz w:val="20"/>
          <w:szCs w:val="20"/>
          <w:u w:val="single"/>
          <w:lang w:val="en-US"/>
        </w:rPr>
        <w:t>, farm machines</w:t>
      </w:r>
      <w:r w:rsidR="00E16949" w:rsidRPr="004D1DD1">
        <w:rPr>
          <w:rFonts w:ascii="Verdana" w:hAnsi="Verdana"/>
          <w:noProof/>
          <w:sz w:val="20"/>
          <w:szCs w:val="20"/>
          <w:u w:val="single"/>
          <w:lang w:val="en-US"/>
        </w:rPr>
        <w:t>) documents</w:t>
      </w:r>
      <w:r w:rsidR="00E16949" w:rsidRPr="00E16949">
        <w:rPr>
          <w:rFonts w:ascii="Verdana" w:hAnsi="Verdana"/>
          <w:noProof/>
          <w:sz w:val="20"/>
          <w:szCs w:val="20"/>
          <w:lang w:val="en-US"/>
        </w:rPr>
        <w:t xml:space="preserve"> for </w:t>
      </w:r>
      <w:r w:rsidR="00E16949" w:rsidRPr="00E16949">
        <w:rPr>
          <w:rFonts w:ascii="Verdana" w:hAnsi="Verdana" w:cs="Arial"/>
          <w:sz w:val="20"/>
          <w:szCs w:val="20"/>
          <w:lang w:val="en-US"/>
        </w:rPr>
        <w:t>Good Enterprise SZ Limited agency, China</w:t>
      </w:r>
    </w:p>
    <w:p w:rsidR="00F84CED" w:rsidRPr="00F84CED" w:rsidRDefault="004D1DD1" w:rsidP="00E16949">
      <w:pPr>
        <w:numPr>
          <w:ilvl w:val="0"/>
          <w:numId w:val="2"/>
        </w:numPr>
        <w:spacing w:line="276" w:lineRule="auto"/>
        <w:rPr>
          <w:rFonts w:ascii="Verdana" w:hAnsi="Verdana"/>
          <w:noProof/>
          <w:sz w:val="20"/>
          <w:szCs w:val="20"/>
          <w:lang w:val="en-US"/>
        </w:rPr>
      </w:pPr>
      <w:r w:rsidRPr="00F84CED">
        <w:rPr>
          <w:rFonts w:ascii="Verdana" w:hAnsi="Verdana"/>
          <w:noProof/>
          <w:sz w:val="20"/>
          <w:szCs w:val="20"/>
          <w:lang w:val="en-US"/>
        </w:rPr>
        <w:t xml:space="preserve">Translating of </w:t>
      </w:r>
      <w:r w:rsidRPr="00F84CED">
        <w:rPr>
          <w:rFonts w:ascii="Verdana" w:hAnsi="Verdana"/>
          <w:noProof/>
          <w:sz w:val="20"/>
          <w:szCs w:val="20"/>
          <w:u w:val="single"/>
          <w:lang w:val="en-US"/>
        </w:rPr>
        <w:t xml:space="preserve">technical specification, user guides and training materials for </w:t>
      </w:r>
      <w:r w:rsidRPr="00F84CED">
        <w:rPr>
          <w:rFonts w:ascii="Verdana" w:hAnsi="Verdana"/>
          <w:bCs/>
          <w:noProof/>
          <w:sz w:val="20"/>
          <w:szCs w:val="20"/>
          <w:u w:val="single"/>
        </w:rPr>
        <w:t>unmanned aerial vehicle</w:t>
      </w:r>
      <w:r w:rsidR="00F84CED" w:rsidRPr="00F84CED">
        <w:rPr>
          <w:rFonts w:ascii="Verdana" w:hAnsi="Verdana"/>
          <w:bCs/>
          <w:noProof/>
          <w:sz w:val="20"/>
          <w:szCs w:val="20"/>
          <w:u w:val="single"/>
        </w:rPr>
        <w:t xml:space="preserve"> Aeroanutics (Orbiter and Aerostar)</w:t>
      </w:r>
    </w:p>
    <w:p w:rsidR="00E16949" w:rsidRPr="00F84CED" w:rsidRDefault="00E16949" w:rsidP="00E16949">
      <w:pPr>
        <w:numPr>
          <w:ilvl w:val="0"/>
          <w:numId w:val="2"/>
        </w:numPr>
        <w:spacing w:line="276" w:lineRule="auto"/>
        <w:rPr>
          <w:rFonts w:ascii="Verdana" w:hAnsi="Verdana"/>
          <w:noProof/>
          <w:sz w:val="20"/>
          <w:szCs w:val="20"/>
          <w:lang w:val="en-US"/>
        </w:rPr>
      </w:pPr>
      <w:r w:rsidRPr="00F84CED">
        <w:rPr>
          <w:rFonts w:ascii="Verdana" w:hAnsi="Verdana"/>
          <w:noProof/>
          <w:sz w:val="20"/>
          <w:szCs w:val="20"/>
          <w:lang w:val="en-US"/>
        </w:rPr>
        <w:t xml:space="preserve">Translating and proofreading of numerous </w:t>
      </w:r>
      <w:r w:rsidRPr="00F84CED">
        <w:rPr>
          <w:rFonts w:ascii="Verdana" w:hAnsi="Verdana"/>
          <w:noProof/>
          <w:sz w:val="20"/>
          <w:szCs w:val="20"/>
          <w:u w:val="single"/>
          <w:lang w:val="en-US"/>
        </w:rPr>
        <w:t>IT Documents and Manuals (pharmaceutical industry software and hardware)</w:t>
      </w:r>
      <w:r w:rsidRPr="00F84CED">
        <w:rPr>
          <w:rFonts w:ascii="Verdana" w:hAnsi="Verdana"/>
          <w:noProof/>
          <w:sz w:val="20"/>
          <w:szCs w:val="20"/>
          <w:lang w:val="en-US"/>
        </w:rPr>
        <w:t xml:space="preserve"> for GlaxoSmithKline company of Poznań, Poland</w:t>
      </w:r>
    </w:p>
    <w:p w:rsidR="00E16949" w:rsidRDefault="00E16949" w:rsidP="00E16949">
      <w:pPr>
        <w:numPr>
          <w:ilvl w:val="0"/>
          <w:numId w:val="2"/>
        </w:numPr>
        <w:spacing w:line="276" w:lineRule="auto"/>
        <w:rPr>
          <w:rFonts w:ascii="Verdana" w:hAnsi="Verdana"/>
          <w:noProof/>
          <w:sz w:val="20"/>
          <w:szCs w:val="20"/>
          <w:lang w:val="en-US"/>
        </w:rPr>
      </w:pPr>
      <w:r w:rsidRPr="004D1DD1">
        <w:rPr>
          <w:rFonts w:ascii="Verdana" w:hAnsi="Verdana"/>
          <w:noProof/>
          <w:sz w:val="20"/>
          <w:szCs w:val="20"/>
          <w:u w:val="single"/>
          <w:lang w:val="en-US"/>
        </w:rPr>
        <w:t>Company documents</w:t>
      </w:r>
      <w:r w:rsidRPr="00E16949">
        <w:rPr>
          <w:rFonts w:ascii="Verdana" w:hAnsi="Verdana"/>
          <w:noProof/>
          <w:sz w:val="20"/>
          <w:szCs w:val="20"/>
          <w:lang w:val="en-US"/>
        </w:rPr>
        <w:t xml:space="preserve"> translation for InfoTranstech India agency</w:t>
      </w:r>
    </w:p>
    <w:p w:rsidR="004D1DD1" w:rsidRPr="00E16949" w:rsidRDefault="004D1DD1" w:rsidP="00E16949">
      <w:pPr>
        <w:numPr>
          <w:ilvl w:val="0"/>
          <w:numId w:val="2"/>
        </w:numPr>
        <w:spacing w:line="276" w:lineRule="auto"/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/>
        </w:rPr>
        <w:t xml:space="preserve">Coopertaion with Trusted Translation agency from New York (mainly </w:t>
      </w:r>
      <w:r w:rsidRPr="004D1DD1">
        <w:rPr>
          <w:rFonts w:ascii="Verdana" w:hAnsi="Verdana"/>
          <w:noProof/>
          <w:sz w:val="20"/>
          <w:szCs w:val="20"/>
          <w:u w:val="single"/>
          <w:lang w:val="en-US"/>
        </w:rPr>
        <w:t>American education for foreigners materials</w:t>
      </w:r>
      <w:r>
        <w:rPr>
          <w:rFonts w:ascii="Verdana" w:hAnsi="Verdana"/>
          <w:noProof/>
          <w:sz w:val="20"/>
          <w:szCs w:val="20"/>
          <w:lang w:val="en-US"/>
        </w:rPr>
        <w:t>)</w:t>
      </w:r>
    </w:p>
    <w:p w:rsidR="00E16949" w:rsidRPr="00E16949" w:rsidRDefault="00E16949" w:rsidP="00E16949">
      <w:pPr>
        <w:numPr>
          <w:ilvl w:val="0"/>
          <w:numId w:val="2"/>
        </w:numPr>
        <w:spacing w:line="276" w:lineRule="auto"/>
        <w:rPr>
          <w:rFonts w:ascii="Verdana" w:hAnsi="Verdana"/>
          <w:noProof/>
          <w:sz w:val="20"/>
          <w:szCs w:val="20"/>
          <w:lang w:val="en-US"/>
        </w:rPr>
      </w:pPr>
      <w:r w:rsidRPr="004D1DD1">
        <w:rPr>
          <w:rFonts w:ascii="Verdana" w:hAnsi="Verdana"/>
          <w:noProof/>
          <w:sz w:val="20"/>
          <w:szCs w:val="20"/>
          <w:u w:val="single"/>
          <w:lang w:val="en-US"/>
        </w:rPr>
        <w:t>Websites and technical translation</w:t>
      </w:r>
      <w:r w:rsidRPr="00E16949">
        <w:rPr>
          <w:rFonts w:ascii="Verdana" w:hAnsi="Verdana"/>
          <w:noProof/>
          <w:sz w:val="20"/>
          <w:szCs w:val="20"/>
          <w:lang w:val="en-US"/>
        </w:rPr>
        <w:t xml:space="preserve"> for SKAMEX SLOVENSKO</w:t>
      </w:r>
    </w:p>
    <w:p w:rsidR="002A6ADC" w:rsidRPr="00E16949" w:rsidRDefault="00CB53FA" w:rsidP="00A57E8A">
      <w:pPr>
        <w:numPr>
          <w:ilvl w:val="0"/>
          <w:numId w:val="2"/>
        </w:numPr>
        <w:spacing w:line="276" w:lineRule="auto"/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noProof/>
          <w:sz w:val="20"/>
          <w:szCs w:val="20"/>
          <w:lang w:val="en-US"/>
        </w:rPr>
        <w:t xml:space="preserve">Translating and proofreading of numerous </w:t>
      </w:r>
      <w:r w:rsidRPr="004D1DD1">
        <w:rPr>
          <w:rFonts w:ascii="Verdana" w:hAnsi="Verdana"/>
          <w:noProof/>
          <w:sz w:val="20"/>
          <w:szCs w:val="20"/>
          <w:u w:val="single"/>
          <w:lang w:val="en-US"/>
        </w:rPr>
        <w:t>internet bulletins</w:t>
      </w:r>
      <w:r w:rsidRPr="00E16949">
        <w:rPr>
          <w:rFonts w:ascii="Verdana" w:hAnsi="Verdana"/>
          <w:noProof/>
          <w:sz w:val="20"/>
          <w:szCs w:val="20"/>
          <w:lang w:val="en-US"/>
        </w:rPr>
        <w:t xml:space="preserve"> for Honki-CRC company of Poznań, Poland</w:t>
      </w:r>
    </w:p>
    <w:p w:rsidR="00E16949" w:rsidRPr="00E16949" w:rsidRDefault="00CB53FA" w:rsidP="00A57E8A">
      <w:pPr>
        <w:numPr>
          <w:ilvl w:val="0"/>
          <w:numId w:val="2"/>
        </w:numPr>
        <w:spacing w:line="276" w:lineRule="auto"/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noProof/>
          <w:sz w:val="20"/>
          <w:szCs w:val="20"/>
          <w:lang w:val="en-US"/>
        </w:rPr>
        <w:t xml:space="preserve">Translating and proofreading of numerous </w:t>
      </w:r>
      <w:r w:rsidRPr="004D1DD1">
        <w:rPr>
          <w:rFonts w:ascii="Verdana" w:hAnsi="Verdana"/>
          <w:noProof/>
          <w:sz w:val="20"/>
          <w:szCs w:val="20"/>
          <w:u w:val="single"/>
          <w:lang w:val="en-US"/>
        </w:rPr>
        <w:t>internet bulletins</w:t>
      </w:r>
      <w:r w:rsidRPr="00E16949">
        <w:rPr>
          <w:rFonts w:ascii="Verdana" w:hAnsi="Verdana"/>
          <w:noProof/>
          <w:sz w:val="20"/>
          <w:szCs w:val="20"/>
          <w:lang w:val="en-US"/>
        </w:rPr>
        <w:t xml:space="preserve"> for Medium company</w:t>
      </w:r>
      <w:r w:rsidR="00441077" w:rsidRPr="00E16949">
        <w:rPr>
          <w:rFonts w:ascii="Verdana" w:hAnsi="Verdana"/>
          <w:noProof/>
          <w:sz w:val="20"/>
          <w:szCs w:val="20"/>
          <w:lang w:val="en-US"/>
        </w:rPr>
        <w:t xml:space="preserve"> </w:t>
      </w:r>
      <w:r w:rsidRPr="00E16949">
        <w:rPr>
          <w:rFonts w:ascii="Verdana" w:hAnsi="Verdana"/>
          <w:noProof/>
          <w:sz w:val="20"/>
          <w:szCs w:val="20"/>
          <w:lang w:val="en-US"/>
        </w:rPr>
        <w:t>of Przeźmierowo, Poland</w:t>
      </w:r>
      <w:r w:rsidR="00E16949" w:rsidRPr="00E16949">
        <w:rPr>
          <w:rFonts w:ascii="Verdana" w:hAnsi="Verdana"/>
          <w:noProof/>
          <w:sz w:val="20"/>
          <w:szCs w:val="20"/>
          <w:lang w:val="en-US"/>
        </w:rPr>
        <w:t xml:space="preserve"> </w:t>
      </w:r>
    </w:p>
    <w:p w:rsidR="00441077" w:rsidRPr="00BD728D" w:rsidRDefault="00E16949" w:rsidP="00A57E8A">
      <w:pPr>
        <w:numPr>
          <w:ilvl w:val="0"/>
          <w:numId w:val="2"/>
        </w:numPr>
        <w:spacing w:line="276" w:lineRule="auto"/>
        <w:rPr>
          <w:rFonts w:ascii="Verdana" w:hAnsi="Verdana"/>
          <w:b/>
          <w:i/>
          <w:noProof/>
          <w:sz w:val="20"/>
          <w:szCs w:val="20"/>
          <w:lang w:val="en-US"/>
        </w:rPr>
      </w:pPr>
      <w:r w:rsidRPr="00BD728D">
        <w:rPr>
          <w:rFonts w:ascii="Verdana" w:hAnsi="Verdana"/>
          <w:b/>
          <w:i/>
          <w:noProof/>
          <w:sz w:val="20"/>
          <w:szCs w:val="20"/>
          <w:lang w:val="en-US"/>
        </w:rPr>
        <w:t xml:space="preserve">Translating of numerous </w:t>
      </w:r>
      <w:r w:rsidRPr="00BD728D">
        <w:rPr>
          <w:rFonts w:ascii="Verdana" w:hAnsi="Verdana"/>
          <w:b/>
          <w:i/>
          <w:noProof/>
          <w:sz w:val="20"/>
          <w:szCs w:val="20"/>
          <w:u w:val="single"/>
          <w:lang w:val="en-US"/>
        </w:rPr>
        <w:t>websites</w:t>
      </w:r>
      <w:r w:rsidRPr="00BD728D">
        <w:rPr>
          <w:rFonts w:ascii="Verdana" w:hAnsi="Verdana"/>
          <w:b/>
          <w:i/>
          <w:noProof/>
          <w:sz w:val="20"/>
          <w:szCs w:val="20"/>
          <w:lang w:val="en-US"/>
        </w:rPr>
        <w:t xml:space="preserve"> </w:t>
      </w:r>
      <w:r w:rsidR="00BD728D" w:rsidRPr="00BD728D">
        <w:rPr>
          <w:rFonts w:ascii="Verdana" w:hAnsi="Verdana"/>
          <w:b/>
          <w:i/>
          <w:noProof/>
          <w:sz w:val="20"/>
          <w:szCs w:val="20"/>
          <w:lang w:val="en-US"/>
        </w:rPr>
        <w:t xml:space="preserve">(online games for </w:t>
      </w:r>
      <w:r w:rsidR="00BD728D">
        <w:rPr>
          <w:rFonts w:ascii="Verdana" w:hAnsi="Verdana"/>
          <w:b/>
          <w:i/>
          <w:noProof/>
          <w:sz w:val="20"/>
          <w:szCs w:val="20"/>
          <w:lang w:val="en-US"/>
        </w:rPr>
        <w:t>children</w:t>
      </w:r>
      <w:r w:rsidR="00BD728D" w:rsidRPr="00BD728D">
        <w:rPr>
          <w:rFonts w:ascii="Verdana" w:hAnsi="Verdana"/>
          <w:b/>
          <w:i/>
          <w:noProof/>
          <w:sz w:val="20"/>
          <w:szCs w:val="20"/>
          <w:lang w:val="en-US"/>
        </w:rPr>
        <w:t xml:space="preserve">, marketing websites) </w:t>
      </w:r>
      <w:r w:rsidRPr="00BD728D">
        <w:rPr>
          <w:rFonts w:ascii="Verdana" w:hAnsi="Verdana"/>
          <w:b/>
          <w:i/>
          <w:noProof/>
          <w:sz w:val="20"/>
          <w:szCs w:val="20"/>
          <w:lang w:val="en-US"/>
        </w:rPr>
        <w:t>for translation agency StarsN of Novosibirsk, Russia</w:t>
      </w:r>
    </w:p>
    <w:p w:rsidR="0087323C" w:rsidRPr="00E16949" w:rsidRDefault="0087323C" w:rsidP="00A57E8A">
      <w:pPr>
        <w:numPr>
          <w:ilvl w:val="0"/>
          <w:numId w:val="2"/>
        </w:numPr>
        <w:spacing w:line="276" w:lineRule="auto"/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noProof/>
          <w:sz w:val="20"/>
          <w:szCs w:val="20"/>
          <w:lang w:val="en-US"/>
        </w:rPr>
        <w:t xml:space="preserve">Translating of numerous </w:t>
      </w:r>
      <w:r w:rsidRPr="004D1DD1">
        <w:rPr>
          <w:rFonts w:ascii="Verdana" w:hAnsi="Verdana"/>
          <w:noProof/>
          <w:sz w:val="20"/>
          <w:szCs w:val="20"/>
          <w:u w:val="single"/>
          <w:lang w:val="en-US"/>
        </w:rPr>
        <w:t>websites</w:t>
      </w:r>
      <w:r w:rsidRPr="00E16949">
        <w:rPr>
          <w:rFonts w:ascii="Verdana" w:hAnsi="Verdana"/>
          <w:noProof/>
          <w:sz w:val="20"/>
          <w:szCs w:val="20"/>
          <w:lang w:val="en-US"/>
        </w:rPr>
        <w:t xml:space="preserve"> for</w:t>
      </w:r>
      <w:r w:rsidR="00A34C3A" w:rsidRPr="00E16949">
        <w:rPr>
          <w:rFonts w:ascii="Verdana" w:hAnsi="Verdana"/>
          <w:noProof/>
          <w:sz w:val="20"/>
          <w:szCs w:val="20"/>
          <w:lang w:val="en-US"/>
        </w:rPr>
        <w:t xml:space="preserve"> Migal t</w:t>
      </w:r>
      <w:r w:rsidRPr="00E16949">
        <w:rPr>
          <w:rFonts w:ascii="Verdana" w:hAnsi="Verdana"/>
          <w:noProof/>
          <w:sz w:val="20"/>
          <w:szCs w:val="20"/>
          <w:lang w:val="en-US"/>
        </w:rPr>
        <w:t>ranslation agency (Slovakia-Hungary)</w:t>
      </w:r>
    </w:p>
    <w:p w:rsidR="00E16949" w:rsidRPr="00E16949" w:rsidRDefault="0027714E" w:rsidP="00A57E8A">
      <w:pPr>
        <w:numPr>
          <w:ilvl w:val="0"/>
          <w:numId w:val="2"/>
        </w:numPr>
        <w:spacing w:line="276" w:lineRule="auto"/>
        <w:rPr>
          <w:rFonts w:ascii="Verdana" w:hAnsi="Verdana"/>
          <w:noProof/>
          <w:sz w:val="20"/>
          <w:szCs w:val="20"/>
          <w:lang w:val="en-US"/>
        </w:rPr>
      </w:pPr>
      <w:r w:rsidRPr="004D1DD1">
        <w:rPr>
          <w:rFonts w:ascii="Verdana" w:hAnsi="Verdana"/>
          <w:noProof/>
          <w:sz w:val="20"/>
          <w:szCs w:val="20"/>
          <w:u w:val="single"/>
          <w:lang w:val="en-US"/>
        </w:rPr>
        <w:t xml:space="preserve">“USA West Michelin Green Guide” </w:t>
      </w:r>
      <w:r w:rsidRPr="00E16949">
        <w:rPr>
          <w:rFonts w:ascii="Verdana" w:hAnsi="Verdana"/>
          <w:noProof/>
          <w:sz w:val="20"/>
          <w:szCs w:val="20"/>
          <w:lang w:val="en-US"/>
        </w:rPr>
        <w:t>translation for Bezdroża Publishing House from Kraków, Poland</w:t>
      </w:r>
      <w:r w:rsidR="00E16949" w:rsidRPr="00E16949">
        <w:rPr>
          <w:rFonts w:ascii="Verdana" w:hAnsi="Verdana"/>
          <w:noProof/>
          <w:sz w:val="20"/>
          <w:szCs w:val="20"/>
          <w:lang w:val="en-US"/>
        </w:rPr>
        <w:t xml:space="preserve"> </w:t>
      </w:r>
    </w:p>
    <w:p w:rsidR="0027714E" w:rsidRPr="00BD728D" w:rsidRDefault="00E16949" w:rsidP="00A57E8A">
      <w:pPr>
        <w:numPr>
          <w:ilvl w:val="0"/>
          <w:numId w:val="2"/>
        </w:numPr>
        <w:spacing w:line="276" w:lineRule="auto"/>
        <w:rPr>
          <w:rFonts w:ascii="Verdana" w:hAnsi="Verdana"/>
          <w:b/>
          <w:i/>
          <w:noProof/>
          <w:sz w:val="20"/>
          <w:szCs w:val="20"/>
          <w:lang w:val="en-US"/>
        </w:rPr>
      </w:pPr>
      <w:r w:rsidRPr="00BD728D">
        <w:rPr>
          <w:rFonts w:ascii="Verdana" w:hAnsi="Verdana"/>
          <w:b/>
          <w:i/>
          <w:noProof/>
          <w:sz w:val="20"/>
          <w:szCs w:val="20"/>
          <w:lang w:val="en-US"/>
        </w:rPr>
        <w:t xml:space="preserve">Translating and adaptation of </w:t>
      </w:r>
      <w:r w:rsidR="00BD728D" w:rsidRPr="00BD728D">
        <w:rPr>
          <w:rFonts w:ascii="Verdana" w:hAnsi="Verdana"/>
          <w:b/>
          <w:i/>
          <w:noProof/>
          <w:sz w:val="20"/>
          <w:szCs w:val="20"/>
          <w:lang w:val="en-US"/>
        </w:rPr>
        <w:t>63</w:t>
      </w:r>
      <w:r w:rsidRPr="00BD728D">
        <w:rPr>
          <w:rFonts w:ascii="Verdana" w:hAnsi="Verdana"/>
          <w:b/>
          <w:i/>
          <w:noProof/>
          <w:sz w:val="20"/>
          <w:szCs w:val="20"/>
          <w:lang w:val="en-US"/>
        </w:rPr>
        <w:t xml:space="preserve"> </w:t>
      </w:r>
      <w:r w:rsidRPr="00BD728D">
        <w:rPr>
          <w:rFonts w:ascii="Verdana" w:hAnsi="Verdana"/>
          <w:b/>
          <w:i/>
          <w:noProof/>
          <w:sz w:val="20"/>
          <w:szCs w:val="20"/>
          <w:u w:val="single"/>
          <w:lang w:val="en-US"/>
        </w:rPr>
        <w:t>books</w:t>
      </w:r>
      <w:r w:rsidRPr="00BD728D">
        <w:rPr>
          <w:rFonts w:ascii="Verdana" w:hAnsi="Verdana"/>
          <w:b/>
          <w:i/>
          <w:noProof/>
          <w:sz w:val="20"/>
          <w:szCs w:val="20"/>
          <w:lang w:val="en-US"/>
        </w:rPr>
        <w:t xml:space="preserve"> for publishing house Cykada of Warsaw, Poland</w:t>
      </w:r>
    </w:p>
    <w:p w:rsidR="00AF16BF" w:rsidRDefault="00CB53FA" w:rsidP="00A57E8A">
      <w:pPr>
        <w:numPr>
          <w:ilvl w:val="0"/>
          <w:numId w:val="2"/>
        </w:numPr>
        <w:spacing w:line="276" w:lineRule="auto"/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b/>
          <w:noProof/>
          <w:sz w:val="20"/>
          <w:szCs w:val="20"/>
          <w:lang w:val="en-US"/>
        </w:rPr>
        <w:t>Many</w:t>
      </w:r>
      <w:r w:rsidRPr="00E16949">
        <w:rPr>
          <w:rFonts w:ascii="Verdana" w:hAnsi="Verdana"/>
          <w:noProof/>
          <w:sz w:val="20"/>
          <w:szCs w:val="20"/>
          <w:lang w:val="en-US"/>
        </w:rPr>
        <w:t xml:space="preserve"> other translations</w:t>
      </w:r>
      <w:r w:rsidR="00E16949" w:rsidRPr="00E16949">
        <w:rPr>
          <w:rFonts w:ascii="Verdana" w:hAnsi="Verdana"/>
          <w:noProof/>
          <w:sz w:val="20"/>
          <w:szCs w:val="20"/>
          <w:lang w:val="en-US"/>
        </w:rPr>
        <w:t>:</w:t>
      </w:r>
      <w:r w:rsidR="00441077" w:rsidRPr="00E16949">
        <w:rPr>
          <w:rFonts w:ascii="Verdana" w:hAnsi="Verdana"/>
          <w:noProof/>
          <w:sz w:val="20"/>
          <w:szCs w:val="20"/>
          <w:lang w:val="en-US"/>
        </w:rPr>
        <w:t xml:space="preserve"> </w:t>
      </w:r>
      <w:r w:rsidR="00F42B3B" w:rsidRPr="004D1DD1">
        <w:rPr>
          <w:rFonts w:ascii="Verdana" w:hAnsi="Verdana"/>
          <w:noProof/>
          <w:sz w:val="20"/>
          <w:szCs w:val="20"/>
          <w:u w:val="single"/>
          <w:lang w:val="en-US"/>
        </w:rPr>
        <w:t>technical</w:t>
      </w:r>
      <w:r w:rsidR="00E16949" w:rsidRPr="004D1DD1">
        <w:rPr>
          <w:rFonts w:ascii="Verdana" w:hAnsi="Verdana"/>
          <w:noProof/>
          <w:sz w:val="20"/>
          <w:szCs w:val="20"/>
          <w:u w:val="single"/>
          <w:lang w:val="en-US"/>
        </w:rPr>
        <w:t xml:space="preserve"> (industrial machines, aeronautics, cars, heat engineering, petrochemical industry)</w:t>
      </w:r>
      <w:r w:rsidR="004D1DD1">
        <w:rPr>
          <w:rFonts w:ascii="Verdana" w:hAnsi="Verdana"/>
          <w:noProof/>
          <w:sz w:val="20"/>
          <w:szCs w:val="20"/>
          <w:u w:val="single"/>
          <w:lang w:val="en-US"/>
        </w:rPr>
        <w:t>, websites,</w:t>
      </w:r>
      <w:r w:rsidR="00E16949" w:rsidRPr="004D1DD1">
        <w:rPr>
          <w:rFonts w:ascii="Verdana" w:hAnsi="Verdana"/>
          <w:noProof/>
          <w:sz w:val="20"/>
          <w:szCs w:val="20"/>
          <w:u w:val="single"/>
          <w:lang w:val="en-US"/>
        </w:rPr>
        <w:t xml:space="preserve"> user guides, etc.</w:t>
      </w:r>
      <w:r w:rsidR="0087323C" w:rsidRPr="00E16949">
        <w:rPr>
          <w:rFonts w:ascii="Verdana" w:hAnsi="Verdana"/>
          <w:noProof/>
          <w:sz w:val="20"/>
          <w:szCs w:val="20"/>
          <w:lang w:val="en-US"/>
        </w:rPr>
        <w:t xml:space="preserve">– more than </w:t>
      </w:r>
      <w:r w:rsidR="00E95F75">
        <w:rPr>
          <w:rFonts w:ascii="Verdana" w:hAnsi="Verdana"/>
          <w:noProof/>
          <w:sz w:val="20"/>
          <w:szCs w:val="20"/>
          <w:lang w:val="en-US"/>
        </w:rPr>
        <w:t>2</w:t>
      </w:r>
      <w:r w:rsidR="0017043C">
        <w:rPr>
          <w:rFonts w:ascii="Verdana" w:hAnsi="Verdana"/>
          <w:noProof/>
          <w:sz w:val="20"/>
          <w:szCs w:val="20"/>
          <w:lang w:val="en-US"/>
        </w:rPr>
        <w:t>,</w:t>
      </w:r>
      <w:r w:rsidR="00E95F75">
        <w:rPr>
          <w:rFonts w:ascii="Verdana" w:hAnsi="Verdana"/>
          <w:noProof/>
          <w:sz w:val="20"/>
          <w:szCs w:val="20"/>
          <w:lang w:val="en-US"/>
        </w:rPr>
        <w:t>0</w:t>
      </w:r>
      <w:r w:rsidR="0017043C">
        <w:rPr>
          <w:rFonts w:ascii="Verdana" w:hAnsi="Verdana"/>
          <w:noProof/>
          <w:sz w:val="20"/>
          <w:szCs w:val="20"/>
          <w:lang w:val="en-US"/>
        </w:rPr>
        <w:t>0</w:t>
      </w:r>
      <w:r w:rsidR="0087323C" w:rsidRPr="00E16949">
        <w:rPr>
          <w:rFonts w:ascii="Verdana" w:hAnsi="Verdana"/>
          <w:noProof/>
          <w:sz w:val="20"/>
          <w:szCs w:val="20"/>
          <w:lang w:val="en-US"/>
        </w:rPr>
        <w:t>0,000 words</w:t>
      </w:r>
    </w:p>
    <w:p w:rsidR="00C47173" w:rsidRPr="009B22D9" w:rsidRDefault="00C47173" w:rsidP="00A57E8A">
      <w:pPr>
        <w:numPr>
          <w:ilvl w:val="0"/>
          <w:numId w:val="2"/>
        </w:numPr>
        <w:spacing w:line="276" w:lineRule="auto"/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t>Platinum Translator status at OneHourTranslation (</w:t>
      </w:r>
      <w:hyperlink r:id="rId8" w:history="1">
        <w:r w:rsidR="009B22D9" w:rsidRPr="00E01C9D">
          <w:rPr>
            <w:rStyle w:val="Hipercze"/>
            <w:rFonts w:ascii="Verdana" w:hAnsi="Verdana"/>
            <w:b/>
            <w:sz w:val="20"/>
            <w:szCs w:val="20"/>
            <w:lang w:val="en-US"/>
          </w:rPr>
          <w:t>http://www.onehourtranslation.com/translators/stricte</w:t>
        </w:r>
      </w:hyperlink>
      <w:r>
        <w:rPr>
          <w:rFonts w:ascii="Verdana" w:hAnsi="Verdana"/>
          <w:b/>
          <w:sz w:val="20"/>
          <w:szCs w:val="20"/>
          <w:lang w:val="en-US"/>
        </w:rPr>
        <w:t>)</w:t>
      </w:r>
      <w:r w:rsidR="0033780B">
        <w:rPr>
          <w:rFonts w:ascii="Verdana" w:hAnsi="Verdana"/>
          <w:b/>
          <w:sz w:val="20"/>
          <w:szCs w:val="20"/>
          <w:lang w:val="en-US"/>
        </w:rPr>
        <w:t xml:space="preserve"> – more than 200k words translated.</w:t>
      </w:r>
    </w:p>
    <w:p w:rsidR="009B22D9" w:rsidRPr="009B22D9" w:rsidRDefault="009B22D9" w:rsidP="009B22D9">
      <w:pPr>
        <w:spacing w:line="276" w:lineRule="auto"/>
        <w:ind w:left="720"/>
        <w:rPr>
          <w:rFonts w:ascii="Verdana" w:hAnsi="Verdana"/>
          <w:noProof/>
          <w:sz w:val="20"/>
          <w:szCs w:val="20"/>
          <w:lang w:val="en-US"/>
        </w:rPr>
      </w:pPr>
    </w:p>
    <w:p w:rsidR="009B22D9" w:rsidRPr="00E16949" w:rsidRDefault="009B22D9" w:rsidP="009B22D9">
      <w:pPr>
        <w:spacing w:line="360" w:lineRule="auto"/>
        <w:rPr>
          <w:rFonts w:ascii="Verdana" w:hAnsi="Verdana"/>
          <w:b/>
          <w:noProof/>
          <w:sz w:val="20"/>
          <w:szCs w:val="20"/>
          <w:u w:val="single"/>
          <w:lang w:val="en-US"/>
        </w:rPr>
      </w:pPr>
      <w:r w:rsidRPr="00E16949">
        <w:rPr>
          <w:rFonts w:ascii="Verdana" w:hAnsi="Verdana"/>
          <w:b/>
          <w:noProof/>
          <w:sz w:val="20"/>
          <w:szCs w:val="20"/>
          <w:u w:val="single"/>
          <w:lang w:val="en-US"/>
        </w:rPr>
        <w:t>Language pairs:</w:t>
      </w:r>
    </w:p>
    <w:p w:rsidR="009B22D9" w:rsidRPr="00E16949" w:rsidRDefault="009B22D9" w:rsidP="009B22D9">
      <w:pPr>
        <w:numPr>
          <w:ilvl w:val="0"/>
          <w:numId w:val="3"/>
        </w:numPr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noProof/>
          <w:sz w:val="20"/>
          <w:szCs w:val="20"/>
          <w:lang w:val="en-US"/>
        </w:rPr>
        <w:t>English - Polish</w:t>
      </w:r>
    </w:p>
    <w:p w:rsidR="009B22D9" w:rsidRPr="00E16949" w:rsidRDefault="009B22D9" w:rsidP="009B22D9">
      <w:pPr>
        <w:numPr>
          <w:ilvl w:val="0"/>
          <w:numId w:val="3"/>
        </w:numPr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noProof/>
          <w:sz w:val="20"/>
          <w:szCs w:val="20"/>
          <w:lang w:val="en-US"/>
        </w:rPr>
        <w:t>Croatian - Polish</w:t>
      </w:r>
    </w:p>
    <w:p w:rsidR="009B22D9" w:rsidRPr="00E16949" w:rsidRDefault="009B22D9" w:rsidP="009B22D9">
      <w:pPr>
        <w:rPr>
          <w:rFonts w:ascii="Verdana" w:hAnsi="Verdana"/>
          <w:noProof/>
          <w:sz w:val="20"/>
          <w:szCs w:val="20"/>
          <w:lang w:val="en-US"/>
        </w:rPr>
      </w:pPr>
    </w:p>
    <w:p w:rsidR="009B22D9" w:rsidRPr="00E16949" w:rsidRDefault="009B22D9" w:rsidP="009B22D9">
      <w:pPr>
        <w:spacing w:line="360" w:lineRule="auto"/>
        <w:rPr>
          <w:rFonts w:ascii="Verdana" w:hAnsi="Verdana"/>
          <w:b/>
          <w:noProof/>
          <w:sz w:val="20"/>
          <w:szCs w:val="20"/>
          <w:u w:val="single"/>
          <w:lang w:val="en-US"/>
        </w:rPr>
      </w:pPr>
      <w:r w:rsidRPr="00E16949">
        <w:rPr>
          <w:rFonts w:ascii="Verdana" w:hAnsi="Verdana"/>
          <w:b/>
          <w:noProof/>
          <w:sz w:val="20"/>
          <w:szCs w:val="20"/>
          <w:u w:val="single"/>
          <w:lang w:val="en-US"/>
        </w:rPr>
        <w:t>Fields of translation:</w:t>
      </w:r>
    </w:p>
    <w:p w:rsidR="009B22D9" w:rsidRPr="00E16949" w:rsidRDefault="009B22D9" w:rsidP="009B22D9">
      <w:pPr>
        <w:numPr>
          <w:ilvl w:val="0"/>
          <w:numId w:val="4"/>
        </w:numPr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noProof/>
          <w:sz w:val="20"/>
          <w:szCs w:val="20"/>
          <w:lang w:val="en-US"/>
        </w:rPr>
        <w:t>Computers, Machines, Aeronautics, Electronics, Automotive Industry</w:t>
      </w:r>
      <w:r>
        <w:rPr>
          <w:rFonts w:ascii="Verdana" w:hAnsi="Verdana"/>
          <w:noProof/>
          <w:sz w:val="20"/>
          <w:szCs w:val="20"/>
          <w:lang w:val="en-US"/>
        </w:rPr>
        <w:t>, Industrial machines, Military translation</w:t>
      </w:r>
    </w:p>
    <w:p w:rsidR="009B22D9" w:rsidRPr="00E16949" w:rsidRDefault="009B22D9" w:rsidP="009B22D9">
      <w:pPr>
        <w:numPr>
          <w:ilvl w:val="0"/>
          <w:numId w:val="4"/>
        </w:numPr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noProof/>
          <w:sz w:val="20"/>
          <w:szCs w:val="20"/>
          <w:lang w:val="en-US"/>
        </w:rPr>
        <w:t>Websites, Marketing, IT Documents, Manuals</w:t>
      </w:r>
    </w:p>
    <w:p w:rsidR="009B22D9" w:rsidRDefault="009B22D9" w:rsidP="009B22D9">
      <w:pPr>
        <w:numPr>
          <w:ilvl w:val="0"/>
          <w:numId w:val="4"/>
        </w:numPr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/>
        </w:rPr>
        <w:t>Medicine (general), C</w:t>
      </w:r>
      <w:r w:rsidRPr="001A19B0">
        <w:rPr>
          <w:rFonts w:ascii="Verdana" w:hAnsi="Verdana"/>
          <w:noProof/>
          <w:sz w:val="20"/>
          <w:szCs w:val="20"/>
          <w:lang w:val="en-US"/>
        </w:rPr>
        <w:t>hemistry, Geography, Tourism</w:t>
      </w:r>
    </w:p>
    <w:p w:rsidR="009B22D9" w:rsidRDefault="009B22D9" w:rsidP="009B22D9">
      <w:pPr>
        <w:numPr>
          <w:ilvl w:val="0"/>
          <w:numId w:val="4"/>
        </w:numPr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/>
        </w:rPr>
        <w:lastRenderedPageBreak/>
        <w:t>Literature, children literature</w:t>
      </w:r>
    </w:p>
    <w:p w:rsidR="009B22D9" w:rsidRDefault="009B22D9" w:rsidP="009B22D9">
      <w:pPr>
        <w:numPr>
          <w:ilvl w:val="0"/>
          <w:numId w:val="4"/>
        </w:numPr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/>
        </w:rPr>
        <w:t>others</w:t>
      </w:r>
    </w:p>
    <w:p w:rsidR="00F84CED" w:rsidRPr="00E16949" w:rsidRDefault="00F84CED" w:rsidP="00AF16BF">
      <w:pPr>
        <w:spacing w:line="360" w:lineRule="auto"/>
        <w:ind w:left="360"/>
        <w:rPr>
          <w:rFonts w:ascii="Verdana" w:hAnsi="Verdana"/>
          <w:noProof/>
          <w:sz w:val="20"/>
          <w:szCs w:val="20"/>
          <w:lang w:val="en-US"/>
        </w:rPr>
      </w:pPr>
    </w:p>
    <w:p w:rsidR="00F65A9A" w:rsidRPr="00E16949" w:rsidRDefault="00F65A9A">
      <w:pPr>
        <w:rPr>
          <w:rFonts w:ascii="Verdana" w:hAnsi="Verdana"/>
          <w:noProof/>
          <w:sz w:val="20"/>
          <w:szCs w:val="20"/>
          <w:lang w:val="en-US"/>
        </w:rPr>
      </w:pPr>
    </w:p>
    <w:p w:rsidR="005F6E41" w:rsidRPr="00E16949" w:rsidRDefault="00CB53FA" w:rsidP="00012AE4">
      <w:pPr>
        <w:spacing w:line="360" w:lineRule="auto"/>
        <w:rPr>
          <w:rFonts w:ascii="Verdana" w:hAnsi="Verdana"/>
          <w:b/>
          <w:noProof/>
          <w:sz w:val="20"/>
          <w:szCs w:val="20"/>
          <w:u w:val="single"/>
          <w:lang w:val="en-US"/>
        </w:rPr>
      </w:pPr>
      <w:r w:rsidRPr="00E16949">
        <w:rPr>
          <w:rFonts w:ascii="Verdana" w:hAnsi="Verdana"/>
          <w:b/>
          <w:noProof/>
          <w:sz w:val="20"/>
          <w:szCs w:val="20"/>
          <w:u w:val="single"/>
          <w:lang w:val="en-US"/>
        </w:rPr>
        <w:t>Additional information:</w:t>
      </w:r>
    </w:p>
    <w:p w:rsidR="005F6E41" w:rsidRPr="00E16949" w:rsidRDefault="001F0D49" w:rsidP="00441077">
      <w:pPr>
        <w:numPr>
          <w:ilvl w:val="0"/>
          <w:numId w:val="5"/>
        </w:numPr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noProof/>
          <w:sz w:val="20"/>
          <w:szCs w:val="20"/>
          <w:lang w:val="en-US"/>
        </w:rPr>
        <w:t xml:space="preserve">Software: </w:t>
      </w:r>
      <w:r w:rsidR="00CB53FA" w:rsidRPr="00E16949">
        <w:rPr>
          <w:rFonts w:ascii="Verdana" w:hAnsi="Verdana"/>
          <w:noProof/>
          <w:sz w:val="20"/>
          <w:szCs w:val="20"/>
          <w:lang w:val="en-US"/>
        </w:rPr>
        <w:t>Wordfast</w:t>
      </w:r>
      <w:r w:rsidR="00D92E82" w:rsidRPr="00E16949">
        <w:rPr>
          <w:rFonts w:ascii="Verdana" w:hAnsi="Verdana"/>
          <w:noProof/>
          <w:sz w:val="20"/>
          <w:szCs w:val="20"/>
          <w:lang w:val="en-US"/>
        </w:rPr>
        <w:t xml:space="preserve">, Word, Excel, Power Point, </w:t>
      </w:r>
      <w:r w:rsidR="00920E26" w:rsidRPr="00E16949">
        <w:rPr>
          <w:rFonts w:ascii="Verdana" w:hAnsi="Verdana"/>
          <w:noProof/>
          <w:sz w:val="20"/>
          <w:szCs w:val="20"/>
          <w:lang w:val="en-US"/>
        </w:rPr>
        <w:t>Heartso</w:t>
      </w:r>
      <w:r w:rsidR="004A7DB1" w:rsidRPr="00E16949">
        <w:rPr>
          <w:rFonts w:ascii="Verdana" w:hAnsi="Verdana"/>
          <w:noProof/>
          <w:sz w:val="20"/>
          <w:szCs w:val="20"/>
          <w:lang w:val="en-US"/>
        </w:rPr>
        <w:t>m</w:t>
      </w:r>
      <w:r w:rsidR="00920E26" w:rsidRPr="00E16949">
        <w:rPr>
          <w:rFonts w:ascii="Verdana" w:hAnsi="Verdana"/>
          <w:noProof/>
          <w:sz w:val="20"/>
          <w:szCs w:val="20"/>
          <w:lang w:val="en-US"/>
        </w:rPr>
        <w:t>e</w:t>
      </w:r>
      <w:r w:rsidR="00D92E82" w:rsidRPr="00E16949">
        <w:rPr>
          <w:rFonts w:ascii="Verdana" w:hAnsi="Verdana"/>
          <w:noProof/>
          <w:sz w:val="20"/>
          <w:szCs w:val="20"/>
          <w:lang w:val="en-US"/>
        </w:rPr>
        <w:t xml:space="preserve"> XLIFF</w:t>
      </w:r>
    </w:p>
    <w:p w:rsidR="00F65A9A" w:rsidRPr="00E16949" w:rsidRDefault="00CB53FA" w:rsidP="00441077">
      <w:pPr>
        <w:numPr>
          <w:ilvl w:val="0"/>
          <w:numId w:val="5"/>
        </w:numPr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noProof/>
          <w:sz w:val="20"/>
          <w:szCs w:val="20"/>
          <w:lang w:val="en-US"/>
        </w:rPr>
        <w:t>Payment method:</w:t>
      </w:r>
      <w:r w:rsidR="00F65A9A" w:rsidRPr="00E16949">
        <w:rPr>
          <w:rFonts w:ascii="Verdana" w:hAnsi="Verdana"/>
          <w:noProof/>
          <w:sz w:val="20"/>
          <w:szCs w:val="20"/>
          <w:lang w:val="en-US"/>
        </w:rPr>
        <w:t xml:space="preserve"> </w:t>
      </w:r>
      <w:r w:rsidRPr="00E16949">
        <w:rPr>
          <w:rFonts w:ascii="Verdana" w:hAnsi="Verdana"/>
          <w:noProof/>
          <w:sz w:val="20"/>
          <w:szCs w:val="20"/>
          <w:lang w:val="en-US"/>
        </w:rPr>
        <w:t>Paypal</w:t>
      </w:r>
      <w:r w:rsidR="00A57E8A" w:rsidRPr="00E16949">
        <w:rPr>
          <w:rFonts w:ascii="Verdana" w:hAnsi="Verdana"/>
          <w:noProof/>
          <w:sz w:val="20"/>
          <w:szCs w:val="20"/>
          <w:lang w:val="en-US"/>
        </w:rPr>
        <w:t xml:space="preserve"> or Moneybookers (aleksandra.kulej@gmail.com)</w:t>
      </w:r>
      <w:r w:rsidRPr="00E16949">
        <w:rPr>
          <w:rFonts w:ascii="Verdana" w:hAnsi="Verdana"/>
          <w:noProof/>
          <w:sz w:val="20"/>
          <w:szCs w:val="20"/>
          <w:lang w:val="en-US"/>
        </w:rPr>
        <w:t>,</w:t>
      </w:r>
      <w:r w:rsidR="00A57E8A" w:rsidRPr="00E16949">
        <w:rPr>
          <w:rFonts w:ascii="Verdana" w:hAnsi="Verdana"/>
          <w:noProof/>
          <w:sz w:val="20"/>
          <w:szCs w:val="20"/>
          <w:lang w:val="en-US"/>
        </w:rPr>
        <w:t xml:space="preserve"> </w:t>
      </w:r>
      <w:r w:rsidR="001F0D49" w:rsidRPr="00E16949">
        <w:rPr>
          <w:rFonts w:ascii="Verdana" w:hAnsi="Verdana"/>
          <w:noProof/>
          <w:sz w:val="20"/>
          <w:szCs w:val="20"/>
          <w:lang w:val="en-US"/>
        </w:rPr>
        <w:t>m</w:t>
      </w:r>
      <w:r w:rsidR="00441077" w:rsidRPr="00E16949">
        <w:rPr>
          <w:rFonts w:ascii="Verdana" w:hAnsi="Verdana"/>
          <w:noProof/>
          <w:sz w:val="20"/>
          <w:szCs w:val="20"/>
          <w:lang w:val="en-US"/>
        </w:rPr>
        <w:t>oney transfer</w:t>
      </w:r>
    </w:p>
    <w:p w:rsidR="005F6E41" w:rsidRDefault="00A868FC" w:rsidP="0087323C">
      <w:pPr>
        <w:numPr>
          <w:ilvl w:val="0"/>
          <w:numId w:val="5"/>
        </w:numPr>
        <w:rPr>
          <w:rFonts w:ascii="Verdana" w:hAnsi="Verdana"/>
          <w:noProof/>
          <w:sz w:val="20"/>
          <w:szCs w:val="20"/>
          <w:lang w:val="en-US"/>
        </w:rPr>
      </w:pPr>
      <w:r w:rsidRPr="00E16949">
        <w:rPr>
          <w:rFonts w:ascii="Verdana" w:hAnsi="Verdana"/>
          <w:noProof/>
          <w:sz w:val="20"/>
          <w:szCs w:val="20"/>
          <w:lang w:val="en-US"/>
        </w:rPr>
        <w:t>Knowledge</w:t>
      </w:r>
      <w:r w:rsidR="0087323C" w:rsidRPr="00E16949">
        <w:rPr>
          <w:rFonts w:ascii="Verdana" w:hAnsi="Verdana"/>
          <w:noProof/>
          <w:sz w:val="20"/>
          <w:szCs w:val="20"/>
          <w:lang w:val="en-US"/>
        </w:rPr>
        <w:t xml:space="preserve"> of HTML and CSS</w:t>
      </w:r>
    </w:p>
    <w:p w:rsidR="00C47173" w:rsidRDefault="00C47173" w:rsidP="0087323C">
      <w:pPr>
        <w:numPr>
          <w:ilvl w:val="0"/>
          <w:numId w:val="5"/>
        </w:numPr>
        <w:rPr>
          <w:rFonts w:ascii="Verdana" w:hAnsi="Verdana"/>
          <w:noProof/>
          <w:sz w:val="20"/>
          <w:szCs w:val="20"/>
          <w:lang w:val="en-US"/>
        </w:rPr>
      </w:pPr>
      <w:r>
        <w:rPr>
          <w:rFonts w:ascii="Verdana" w:hAnsi="Verdana"/>
          <w:noProof/>
          <w:sz w:val="20"/>
          <w:szCs w:val="20"/>
          <w:lang w:val="en-US"/>
        </w:rPr>
        <w:t xml:space="preserve">Ability to learn </w:t>
      </w:r>
      <w:r w:rsidRPr="009B22D9">
        <w:rPr>
          <w:rFonts w:ascii="Verdana" w:hAnsi="Verdana"/>
          <w:noProof/>
          <w:sz w:val="20"/>
          <w:szCs w:val="20"/>
          <w:u w:val="single"/>
          <w:lang w:val="en-US"/>
        </w:rPr>
        <w:t>any</w:t>
      </w:r>
      <w:r>
        <w:rPr>
          <w:rFonts w:ascii="Verdana" w:hAnsi="Verdana"/>
          <w:noProof/>
          <w:sz w:val="20"/>
          <w:szCs w:val="20"/>
          <w:lang w:val="en-US"/>
        </w:rPr>
        <w:t xml:space="preserve"> needed software</w:t>
      </w:r>
    </w:p>
    <w:p w:rsidR="00F84CED" w:rsidRDefault="00F84CED" w:rsidP="00F84CED">
      <w:pPr>
        <w:ind w:left="720"/>
        <w:rPr>
          <w:rFonts w:ascii="Verdana" w:hAnsi="Verdana"/>
          <w:noProof/>
          <w:sz w:val="20"/>
          <w:szCs w:val="20"/>
          <w:lang w:val="en-US"/>
        </w:rPr>
      </w:pPr>
    </w:p>
    <w:p w:rsidR="001E131C" w:rsidRPr="00963198" w:rsidRDefault="001E131C" w:rsidP="00F84CED">
      <w:pPr>
        <w:ind w:left="720"/>
        <w:rPr>
          <w:rFonts w:ascii="Verdana" w:hAnsi="Verdana"/>
          <w:b/>
          <w:noProof/>
          <w:sz w:val="20"/>
          <w:szCs w:val="20"/>
          <w:lang w:val="en-US"/>
        </w:rPr>
      </w:pPr>
    </w:p>
    <w:p w:rsidR="001E131C" w:rsidRPr="00BA2A65" w:rsidRDefault="00BA2A65" w:rsidP="00BA2A65">
      <w:pPr>
        <w:spacing w:line="360" w:lineRule="auto"/>
        <w:ind w:left="360"/>
        <w:jc w:val="center"/>
        <w:rPr>
          <w:rFonts w:ascii="Verdana" w:hAnsi="Verdana"/>
          <w:b/>
          <w:noProof/>
          <w:sz w:val="20"/>
          <w:szCs w:val="20"/>
          <w:lang w:val="en-US"/>
        </w:rPr>
      </w:pPr>
      <w:r w:rsidRPr="00BA2A65">
        <w:rPr>
          <w:rFonts w:ascii="Verdana" w:hAnsi="Verdana"/>
          <w:b/>
          <w:noProof/>
          <w:sz w:val="20"/>
          <w:szCs w:val="20"/>
          <w:lang w:val="en-US"/>
        </w:rPr>
        <w:t>Examples of companies for which I have done/ I do translation</w:t>
      </w:r>
      <w:r>
        <w:rPr>
          <w:rFonts w:ascii="Verdana" w:hAnsi="Verdana"/>
          <w:b/>
          <w:noProof/>
          <w:sz w:val="20"/>
          <w:szCs w:val="20"/>
          <w:lang w:val="en-US"/>
        </w:rPr>
        <w:t>s</w:t>
      </w:r>
      <w:r>
        <w:rPr>
          <w:rFonts w:ascii="Verdana" w:hAnsi="Verdana"/>
          <w:b/>
          <w:noProof/>
          <w:sz w:val="20"/>
          <w:szCs w:val="20"/>
          <w:lang w:val="en-US"/>
        </w:rPr>
        <w:br/>
      </w:r>
      <w:r w:rsidRPr="00BA2A65">
        <w:rPr>
          <w:rFonts w:ascii="Verdana" w:hAnsi="Verdana"/>
          <w:b/>
          <w:noProof/>
          <w:sz w:val="20"/>
          <w:szCs w:val="20"/>
          <w:lang w:val="en-US"/>
        </w:rPr>
        <w:t xml:space="preserve"> on regular basis:</w:t>
      </w:r>
    </w:p>
    <w:p w:rsidR="00963198" w:rsidRPr="00963198" w:rsidRDefault="00963198" w:rsidP="00F84CED">
      <w:pPr>
        <w:ind w:left="720"/>
        <w:rPr>
          <w:rFonts w:ascii="Verdana" w:hAnsi="Verdana"/>
          <w:b/>
          <w:noProof/>
          <w:sz w:val="20"/>
          <w:szCs w:val="20"/>
          <w:lang w:val="en-US"/>
        </w:rPr>
      </w:pPr>
    </w:p>
    <w:tbl>
      <w:tblPr>
        <w:tblStyle w:val="Tabela-Siatka"/>
        <w:tblW w:w="8755" w:type="dxa"/>
        <w:tblLook w:val="04A0"/>
      </w:tblPr>
      <w:tblGrid>
        <w:gridCol w:w="3227"/>
        <w:gridCol w:w="5528"/>
      </w:tblGrid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4 CARE</w:t>
            </w:r>
          </w:p>
        </w:tc>
        <w:tc>
          <w:tcPr>
            <w:tcW w:w="5528" w:type="dxa"/>
          </w:tcPr>
          <w:p w:rsidR="00486E8C" w:rsidRPr="00963198" w:rsidRDefault="00486E8C" w:rsidP="00486E8C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86E8C">
              <w:rPr>
                <w:rFonts w:ascii="Verdana" w:hAnsi="Verdana"/>
                <w:noProof/>
                <w:sz w:val="20"/>
                <w:szCs w:val="20"/>
                <w:lang w:val="en-US"/>
              </w:rPr>
              <w:t>GENESYS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ABB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HENA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AEG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HERTZ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AERONAUTICS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HOME EASY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AFK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IDEENWELT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AIRMARREL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JPAC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AUDIOSONIC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LAL LANGUAGE CENTRES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AUDISON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LTB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AVON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MULTIMEDIA STANDARD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BRENNENSTUHL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NOOTEBOOM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BURROAK TOOL INC.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ORANGE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CHICAGO PNEUMATIC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POWER SOAK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CLATRONIC</w:t>
            </w:r>
          </w:p>
        </w:tc>
        <w:tc>
          <w:tcPr>
            <w:tcW w:w="5528" w:type="dxa"/>
          </w:tcPr>
          <w:p w:rsidR="00486E8C" w:rsidRPr="00963198" w:rsidRDefault="00486E8C" w:rsidP="00486E8C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486E8C">
              <w:rPr>
                <w:rFonts w:ascii="Verdana" w:hAnsi="Verdana"/>
                <w:noProof/>
                <w:sz w:val="20"/>
                <w:szCs w:val="20"/>
                <w:lang w:val="en-US"/>
              </w:rPr>
              <w:t>PROVISION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COATEX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RAPISCAN</w:t>
            </w:r>
            <w:r w:rsidR="00BA2A65">
              <w:rPr>
                <w:rFonts w:ascii="Verdana" w:hAnsi="Verdana"/>
                <w:noProof/>
                <w:sz w:val="20"/>
                <w:szCs w:val="20"/>
              </w:rPr>
              <w:t xml:space="preserve"> SYSTEMS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COMPOSITOR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RODCRAFT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DIGITAL INFINITY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ROTARY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ELETTROMEDIA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TELE RADIO</w:t>
            </w:r>
          </w:p>
        </w:tc>
      </w:tr>
      <w:tr w:rsidR="00486E8C" w:rsidRPr="00963198" w:rsidTr="00486E8C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ELRO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TEXA</w:t>
            </w:r>
          </w:p>
        </w:tc>
      </w:tr>
      <w:tr w:rsidR="00486E8C" w:rsidRPr="00963198" w:rsidTr="00753EDA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ELTA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TRISTAR</w:t>
            </w:r>
          </w:p>
        </w:tc>
      </w:tr>
      <w:tr w:rsidR="00486E8C" w:rsidRPr="00963198" w:rsidTr="00D7478B">
        <w:trPr>
          <w:trHeight w:val="261"/>
        </w:trPr>
        <w:tc>
          <w:tcPr>
            <w:tcW w:w="3227" w:type="dxa"/>
            <w:noWrap/>
            <w:hideMark/>
          </w:tcPr>
          <w:p w:rsidR="00486E8C" w:rsidRPr="00963198" w:rsidRDefault="00486E8C" w:rsidP="00963198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FLAMINGO</w:t>
            </w:r>
          </w:p>
        </w:tc>
        <w:tc>
          <w:tcPr>
            <w:tcW w:w="5528" w:type="dxa"/>
          </w:tcPr>
          <w:p w:rsidR="00486E8C" w:rsidRPr="00963198" w:rsidRDefault="00486E8C" w:rsidP="00AA662B">
            <w:pPr>
              <w:ind w:left="720"/>
              <w:rPr>
                <w:rFonts w:ascii="Verdana" w:hAnsi="Verdana"/>
                <w:noProof/>
                <w:sz w:val="20"/>
                <w:szCs w:val="20"/>
              </w:rPr>
            </w:pPr>
            <w:r w:rsidRPr="00963198">
              <w:rPr>
                <w:rFonts w:ascii="Verdana" w:hAnsi="Verdana"/>
                <w:noProof/>
                <w:sz w:val="20"/>
                <w:szCs w:val="20"/>
                <w:lang w:val="en-US"/>
              </w:rPr>
              <w:t>XILNECE</w:t>
            </w:r>
          </w:p>
        </w:tc>
      </w:tr>
    </w:tbl>
    <w:p w:rsidR="001E131C" w:rsidRPr="00E16949" w:rsidRDefault="001E131C" w:rsidP="00963198">
      <w:pPr>
        <w:ind w:left="720"/>
        <w:rPr>
          <w:rFonts w:ascii="Verdana" w:hAnsi="Verdana"/>
          <w:noProof/>
          <w:sz w:val="20"/>
          <w:szCs w:val="20"/>
          <w:lang w:val="en-US"/>
        </w:rPr>
      </w:pPr>
    </w:p>
    <w:sectPr w:rsidR="001E131C" w:rsidRPr="00E16949" w:rsidSect="00657F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29" w:rsidRDefault="002D4629">
      <w:r>
        <w:separator/>
      </w:r>
    </w:p>
  </w:endnote>
  <w:endnote w:type="continuationSeparator" w:id="0">
    <w:p w:rsidR="002D4629" w:rsidRDefault="002D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AA" w:rsidRPr="00F763AA" w:rsidRDefault="00F763AA" w:rsidP="00F763AA">
    <w:pPr>
      <w:pStyle w:val="Stopka"/>
      <w:jc w:val="center"/>
      <w:rPr>
        <w:b/>
        <w:color w:val="000080"/>
      </w:rPr>
    </w:pPr>
    <w:r w:rsidRPr="00F763AA">
      <w:rPr>
        <w:b/>
        <w:color w:val="000080"/>
      </w:rPr>
      <w:t>aleksandra.kulej@gmail.com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29" w:rsidRDefault="002D4629">
      <w:r>
        <w:separator/>
      </w:r>
    </w:p>
  </w:footnote>
  <w:footnote w:type="continuationSeparator" w:id="0">
    <w:p w:rsidR="002D4629" w:rsidRDefault="002D4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AA" w:rsidRPr="00F763AA" w:rsidRDefault="00F763AA" w:rsidP="00F763AA">
    <w:pPr>
      <w:pStyle w:val="Nagwek"/>
      <w:jc w:val="center"/>
      <w:rPr>
        <w:b/>
        <w:color w:val="000080"/>
        <w:sz w:val="28"/>
        <w:szCs w:val="28"/>
        <w:lang w:val="en-US"/>
      </w:rPr>
    </w:pPr>
    <w:r w:rsidRPr="00F763AA">
      <w:rPr>
        <w:b/>
        <w:color w:val="000080"/>
        <w:sz w:val="28"/>
        <w:szCs w:val="28"/>
        <w:lang w:val="en-US"/>
      </w:rPr>
      <w:t>Aleksandra Kulej</w:t>
    </w:r>
    <w:r w:rsidR="00C47173">
      <w:rPr>
        <w:b/>
        <w:color w:val="000080"/>
        <w:sz w:val="28"/>
        <w:szCs w:val="28"/>
        <w:lang w:val="en-US"/>
      </w:rPr>
      <w:t>-Jeske</w:t>
    </w:r>
  </w:p>
  <w:p w:rsidR="00F763AA" w:rsidRPr="00F763AA" w:rsidRDefault="00F763AA" w:rsidP="00F763AA">
    <w:pPr>
      <w:pStyle w:val="Nagwek"/>
      <w:jc w:val="center"/>
      <w:rPr>
        <w:b/>
        <w:color w:val="000080"/>
        <w:lang w:val="en-US"/>
      </w:rPr>
    </w:pPr>
    <w:r w:rsidRPr="00F763AA">
      <w:rPr>
        <w:b/>
        <w:color w:val="000080"/>
        <w:lang w:val="en-US"/>
      </w:rPr>
      <w:t>English – Polish – Croatian translations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C3473"/>
    <w:multiLevelType w:val="hybridMultilevel"/>
    <w:tmpl w:val="8E8AE90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53753F"/>
    <w:multiLevelType w:val="hybridMultilevel"/>
    <w:tmpl w:val="4232DA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624157"/>
    <w:multiLevelType w:val="hybridMultilevel"/>
    <w:tmpl w:val="B9741D1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30BCB"/>
    <w:multiLevelType w:val="hybridMultilevel"/>
    <w:tmpl w:val="BE36B2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65173D"/>
    <w:multiLevelType w:val="hybridMultilevel"/>
    <w:tmpl w:val="12DCDD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293ms2tRySIgzpoNhWPhnf2/+8Y=" w:salt="qy9FRXLEf2VXZVj6pMsK/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WfColors" w:val="1"/>
  </w:docVars>
  <w:rsids>
    <w:rsidRoot w:val="00814143"/>
    <w:rsid w:val="00012AE4"/>
    <w:rsid w:val="00083246"/>
    <w:rsid w:val="0008529C"/>
    <w:rsid w:val="0017043C"/>
    <w:rsid w:val="001A19B0"/>
    <w:rsid w:val="001B5DDC"/>
    <w:rsid w:val="001D69FC"/>
    <w:rsid w:val="001E131C"/>
    <w:rsid w:val="001F0D49"/>
    <w:rsid w:val="00220408"/>
    <w:rsid w:val="002252A2"/>
    <w:rsid w:val="00242E82"/>
    <w:rsid w:val="00274B09"/>
    <w:rsid w:val="0027714E"/>
    <w:rsid w:val="002A6ADC"/>
    <w:rsid w:val="002D4629"/>
    <w:rsid w:val="0033780B"/>
    <w:rsid w:val="003B60AF"/>
    <w:rsid w:val="003E2AAA"/>
    <w:rsid w:val="00441077"/>
    <w:rsid w:val="00471A96"/>
    <w:rsid w:val="00477FD3"/>
    <w:rsid w:val="00486E8C"/>
    <w:rsid w:val="004A7DB1"/>
    <w:rsid w:val="004D1DD1"/>
    <w:rsid w:val="00532484"/>
    <w:rsid w:val="0058568A"/>
    <w:rsid w:val="005F6E41"/>
    <w:rsid w:val="0062797C"/>
    <w:rsid w:val="00651001"/>
    <w:rsid w:val="00655E44"/>
    <w:rsid w:val="00657FBF"/>
    <w:rsid w:val="00706D54"/>
    <w:rsid w:val="007906DA"/>
    <w:rsid w:val="007D269F"/>
    <w:rsid w:val="00814143"/>
    <w:rsid w:val="0087323C"/>
    <w:rsid w:val="00874180"/>
    <w:rsid w:val="008A0799"/>
    <w:rsid w:val="00920E26"/>
    <w:rsid w:val="00923152"/>
    <w:rsid w:val="00963198"/>
    <w:rsid w:val="00975A7F"/>
    <w:rsid w:val="00992740"/>
    <w:rsid w:val="009B22D9"/>
    <w:rsid w:val="00A04970"/>
    <w:rsid w:val="00A07C71"/>
    <w:rsid w:val="00A20153"/>
    <w:rsid w:val="00A34C3A"/>
    <w:rsid w:val="00A51C0D"/>
    <w:rsid w:val="00A57E8A"/>
    <w:rsid w:val="00A868FC"/>
    <w:rsid w:val="00AF128E"/>
    <w:rsid w:val="00AF16BF"/>
    <w:rsid w:val="00B16847"/>
    <w:rsid w:val="00BA2A65"/>
    <w:rsid w:val="00BD728D"/>
    <w:rsid w:val="00C374AC"/>
    <w:rsid w:val="00C47173"/>
    <w:rsid w:val="00C57401"/>
    <w:rsid w:val="00CA180B"/>
    <w:rsid w:val="00CB53FA"/>
    <w:rsid w:val="00CC4BC2"/>
    <w:rsid w:val="00CE7E14"/>
    <w:rsid w:val="00D051ED"/>
    <w:rsid w:val="00D92E82"/>
    <w:rsid w:val="00DA152D"/>
    <w:rsid w:val="00E11903"/>
    <w:rsid w:val="00E16949"/>
    <w:rsid w:val="00E547B3"/>
    <w:rsid w:val="00E95F75"/>
    <w:rsid w:val="00EB3001"/>
    <w:rsid w:val="00EC0536"/>
    <w:rsid w:val="00EC6DF4"/>
    <w:rsid w:val="00F358C8"/>
    <w:rsid w:val="00F42B3B"/>
    <w:rsid w:val="00F65A9A"/>
    <w:rsid w:val="00F763AA"/>
    <w:rsid w:val="00F77385"/>
    <w:rsid w:val="00F84CED"/>
    <w:rsid w:val="00F85BC1"/>
    <w:rsid w:val="00F87551"/>
    <w:rsid w:val="00FA3C83"/>
    <w:rsid w:val="00FD1586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7F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74B09"/>
    <w:rPr>
      <w:color w:val="0000FF"/>
      <w:u w:val="single"/>
    </w:rPr>
  </w:style>
  <w:style w:type="paragraph" w:styleId="Nagwek">
    <w:name w:val="header"/>
    <w:basedOn w:val="Normalny"/>
    <w:rsid w:val="00F763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63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84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hourtranslation.com/translators/stric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4AA0F-58A4-4850-8230-0E368E7F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395</Words>
  <Characters>2665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Aleksandra Kulej</vt:lpstr>
    </vt:vector>
  </TitlesOfParts>
  <Company>Medium</Company>
  <LinksUpToDate>false</LinksUpToDate>
  <CharactersWithSpaces>3054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http://www.onehourtranslation.com/translators/stricte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Aleksandra Kulej</dc:title>
  <dc:subject/>
  <dc:creator>Jeske</dc:creator>
  <cp:keywords/>
  <dc:description/>
  <cp:lastModifiedBy>AJ</cp:lastModifiedBy>
  <cp:revision>10</cp:revision>
  <cp:lastPrinted>2011-03-14T10:23:00Z</cp:lastPrinted>
  <dcterms:created xsi:type="dcterms:W3CDTF">2011-03-14T12:20:00Z</dcterms:created>
  <dcterms:modified xsi:type="dcterms:W3CDTF">2011-07-22T09:32:00Z</dcterms:modified>
</cp:coreProperties>
</file>