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46" w:rsidRDefault="00463822" w:rsidP="00463822">
      <w:pPr>
        <w:pStyle w:val="Title"/>
        <w:ind w:left="-180" w:right="-270"/>
        <w:jc w:val="center"/>
        <w:rPr>
          <w:rFonts w:asciiTheme="majorBidi" w:eastAsia="Arial Unicode MS" w:hAnsiTheme="majorBidi"/>
          <w:b/>
          <w:bCs/>
          <w:color w:val="auto"/>
          <w:sz w:val="24"/>
          <w:szCs w:val="24"/>
        </w:rPr>
      </w:pPr>
      <w:r>
        <w:rPr>
          <w:rFonts w:asciiTheme="majorBidi" w:eastAsia="Arial Unicode MS" w:hAnsiTheme="majorBidi"/>
          <w:b/>
          <w:bCs/>
          <w:color w:val="auto"/>
          <w:sz w:val="24"/>
          <w:szCs w:val="24"/>
        </w:rPr>
        <w:t>BLOCK 1</w:t>
      </w:r>
      <w:r w:rsidR="006171EC" w:rsidRPr="003F5E46">
        <w:rPr>
          <w:rFonts w:asciiTheme="majorBidi" w:eastAsia="Arial Unicode MS" w:hAnsiTheme="majorBidi"/>
          <w:b/>
          <w:bCs/>
          <w:color w:val="auto"/>
          <w:sz w:val="24"/>
          <w:szCs w:val="24"/>
        </w:rPr>
        <w:t>-</w:t>
      </w:r>
      <w:r>
        <w:rPr>
          <w:rFonts w:asciiTheme="majorBidi" w:eastAsia="Arial Unicode MS" w:hAnsiTheme="majorBidi"/>
          <w:b/>
          <w:bCs/>
          <w:color w:val="auto"/>
          <w:sz w:val="24"/>
          <w:szCs w:val="24"/>
        </w:rPr>
        <w:t>4</w:t>
      </w:r>
      <w:r w:rsidR="006171EC" w:rsidRPr="003F5E46">
        <w:rPr>
          <w:rFonts w:asciiTheme="majorBidi" w:eastAsia="Arial Unicode MS" w:hAnsiTheme="majorBidi"/>
          <w:b/>
          <w:bCs/>
          <w:color w:val="auto"/>
          <w:sz w:val="24"/>
          <w:szCs w:val="24"/>
        </w:rPr>
        <w:t>-</w:t>
      </w:r>
      <w:r>
        <w:rPr>
          <w:rFonts w:asciiTheme="majorBidi" w:eastAsia="Arial Unicode MS" w:hAnsiTheme="majorBidi"/>
          <w:b/>
          <w:bCs/>
          <w:color w:val="auto"/>
          <w:sz w:val="24"/>
          <w:szCs w:val="24"/>
        </w:rPr>
        <w:t>4</w:t>
      </w:r>
      <w:r w:rsidRPr="003F5E46">
        <w:rPr>
          <w:rFonts w:asciiTheme="majorBidi" w:eastAsia="Arial Unicode MS" w:hAnsiTheme="majorBidi"/>
          <w:b/>
          <w:bCs/>
          <w:color w:val="auto"/>
          <w:sz w:val="24"/>
          <w:szCs w:val="24"/>
        </w:rPr>
        <w:t>,</w:t>
      </w:r>
      <w:r w:rsidR="006171EC" w:rsidRPr="003F5E46">
        <w:rPr>
          <w:rFonts w:asciiTheme="majorBidi" w:eastAsia="Arial Unicode MS" w:hAnsiTheme="majorBidi"/>
          <w:b/>
          <w:bCs/>
          <w:color w:val="auto"/>
          <w:sz w:val="24"/>
          <w:szCs w:val="24"/>
        </w:rPr>
        <w:t xml:space="preserve"> PANTAI PANORAMA CONDO, KG KAIRINCHI, KUALA LUMPUR 59200, </w:t>
      </w:r>
    </w:p>
    <w:p w:rsidR="004C696C" w:rsidRPr="004C347B" w:rsidRDefault="004E1974" w:rsidP="004C347B">
      <w:pPr>
        <w:pStyle w:val="Title"/>
        <w:ind w:left="-180" w:right="-270"/>
        <w:jc w:val="center"/>
        <w:rPr>
          <w:rFonts w:asciiTheme="majorBidi" w:eastAsia="Arial Unicode MS" w:hAnsiTheme="majorBidi"/>
          <w:b/>
          <w:bCs/>
          <w:color w:val="auto"/>
          <w:sz w:val="24"/>
          <w:szCs w:val="24"/>
        </w:rPr>
      </w:pPr>
      <w:r>
        <w:rPr>
          <w:rFonts w:asciiTheme="majorBidi" w:eastAsia="Arial Unicode MS" w:hAnsiTheme="majorBidi"/>
          <w:b/>
          <w:bCs/>
          <w:color w:val="auto"/>
          <w:sz w:val="24"/>
          <w:szCs w:val="24"/>
        </w:rPr>
        <w:t>KUALA LUMPUR, MALAYSIA</w:t>
      </w:r>
    </w:p>
    <w:p w:rsidR="004C347B" w:rsidRDefault="00030111" w:rsidP="00E27B5A">
      <w:pPr>
        <w:spacing w:after="0"/>
        <w:jc w:val="center"/>
        <w:rPr>
          <w:rFonts w:asciiTheme="majorBidi" w:hAnsiTheme="majorBidi" w:cstheme="majorBidi"/>
          <w:b/>
          <w:bCs/>
          <w:color w:val="000080"/>
          <w:sz w:val="40"/>
          <w:szCs w:val="40"/>
          <w:u w:val="single"/>
        </w:rPr>
      </w:pPr>
      <w:r w:rsidRPr="00D54EDB">
        <w:rPr>
          <w:rFonts w:asciiTheme="majorBidi" w:hAnsiTheme="majorBidi" w:cstheme="majorBidi"/>
          <w:b/>
          <w:bCs/>
          <w:color w:val="000080"/>
          <w:sz w:val="40"/>
          <w:szCs w:val="40"/>
          <w:u w:val="single"/>
        </w:rPr>
        <w:t>Curriculum Vitae</w:t>
      </w:r>
    </w:p>
    <w:p w:rsidR="00F978D6" w:rsidRPr="00D43D64" w:rsidRDefault="00F978D6" w:rsidP="00F978D6">
      <w:pPr>
        <w:jc w:val="center"/>
        <w:rPr>
          <w:rFonts w:asciiTheme="majorBidi" w:hAnsiTheme="majorBidi" w:cstheme="majorBidi"/>
          <w:b/>
          <w:bCs/>
          <w:color w:val="000080"/>
          <w:sz w:val="10"/>
          <w:szCs w:val="10"/>
          <w:u w:val="single"/>
        </w:rPr>
      </w:pPr>
    </w:p>
    <w:p w:rsidR="00B43995" w:rsidRPr="00B43995" w:rsidRDefault="00452880" w:rsidP="00B43995">
      <w:pPr>
        <w:tabs>
          <w:tab w:val="center" w:pos="5040"/>
        </w:tabs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Theme="majorBidi" w:hAnsiTheme="majorBidi" w:cstheme="majorBidi"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F525AE" wp14:editId="50B36B50">
            <wp:simplePos x="0" y="0"/>
            <wp:positionH relativeFrom="column">
              <wp:posOffset>133709</wp:posOffset>
            </wp:positionH>
            <wp:positionV relativeFrom="paragraph">
              <wp:posOffset>234507</wp:posOffset>
            </wp:positionV>
            <wp:extent cx="1182928" cy="1544128"/>
            <wp:effectExtent l="95250" t="19050" r="17780" b="94615"/>
            <wp:wrapNone/>
            <wp:docPr id="4" name="Picture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28" cy="15441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53" w:rsidRPr="00A67A00">
        <w:rPr>
          <w:rFonts w:ascii="Times New Roman" w:hAnsi="Times New Roman"/>
          <w:b/>
          <w:bCs/>
          <w:color w:val="0000FF"/>
          <w:sz w:val="24"/>
          <w:szCs w:val="24"/>
        </w:rPr>
        <w:t>PERS</w:t>
      </w:r>
      <w:r w:rsidR="00124853">
        <w:rPr>
          <w:rFonts w:ascii="Times New Roman" w:hAnsi="Times New Roman"/>
          <w:b/>
          <w:bCs/>
          <w:color w:val="0000FF"/>
          <w:sz w:val="24"/>
          <w:szCs w:val="24"/>
        </w:rPr>
        <w:softHyphen/>
      </w:r>
      <w:r w:rsidR="00124853">
        <w:rPr>
          <w:rFonts w:ascii="Times New Roman" w:hAnsi="Times New Roman"/>
          <w:b/>
          <w:bCs/>
          <w:color w:val="0000FF"/>
          <w:sz w:val="24"/>
          <w:szCs w:val="24"/>
        </w:rPr>
        <w:softHyphen/>
      </w:r>
      <w:r w:rsidR="00124853">
        <w:rPr>
          <w:rFonts w:ascii="Times New Roman" w:hAnsi="Times New Roman"/>
          <w:b/>
          <w:bCs/>
          <w:color w:val="0000FF"/>
          <w:sz w:val="24"/>
          <w:szCs w:val="24"/>
        </w:rPr>
        <w:softHyphen/>
      </w:r>
      <w:r w:rsidR="00124853">
        <w:rPr>
          <w:rFonts w:ascii="Times New Roman" w:hAnsi="Times New Roman"/>
          <w:b/>
          <w:bCs/>
          <w:color w:val="0000FF"/>
          <w:sz w:val="24"/>
          <w:szCs w:val="24"/>
        </w:rPr>
        <w:softHyphen/>
      </w:r>
      <w:r w:rsidR="00124853">
        <w:rPr>
          <w:rFonts w:ascii="Times New Roman" w:hAnsi="Times New Roman"/>
          <w:b/>
          <w:bCs/>
          <w:color w:val="0000FF"/>
          <w:sz w:val="24"/>
          <w:szCs w:val="24"/>
        </w:rPr>
        <w:softHyphen/>
      </w:r>
      <w:r w:rsidR="00124853">
        <w:rPr>
          <w:rFonts w:ascii="Times New Roman" w:hAnsi="Times New Roman"/>
          <w:b/>
          <w:bCs/>
          <w:color w:val="0000FF"/>
          <w:sz w:val="24"/>
          <w:szCs w:val="24"/>
        </w:rPr>
        <w:softHyphen/>
      </w:r>
      <w:r w:rsidR="00124853" w:rsidRPr="00A67A00">
        <w:rPr>
          <w:rFonts w:ascii="Times New Roman" w:hAnsi="Times New Roman"/>
          <w:b/>
          <w:bCs/>
          <w:color w:val="0000FF"/>
          <w:sz w:val="24"/>
          <w:szCs w:val="24"/>
        </w:rPr>
        <w:t>ONAL INFORMATION</w:t>
      </w:r>
      <w:r w:rsidR="00124853">
        <w:rPr>
          <w:rFonts w:ascii="Times New Roman" w:hAnsi="Times New Roman"/>
          <w:b/>
          <w:bCs/>
          <w:color w:val="0000FF"/>
          <w:sz w:val="24"/>
          <w:szCs w:val="24"/>
        </w:rPr>
        <w:t>:</w:t>
      </w:r>
      <w:r w:rsidR="006D1005">
        <w:rPr>
          <w:rFonts w:ascii="Times New Roman" w:hAnsi="Times New Roman"/>
          <w:b/>
          <w:bCs/>
          <w:color w:val="0000FF"/>
          <w:sz w:val="24"/>
          <w:szCs w:val="24"/>
        </w:rPr>
        <w:tab/>
      </w:r>
    </w:p>
    <w:p w:rsidR="00124853" w:rsidRPr="00D00909" w:rsidRDefault="00D00909" w:rsidP="00EB4BB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0090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D00909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124853" w:rsidRPr="00D009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4853" w:rsidRPr="00D577A0">
        <w:rPr>
          <w:rFonts w:asciiTheme="majorBidi" w:hAnsiTheme="majorBidi" w:cstheme="majorBidi"/>
          <w:sz w:val="24"/>
          <w:szCs w:val="24"/>
          <w:u w:val="single"/>
        </w:rPr>
        <w:t>Mohammed H. Al Aqad</w:t>
      </w:r>
    </w:p>
    <w:p w:rsidR="00124853" w:rsidRPr="001652AC" w:rsidRDefault="00D00909" w:rsidP="001C290A">
      <w:pPr>
        <w:rPr>
          <w:rFonts w:asciiTheme="majorBidi" w:hAnsiTheme="majorBidi" w:cstheme="majorBidi"/>
          <w:sz w:val="24"/>
          <w:szCs w:val="24"/>
        </w:rPr>
      </w:pPr>
      <w:r w:rsidRPr="00D0090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</w:t>
      </w:r>
      <w:r w:rsidR="001C290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D00909">
        <w:rPr>
          <w:rFonts w:asciiTheme="majorBidi" w:hAnsiTheme="majorBidi" w:cstheme="majorBidi"/>
          <w:b/>
          <w:bCs/>
          <w:sz w:val="24"/>
          <w:szCs w:val="24"/>
        </w:rPr>
        <w:t>Mobile</w:t>
      </w:r>
      <w:r w:rsidR="00124853" w:rsidRPr="001652AC">
        <w:rPr>
          <w:rFonts w:asciiTheme="majorBidi" w:hAnsiTheme="majorBidi" w:cstheme="majorBidi"/>
          <w:sz w:val="24"/>
          <w:szCs w:val="24"/>
        </w:rPr>
        <w:t xml:space="preserve">: </w:t>
      </w:r>
      <w:r w:rsidR="00124853" w:rsidRPr="004245C1">
        <w:rPr>
          <w:rFonts w:asciiTheme="majorBidi" w:hAnsiTheme="majorBidi" w:cstheme="majorBidi"/>
          <w:sz w:val="24"/>
          <w:szCs w:val="24"/>
          <w:u w:val="single"/>
        </w:rPr>
        <w:t>+6-0143237588</w:t>
      </w:r>
    </w:p>
    <w:p w:rsidR="00124853" w:rsidRDefault="00D00909" w:rsidP="00567B3E">
      <w:pPr>
        <w:spacing w:line="240" w:lineRule="auto"/>
        <w:rPr>
          <w:rStyle w:val="Hyperlink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 xml:space="preserve">                                           </w:t>
      </w:r>
      <w:r w:rsidR="00124853" w:rsidRPr="00D00909">
        <w:rPr>
          <w:rFonts w:asciiTheme="majorBidi" w:hAnsiTheme="majorBidi" w:cstheme="majorBidi"/>
          <w:b/>
          <w:bCs/>
          <w:sz w:val="24"/>
          <w:szCs w:val="24"/>
        </w:rPr>
        <w:t>E-mail</w:t>
      </w:r>
      <w:r w:rsidR="00124853" w:rsidRPr="001652AC">
        <w:rPr>
          <w:rFonts w:asciiTheme="majorBidi" w:hAnsiTheme="majorBidi" w:cstheme="majorBidi"/>
          <w:color w:val="00B050"/>
          <w:sz w:val="24"/>
          <w:szCs w:val="24"/>
        </w:rPr>
        <w:t xml:space="preserve">: </w:t>
      </w:r>
      <w:hyperlink r:id="rId10" w:history="1">
        <w:r w:rsidR="00124853" w:rsidRPr="001652AC">
          <w:rPr>
            <w:rStyle w:val="Hyperlink"/>
            <w:rFonts w:asciiTheme="majorBidi" w:hAnsiTheme="majorBidi" w:cstheme="majorBidi"/>
            <w:sz w:val="24"/>
            <w:szCs w:val="24"/>
          </w:rPr>
          <w:t>alakkadmohmad@yahoo.com</w:t>
        </w:r>
      </w:hyperlink>
    </w:p>
    <w:p w:rsidR="00567B3E" w:rsidRPr="00035230" w:rsidRDefault="00567B3E" w:rsidP="00567B3E">
      <w:pPr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Pr="00567B3E">
        <w:rPr>
          <w:rFonts w:asciiTheme="majorBidi" w:hAnsiTheme="majorBidi" w:cstheme="majorBidi"/>
          <w:b/>
          <w:bCs/>
          <w:sz w:val="24"/>
          <w:szCs w:val="24"/>
        </w:rPr>
        <w:t>Researcher ID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035230">
        <w:rPr>
          <w:rFonts w:asciiTheme="majorBidi" w:hAnsiTheme="majorBidi" w:cstheme="majorBidi"/>
          <w:color w:val="333333"/>
          <w:sz w:val="24"/>
          <w:szCs w:val="24"/>
          <w:u w:val="single"/>
        </w:rPr>
        <w:t>H-2742-2012</w:t>
      </w:r>
    </w:p>
    <w:p w:rsidR="00612DCA" w:rsidRDefault="00612DCA" w:rsidP="00431A8D"/>
    <w:p w:rsidR="00124853" w:rsidRDefault="00A618AA" w:rsidP="00F978D6">
      <w:pPr>
        <w:spacing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Professional Certificates</w:t>
      </w:r>
      <w:r w:rsidR="00124853">
        <w:rPr>
          <w:rFonts w:ascii="Times New Roman" w:hAnsi="Times New Roman"/>
          <w:b/>
          <w:bCs/>
          <w:color w:val="0000FF"/>
          <w:sz w:val="24"/>
          <w:szCs w:val="24"/>
        </w:rPr>
        <w:t>:</w:t>
      </w:r>
    </w:p>
    <w:p w:rsidR="00030111" w:rsidRPr="00E27B5A" w:rsidRDefault="00030111" w:rsidP="000C3093">
      <w:pPr>
        <w:pStyle w:val="Achievement"/>
        <w:numPr>
          <w:ilvl w:val="0"/>
          <w:numId w:val="1"/>
        </w:numPr>
        <w:tabs>
          <w:tab w:val="clear" w:pos="720"/>
          <w:tab w:val="num" w:pos="450"/>
          <w:tab w:val="right" w:pos="1069"/>
        </w:tabs>
        <w:spacing w:line="480" w:lineRule="auto"/>
        <w:ind w:left="540" w:right="3" w:hanging="450"/>
        <w:rPr>
          <w:rFonts w:asciiTheme="majorBidi" w:hAnsiTheme="majorBidi" w:cstheme="majorBidi"/>
          <w:sz w:val="24"/>
          <w:szCs w:val="24"/>
          <w:u w:val="single"/>
        </w:rPr>
      </w:pPr>
      <w:bookmarkStart w:id="0" w:name="_GoBack"/>
      <w:bookmarkEnd w:id="0"/>
      <w:r w:rsidRPr="00E27B5A">
        <w:rPr>
          <w:rFonts w:asciiTheme="majorBidi" w:hAnsiTheme="majorBidi" w:cstheme="majorBidi"/>
          <w:b/>
          <w:bCs/>
          <w:sz w:val="24"/>
          <w:szCs w:val="24"/>
          <w:lang w:bidi="ar-EG"/>
        </w:rPr>
        <w:t>Master of Linguistics</w:t>
      </w:r>
      <w:r w:rsidR="002343FA" w:rsidRPr="00E27B5A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E27B5A">
        <w:rPr>
          <w:rFonts w:asciiTheme="majorBidi" w:hAnsiTheme="majorBidi" w:cstheme="majorBidi"/>
          <w:sz w:val="24"/>
          <w:szCs w:val="24"/>
          <w:u w:val="single"/>
          <w:lang w:bidi="ar-EG"/>
        </w:rPr>
        <w:t>University of Malaya, Kuala Lumpur, Malaysia</w:t>
      </w:r>
      <w:r w:rsidR="00C44FD5" w:rsidRPr="00E27B5A">
        <w:rPr>
          <w:rFonts w:asciiTheme="majorBidi" w:hAnsiTheme="majorBidi" w:cstheme="majorBidi"/>
          <w:sz w:val="24"/>
          <w:szCs w:val="24"/>
          <w:u w:val="single"/>
        </w:rPr>
        <w:t>, 2014</w:t>
      </w:r>
    </w:p>
    <w:p w:rsidR="00612DCA" w:rsidRPr="00E27B5A" w:rsidRDefault="00612DCA" w:rsidP="00612DCA">
      <w:pPr>
        <w:numPr>
          <w:ilvl w:val="0"/>
          <w:numId w:val="1"/>
        </w:numPr>
        <w:tabs>
          <w:tab w:val="clear" w:pos="720"/>
          <w:tab w:val="num" w:pos="450"/>
          <w:tab w:val="num" w:pos="958"/>
          <w:tab w:val="left" w:pos="1138"/>
        </w:tabs>
        <w:spacing w:after="0" w:line="480" w:lineRule="auto"/>
        <w:ind w:left="540" w:right="-270" w:hanging="450"/>
        <w:rPr>
          <w:rFonts w:asciiTheme="majorBidi" w:hAnsiTheme="majorBidi" w:cstheme="majorBidi"/>
          <w:sz w:val="24"/>
          <w:szCs w:val="24"/>
          <w:u w:val="single"/>
        </w:rPr>
      </w:pPr>
      <w:r w:rsidRPr="00E27B5A">
        <w:rPr>
          <w:rFonts w:asciiTheme="majorBidi" w:hAnsiTheme="majorBidi" w:cstheme="majorBidi"/>
          <w:b/>
          <w:bCs/>
          <w:sz w:val="24"/>
          <w:szCs w:val="24"/>
        </w:rPr>
        <w:t>Certified Professional</w:t>
      </w:r>
      <w:r w:rsidRPr="00E27B5A">
        <w:rPr>
          <w:rFonts w:asciiTheme="majorBidi" w:hAnsiTheme="majorBidi" w:cstheme="majorBidi"/>
          <w:sz w:val="24"/>
          <w:szCs w:val="24"/>
        </w:rPr>
        <w:t xml:space="preserve"> </w:t>
      </w:r>
      <w:r w:rsidRPr="00E27B5A">
        <w:rPr>
          <w:rFonts w:asciiTheme="majorBidi" w:hAnsiTheme="majorBidi" w:cstheme="majorBidi"/>
          <w:b/>
          <w:bCs/>
          <w:sz w:val="24"/>
          <w:szCs w:val="24"/>
        </w:rPr>
        <w:t xml:space="preserve">Translator </w:t>
      </w:r>
      <w:r w:rsidRPr="00E27B5A">
        <w:rPr>
          <w:rFonts w:asciiTheme="majorBidi" w:hAnsiTheme="majorBidi" w:cstheme="majorBidi"/>
          <w:sz w:val="24"/>
          <w:szCs w:val="24"/>
        </w:rPr>
        <w:t xml:space="preserve">, </w:t>
      </w:r>
      <w:r w:rsidRPr="00E27B5A">
        <w:rPr>
          <w:rFonts w:asciiTheme="majorBidi" w:hAnsiTheme="majorBidi" w:cstheme="majorBidi"/>
          <w:sz w:val="24"/>
          <w:szCs w:val="24"/>
          <w:u w:val="single"/>
        </w:rPr>
        <w:t xml:space="preserve">Arab </w:t>
      </w:r>
      <w:r w:rsidR="00C31A00" w:rsidRPr="00E27B5A">
        <w:rPr>
          <w:rFonts w:asciiTheme="majorBidi" w:hAnsiTheme="majorBidi" w:cstheme="majorBidi"/>
          <w:sz w:val="24"/>
          <w:szCs w:val="24"/>
          <w:u w:val="single"/>
        </w:rPr>
        <w:t>Professional Translator society</w:t>
      </w:r>
      <w:r w:rsidRPr="00E27B5A">
        <w:rPr>
          <w:rFonts w:asciiTheme="majorBidi" w:hAnsiTheme="majorBidi" w:cstheme="majorBidi"/>
          <w:sz w:val="24"/>
          <w:szCs w:val="24"/>
          <w:u w:val="single"/>
        </w:rPr>
        <w:t>,</w:t>
      </w:r>
      <w:r w:rsidR="002A428D" w:rsidRPr="00E27B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A73970" w:rsidRPr="00E27B5A">
        <w:rPr>
          <w:rFonts w:asciiTheme="majorBidi" w:hAnsiTheme="majorBidi" w:cstheme="majorBidi"/>
          <w:sz w:val="24"/>
          <w:szCs w:val="24"/>
          <w:u w:val="single"/>
        </w:rPr>
        <w:t xml:space="preserve">Lebanon </w:t>
      </w:r>
      <w:r w:rsidR="002A428D" w:rsidRPr="00E27B5A">
        <w:rPr>
          <w:rFonts w:asciiTheme="majorBidi" w:hAnsiTheme="majorBidi" w:cstheme="majorBidi"/>
          <w:sz w:val="24"/>
          <w:szCs w:val="24"/>
          <w:u w:val="single"/>
        </w:rPr>
        <w:t>2010</w:t>
      </w:r>
    </w:p>
    <w:p w:rsidR="00612DCA" w:rsidRPr="00E27B5A" w:rsidRDefault="00612DCA" w:rsidP="00C31A00">
      <w:pPr>
        <w:pStyle w:val="Achievement"/>
        <w:numPr>
          <w:ilvl w:val="0"/>
          <w:numId w:val="1"/>
        </w:numPr>
        <w:tabs>
          <w:tab w:val="clear" w:pos="720"/>
          <w:tab w:val="num" w:pos="450"/>
          <w:tab w:val="right" w:pos="1069"/>
        </w:tabs>
        <w:spacing w:line="480" w:lineRule="auto"/>
        <w:ind w:left="540" w:hanging="450"/>
        <w:rPr>
          <w:rFonts w:asciiTheme="majorBidi" w:hAnsiTheme="majorBidi" w:cstheme="majorBidi"/>
          <w:sz w:val="24"/>
          <w:szCs w:val="24"/>
          <w:u w:val="single"/>
        </w:rPr>
      </w:pPr>
      <w:r w:rsidRPr="00E27B5A">
        <w:rPr>
          <w:rFonts w:asciiTheme="majorBidi" w:hAnsiTheme="majorBidi" w:cstheme="majorBidi"/>
          <w:b/>
          <w:bCs/>
          <w:sz w:val="24"/>
          <w:szCs w:val="24"/>
        </w:rPr>
        <w:t>Bachelor of Teaching English Language</w:t>
      </w:r>
      <w:r w:rsidRPr="00E27B5A">
        <w:rPr>
          <w:rFonts w:asciiTheme="majorBidi" w:hAnsiTheme="majorBidi" w:cstheme="majorBidi"/>
          <w:sz w:val="24"/>
          <w:szCs w:val="24"/>
        </w:rPr>
        <w:t xml:space="preserve">, </w:t>
      </w:r>
      <w:r w:rsidRPr="00E27B5A">
        <w:rPr>
          <w:rFonts w:asciiTheme="majorBidi" w:hAnsiTheme="majorBidi" w:cstheme="majorBidi"/>
          <w:sz w:val="24"/>
          <w:szCs w:val="24"/>
          <w:u w:val="single"/>
        </w:rPr>
        <w:t>Al-Aqsa University, Gaza strip, Palestine</w:t>
      </w:r>
      <w:r w:rsidR="00C31A00" w:rsidRPr="00E27B5A">
        <w:rPr>
          <w:rFonts w:asciiTheme="majorBidi" w:hAnsiTheme="majorBidi" w:cstheme="majorBidi"/>
          <w:sz w:val="24"/>
          <w:szCs w:val="24"/>
          <w:u w:val="single"/>
        </w:rPr>
        <w:t>,</w:t>
      </w:r>
      <w:r w:rsidR="002A428D" w:rsidRPr="00E27B5A">
        <w:rPr>
          <w:rFonts w:asciiTheme="majorBidi" w:hAnsiTheme="majorBidi" w:cstheme="majorBidi"/>
          <w:sz w:val="24"/>
          <w:szCs w:val="24"/>
          <w:u w:val="single"/>
        </w:rPr>
        <w:t xml:space="preserve"> 2008</w:t>
      </w:r>
    </w:p>
    <w:p w:rsidR="00612DCA" w:rsidRPr="00E27B5A" w:rsidRDefault="00612DCA" w:rsidP="00612DCA">
      <w:pPr>
        <w:pStyle w:val="Achievement"/>
        <w:numPr>
          <w:ilvl w:val="0"/>
          <w:numId w:val="1"/>
        </w:numPr>
        <w:tabs>
          <w:tab w:val="clear" w:pos="720"/>
          <w:tab w:val="num" w:pos="450"/>
          <w:tab w:val="right" w:pos="1069"/>
        </w:tabs>
        <w:spacing w:line="480" w:lineRule="auto"/>
        <w:ind w:left="540" w:right="-180" w:hanging="450"/>
        <w:rPr>
          <w:rFonts w:asciiTheme="majorBidi" w:hAnsiTheme="majorBidi" w:cstheme="majorBidi"/>
          <w:sz w:val="24"/>
          <w:szCs w:val="24"/>
        </w:rPr>
      </w:pPr>
      <w:r w:rsidRPr="00E27B5A">
        <w:rPr>
          <w:rFonts w:asciiTheme="majorBidi" w:hAnsiTheme="majorBidi" w:cstheme="majorBidi"/>
          <w:b/>
          <w:bCs/>
          <w:sz w:val="24"/>
          <w:szCs w:val="24"/>
        </w:rPr>
        <w:t>Professional</w:t>
      </w:r>
      <w:r w:rsidRPr="00E27B5A">
        <w:rPr>
          <w:rFonts w:asciiTheme="majorBidi" w:hAnsiTheme="majorBidi" w:cstheme="majorBidi"/>
          <w:sz w:val="24"/>
          <w:szCs w:val="24"/>
        </w:rPr>
        <w:t xml:space="preserve"> </w:t>
      </w:r>
      <w:r w:rsidRPr="00E27B5A">
        <w:rPr>
          <w:rFonts w:asciiTheme="majorBidi" w:hAnsiTheme="majorBidi" w:cstheme="majorBidi"/>
          <w:b/>
          <w:bCs/>
          <w:sz w:val="24"/>
          <w:szCs w:val="24"/>
        </w:rPr>
        <w:t xml:space="preserve">Diploma in Training Of Trainers (TOT), </w:t>
      </w:r>
      <w:r w:rsidRPr="00E27B5A">
        <w:rPr>
          <w:rFonts w:asciiTheme="majorBidi" w:hAnsiTheme="majorBidi" w:cstheme="majorBidi"/>
          <w:sz w:val="24"/>
          <w:szCs w:val="24"/>
          <w:u w:val="single"/>
        </w:rPr>
        <w:t>American University of Science, USA</w:t>
      </w:r>
      <w:r w:rsidR="002A428D" w:rsidRPr="00E27B5A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BE47A6" w:rsidRPr="00E27B5A" w:rsidRDefault="00BE47A6" w:rsidP="00612DCA">
      <w:pPr>
        <w:numPr>
          <w:ilvl w:val="0"/>
          <w:numId w:val="1"/>
        </w:numPr>
        <w:tabs>
          <w:tab w:val="clear" w:pos="720"/>
          <w:tab w:val="num" w:pos="450"/>
          <w:tab w:val="left" w:pos="1228"/>
          <w:tab w:val="num" w:pos="2848"/>
        </w:tabs>
        <w:spacing w:after="0" w:line="480" w:lineRule="auto"/>
        <w:ind w:left="540" w:hanging="450"/>
        <w:rPr>
          <w:rFonts w:asciiTheme="majorBidi" w:hAnsiTheme="majorBidi" w:cstheme="majorBidi"/>
          <w:sz w:val="24"/>
          <w:szCs w:val="24"/>
        </w:rPr>
      </w:pPr>
      <w:r w:rsidRPr="00E27B5A">
        <w:rPr>
          <w:rFonts w:asciiTheme="majorBidi" w:hAnsiTheme="majorBidi" w:cstheme="majorBidi"/>
          <w:b/>
          <w:bCs/>
          <w:sz w:val="24"/>
          <w:szCs w:val="24"/>
        </w:rPr>
        <w:t xml:space="preserve">Training Program in Environmental Oil &amp; Gas Law, </w:t>
      </w:r>
      <w:proofErr w:type="spellStart"/>
      <w:r w:rsidRPr="00E27B5A">
        <w:rPr>
          <w:rFonts w:asciiTheme="majorBidi" w:hAnsiTheme="majorBidi" w:cstheme="majorBidi"/>
          <w:sz w:val="24"/>
          <w:szCs w:val="24"/>
          <w:u w:val="single"/>
        </w:rPr>
        <w:t>Assiut</w:t>
      </w:r>
      <w:proofErr w:type="spellEnd"/>
      <w:r w:rsidRPr="00E27B5A">
        <w:rPr>
          <w:rFonts w:asciiTheme="majorBidi" w:hAnsiTheme="majorBidi" w:cstheme="majorBidi"/>
          <w:sz w:val="24"/>
          <w:szCs w:val="24"/>
          <w:u w:val="single"/>
        </w:rPr>
        <w:t xml:space="preserve"> University</w:t>
      </w:r>
      <w:r w:rsidR="00612DCA" w:rsidRPr="00E27B5A">
        <w:rPr>
          <w:rFonts w:asciiTheme="majorBidi" w:hAnsiTheme="majorBidi" w:cstheme="majorBidi"/>
          <w:sz w:val="24"/>
          <w:szCs w:val="24"/>
          <w:u w:val="single"/>
        </w:rPr>
        <w:t>, Egypt</w:t>
      </w:r>
      <w:r w:rsidR="00C31A00" w:rsidRPr="00E27B5A">
        <w:rPr>
          <w:rFonts w:asciiTheme="majorBidi" w:hAnsiTheme="majorBidi" w:cstheme="majorBidi"/>
          <w:sz w:val="24"/>
          <w:szCs w:val="24"/>
          <w:u w:val="single"/>
        </w:rPr>
        <w:t>,</w:t>
      </w:r>
      <w:r w:rsidR="00612DCA" w:rsidRPr="00E27B5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2A428D" w:rsidRPr="00E27B5A">
        <w:rPr>
          <w:rFonts w:asciiTheme="majorBidi" w:hAnsiTheme="majorBidi" w:cstheme="majorBidi"/>
          <w:sz w:val="24"/>
          <w:szCs w:val="24"/>
        </w:rPr>
        <w:t>2013</w:t>
      </w:r>
    </w:p>
    <w:p w:rsidR="00D057F9" w:rsidRPr="00E27B5A" w:rsidRDefault="00D057F9" w:rsidP="00612DCA">
      <w:pPr>
        <w:numPr>
          <w:ilvl w:val="0"/>
          <w:numId w:val="1"/>
        </w:numPr>
        <w:tabs>
          <w:tab w:val="clear" w:pos="720"/>
          <w:tab w:val="num" w:pos="450"/>
          <w:tab w:val="num" w:pos="958"/>
          <w:tab w:val="left" w:pos="1138"/>
        </w:tabs>
        <w:spacing w:after="0" w:line="480" w:lineRule="auto"/>
        <w:ind w:left="540" w:right="-270" w:hanging="450"/>
        <w:rPr>
          <w:rFonts w:asciiTheme="majorBidi" w:hAnsiTheme="majorBidi" w:cstheme="majorBidi"/>
          <w:sz w:val="24"/>
          <w:szCs w:val="24"/>
        </w:rPr>
      </w:pPr>
      <w:r w:rsidRPr="00E27B5A">
        <w:rPr>
          <w:rFonts w:asciiTheme="majorBidi" w:hAnsiTheme="majorBidi" w:cstheme="majorBidi"/>
          <w:b/>
          <w:bCs/>
          <w:sz w:val="24"/>
          <w:szCs w:val="24"/>
        </w:rPr>
        <w:t>Diploma in</w:t>
      </w:r>
      <w:r w:rsidRPr="00E27B5A">
        <w:rPr>
          <w:rFonts w:asciiTheme="majorBidi" w:hAnsiTheme="majorBidi" w:cstheme="majorBidi"/>
          <w:sz w:val="24"/>
          <w:szCs w:val="24"/>
        </w:rPr>
        <w:t xml:space="preserve"> </w:t>
      </w:r>
      <w:r w:rsidRPr="00E27B5A">
        <w:rPr>
          <w:rFonts w:asciiTheme="majorBidi" w:hAnsiTheme="majorBidi" w:cstheme="majorBidi"/>
          <w:b/>
          <w:bCs/>
          <w:sz w:val="24"/>
          <w:szCs w:val="24"/>
        </w:rPr>
        <w:t>Projects Management</w:t>
      </w:r>
      <w:r w:rsidRPr="00E27B5A">
        <w:rPr>
          <w:rFonts w:asciiTheme="majorBidi" w:hAnsiTheme="majorBidi" w:cstheme="majorBidi"/>
          <w:sz w:val="24"/>
          <w:szCs w:val="24"/>
        </w:rPr>
        <w:t>,</w:t>
      </w:r>
      <w:r w:rsidRPr="00E27B5A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Pr="00E27B5A">
        <w:rPr>
          <w:rFonts w:asciiTheme="majorBidi" w:hAnsiTheme="majorBidi" w:cstheme="majorBidi"/>
          <w:sz w:val="24"/>
          <w:szCs w:val="24"/>
          <w:u w:val="single"/>
        </w:rPr>
        <w:t>United</w:t>
      </w:r>
      <w:r w:rsidR="002A428D" w:rsidRPr="00E27B5A">
        <w:rPr>
          <w:rFonts w:asciiTheme="majorBidi" w:hAnsiTheme="majorBidi" w:cstheme="majorBidi"/>
          <w:sz w:val="24"/>
          <w:szCs w:val="24"/>
          <w:u w:val="single"/>
        </w:rPr>
        <w:t xml:space="preserve"> Nations Enterprises Centre, 2010</w:t>
      </w:r>
    </w:p>
    <w:p w:rsidR="00BE47A6" w:rsidRPr="00E27B5A" w:rsidRDefault="00BE47A6" w:rsidP="00612DCA">
      <w:pPr>
        <w:numPr>
          <w:ilvl w:val="0"/>
          <w:numId w:val="1"/>
        </w:numPr>
        <w:tabs>
          <w:tab w:val="clear" w:pos="720"/>
          <w:tab w:val="num" w:pos="450"/>
          <w:tab w:val="left" w:pos="1228"/>
          <w:tab w:val="num" w:pos="2848"/>
        </w:tabs>
        <w:spacing w:after="0" w:line="480" w:lineRule="auto"/>
        <w:ind w:left="540" w:hanging="450"/>
        <w:rPr>
          <w:rFonts w:asciiTheme="majorBidi" w:hAnsiTheme="majorBidi" w:cstheme="majorBidi"/>
          <w:sz w:val="24"/>
          <w:szCs w:val="24"/>
        </w:rPr>
      </w:pPr>
      <w:r w:rsidRPr="00E27B5A">
        <w:rPr>
          <w:rFonts w:asciiTheme="majorBidi" w:hAnsiTheme="majorBidi" w:cstheme="majorBidi"/>
          <w:b/>
          <w:bCs/>
          <w:sz w:val="24"/>
          <w:szCs w:val="24"/>
        </w:rPr>
        <w:t>Training Program in</w:t>
      </w:r>
      <w:r w:rsidRPr="00E27B5A">
        <w:rPr>
          <w:rFonts w:asciiTheme="majorBidi" w:hAnsiTheme="majorBidi" w:cstheme="majorBidi"/>
          <w:sz w:val="24"/>
          <w:szCs w:val="24"/>
        </w:rPr>
        <w:t xml:space="preserve"> </w:t>
      </w:r>
      <w:r w:rsidRPr="00E27B5A">
        <w:rPr>
          <w:rFonts w:asciiTheme="majorBidi" w:hAnsiTheme="majorBidi" w:cstheme="majorBidi"/>
          <w:b/>
          <w:bCs/>
          <w:sz w:val="24"/>
          <w:szCs w:val="24"/>
        </w:rPr>
        <w:t>Projects Proposal Writing</w:t>
      </w:r>
      <w:r w:rsidRPr="00E27B5A">
        <w:rPr>
          <w:rFonts w:asciiTheme="majorBidi" w:hAnsiTheme="majorBidi" w:cstheme="majorBidi"/>
          <w:sz w:val="24"/>
          <w:szCs w:val="24"/>
        </w:rPr>
        <w:t>,</w:t>
      </w:r>
      <w:r w:rsidRPr="00E27B5A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612DCA" w:rsidRPr="00E27B5A">
        <w:rPr>
          <w:rFonts w:asciiTheme="majorBidi" w:hAnsiTheme="majorBidi" w:cstheme="majorBidi"/>
          <w:sz w:val="24"/>
          <w:szCs w:val="24"/>
          <w:u w:val="single"/>
        </w:rPr>
        <w:t>NGOs Development Centre</w:t>
      </w:r>
      <w:r w:rsidR="002A428D" w:rsidRPr="00E27B5A">
        <w:rPr>
          <w:rFonts w:asciiTheme="majorBidi" w:hAnsiTheme="majorBidi" w:cstheme="majorBidi"/>
          <w:sz w:val="24"/>
          <w:szCs w:val="24"/>
        </w:rPr>
        <w:t>, 2009</w:t>
      </w:r>
    </w:p>
    <w:p w:rsidR="00056C3F" w:rsidRPr="00056C3F" w:rsidRDefault="00056C3F" w:rsidP="00056C3F">
      <w:pPr>
        <w:tabs>
          <w:tab w:val="left" w:pos="1228"/>
          <w:tab w:val="num" w:pos="2848"/>
        </w:tabs>
        <w:spacing w:after="0" w:line="480" w:lineRule="auto"/>
        <w:ind w:left="540"/>
        <w:rPr>
          <w:rFonts w:asciiTheme="majorBidi" w:hAnsiTheme="majorBidi" w:cstheme="majorBidi"/>
          <w:sz w:val="4"/>
          <w:szCs w:val="4"/>
        </w:rPr>
      </w:pPr>
    </w:p>
    <w:p w:rsidR="00FC6FE8" w:rsidRPr="00E27B5A" w:rsidRDefault="00FC6FE8" w:rsidP="00E27B5A">
      <w:pPr>
        <w:tabs>
          <w:tab w:val="left" w:pos="1228"/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E27B5A">
        <w:rPr>
          <w:rFonts w:ascii="Times New Roman" w:hAnsi="Times New Roman" w:cs="Times New Roman"/>
          <w:color w:val="000000"/>
          <w:sz w:val="2"/>
          <w:szCs w:val="2"/>
        </w:rPr>
        <w:tab/>
      </w:r>
      <w:r w:rsidR="00E27B5A" w:rsidRPr="00E27B5A">
        <w:rPr>
          <w:rFonts w:ascii="Times New Roman" w:hAnsi="Times New Roman" w:cs="Times New Roman"/>
          <w:color w:val="000000"/>
          <w:sz w:val="2"/>
          <w:szCs w:val="2"/>
        </w:rPr>
        <w:tab/>
      </w:r>
    </w:p>
    <w:p w:rsidR="00D43D64" w:rsidRPr="00F978D6" w:rsidRDefault="00FC6FE8" w:rsidP="00E27B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 w:right="2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C6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FE8">
        <w:rPr>
          <w:rFonts w:ascii="Times New Roman" w:hAnsi="Times New Roman" w:cs="Times New Roman"/>
          <w:color w:val="000000"/>
          <w:sz w:val="23"/>
          <w:szCs w:val="23"/>
        </w:rPr>
        <w:t xml:space="preserve">Al Aqad is a Linguist and </w:t>
      </w:r>
      <w:r w:rsidR="00D20FDF" w:rsidRPr="00D20FDF">
        <w:rPr>
          <w:rFonts w:ascii="Times New Roman" w:hAnsi="Times New Roman" w:cs="Times New Roman"/>
          <w:color w:val="000000"/>
          <w:sz w:val="23"/>
          <w:szCs w:val="23"/>
        </w:rPr>
        <w:t>Certified</w:t>
      </w:r>
      <w:r w:rsidR="00D20F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C6FE8">
        <w:rPr>
          <w:rFonts w:ascii="Times New Roman" w:hAnsi="Times New Roman" w:cs="Times New Roman"/>
          <w:color w:val="000000"/>
          <w:sz w:val="23"/>
          <w:szCs w:val="23"/>
        </w:rPr>
        <w:t xml:space="preserve">Arabic Translator &amp; Interpreter in Malaysia owning high charisma in working as Arabic-English and English-Arabic Professional Translator and Interpreter for many years in numerous organizations, PETRONAS Malaysia Oil &amp; Gas Holding Co., University of Malaya, Marriott Hotel Putrajaya, </w:t>
      </w:r>
      <w:proofErr w:type="spellStart"/>
      <w:r w:rsidRPr="00FC6FE8">
        <w:rPr>
          <w:rFonts w:ascii="Times New Roman" w:hAnsi="Times New Roman" w:cs="Times New Roman"/>
          <w:color w:val="000000"/>
          <w:sz w:val="23"/>
          <w:szCs w:val="23"/>
        </w:rPr>
        <w:t>Impiana</w:t>
      </w:r>
      <w:proofErr w:type="spellEnd"/>
      <w:r w:rsidRPr="00FC6FE8">
        <w:rPr>
          <w:rFonts w:ascii="Times New Roman" w:hAnsi="Times New Roman" w:cs="Times New Roman"/>
          <w:color w:val="000000"/>
          <w:sz w:val="23"/>
          <w:szCs w:val="23"/>
        </w:rPr>
        <w:t xml:space="preserve"> Hotel, </w:t>
      </w:r>
      <w:proofErr w:type="spellStart"/>
      <w:proofErr w:type="gramStart"/>
      <w:r w:rsidRPr="00FC6FE8">
        <w:rPr>
          <w:rFonts w:ascii="Times New Roman" w:hAnsi="Times New Roman" w:cs="Times New Roman"/>
          <w:color w:val="000000"/>
          <w:sz w:val="23"/>
          <w:szCs w:val="23"/>
        </w:rPr>
        <w:t>Bangi</w:t>
      </w:r>
      <w:proofErr w:type="spellEnd"/>
      <w:proofErr w:type="gramEnd"/>
      <w:r w:rsidRPr="00FC6FE8">
        <w:rPr>
          <w:rFonts w:ascii="Times New Roman" w:hAnsi="Times New Roman" w:cs="Times New Roman"/>
          <w:color w:val="000000"/>
          <w:sz w:val="23"/>
          <w:szCs w:val="23"/>
        </w:rPr>
        <w:t xml:space="preserve"> Hotel Putrajaya. Have an exclusive experience in teaching linguistics, English, Arabic, translation, language and the law. Working with PETRONAS Oil &amp; Gas Company as Direct Interpreter in the field of training; professional communication</w:t>
      </w:r>
      <w:r>
        <w:rPr>
          <w:rFonts w:ascii="Times New Roman" w:hAnsi="Times New Roman" w:cs="Times New Roman"/>
          <w:color w:val="000000"/>
          <w:sz w:val="23"/>
          <w:szCs w:val="23"/>
        </w:rPr>
        <w:t>, presentation</w:t>
      </w:r>
      <w:r w:rsidRPr="00FC6FE8">
        <w:rPr>
          <w:rFonts w:ascii="Times New Roman" w:hAnsi="Times New Roman" w:cs="Times New Roman"/>
          <w:color w:val="000000"/>
          <w:sz w:val="23"/>
          <w:szCs w:val="23"/>
        </w:rPr>
        <w:t xml:space="preserve"> skills, Performance Development "Benchmarking" </w:t>
      </w:r>
      <w:r>
        <w:rPr>
          <w:rFonts w:ascii="Times New Roman" w:hAnsi="Times New Roman" w:cs="Times New Roman"/>
          <w:color w:val="000000"/>
          <w:sz w:val="23"/>
          <w:szCs w:val="23"/>
        </w:rPr>
        <w:t>professional</w:t>
      </w:r>
      <w:r w:rsidRPr="00FC6FE8">
        <w:rPr>
          <w:rFonts w:ascii="Times New Roman" w:hAnsi="Times New Roman" w:cs="Times New Roman"/>
          <w:color w:val="000000"/>
          <w:sz w:val="23"/>
          <w:szCs w:val="23"/>
        </w:rPr>
        <w:t xml:space="preserve"> auditing,</w:t>
      </w:r>
      <w:r w:rsidR="00D20FD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20FDF" w:rsidRPr="00D20FDF">
        <w:rPr>
          <w:rFonts w:ascii="Times New Roman" w:hAnsi="Times New Roman" w:cs="Times New Roman"/>
          <w:color w:val="000000"/>
          <w:sz w:val="23"/>
          <w:szCs w:val="23"/>
        </w:rPr>
        <w:t xml:space="preserve">MS ISO </w:t>
      </w:r>
      <w:r w:rsidR="00D20FDF">
        <w:rPr>
          <w:rFonts w:ascii="Times New Roman" w:hAnsi="Times New Roman" w:cs="Times New Roman"/>
          <w:color w:val="000000"/>
          <w:sz w:val="23"/>
          <w:szCs w:val="23"/>
        </w:rPr>
        <w:t>9001 from I</w:t>
      </w:r>
      <w:r w:rsidR="00D20FDF" w:rsidRPr="00D20FDF">
        <w:rPr>
          <w:rFonts w:ascii="Times New Roman" w:hAnsi="Times New Roman" w:cs="Times New Roman"/>
          <w:color w:val="000000"/>
          <w:sz w:val="23"/>
          <w:szCs w:val="23"/>
        </w:rPr>
        <w:t>slamic perspective</w:t>
      </w:r>
      <w:r w:rsidRPr="00FC6FE8">
        <w:rPr>
          <w:rFonts w:ascii="Times New Roman" w:hAnsi="Times New Roman" w:cs="Times New Roman"/>
          <w:color w:val="000000"/>
          <w:sz w:val="23"/>
          <w:szCs w:val="23"/>
        </w:rPr>
        <w:t xml:space="preserve"> and professional evaluation based on 6Es PETRONAS module. Currently, Al Aqad working as Research</w:t>
      </w:r>
      <w:r w:rsidR="00E27B5A">
        <w:rPr>
          <w:rFonts w:ascii="Times New Roman" w:hAnsi="Times New Roman" w:cs="Times New Roman"/>
          <w:color w:val="000000"/>
          <w:sz w:val="23"/>
          <w:szCs w:val="23"/>
        </w:rPr>
        <w:t xml:space="preserve"> Assistant</w:t>
      </w:r>
      <w:r w:rsidRPr="00FC6FE8">
        <w:rPr>
          <w:rFonts w:ascii="Times New Roman" w:hAnsi="Times New Roman" w:cs="Times New Roman"/>
          <w:color w:val="000000"/>
          <w:sz w:val="23"/>
          <w:szCs w:val="23"/>
        </w:rPr>
        <w:t xml:space="preserve"> at Humanities Research Cluster, University of Malaya Research Centre, University of Malaya.</w:t>
      </w:r>
    </w:p>
    <w:p w:rsidR="00431A8D" w:rsidRPr="00D86D31" w:rsidRDefault="00431A8D" w:rsidP="00615DB2">
      <w:pPr>
        <w:tabs>
          <w:tab w:val="left" w:pos="1228"/>
          <w:tab w:val="num" w:pos="2848"/>
        </w:tabs>
        <w:spacing w:after="0" w:line="240" w:lineRule="auto"/>
        <w:rPr>
          <w:sz w:val="12"/>
          <w:szCs w:val="12"/>
        </w:rPr>
      </w:pPr>
    </w:p>
    <w:p w:rsidR="00431A8D" w:rsidRDefault="00431A8D" w:rsidP="00431A8D">
      <w:pPr>
        <w:spacing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Memberships:</w:t>
      </w:r>
    </w:p>
    <w:p w:rsidR="001D6ED8" w:rsidRPr="00612DCA" w:rsidRDefault="001D6ED8" w:rsidP="00E342C5">
      <w:pPr>
        <w:numPr>
          <w:ilvl w:val="0"/>
          <w:numId w:val="19"/>
        </w:numPr>
        <w:spacing w:after="0" w:line="360" w:lineRule="auto"/>
        <w:ind w:right="-810" w:hanging="450"/>
        <w:rPr>
          <w:rFonts w:asciiTheme="majorBidi" w:hAnsiTheme="majorBidi" w:cstheme="majorBidi"/>
          <w:color w:val="000000"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color w:val="000000"/>
          <w:sz w:val="23"/>
          <w:szCs w:val="23"/>
        </w:rPr>
        <w:t xml:space="preserve">Editorial Board member at </w:t>
      </w:r>
      <w:r w:rsidR="00120390" w:rsidRPr="00612DCA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hyperlink r:id="rId11" w:history="1">
        <w:r w:rsidR="00120390" w:rsidRPr="00612DCA">
          <w:rPr>
            <w:rStyle w:val="Hyperlink"/>
            <w:rFonts w:asciiTheme="majorBidi" w:hAnsiTheme="majorBidi" w:cstheme="majorBidi"/>
            <w:sz w:val="23"/>
            <w:szCs w:val="23"/>
          </w:rPr>
          <w:t>International Journal of Language and Linguistics</w:t>
        </w:r>
      </w:hyperlink>
      <w:r w:rsidR="00120390" w:rsidRPr="00612DCA">
        <w:rPr>
          <w:rFonts w:asciiTheme="majorBidi" w:hAnsiTheme="majorBidi" w:cstheme="majorBidi"/>
          <w:color w:val="000000"/>
          <w:sz w:val="23"/>
          <w:szCs w:val="23"/>
        </w:rPr>
        <w:t>,  New York, USA</w:t>
      </w:r>
      <w:r w:rsidRPr="00612DCA">
        <w:rPr>
          <w:rFonts w:asciiTheme="majorBidi" w:hAnsiTheme="majorBidi" w:cstheme="majorBidi"/>
          <w:sz w:val="23"/>
          <w:szCs w:val="23"/>
        </w:rPr>
        <w:t xml:space="preserve"> </w:t>
      </w:r>
      <w:r w:rsidRPr="00612DCA">
        <w:rPr>
          <w:rFonts w:asciiTheme="majorBidi" w:hAnsiTheme="majorBidi" w:cstheme="majorBidi"/>
          <w:color w:val="000000"/>
          <w:sz w:val="23"/>
          <w:szCs w:val="23"/>
        </w:rPr>
        <w:t xml:space="preserve">2014 </w:t>
      </w:r>
    </w:p>
    <w:p w:rsidR="00120390" w:rsidRPr="00612DCA" w:rsidRDefault="00120390" w:rsidP="00D352F4">
      <w:pPr>
        <w:numPr>
          <w:ilvl w:val="0"/>
          <w:numId w:val="20"/>
        </w:numPr>
        <w:spacing w:after="0" w:line="360" w:lineRule="auto"/>
        <w:ind w:hanging="450"/>
        <w:rPr>
          <w:rFonts w:asciiTheme="majorBidi" w:hAnsiTheme="majorBidi" w:cstheme="majorBidi"/>
          <w:color w:val="000000"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color w:val="000000"/>
          <w:sz w:val="23"/>
          <w:szCs w:val="23"/>
        </w:rPr>
        <w:t xml:space="preserve">Editorial Board member at </w:t>
      </w:r>
      <w:r w:rsidRPr="00612DCA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hyperlink r:id="rId12" w:history="1">
        <w:r w:rsidRPr="00612DCA">
          <w:rPr>
            <w:rStyle w:val="Hyperlink"/>
            <w:rFonts w:asciiTheme="majorBidi" w:hAnsiTheme="majorBidi" w:cstheme="majorBidi"/>
            <w:sz w:val="23"/>
            <w:szCs w:val="23"/>
          </w:rPr>
          <w:t>Journal of Human Resource Management</w:t>
        </w:r>
      </w:hyperlink>
      <w:r w:rsidRPr="00612DCA">
        <w:rPr>
          <w:rFonts w:asciiTheme="majorBidi" w:hAnsiTheme="majorBidi" w:cstheme="majorBidi"/>
          <w:color w:val="000000"/>
          <w:sz w:val="23"/>
          <w:szCs w:val="23"/>
        </w:rPr>
        <w:t xml:space="preserve">, USA 2014  </w:t>
      </w:r>
    </w:p>
    <w:p w:rsidR="00431A8D" w:rsidRPr="00612DCA" w:rsidRDefault="00431A8D" w:rsidP="00D352F4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Reviewer </w:t>
      </w:r>
      <w:r w:rsidR="001E791D" w:rsidRPr="00612DCA">
        <w:rPr>
          <w:rFonts w:ascii="Times New Roman" w:hAnsi="Times New Roman"/>
          <w:b/>
          <w:bCs/>
          <w:color w:val="000000"/>
          <w:sz w:val="23"/>
          <w:szCs w:val="23"/>
        </w:rPr>
        <w:t>at</w:t>
      </w:r>
      <w:r w:rsidRPr="00612DCA">
        <w:rPr>
          <w:rFonts w:ascii="Times New Roman" w:hAnsi="Times New Roman"/>
          <w:color w:val="000000"/>
          <w:sz w:val="23"/>
          <w:szCs w:val="23"/>
        </w:rPr>
        <w:t xml:space="preserve"> </w:t>
      </w:r>
      <w:hyperlink r:id="rId13" w:history="1">
        <w:r w:rsidR="00072BAA" w:rsidRPr="00612DCA">
          <w:rPr>
            <w:rStyle w:val="Hyperlink"/>
            <w:rFonts w:ascii="Times New Roman" w:hAnsi="Times New Roman"/>
            <w:sz w:val="23"/>
            <w:szCs w:val="23"/>
          </w:rPr>
          <w:t>Law</w:t>
        </w:r>
        <w:r w:rsidRPr="00612DCA">
          <w:rPr>
            <w:rStyle w:val="Hyperlink"/>
            <w:rFonts w:ascii="Times New Roman" w:hAnsi="Times New Roman"/>
            <w:sz w:val="23"/>
            <w:szCs w:val="23"/>
          </w:rPr>
          <w:t xml:space="preserve"> </w:t>
        </w:r>
        <w:r w:rsidR="00072BAA" w:rsidRPr="00612DCA">
          <w:rPr>
            <w:rStyle w:val="Hyperlink"/>
            <w:rFonts w:ascii="Times New Roman" w:hAnsi="Times New Roman"/>
            <w:sz w:val="23"/>
            <w:szCs w:val="23"/>
          </w:rPr>
          <w:t>Journal at</w:t>
        </w:r>
        <w:r w:rsidR="003044D6" w:rsidRPr="00612DCA">
          <w:rPr>
            <w:rStyle w:val="Hyperlink"/>
            <w:rFonts w:ascii="Times New Roman" w:hAnsi="Times New Roman"/>
            <w:sz w:val="23"/>
            <w:szCs w:val="23"/>
          </w:rPr>
          <w:t xml:space="preserve"> US-China</w:t>
        </w:r>
        <w:r w:rsidRPr="00612DCA">
          <w:rPr>
            <w:rStyle w:val="Hyperlink"/>
            <w:rFonts w:ascii="Times New Roman" w:hAnsi="Times New Roman"/>
            <w:sz w:val="23"/>
            <w:szCs w:val="23"/>
          </w:rPr>
          <w:t xml:space="preserve"> Public Administration</w:t>
        </w:r>
      </w:hyperlink>
      <w:r w:rsidR="00072BAA" w:rsidRPr="00612DCA">
        <w:rPr>
          <w:rStyle w:val="Hyperlink"/>
          <w:rFonts w:ascii="Times New Roman" w:hAnsi="Times New Roman"/>
          <w:sz w:val="23"/>
          <w:szCs w:val="23"/>
        </w:rPr>
        <w:t xml:space="preserve"> </w:t>
      </w:r>
      <w:r w:rsidR="001D41EC" w:rsidRPr="00612DCA">
        <w:rPr>
          <w:rStyle w:val="Hyperlink"/>
          <w:rFonts w:ascii="Times New Roman" w:hAnsi="Times New Roman"/>
          <w:sz w:val="23"/>
          <w:szCs w:val="23"/>
        </w:rPr>
        <w:t>,</w:t>
      </w:r>
      <w:r w:rsidR="001D41EC" w:rsidRPr="00612DCA">
        <w:rPr>
          <w:rFonts w:ascii="Times New Roman" w:hAnsi="Times New Roman"/>
          <w:color w:val="000000"/>
          <w:sz w:val="23"/>
          <w:szCs w:val="23"/>
        </w:rPr>
        <w:t xml:space="preserve"> Los Angeles, USA  </w:t>
      </w:r>
      <w:r w:rsidRPr="00612DCA">
        <w:rPr>
          <w:rFonts w:ascii="Times New Roman" w:hAnsi="Times New Roman"/>
          <w:color w:val="000000"/>
          <w:sz w:val="23"/>
          <w:szCs w:val="23"/>
        </w:rPr>
        <w:t>201</w:t>
      </w:r>
      <w:r w:rsidR="00AA664C" w:rsidRPr="00612DCA">
        <w:rPr>
          <w:rFonts w:ascii="Times New Roman" w:hAnsi="Times New Roman"/>
          <w:color w:val="000000"/>
          <w:sz w:val="23"/>
          <w:szCs w:val="23"/>
        </w:rPr>
        <w:t>4</w:t>
      </w:r>
    </w:p>
    <w:p w:rsidR="006E0D78" w:rsidRPr="00612DCA" w:rsidRDefault="00A91DC3" w:rsidP="00E27B5A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Reviewer</w:t>
      </w:r>
      <w:r w:rsidR="00F567BE"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E791D" w:rsidRPr="00612DCA">
        <w:rPr>
          <w:rFonts w:ascii="Times New Roman" w:hAnsi="Times New Roman"/>
          <w:b/>
          <w:bCs/>
          <w:color w:val="000000"/>
          <w:sz w:val="23"/>
          <w:szCs w:val="23"/>
        </w:rPr>
        <w:t>at</w:t>
      </w:r>
      <w:r w:rsidR="00F567BE"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hyperlink r:id="rId14" w:history="1">
        <w:r w:rsidR="001D6094" w:rsidRPr="00612DCA">
          <w:rPr>
            <w:rStyle w:val="Hyperlink"/>
            <w:rFonts w:ascii="Times New Roman" w:hAnsi="Times New Roman"/>
            <w:sz w:val="23"/>
            <w:szCs w:val="23"/>
          </w:rPr>
          <w:t>World Science P</w:t>
        </w:r>
        <w:r w:rsidR="007A0E36" w:rsidRPr="00612DCA">
          <w:rPr>
            <w:rStyle w:val="Hyperlink"/>
            <w:rFonts w:ascii="Times New Roman" w:hAnsi="Times New Roman"/>
            <w:sz w:val="23"/>
            <w:szCs w:val="23"/>
          </w:rPr>
          <w:t>ublisher</w:t>
        </w:r>
        <w:r w:rsidR="006E0D78" w:rsidRPr="00612DCA">
          <w:rPr>
            <w:rStyle w:val="Hyperlink"/>
            <w:rFonts w:ascii="Times New Roman" w:hAnsi="Times New Roman"/>
            <w:sz w:val="23"/>
            <w:szCs w:val="23"/>
          </w:rPr>
          <w:t xml:space="preserve"> Journal</w:t>
        </w:r>
      </w:hyperlink>
      <w:r w:rsidR="006E0D78" w:rsidRPr="00612DCA">
        <w:rPr>
          <w:rFonts w:ascii="Times New Roman" w:hAnsi="Times New Roman"/>
          <w:color w:val="000000"/>
          <w:sz w:val="23"/>
          <w:szCs w:val="23"/>
        </w:rPr>
        <w:t xml:space="preserve"> 201</w:t>
      </w:r>
      <w:r w:rsidR="00E27B5A">
        <w:rPr>
          <w:rFonts w:ascii="Times New Roman" w:hAnsi="Times New Roman"/>
          <w:color w:val="000000"/>
          <w:sz w:val="23"/>
          <w:szCs w:val="23"/>
        </w:rPr>
        <w:t>3</w:t>
      </w:r>
    </w:p>
    <w:p w:rsidR="00D44FBD" w:rsidRPr="00612DCA" w:rsidRDefault="00D44FBD" w:rsidP="00E27B5A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Reviewer </w:t>
      </w:r>
      <w:r w:rsidR="001E791D" w:rsidRPr="00612DCA">
        <w:rPr>
          <w:rFonts w:ascii="Times New Roman" w:hAnsi="Times New Roman"/>
          <w:b/>
          <w:bCs/>
          <w:color w:val="000000"/>
          <w:sz w:val="23"/>
          <w:szCs w:val="23"/>
        </w:rPr>
        <w:t>at</w:t>
      </w:r>
      <w:r w:rsidR="00977072"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hyperlink r:id="rId15" w:history="1">
        <w:r w:rsidRPr="00612DCA">
          <w:rPr>
            <w:rStyle w:val="Hyperlink"/>
            <w:rFonts w:ascii="Times New Roman" w:hAnsi="Times New Roman"/>
            <w:sz w:val="23"/>
            <w:szCs w:val="23"/>
          </w:rPr>
          <w:t xml:space="preserve">Global Journals (USA-UK-India) </w:t>
        </w:r>
      </w:hyperlink>
      <w:r w:rsidRPr="00612DCA">
        <w:rPr>
          <w:rFonts w:ascii="Times New Roman" w:hAnsi="Times New Roman"/>
          <w:color w:val="000000"/>
          <w:sz w:val="23"/>
          <w:szCs w:val="23"/>
        </w:rPr>
        <w:t xml:space="preserve"> 201</w:t>
      </w:r>
      <w:r w:rsidR="00E27B5A">
        <w:rPr>
          <w:rFonts w:ascii="Times New Roman" w:hAnsi="Times New Roman"/>
          <w:color w:val="000000"/>
          <w:sz w:val="23"/>
          <w:szCs w:val="23"/>
        </w:rPr>
        <w:t>3</w:t>
      </w:r>
    </w:p>
    <w:p w:rsidR="00431A8D" w:rsidRDefault="00431A8D" w:rsidP="00E27B5A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Member of</w:t>
      </w:r>
      <w:r w:rsidRPr="00612DCA">
        <w:rPr>
          <w:rFonts w:ascii="Times New Roman" w:hAnsi="Times New Roman"/>
          <w:color w:val="000000"/>
          <w:sz w:val="23"/>
          <w:szCs w:val="23"/>
        </w:rPr>
        <w:t xml:space="preserve"> </w:t>
      </w:r>
      <w:hyperlink r:id="rId16" w:history="1">
        <w:r w:rsidRPr="00612DCA">
          <w:rPr>
            <w:rStyle w:val="Hyperlink"/>
            <w:rFonts w:ascii="Times New Roman" w:hAnsi="Times New Roman"/>
            <w:sz w:val="23"/>
            <w:szCs w:val="23"/>
          </w:rPr>
          <w:t>Arab Professional Translators Society</w:t>
        </w:r>
      </w:hyperlink>
      <w:r w:rsidR="00C63052" w:rsidRPr="00612DCA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612DCA">
        <w:rPr>
          <w:rFonts w:ascii="Times New Roman" w:hAnsi="Times New Roman"/>
          <w:color w:val="000000"/>
          <w:sz w:val="23"/>
          <w:szCs w:val="23"/>
        </w:rPr>
        <w:t>201</w:t>
      </w:r>
      <w:r w:rsidR="00E27B5A">
        <w:rPr>
          <w:rFonts w:ascii="Times New Roman" w:hAnsi="Times New Roman"/>
          <w:color w:val="000000"/>
          <w:sz w:val="23"/>
          <w:szCs w:val="23"/>
        </w:rPr>
        <w:t>3</w:t>
      </w:r>
    </w:p>
    <w:p w:rsidR="009C5FAD" w:rsidRPr="00612DCA" w:rsidRDefault="009C5FAD" w:rsidP="00E27B5A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Member</w:t>
      </w:r>
      <w:r w:rsidRPr="00612DC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hyperlink r:id="rId17" w:history="1">
        <w:r w:rsidRPr="009C5FAD">
          <w:rPr>
            <w:rStyle w:val="Hyperlink"/>
            <w:rFonts w:ascii="Times New Roman" w:hAnsi="Times New Roman"/>
            <w:sz w:val="23"/>
            <w:szCs w:val="23"/>
          </w:rPr>
          <w:t>Malaysian Association of Applied Linguistics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2014</w:t>
      </w:r>
    </w:p>
    <w:p w:rsidR="00431A8D" w:rsidRPr="00612DCA" w:rsidRDefault="00431A8D" w:rsidP="008F0B8C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Member</w:t>
      </w:r>
      <w:r w:rsidRPr="00612DC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of</w:t>
      </w:r>
      <w:r w:rsidRPr="00612DCA">
        <w:rPr>
          <w:rFonts w:ascii="Times New Roman" w:hAnsi="Times New Roman"/>
          <w:color w:val="000000"/>
          <w:sz w:val="23"/>
          <w:szCs w:val="23"/>
        </w:rPr>
        <w:t xml:space="preserve"> </w:t>
      </w:r>
      <w:hyperlink r:id="rId18" w:history="1">
        <w:r w:rsidRPr="00612DCA">
          <w:rPr>
            <w:rStyle w:val="Hyperlink"/>
            <w:rFonts w:ascii="Times New Roman" w:hAnsi="Times New Roman"/>
            <w:sz w:val="23"/>
            <w:szCs w:val="23"/>
          </w:rPr>
          <w:t>International Linguistics Community</w:t>
        </w:r>
      </w:hyperlink>
      <w:r w:rsidRPr="00612DCA">
        <w:rPr>
          <w:rFonts w:ascii="Times New Roman" w:hAnsi="Times New Roman"/>
          <w:color w:val="000000"/>
          <w:sz w:val="23"/>
          <w:szCs w:val="23"/>
        </w:rPr>
        <w:t xml:space="preserve">  201</w:t>
      </w:r>
      <w:r w:rsidR="008F0B8C" w:rsidRPr="00612DCA">
        <w:rPr>
          <w:rFonts w:ascii="Times New Roman" w:hAnsi="Times New Roman"/>
          <w:color w:val="000000"/>
          <w:sz w:val="23"/>
          <w:szCs w:val="23"/>
        </w:rPr>
        <w:t>4</w:t>
      </w:r>
    </w:p>
    <w:p w:rsidR="003044D6" w:rsidRPr="00612DCA" w:rsidRDefault="003044D6" w:rsidP="008F0B8C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Member</w:t>
      </w:r>
      <w:r w:rsidRPr="00612DC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of</w:t>
      </w:r>
      <w:r w:rsidRPr="00612DCA">
        <w:rPr>
          <w:rFonts w:ascii="Times New Roman" w:hAnsi="Times New Roman"/>
          <w:color w:val="000000"/>
          <w:sz w:val="23"/>
          <w:szCs w:val="23"/>
        </w:rPr>
        <w:t xml:space="preserve"> </w:t>
      </w:r>
      <w:hyperlink r:id="rId19" w:history="1">
        <w:r w:rsidRPr="00612DCA">
          <w:rPr>
            <w:rStyle w:val="Hyperlink"/>
            <w:rFonts w:ascii="Times New Roman" w:hAnsi="Times New Roman"/>
            <w:sz w:val="23"/>
            <w:szCs w:val="23"/>
          </w:rPr>
          <w:t xml:space="preserve">Professional Translators and Interpreters </w:t>
        </w:r>
      </w:hyperlink>
      <w:r w:rsidRPr="00612DCA">
        <w:rPr>
          <w:rFonts w:ascii="Times New Roman" w:hAnsi="Times New Roman"/>
          <w:color w:val="000000"/>
          <w:sz w:val="23"/>
          <w:szCs w:val="23"/>
        </w:rPr>
        <w:t xml:space="preserve"> 201</w:t>
      </w:r>
      <w:r w:rsidR="008F0B8C" w:rsidRPr="00612DCA">
        <w:rPr>
          <w:rFonts w:ascii="Times New Roman" w:hAnsi="Times New Roman"/>
          <w:color w:val="000000"/>
          <w:sz w:val="23"/>
          <w:szCs w:val="23"/>
        </w:rPr>
        <w:t>4</w:t>
      </w:r>
    </w:p>
    <w:p w:rsidR="00431A8D" w:rsidRPr="00612DCA" w:rsidRDefault="00431A8D" w:rsidP="006E59E6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Member</w:t>
      </w:r>
      <w:r w:rsidRPr="00612DC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>of</w:t>
      </w:r>
      <w:r w:rsidRPr="00612DCA">
        <w:rPr>
          <w:rFonts w:ascii="Times New Roman" w:hAnsi="Times New Roman"/>
          <w:color w:val="000000"/>
          <w:sz w:val="23"/>
          <w:szCs w:val="23"/>
        </w:rPr>
        <w:t xml:space="preserve"> </w:t>
      </w:r>
      <w:hyperlink r:id="rId20" w:history="1">
        <w:r w:rsidRPr="00612DCA">
          <w:rPr>
            <w:rStyle w:val="Hyperlink"/>
            <w:rFonts w:ascii="Times New Roman" w:hAnsi="Times New Roman"/>
            <w:sz w:val="23"/>
            <w:szCs w:val="23"/>
          </w:rPr>
          <w:t>World Association for Arab Translators and Linguists</w:t>
        </w:r>
      </w:hyperlink>
      <w:r w:rsidRPr="00612DCA">
        <w:rPr>
          <w:rFonts w:ascii="Times New Roman" w:hAnsi="Times New Roman"/>
          <w:color w:val="000000"/>
          <w:sz w:val="23"/>
          <w:szCs w:val="23"/>
        </w:rPr>
        <w:t xml:space="preserve"> Regular</w:t>
      </w:r>
    </w:p>
    <w:p w:rsidR="00030111" w:rsidRPr="00612DCA" w:rsidRDefault="00431A8D" w:rsidP="006E59E6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Member of </w:t>
      </w:r>
      <w:hyperlink r:id="rId21" w:history="1">
        <w:r w:rsidR="005E6684" w:rsidRPr="00612DCA">
          <w:rPr>
            <w:rStyle w:val="Hyperlink"/>
            <w:rFonts w:ascii="Times New Roman" w:hAnsi="Times New Roman"/>
            <w:sz w:val="23"/>
            <w:szCs w:val="23"/>
          </w:rPr>
          <w:t>Academia Community for Academic R</w:t>
        </w:r>
        <w:r w:rsidRPr="00612DCA">
          <w:rPr>
            <w:rStyle w:val="Hyperlink"/>
            <w:rFonts w:ascii="Times New Roman" w:hAnsi="Times New Roman"/>
            <w:sz w:val="23"/>
            <w:szCs w:val="23"/>
          </w:rPr>
          <w:t>esearchers</w:t>
        </w:r>
      </w:hyperlink>
      <w:r w:rsidRPr="00612DCA">
        <w:rPr>
          <w:rFonts w:ascii="Times New Roman" w:hAnsi="Times New Roman"/>
          <w:color w:val="000000"/>
          <w:sz w:val="23"/>
          <w:szCs w:val="23"/>
        </w:rPr>
        <w:t xml:space="preserve"> Regular</w:t>
      </w:r>
    </w:p>
    <w:p w:rsidR="00C169D4" w:rsidRPr="00612DCA" w:rsidRDefault="00C169D4" w:rsidP="00612DCA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  <w:u w:val="single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Member of </w:t>
      </w:r>
      <w:hyperlink r:id="rId22" w:history="1">
        <w:r w:rsidRPr="00612DCA">
          <w:rPr>
            <w:rStyle w:val="Hyperlink"/>
            <w:rFonts w:ascii="Times New Roman" w:hAnsi="Times New Roman"/>
            <w:sz w:val="23"/>
            <w:szCs w:val="23"/>
          </w:rPr>
          <w:t>Asia</w:t>
        </w:r>
      </w:hyperlink>
      <w:r w:rsidRPr="00612DCA">
        <w:rPr>
          <w:rStyle w:val="Hyperlink"/>
          <w:rFonts w:ascii="Times New Roman" w:hAnsi="Times New Roman"/>
          <w:sz w:val="23"/>
          <w:szCs w:val="23"/>
        </w:rPr>
        <w:t xml:space="preserve"> Pacific LSP &amp; Professional Communication Association</w:t>
      </w:r>
      <w:r w:rsidR="000C3093">
        <w:rPr>
          <w:rFonts w:ascii="Times New Roman" w:hAnsi="Times New Roman"/>
          <w:b/>
          <w:bCs/>
          <w:color w:val="000000"/>
          <w:sz w:val="23"/>
          <w:szCs w:val="23"/>
        </w:rPr>
        <w:t xml:space="preserve">, </w:t>
      </w:r>
      <w:r w:rsidR="000C3093" w:rsidRPr="000C3093">
        <w:rPr>
          <w:rFonts w:ascii="Times New Roman" w:hAnsi="Times New Roman"/>
          <w:color w:val="000000"/>
          <w:sz w:val="23"/>
          <w:szCs w:val="23"/>
        </w:rPr>
        <w:t>Hong Kong</w:t>
      </w: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612DCA">
        <w:rPr>
          <w:rFonts w:ascii="Times New Roman" w:hAnsi="Times New Roman"/>
          <w:color w:val="000000"/>
          <w:sz w:val="23"/>
          <w:szCs w:val="23"/>
        </w:rPr>
        <w:t>2014</w:t>
      </w:r>
    </w:p>
    <w:p w:rsidR="00431A8D" w:rsidRPr="00612DCA" w:rsidRDefault="00431A8D" w:rsidP="006E59E6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Member of </w:t>
      </w:r>
      <w:hyperlink r:id="rId23" w:history="1">
        <w:r w:rsidRPr="00612DCA">
          <w:rPr>
            <w:rStyle w:val="Hyperlink"/>
            <w:rFonts w:ascii="Times New Roman" w:hAnsi="Times New Roman"/>
            <w:sz w:val="23"/>
            <w:szCs w:val="23"/>
          </w:rPr>
          <w:t xml:space="preserve">The </w:t>
        </w:r>
        <w:r w:rsidR="001B549A" w:rsidRPr="00612DCA">
          <w:rPr>
            <w:rStyle w:val="Hyperlink"/>
            <w:rFonts w:ascii="Times New Roman" w:hAnsi="Times New Roman"/>
            <w:sz w:val="23"/>
            <w:szCs w:val="23"/>
          </w:rPr>
          <w:t>Translator Café</w:t>
        </w:r>
      </w:hyperlink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612DCA">
        <w:rPr>
          <w:rFonts w:ascii="Times New Roman" w:hAnsi="Times New Roman"/>
          <w:color w:val="000000"/>
          <w:sz w:val="23"/>
          <w:szCs w:val="23"/>
        </w:rPr>
        <w:t>Regular</w:t>
      </w:r>
    </w:p>
    <w:p w:rsidR="00CA5AE5" w:rsidRPr="00612DCA" w:rsidRDefault="00163B4B" w:rsidP="00C169D4">
      <w:pPr>
        <w:numPr>
          <w:ilvl w:val="4"/>
          <w:numId w:val="4"/>
        </w:numPr>
        <w:tabs>
          <w:tab w:val="num" w:pos="275"/>
          <w:tab w:val="left" w:pos="720"/>
        </w:tabs>
        <w:spacing w:after="0" w:line="360" w:lineRule="auto"/>
        <w:ind w:left="1170" w:hanging="945"/>
        <w:rPr>
          <w:rFonts w:ascii="Times New Roman" w:hAnsi="Times New Roman"/>
          <w:color w:val="000000"/>
          <w:sz w:val="23"/>
          <w:szCs w:val="23"/>
          <w:u w:val="single"/>
        </w:rPr>
      </w:pPr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Member of </w:t>
      </w:r>
      <w:hyperlink r:id="rId24" w:history="1">
        <w:r w:rsidRPr="00612DCA">
          <w:rPr>
            <w:rStyle w:val="Hyperlink"/>
            <w:rFonts w:ascii="Times New Roman" w:hAnsi="Times New Roman"/>
            <w:sz w:val="23"/>
            <w:szCs w:val="23"/>
          </w:rPr>
          <w:t>Researcher ID</w:t>
        </w:r>
      </w:hyperlink>
      <w:r w:rsidRPr="00612DC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612DCA">
        <w:rPr>
          <w:rFonts w:ascii="Times New Roman" w:hAnsi="Times New Roman"/>
          <w:color w:val="000000"/>
          <w:sz w:val="23"/>
          <w:szCs w:val="23"/>
        </w:rPr>
        <w:t>Regular</w:t>
      </w:r>
    </w:p>
    <w:p w:rsidR="00615DB2" w:rsidRPr="00D86D31" w:rsidRDefault="00615DB2" w:rsidP="004972C7">
      <w:pPr>
        <w:tabs>
          <w:tab w:val="left" w:pos="720"/>
          <w:tab w:val="num" w:pos="3600"/>
        </w:tabs>
        <w:spacing w:after="0" w:line="360" w:lineRule="auto"/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DE5EE9" w:rsidRDefault="00F63454" w:rsidP="00D86D31">
      <w:pPr>
        <w:bidi/>
        <w:ind w:left="432"/>
        <w:jc w:val="right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PROFESSIONAL</w:t>
      </w:r>
      <w:r w:rsidRPr="00A67A00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DE5EE9">
        <w:rPr>
          <w:rFonts w:ascii="Times New Roman" w:hAnsi="Times New Roman"/>
          <w:b/>
          <w:bCs/>
          <w:color w:val="0000FF"/>
          <w:sz w:val="24"/>
          <w:szCs w:val="24"/>
        </w:rPr>
        <w:t>EXPERIENCE:</w:t>
      </w:r>
      <w:r w:rsidR="007B69E5">
        <w:rPr>
          <w:rFonts w:ascii="Times New Roman" w:hAnsi="Times New Roman"/>
          <w:b/>
          <w:bCs/>
          <w:color w:val="0000FF"/>
          <w:sz w:val="24"/>
          <w:szCs w:val="24"/>
        </w:rPr>
        <w:t xml:space="preserve">  </w:t>
      </w:r>
    </w:p>
    <w:p w:rsidR="00241E2D" w:rsidRPr="00612DCA" w:rsidRDefault="00E27B5A" w:rsidP="00F41EB3">
      <w:pPr>
        <w:numPr>
          <w:ilvl w:val="4"/>
          <w:numId w:val="4"/>
        </w:numPr>
        <w:tabs>
          <w:tab w:val="left" w:pos="360"/>
        </w:tabs>
        <w:spacing w:after="0" w:line="240" w:lineRule="auto"/>
        <w:ind w:hanging="3420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Assistant</w:t>
      </w:r>
      <w:r w:rsidR="00F41EB3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241E2D"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: </w:t>
      </w:r>
      <w:r w:rsidR="00C27F35">
        <w:rPr>
          <w:rFonts w:asciiTheme="majorBidi" w:hAnsiTheme="majorBidi" w:cstheme="majorBidi"/>
          <w:sz w:val="23"/>
          <w:szCs w:val="23"/>
        </w:rPr>
        <w:t xml:space="preserve">Humanities </w:t>
      </w:r>
      <w:r w:rsidR="00241E2D" w:rsidRPr="00612DCA">
        <w:rPr>
          <w:rFonts w:asciiTheme="majorBidi" w:hAnsiTheme="majorBidi" w:cstheme="majorBidi"/>
          <w:sz w:val="23"/>
          <w:szCs w:val="23"/>
        </w:rPr>
        <w:t>Research Cluster,</w:t>
      </w:r>
      <w:r w:rsidR="00241E2D"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C27F35" w:rsidRPr="00612DCA">
        <w:rPr>
          <w:rFonts w:asciiTheme="majorBidi" w:hAnsiTheme="majorBidi" w:cstheme="majorBidi"/>
          <w:sz w:val="23"/>
          <w:szCs w:val="23"/>
        </w:rPr>
        <w:t>University of Malaya</w:t>
      </w:r>
      <w:r w:rsidR="00C27F35">
        <w:rPr>
          <w:rFonts w:asciiTheme="majorBidi" w:hAnsiTheme="majorBidi" w:cstheme="majorBidi"/>
          <w:sz w:val="23"/>
          <w:szCs w:val="23"/>
        </w:rPr>
        <w:t xml:space="preserve"> Research Centre</w:t>
      </w:r>
      <w:r w:rsidR="00241E2D" w:rsidRPr="00612DCA">
        <w:rPr>
          <w:rFonts w:asciiTheme="majorBidi" w:hAnsiTheme="majorBidi" w:cstheme="majorBidi"/>
          <w:sz w:val="23"/>
          <w:szCs w:val="23"/>
        </w:rPr>
        <w:t>, University of Malaya</w:t>
      </w:r>
      <w:r w:rsidR="00C27F35">
        <w:rPr>
          <w:rFonts w:asciiTheme="majorBidi" w:hAnsiTheme="majorBidi" w:cstheme="majorBidi"/>
          <w:sz w:val="23"/>
          <w:szCs w:val="23"/>
        </w:rPr>
        <w:t xml:space="preserve">   </w:t>
      </w:r>
      <w:r w:rsidR="00A73970">
        <w:rPr>
          <w:rFonts w:asciiTheme="majorBidi" w:hAnsiTheme="majorBidi" w:cstheme="majorBidi"/>
          <w:sz w:val="23"/>
          <w:szCs w:val="23"/>
        </w:rPr>
        <w:t xml:space="preserve">                </w:t>
      </w:r>
      <w:r w:rsidR="00C27F35">
        <w:rPr>
          <w:rFonts w:asciiTheme="majorBidi" w:hAnsiTheme="majorBidi" w:cstheme="majorBidi"/>
          <w:sz w:val="23"/>
          <w:szCs w:val="23"/>
        </w:rPr>
        <w:t xml:space="preserve">     </w:t>
      </w:r>
      <w:r w:rsidR="00A73970">
        <w:rPr>
          <w:rFonts w:asciiTheme="majorBidi" w:hAnsiTheme="majorBidi" w:cstheme="majorBidi"/>
          <w:sz w:val="23"/>
          <w:szCs w:val="23"/>
        </w:rPr>
        <w:t xml:space="preserve">                                </w:t>
      </w:r>
      <w:r w:rsidR="00C27F35">
        <w:rPr>
          <w:rFonts w:asciiTheme="majorBidi" w:hAnsiTheme="majorBidi" w:cstheme="majorBidi"/>
          <w:sz w:val="23"/>
          <w:szCs w:val="23"/>
        </w:rPr>
        <w:t xml:space="preserve">  </w:t>
      </w:r>
      <w:r w:rsidR="00C27F35" w:rsidRPr="00612DCA">
        <w:rPr>
          <w:rFonts w:asciiTheme="majorBidi" w:hAnsiTheme="majorBidi" w:cstheme="majorBidi"/>
          <w:sz w:val="23"/>
          <w:szCs w:val="23"/>
          <w:u w:val="single"/>
        </w:rPr>
        <w:t>1 Feb 2013 until</w:t>
      </w:r>
      <w:r w:rsidR="00C27F35">
        <w:rPr>
          <w:rFonts w:asciiTheme="majorBidi" w:hAnsiTheme="majorBidi" w:cstheme="majorBidi"/>
          <w:sz w:val="23"/>
          <w:szCs w:val="23"/>
          <w:u w:val="single"/>
        </w:rPr>
        <w:t xml:space="preserve"> Now</w:t>
      </w:r>
    </w:p>
    <w:p w:rsidR="00241E2D" w:rsidRPr="00C27F35" w:rsidRDefault="00241E2D" w:rsidP="00C27F35">
      <w:pPr>
        <w:tabs>
          <w:tab w:val="left" w:pos="360"/>
          <w:tab w:val="num" w:pos="3600"/>
        </w:tabs>
        <w:spacing w:after="0" w:line="240" w:lineRule="auto"/>
        <w:rPr>
          <w:rFonts w:asciiTheme="majorBidi" w:hAnsiTheme="majorBidi" w:cstheme="majorBidi"/>
          <w:sz w:val="10"/>
          <w:szCs w:val="10"/>
          <w:u w:val="single"/>
        </w:rPr>
      </w:pPr>
      <w:r w:rsidRPr="00C27F35">
        <w:rPr>
          <w:rFonts w:asciiTheme="majorBidi" w:hAnsiTheme="majorBidi" w:cstheme="majorBidi"/>
          <w:sz w:val="10"/>
          <w:szCs w:val="10"/>
        </w:rPr>
        <w:t xml:space="preserve">                                       </w:t>
      </w:r>
      <w:r w:rsidR="00D652E4" w:rsidRPr="00C27F35">
        <w:rPr>
          <w:rFonts w:asciiTheme="majorBidi" w:hAnsiTheme="majorBidi" w:cstheme="majorBidi"/>
          <w:sz w:val="10"/>
          <w:szCs w:val="10"/>
        </w:rPr>
        <w:t xml:space="preserve">                            </w:t>
      </w:r>
    </w:p>
    <w:p w:rsidR="008C4DCE" w:rsidRPr="00612DCA" w:rsidRDefault="00E27B5A" w:rsidP="00E27B5A">
      <w:pPr>
        <w:numPr>
          <w:ilvl w:val="3"/>
          <w:numId w:val="2"/>
        </w:numPr>
        <w:tabs>
          <w:tab w:val="clear" w:pos="2880"/>
          <w:tab w:val="num" w:pos="326"/>
        </w:tabs>
        <w:spacing w:after="0" w:line="240" w:lineRule="auto"/>
        <w:ind w:hanging="2734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Interpreter</w:t>
      </w:r>
      <w:r w:rsidR="002A2126"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: </w:t>
      </w:r>
      <w:r w:rsidR="002A2126" w:rsidRPr="00612DCA">
        <w:rPr>
          <w:rFonts w:asciiTheme="majorBidi" w:hAnsiTheme="majorBidi" w:cstheme="majorBidi"/>
          <w:sz w:val="23"/>
          <w:szCs w:val="23"/>
        </w:rPr>
        <w:t xml:space="preserve">PETRONAS </w:t>
      </w:r>
      <w:r w:rsidR="00A73970">
        <w:rPr>
          <w:rFonts w:asciiTheme="majorBidi" w:hAnsiTheme="majorBidi" w:cstheme="majorBidi"/>
          <w:sz w:val="23"/>
          <w:szCs w:val="23"/>
        </w:rPr>
        <w:t>Leadership Centre</w:t>
      </w:r>
    </w:p>
    <w:p w:rsidR="0068610A" w:rsidRPr="00612DCA" w:rsidRDefault="008C4DCE" w:rsidP="00642EF4">
      <w:pPr>
        <w:tabs>
          <w:tab w:val="left" w:pos="360"/>
          <w:tab w:val="num" w:pos="3600"/>
        </w:tabs>
        <w:spacing w:after="0"/>
        <w:ind w:left="360" w:right="15"/>
        <w:jc w:val="right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612DCA">
        <w:rPr>
          <w:rFonts w:asciiTheme="majorBidi" w:hAnsiTheme="majorBidi" w:cstheme="majorBidi"/>
          <w:sz w:val="23"/>
          <w:szCs w:val="23"/>
          <w:u w:val="single"/>
        </w:rPr>
        <w:t>9 Sept</w:t>
      </w:r>
      <w:r w:rsidR="00B64E92">
        <w:rPr>
          <w:rFonts w:asciiTheme="majorBidi" w:hAnsiTheme="majorBidi" w:cstheme="majorBidi"/>
          <w:sz w:val="23"/>
          <w:szCs w:val="23"/>
          <w:u w:val="single"/>
        </w:rPr>
        <w:t xml:space="preserve"> 2013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 –</w:t>
      </w:r>
      <w:r w:rsidR="00642EF4">
        <w:rPr>
          <w:rFonts w:asciiTheme="majorBidi" w:hAnsiTheme="majorBidi" w:cstheme="majorBidi"/>
          <w:sz w:val="23"/>
          <w:szCs w:val="23"/>
          <w:u w:val="single"/>
        </w:rPr>
        <w:t xml:space="preserve">until Now </w:t>
      </w:r>
      <w:r w:rsidR="00612DCA" w:rsidRPr="00612DCA">
        <w:rPr>
          <w:rFonts w:asciiTheme="majorBidi" w:hAnsiTheme="majorBidi" w:cstheme="majorBidi"/>
          <w:sz w:val="23"/>
          <w:szCs w:val="23"/>
          <w:u w:val="single"/>
        </w:rPr>
        <w:t xml:space="preserve"> </w:t>
      </w:r>
    </w:p>
    <w:p w:rsidR="0068610A" w:rsidRDefault="0068610A" w:rsidP="00B64E92">
      <w:pPr>
        <w:numPr>
          <w:ilvl w:val="4"/>
          <w:numId w:val="4"/>
        </w:numPr>
        <w:tabs>
          <w:tab w:val="num" w:pos="335"/>
        </w:tabs>
        <w:spacing w:after="0" w:line="480" w:lineRule="auto"/>
        <w:ind w:left="1125" w:hanging="970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 xml:space="preserve">Freelancer Translator: </w:t>
      </w:r>
      <w:r w:rsidRPr="0068610A">
        <w:rPr>
          <w:rFonts w:asciiTheme="majorBidi" w:hAnsiTheme="majorBidi" w:cstheme="majorBidi"/>
          <w:sz w:val="23"/>
          <w:szCs w:val="23"/>
        </w:rPr>
        <w:t xml:space="preserve">Maestro Swiss Management Services </w:t>
      </w:r>
      <w:proofErr w:type="spellStart"/>
      <w:r w:rsidRPr="0068610A">
        <w:rPr>
          <w:rFonts w:asciiTheme="majorBidi" w:hAnsiTheme="majorBidi" w:cstheme="majorBidi"/>
          <w:sz w:val="23"/>
          <w:szCs w:val="23"/>
        </w:rPr>
        <w:t>Sdn</w:t>
      </w:r>
      <w:proofErr w:type="spellEnd"/>
      <w:r w:rsidRPr="0068610A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68610A">
        <w:rPr>
          <w:rFonts w:asciiTheme="majorBidi" w:hAnsiTheme="majorBidi" w:cstheme="majorBidi"/>
          <w:sz w:val="23"/>
          <w:szCs w:val="23"/>
        </w:rPr>
        <w:t>Bhd</w:t>
      </w:r>
      <w:proofErr w:type="spellEnd"/>
      <w:r w:rsidRPr="0068610A">
        <w:rPr>
          <w:rFonts w:asciiTheme="majorBidi" w:hAnsiTheme="majorBidi" w:cstheme="majorBidi"/>
          <w:sz w:val="23"/>
          <w:szCs w:val="23"/>
        </w:rPr>
        <w:t xml:space="preserve"> </w:t>
      </w:r>
      <w:r w:rsidR="00B64E92">
        <w:rPr>
          <w:rFonts w:asciiTheme="majorBidi" w:hAnsiTheme="majorBidi" w:cstheme="majorBidi"/>
          <w:sz w:val="23"/>
          <w:szCs w:val="23"/>
        </w:rPr>
        <w:t xml:space="preserve">                      </w:t>
      </w:r>
    </w:p>
    <w:p w:rsidR="0068610A" w:rsidRPr="00B64E92" w:rsidRDefault="0068610A" w:rsidP="00B64E92">
      <w:pPr>
        <w:numPr>
          <w:ilvl w:val="4"/>
          <w:numId w:val="4"/>
        </w:numPr>
        <w:tabs>
          <w:tab w:val="num" w:pos="335"/>
        </w:tabs>
        <w:spacing w:after="0" w:line="480" w:lineRule="auto"/>
        <w:ind w:left="1125" w:hanging="970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 xml:space="preserve">Freelancer Translator: </w:t>
      </w:r>
      <w:r w:rsidRPr="0068610A">
        <w:rPr>
          <w:rFonts w:asciiTheme="majorBidi" w:hAnsiTheme="majorBidi" w:cstheme="majorBidi"/>
          <w:sz w:val="23"/>
          <w:szCs w:val="23"/>
        </w:rPr>
        <w:t xml:space="preserve">The Name Technology </w:t>
      </w:r>
      <w:proofErr w:type="spellStart"/>
      <w:r w:rsidRPr="0068610A">
        <w:rPr>
          <w:rFonts w:asciiTheme="majorBidi" w:hAnsiTheme="majorBidi" w:cstheme="majorBidi"/>
          <w:sz w:val="23"/>
          <w:szCs w:val="23"/>
        </w:rPr>
        <w:t>Sdn</w:t>
      </w:r>
      <w:proofErr w:type="spellEnd"/>
      <w:r w:rsidRPr="0068610A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68610A">
        <w:rPr>
          <w:rFonts w:asciiTheme="majorBidi" w:hAnsiTheme="majorBidi" w:cstheme="majorBidi"/>
          <w:sz w:val="23"/>
          <w:szCs w:val="23"/>
        </w:rPr>
        <w:t>Bhd</w:t>
      </w:r>
      <w:proofErr w:type="spellEnd"/>
    </w:p>
    <w:p w:rsidR="00612DCA" w:rsidRPr="00612DCA" w:rsidRDefault="00612DCA" w:rsidP="00612DCA">
      <w:pPr>
        <w:numPr>
          <w:ilvl w:val="4"/>
          <w:numId w:val="4"/>
        </w:numPr>
        <w:tabs>
          <w:tab w:val="num" w:pos="335"/>
        </w:tabs>
        <w:spacing w:after="0" w:line="240" w:lineRule="auto"/>
        <w:ind w:left="1125" w:hanging="970"/>
        <w:rPr>
          <w:rFonts w:asciiTheme="majorBidi" w:hAnsiTheme="majorBidi" w:cstheme="majorBidi"/>
          <w:b/>
          <w:bCs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Translator: </w:t>
      </w:r>
      <w:r w:rsidRPr="00612DCA">
        <w:rPr>
          <w:rFonts w:asciiTheme="majorBidi" w:hAnsiTheme="majorBidi" w:cstheme="majorBidi"/>
          <w:sz w:val="23"/>
          <w:szCs w:val="23"/>
        </w:rPr>
        <w:t>16</w:t>
      </w:r>
      <w:r w:rsidRPr="00612DCA">
        <w:rPr>
          <w:rFonts w:asciiTheme="majorBidi" w:hAnsiTheme="majorBidi" w:cstheme="majorBidi"/>
          <w:sz w:val="23"/>
          <w:szCs w:val="23"/>
          <w:vertAlign w:val="superscript"/>
        </w:rPr>
        <w:t>th</w:t>
      </w:r>
      <w:r w:rsidRPr="00612DCA">
        <w:rPr>
          <w:rFonts w:asciiTheme="majorBidi" w:hAnsiTheme="majorBidi" w:cstheme="majorBidi"/>
          <w:sz w:val="23"/>
          <w:szCs w:val="23"/>
        </w:rPr>
        <w:t xml:space="preserve"> Southeast Asian HealthCare &amp; Pharma Show</w:t>
      </w:r>
      <w:r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        </w:t>
      </w:r>
    </w:p>
    <w:p w:rsidR="00612DCA" w:rsidRPr="00612DCA" w:rsidRDefault="00612DCA" w:rsidP="00612DCA">
      <w:pPr>
        <w:tabs>
          <w:tab w:val="left" w:pos="360"/>
          <w:tab w:val="num" w:pos="3600"/>
        </w:tabs>
        <w:spacing w:after="0" w:line="240" w:lineRule="auto"/>
        <w:ind w:left="3600"/>
        <w:jc w:val="right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24/26 April 2013 </w:t>
      </w:r>
    </w:p>
    <w:p w:rsidR="00612DCA" w:rsidRPr="00612DCA" w:rsidRDefault="00612DCA" w:rsidP="00612DCA">
      <w:pPr>
        <w:pStyle w:val="ListParagraph"/>
        <w:numPr>
          <w:ilvl w:val="3"/>
          <w:numId w:val="2"/>
        </w:numPr>
        <w:tabs>
          <w:tab w:val="clear" w:pos="2880"/>
        </w:tabs>
        <w:ind w:left="284" w:hanging="142"/>
        <w:rPr>
          <w:rFonts w:asciiTheme="majorBidi" w:hAnsiTheme="majorBidi" w:cstheme="majorBidi"/>
          <w:b/>
          <w:bCs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Translator: </w:t>
      </w:r>
      <w:r w:rsidRPr="00612DCA">
        <w:rPr>
          <w:rFonts w:asciiTheme="majorBidi" w:hAnsiTheme="majorBidi" w:cstheme="majorBidi"/>
          <w:sz w:val="23"/>
          <w:szCs w:val="23"/>
        </w:rPr>
        <w:t>15</w:t>
      </w:r>
      <w:r w:rsidRPr="00612DCA">
        <w:rPr>
          <w:rFonts w:asciiTheme="majorBidi" w:hAnsiTheme="majorBidi" w:cstheme="majorBidi"/>
          <w:sz w:val="23"/>
          <w:szCs w:val="23"/>
          <w:vertAlign w:val="superscript"/>
        </w:rPr>
        <w:t>th</w:t>
      </w:r>
      <w:r w:rsidRPr="00612DCA">
        <w:rPr>
          <w:rFonts w:asciiTheme="majorBidi" w:hAnsiTheme="majorBidi" w:cstheme="majorBidi"/>
          <w:sz w:val="23"/>
          <w:szCs w:val="23"/>
        </w:rPr>
        <w:t xml:space="preserve"> Southeast Asian HealthCare &amp; Pharma Show</w:t>
      </w:r>
      <w:r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        </w:t>
      </w:r>
    </w:p>
    <w:p w:rsidR="00612DCA" w:rsidRPr="00612DCA" w:rsidRDefault="00612DCA" w:rsidP="00612DCA">
      <w:pPr>
        <w:spacing w:after="0" w:line="240" w:lineRule="auto"/>
        <w:ind w:left="8222"/>
        <w:rPr>
          <w:rFonts w:asciiTheme="majorBidi" w:hAnsiTheme="majorBidi" w:cstheme="majorBidi"/>
          <w:b/>
          <w:bCs/>
          <w:sz w:val="23"/>
          <w:szCs w:val="23"/>
        </w:rPr>
      </w:pPr>
      <w:r w:rsidRPr="00612DCA">
        <w:rPr>
          <w:rFonts w:asciiTheme="majorBidi" w:hAnsiTheme="majorBidi" w:cstheme="majorBidi"/>
          <w:sz w:val="23"/>
          <w:szCs w:val="23"/>
        </w:rPr>
        <w:t xml:space="preserve">  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>17/19 April 2012</w:t>
      </w:r>
    </w:p>
    <w:p w:rsidR="00612DCA" w:rsidRPr="00612DCA" w:rsidRDefault="00612DCA" w:rsidP="00612DCA">
      <w:pPr>
        <w:numPr>
          <w:ilvl w:val="3"/>
          <w:numId w:val="2"/>
        </w:numPr>
        <w:tabs>
          <w:tab w:val="clear" w:pos="2880"/>
          <w:tab w:val="num" w:pos="326"/>
        </w:tabs>
        <w:spacing w:after="0" w:line="240" w:lineRule="auto"/>
        <w:ind w:hanging="2734"/>
        <w:rPr>
          <w:rFonts w:asciiTheme="majorBidi" w:hAnsiTheme="majorBidi" w:cstheme="majorBidi"/>
          <w:b/>
          <w:bCs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English Lecturer/ Translator: </w:t>
      </w:r>
      <w:r w:rsidRPr="00612DCA">
        <w:rPr>
          <w:rFonts w:asciiTheme="majorBidi" w:hAnsiTheme="majorBidi" w:cstheme="majorBidi"/>
          <w:sz w:val="23"/>
          <w:szCs w:val="23"/>
        </w:rPr>
        <w:t>The International Academy of Training and Education</w:t>
      </w:r>
    </w:p>
    <w:p w:rsidR="00612DCA" w:rsidRPr="00612DCA" w:rsidRDefault="00612DCA" w:rsidP="00612DCA">
      <w:pPr>
        <w:tabs>
          <w:tab w:val="right" w:pos="1226"/>
        </w:tabs>
        <w:spacing w:after="0" w:line="240" w:lineRule="auto"/>
        <w:ind w:left="1440"/>
        <w:jc w:val="right"/>
        <w:rPr>
          <w:rFonts w:asciiTheme="majorBidi" w:hAnsiTheme="majorBidi" w:cstheme="majorBidi"/>
          <w:sz w:val="23"/>
          <w:szCs w:val="23"/>
        </w:rPr>
      </w:pP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12 /2009 </w:t>
      </w:r>
      <w:proofErr w:type="gramStart"/>
      <w:r w:rsidRPr="00612DCA">
        <w:rPr>
          <w:rFonts w:asciiTheme="majorBidi" w:hAnsiTheme="majorBidi" w:cstheme="majorBidi"/>
          <w:sz w:val="23"/>
          <w:szCs w:val="23"/>
          <w:u w:val="single"/>
        </w:rPr>
        <w:t>To</w:t>
      </w:r>
      <w:proofErr w:type="gramEnd"/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 1/2011</w:t>
      </w:r>
    </w:p>
    <w:p w:rsidR="008C4DCE" w:rsidRPr="00612DCA" w:rsidRDefault="00612DCA" w:rsidP="008C4DCE">
      <w:pPr>
        <w:numPr>
          <w:ilvl w:val="3"/>
          <w:numId w:val="2"/>
        </w:numPr>
        <w:tabs>
          <w:tab w:val="clear" w:pos="2880"/>
          <w:tab w:val="num" w:pos="326"/>
        </w:tabs>
        <w:spacing w:after="0" w:line="240" w:lineRule="auto"/>
        <w:ind w:hanging="2734"/>
        <w:rPr>
          <w:rFonts w:asciiTheme="majorBidi" w:hAnsiTheme="majorBidi" w:cstheme="majorBidi"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>Assistant</w:t>
      </w:r>
      <w:r w:rsidR="008C4DCE"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 Manager: </w:t>
      </w:r>
      <w:r w:rsidR="008C4DCE" w:rsidRPr="00612DCA">
        <w:rPr>
          <w:rFonts w:asciiTheme="majorBidi" w:hAnsiTheme="majorBidi" w:cstheme="majorBidi"/>
          <w:sz w:val="23"/>
          <w:szCs w:val="23"/>
        </w:rPr>
        <w:t>At Malaysia Center for Training &amp; Development</w:t>
      </w:r>
    </w:p>
    <w:p w:rsidR="002A2126" w:rsidRPr="00612DCA" w:rsidRDefault="008C4DCE" w:rsidP="008C4DCE">
      <w:pPr>
        <w:tabs>
          <w:tab w:val="num" w:pos="326"/>
          <w:tab w:val="right" w:pos="1226"/>
        </w:tabs>
        <w:spacing w:after="0" w:line="240" w:lineRule="auto"/>
        <w:ind w:left="1440" w:hanging="2734"/>
        <w:jc w:val="right"/>
        <w:rPr>
          <w:rFonts w:asciiTheme="majorBidi" w:hAnsiTheme="majorBidi" w:cstheme="majorBidi"/>
          <w:sz w:val="23"/>
          <w:szCs w:val="23"/>
        </w:rPr>
      </w:pPr>
      <w:r w:rsidRPr="00612DCA">
        <w:rPr>
          <w:rFonts w:asciiTheme="majorBidi" w:hAnsiTheme="majorBidi" w:cstheme="majorBidi"/>
          <w:sz w:val="23"/>
          <w:szCs w:val="23"/>
        </w:rPr>
        <w:t xml:space="preserve">                                    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1/6/2008 </w:t>
      </w:r>
      <w:proofErr w:type="gramStart"/>
      <w:r w:rsidRPr="00612DCA">
        <w:rPr>
          <w:rFonts w:asciiTheme="majorBidi" w:hAnsiTheme="majorBidi" w:cstheme="majorBidi"/>
          <w:sz w:val="23"/>
          <w:szCs w:val="23"/>
          <w:u w:val="single"/>
        </w:rPr>
        <w:t>To</w:t>
      </w:r>
      <w:proofErr w:type="gramEnd"/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 Date 30/ 3/2009</w:t>
      </w:r>
    </w:p>
    <w:p w:rsidR="00060EBA" w:rsidRPr="00612DCA" w:rsidRDefault="00060EBA" w:rsidP="008F1D31">
      <w:pPr>
        <w:numPr>
          <w:ilvl w:val="4"/>
          <w:numId w:val="4"/>
        </w:numPr>
        <w:tabs>
          <w:tab w:val="num" w:pos="335"/>
        </w:tabs>
        <w:spacing w:after="0" w:line="240" w:lineRule="auto"/>
        <w:ind w:left="1125" w:hanging="970"/>
        <w:rPr>
          <w:rFonts w:asciiTheme="majorBidi" w:hAnsiTheme="majorBidi" w:cstheme="majorBidi"/>
          <w:b/>
          <w:bCs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Translator: </w:t>
      </w:r>
      <w:r w:rsidRPr="00612DCA">
        <w:rPr>
          <w:rFonts w:asciiTheme="majorBidi" w:hAnsiTheme="majorBidi" w:cstheme="majorBidi"/>
          <w:sz w:val="23"/>
          <w:szCs w:val="23"/>
        </w:rPr>
        <w:t>15</w:t>
      </w:r>
      <w:r w:rsidRPr="00612DCA">
        <w:rPr>
          <w:rFonts w:asciiTheme="majorBidi" w:hAnsiTheme="majorBidi" w:cstheme="majorBidi"/>
          <w:sz w:val="23"/>
          <w:szCs w:val="23"/>
          <w:vertAlign w:val="superscript"/>
        </w:rPr>
        <w:t>th</w:t>
      </w:r>
      <w:r w:rsidRPr="00612DCA">
        <w:rPr>
          <w:rFonts w:asciiTheme="majorBidi" w:hAnsiTheme="majorBidi" w:cstheme="majorBidi"/>
          <w:sz w:val="23"/>
          <w:szCs w:val="23"/>
        </w:rPr>
        <w:t xml:space="preserve"> Southeast Asian HealthCare &amp; Pharma</w:t>
      </w:r>
      <w:r w:rsidR="00693534" w:rsidRPr="00612DCA">
        <w:rPr>
          <w:rFonts w:asciiTheme="majorBidi" w:hAnsiTheme="majorBidi" w:cstheme="majorBidi"/>
          <w:sz w:val="23"/>
          <w:szCs w:val="23"/>
        </w:rPr>
        <w:t xml:space="preserve"> Show</w:t>
      </w:r>
      <w:r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        </w:t>
      </w:r>
    </w:p>
    <w:p w:rsidR="00DE5EE9" w:rsidRPr="00612DCA" w:rsidRDefault="00612DCA" w:rsidP="00612DCA">
      <w:pPr>
        <w:tabs>
          <w:tab w:val="left" w:pos="6439"/>
        </w:tabs>
        <w:bidi/>
        <w:spacing w:after="0" w:line="240" w:lineRule="auto"/>
        <w:rPr>
          <w:rFonts w:asciiTheme="majorBidi" w:hAnsiTheme="majorBidi" w:cstheme="majorBidi"/>
          <w:b/>
          <w:bCs/>
          <w:color w:val="0000FF"/>
          <w:sz w:val="23"/>
          <w:szCs w:val="23"/>
          <w:u w:val="single"/>
        </w:rPr>
      </w:pP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17/19 April 2012 </w:t>
      </w:r>
      <w:r w:rsidR="00FC1D7B" w:rsidRPr="00612DCA">
        <w:rPr>
          <w:rFonts w:asciiTheme="majorBidi" w:hAnsiTheme="majorBidi" w:cstheme="majorBidi"/>
          <w:sz w:val="23"/>
          <w:szCs w:val="23"/>
        </w:rPr>
        <w:tab/>
      </w:r>
    </w:p>
    <w:p w:rsidR="00DE5EE9" w:rsidRPr="00612DCA" w:rsidRDefault="00A85AB3" w:rsidP="008F1D31">
      <w:pPr>
        <w:numPr>
          <w:ilvl w:val="3"/>
          <w:numId w:val="2"/>
        </w:numPr>
        <w:tabs>
          <w:tab w:val="clear" w:pos="2880"/>
          <w:tab w:val="num" w:pos="326"/>
        </w:tabs>
        <w:spacing w:after="0" w:line="240" w:lineRule="auto"/>
        <w:ind w:hanging="2734"/>
        <w:rPr>
          <w:rFonts w:asciiTheme="majorBidi" w:hAnsiTheme="majorBidi" w:cstheme="majorBidi"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>Admin</w:t>
      </w:r>
      <w:r w:rsidR="00DE5EE9" w:rsidRPr="00612DCA">
        <w:rPr>
          <w:rFonts w:asciiTheme="majorBidi" w:hAnsiTheme="majorBidi" w:cstheme="majorBidi"/>
          <w:b/>
          <w:bCs/>
          <w:sz w:val="23"/>
          <w:szCs w:val="23"/>
        </w:rPr>
        <w:t>:</w:t>
      </w:r>
      <w:r w:rsidR="00DE5EE9" w:rsidRPr="00612DCA">
        <w:rPr>
          <w:rFonts w:asciiTheme="majorBidi" w:hAnsiTheme="majorBidi" w:cstheme="majorBidi"/>
          <w:sz w:val="23"/>
          <w:szCs w:val="23"/>
        </w:rPr>
        <w:t xml:space="preserve"> At Al-</w:t>
      </w:r>
      <w:proofErr w:type="spellStart"/>
      <w:r w:rsidR="00DE5EE9" w:rsidRPr="00612DCA">
        <w:rPr>
          <w:rFonts w:asciiTheme="majorBidi" w:hAnsiTheme="majorBidi" w:cstheme="majorBidi"/>
          <w:sz w:val="23"/>
          <w:szCs w:val="23"/>
        </w:rPr>
        <w:t>Han</w:t>
      </w:r>
      <w:r w:rsidR="00F6676B" w:rsidRPr="00612DCA">
        <w:rPr>
          <w:rFonts w:asciiTheme="majorBidi" w:hAnsiTheme="majorBidi" w:cstheme="majorBidi"/>
          <w:sz w:val="23"/>
          <w:szCs w:val="23"/>
        </w:rPr>
        <w:t>e</w:t>
      </w:r>
      <w:r w:rsidR="00DE5EE9" w:rsidRPr="00612DCA">
        <w:rPr>
          <w:rFonts w:asciiTheme="majorBidi" w:hAnsiTheme="majorBidi" w:cstheme="majorBidi"/>
          <w:sz w:val="23"/>
          <w:szCs w:val="23"/>
        </w:rPr>
        <w:t>en</w:t>
      </w:r>
      <w:proofErr w:type="spellEnd"/>
      <w:r w:rsidR="00DE5EE9" w:rsidRPr="00612DCA">
        <w:rPr>
          <w:rFonts w:asciiTheme="majorBidi" w:hAnsiTheme="majorBidi" w:cstheme="majorBidi"/>
          <w:sz w:val="23"/>
          <w:szCs w:val="23"/>
        </w:rPr>
        <w:t xml:space="preserve"> Educational Cultural Center </w:t>
      </w:r>
    </w:p>
    <w:p w:rsidR="00DE5EE9" w:rsidRPr="00612DCA" w:rsidRDefault="00DE5EE9" w:rsidP="008F1D31">
      <w:pPr>
        <w:tabs>
          <w:tab w:val="right" w:pos="1226"/>
        </w:tabs>
        <w:spacing w:after="0" w:line="240" w:lineRule="auto"/>
        <w:ind w:left="1440"/>
        <w:jc w:val="right"/>
        <w:rPr>
          <w:rFonts w:asciiTheme="majorBidi" w:hAnsiTheme="majorBidi" w:cstheme="majorBidi"/>
          <w:sz w:val="23"/>
          <w:szCs w:val="23"/>
        </w:rPr>
      </w:pP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9/10/2009 </w:t>
      </w:r>
      <w:proofErr w:type="gramStart"/>
      <w:r w:rsidRPr="00612DCA">
        <w:rPr>
          <w:rFonts w:asciiTheme="majorBidi" w:hAnsiTheme="majorBidi" w:cstheme="majorBidi"/>
          <w:sz w:val="23"/>
          <w:szCs w:val="23"/>
          <w:u w:val="single"/>
        </w:rPr>
        <w:t>To</w:t>
      </w:r>
      <w:proofErr w:type="gramEnd"/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 Date 10/</w:t>
      </w:r>
      <w:r w:rsidR="00F77EEC" w:rsidRPr="00612DCA">
        <w:rPr>
          <w:rFonts w:asciiTheme="majorBidi" w:hAnsiTheme="majorBidi" w:cstheme="majorBidi"/>
          <w:sz w:val="23"/>
          <w:szCs w:val="23"/>
          <w:u w:val="single"/>
        </w:rPr>
        <w:t xml:space="preserve">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>3/2010</w:t>
      </w:r>
    </w:p>
    <w:p w:rsidR="00DE5EE9" w:rsidRPr="00612DCA" w:rsidRDefault="00DE5EE9" w:rsidP="00510546">
      <w:pPr>
        <w:numPr>
          <w:ilvl w:val="3"/>
          <w:numId w:val="2"/>
        </w:numPr>
        <w:tabs>
          <w:tab w:val="clear" w:pos="2880"/>
          <w:tab w:val="num" w:pos="326"/>
        </w:tabs>
        <w:spacing w:after="0" w:line="240" w:lineRule="auto"/>
        <w:ind w:left="2675" w:hanging="2529"/>
        <w:rPr>
          <w:rFonts w:asciiTheme="majorBidi" w:hAnsiTheme="majorBidi" w:cstheme="majorBidi"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 xml:space="preserve">Project </w:t>
      </w:r>
      <w:r w:rsidR="00510546" w:rsidRPr="00612DCA">
        <w:rPr>
          <w:rFonts w:asciiTheme="majorBidi" w:hAnsiTheme="majorBidi" w:cstheme="majorBidi"/>
          <w:b/>
          <w:bCs/>
          <w:sz w:val="23"/>
          <w:szCs w:val="23"/>
        </w:rPr>
        <w:t>Manager</w:t>
      </w:r>
      <w:r w:rsidRPr="00612DCA">
        <w:rPr>
          <w:rFonts w:asciiTheme="majorBidi" w:hAnsiTheme="majorBidi" w:cstheme="majorBidi"/>
          <w:b/>
          <w:bCs/>
          <w:sz w:val="23"/>
          <w:szCs w:val="23"/>
        </w:rPr>
        <w:t>:</w:t>
      </w:r>
      <w:r w:rsidRPr="00612DCA">
        <w:rPr>
          <w:rFonts w:asciiTheme="majorBidi" w:hAnsiTheme="majorBidi" w:cstheme="majorBidi"/>
          <w:sz w:val="23"/>
          <w:szCs w:val="23"/>
        </w:rPr>
        <w:t xml:space="preserve"> In </w:t>
      </w:r>
      <w:proofErr w:type="spellStart"/>
      <w:r w:rsidRPr="00612DCA">
        <w:rPr>
          <w:rFonts w:asciiTheme="majorBidi" w:hAnsiTheme="majorBidi" w:cstheme="majorBidi"/>
          <w:sz w:val="23"/>
          <w:szCs w:val="23"/>
        </w:rPr>
        <w:t>Wa</w:t>
      </w:r>
      <w:r w:rsidR="00F6676B" w:rsidRPr="00612DCA">
        <w:rPr>
          <w:rFonts w:asciiTheme="majorBidi" w:hAnsiTheme="majorBidi" w:cstheme="majorBidi"/>
          <w:sz w:val="23"/>
          <w:szCs w:val="23"/>
        </w:rPr>
        <w:t>t</w:t>
      </w:r>
      <w:r w:rsidRPr="00612DCA">
        <w:rPr>
          <w:rFonts w:asciiTheme="majorBidi" w:hAnsiTheme="majorBidi" w:cstheme="majorBidi"/>
          <w:sz w:val="23"/>
          <w:szCs w:val="23"/>
        </w:rPr>
        <w:t>tan</w:t>
      </w:r>
      <w:proofErr w:type="spellEnd"/>
      <w:r w:rsidRPr="00612DCA">
        <w:rPr>
          <w:rFonts w:asciiTheme="majorBidi" w:hAnsiTheme="majorBidi" w:cstheme="majorBidi"/>
          <w:sz w:val="23"/>
          <w:szCs w:val="23"/>
        </w:rPr>
        <w:t xml:space="preserve"> Association for Heritage</w:t>
      </w:r>
      <w:r w:rsidR="00902D0A" w:rsidRPr="00612DCA">
        <w:rPr>
          <w:rFonts w:asciiTheme="majorBidi" w:hAnsiTheme="majorBidi" w:cstheme="majorBidi"/>
          <w:sz w:val="23"/>
          <w:szCs w:val="23"/>
        </w:rPr>
        <w:t xml:space="preserve"> &amp; Family Development and CFTA</w:t>
      </w:r>
    </w:p>
    <w:p w:rsidR="00DE5EE9" w:rsidRPr="00612DCA" w:rsidRDefault="00DE5EE9" w:rsidP="008F1D31">
      <w:pPr>
        <w:spacing w:after="0" w:line="240" w:lineRule="auto"/>
        <w:ind w:left="2675"/>
        <w:jc w:val="right"/>
        <w:rPr>
          <w:rFonts w:asciiTheme="majorBidi" w:hAnsiTheme="majorBidi" w:cstheme="majorBidi"/>
          <w:sz w:val="23"/>
          <w:szCs w:val="23"/>
          <w:rtl/>
        </w:rPr>
      </w:pPr>
      <w:r w:rsidRPr="00612DCA">
        <w:rPr>
          <w:rFonts w:asciiTheme="majorBidi" w:hAnsiTheme="majorBidi" w:cstheme="majorBidi"/>
          <w:sz w:val="23"/>
          <w:szCs w:val="23"/>
          <w:u w:val="single"/>
        </w:rPr>
        <w:lastRenderedPageBreak/>
        <w:t>1/</w:t>
      </w:r>
      <w:r w:rsidR="00F77EEC" w:rsidRPr="00612DCA">
        <w:rPr>
          <w:rFonts w:asciiTheme="majorBidi" w:hAnsiTheme="majorBidi" w:cstheme="majorBidi"/>
          <w:sz w:val="23"/>
          <w:szCs w:val="23"/>
          <w:u w:val="single"/>
        </w:rPr>
        <w:t xml:space="preserve">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8/2006 </w:t>
      </w:r>
      <w:proofErr w:type="gramStart"/>
      <w:r w:rsidRPr="00612DCA">
        <w:rPr>
          <w:rFonts w:asciiTheme="majorBidi" w:hAnsiTheme="majorBidi" w:cstheme="majorBidi"/>
          <w:sz w:val="23"/>
          <w:szCs w:val="23"/>
          <w:u w:val="single"/>
        </w:rPr>
        <w:t>To</w:t>
      </w:r>
      <w:proofErr w:type="gramEnd"/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 Date 31/</w:t>
      </w:r>
      <w:r w:rsidR="00F77EEC" w:rsidRPr="00612DCA">
        <w:rPr>
          <w:rFonts w:asciiTheme="majorBidi" w:hAnsiTheme="majorBidi" w:cstheme="majorBidi"/>
          <w:sz w:val="23"/>
          <w:szCs w:val="23"/>
          <w:u w:val="single"/>
        </w:rPr>
        <w:t xml:space="preserve">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>7/2009</w:t>
      </w:r>
    </w:p>
    <w:p w:rsidR="00DE5EE9" w:rsidRPr="00612DCA" w:rsidRDefault="00B15ACB" w:rsidP="008F1D31">
      <w:pPr>
        <w:numPr>
          <w:ilvl w:val="3"/>
          <w:numId w:val="2"/>
        </w:numPr>
        <w:tabs>
          <w:tab w:val="clear" w:pos="2880"/>
          <w:tab w:val="num" w:pos="326"/>
        </w:tabs>
        <w:spacing w:after="0" w:line="240" w:lineRule="auto"/>
        <w:ind w:hanging="2734"/>
        <w:rPr>
          <w:rFonts w:asciiTheme="majorBidi" w:hAnsiTheme="majorBidi" w:cstheme="majorBidi"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>Animator</w:t>
      </w:r>
      <w:r w:rsidR="00DE5EE9" w:rsidRPr="00612DCA">
        <w:rPr>
          <w:rFonts w:asciiTheme="majorBidi" w:hAnsiTheme="majorBidi" w:cstheme="majorBidi"/>
          <w:b/>
          <w:bCs/>
          <w:sz w:val="23"/>
          <w:szCs w:val="23"/>
        </w:rPr>
        <w:t>:</w:t>
      </w:r>
      <w:r w:rsidR="009B3142">
        <w:rPr>
          <w:rFonts w:asciiTheme="majorBidi" w:hAnsiTheme="majorBidi" w:cstheme="majorBidi"/>
          <w:sz w:val="23"/>
          <w:szCs w:val="23"/>
        </w:rPr>
        <w:t xml:space="preserve"> At  Summer Games Programme</w:t>
      </w:r>
      <w:r w:rsidR="00DE5EE9" w:rsidRPr="00612DCA">
        <w:rPr>
          <w:rFonts w:asciiTheme="majorBidi" w:hAnsiTheme="majorBidi" w:cstheme="majorBidi"/>
          <w:sz w:val="23"/>
          <w:szCs w:val="23"/>
        </w:rPr>
        <w:t>, with (UNRWA) United Nations</w:t>
      </w:r>
    </w:p>
    <w:p w:rsidR="00DE5EE9" w:rsidRPr="00612DCA" w:rsidRDefault="00DE5EE9" w:rsidP="008F1D31">
      <w:pPr>
        <w:tabs>
          <w:tab w:val="num" w:pos="326"/>
        </w:tabs>
        <w:spacing w:after="0" w:line="240" w:lineRule="auto"/>
        <w:ind w:hanging="2734"/>
        <w:jc w:val="right"/>
        <w:rPr>
          <w:rFonts w:asciiTheme="majorBidi" w:hAnsiTheme="majorBidi" w:cstheme="majorBidi"/>
          <w:sz w:val="23"/>
          <w:szCs w:val="23"/>
          <w:u w:val="single"/>
        </w:rPr>
      </w:pPr>
      <w:r w:rsidRPr="00612DCA">
        <w:rPr>
          <w:rFonts w:asciiTheme="majorBidi" w:hAnsiTheme="majorBidi" w:cstheme="majorBidi"/>
          <w:sz w:val="23"/>
          <w:szCs w:val="23"/>
          <w:u w:val="single"/>
        </w:rPr>
        <w:t>13/</w:t>
      </w:r>
      <w:r w:rsidR="00F77EEC" w:rsidRPr="00612DCA">
        <w:rPr>
          <w:rFonts w:asciiTheme="majorBidi" w:hAnsiTheme="majorBidi" w:cstheme="majorBidi"/>
          <w:sz w:val="23"/>
          <w:szCs w:val="23"/>
          <w:u w:val="single"/>
        </w:rPr>
        <w:t xml:space="preserve">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6/2009 </w:t>
      </w:r>
      <w:proofErr w:type="gramStart"/>
      <w:r w:rsidRPr="00612DCA">
        <w:rPr>
          <w:rFonts w:asciiTheme="majorBidi" w:hAnsiTheme="majorBidi" w:cstheme="majorBidi"/>
          <w:sz w:val="23"/>
          <w:szCs w:val="23"/>
          <w:u w:val="single"/>
        </w:rPr>
        <w:t>To</w:t>
      </w:r>
      <w:proofErr w:type="gramEnd"/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 Date 18/</w:t>
      </w:r>
      <w:r w:rsidR="00F77EEC" w:rsidRPr="00612DCA">
        <w:rPr>
          <w:rFonts w:asciiTheme="majorBidi" w:hAnsiTheme="majorBidi" w:cstheme="majorBidi"/>
          <w:sz w:val="23"/>
          <w:szCs w:val="23"/>
          <w:u w:val="single"/>
        </w:rPr>
        <w:t xml:space="preserve">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>8/2009</w:t>
      </w:r>
    </w:p>
    <w:p w:rsidR="00DE5EE9" w:rsidRPr="00612DCA" w:rsidRDefault="00DE5EE9" w:rsidP="008F1D31">
      <w:pPr>
        <w:numPr>
          <w:ilvl w:val="3"/>
          <w:numId w:val="3"/>
        </w:numPr>
        <w:tabs>
          <w:tab w:val="clear" w:pos="2880"/>
          <w:tab w:val="num" w:pos="326"/>
        </w:tabs>
        <w:spacing w:after="0" w:line="240" w:lineRule="auto"/>
        <w:ind w:hanging="2734"/>
        <w:rPr>
          <w:rFonts w:asciiTheme="majorBidi" w:hAnsiTheme="majorBidi" w:cstheme="majorBidi"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>Teacher:</w:t>
      </w:r>
      <w:r w:rsidRPr="00612DCA">
        <w:rPr>
          <w:rFonts w:asciiTheme="majorBidi" w:hAnsiTheme="majorBidi" w:cstheme="majorBidi"/>
          <w:sz w:val="23"/>
          <w:szCs w:val="23"/>
        </w:rPr>
        <w:t xml:space="preserve"> At </w:t>
      </w:r>
      <w:r w:rsidR="00772DDD" w:rsidRPr="00612DCA">
        <w:rPr>
          <w:rFonts w:asciiTheme="majorBidi" w:hAnsiTheme="majorBidi" w:cstheme="majorBidi"/>
          <w:sz w:val="23"/>
          <w:szCs w:val="23"/>
        </w:rPr>
        <w:t>Candle Educational Center</w:t>
      </w:r>
    </w:p>
    <w:p w:rsidR="00DE5EE9" w:rsidRPr="00612DCA" w:rsidRDefault="00DE5EE9" w:rsidP="008F1D31">
      <w:pPr>
        <w:tabs>
          <w:tab w:val="num" w:pos="326"/>
        </w:tabs>
        <w:spacing w:after="0" w:line="240" w:lineRule="auto"/>
        <w:ind w:hanging="2734"/>
        <w:jc w:val="right"/>
        <w:rPr>
          <w:rFonts w:asciiTheme="majorBidi" w:hAnsiTheme="majorBidi" w:cstheme="majorBidi"/>
          <w:sz w:val="23"/>
          <w:szCs w:val="23"/>
          <w:u w:val="single"/>
        </w:rPr>
      </w:pPr>
      <w:r w:rsidRPr="00612DCA">
        <w:rPr>
          <w:rFonts w:asciiTheme="majorBidi" w:hAnsiTheme="majorBidi" w:cstheme="majorBidi"/>
          <w:sz w:val="23"/>
          <w:szCs w:val="23"/>
          <w:u w:val="single"/>
        </w:rPr>
        <w:t>1/</w:t>
      </w:r>
      <w:r w:rsidR="00F77EEC" w:rsidRPr="00612DCA">
        <w:rPr>
          <w:rFonts w:asciiTheme="majorBidi" w:hAnsiTheme="majorBidi" w:cstheme="majorBidi"/>
          <w:sz w:val="23"/>
          <w:szCs w:val="23"/>
          <w:u w:val="single"/>
        </w:rPr>
        <w:t xml:space="preserve">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3/2008 </w:t>
      </w:r>
      <w:proofErr w:type="gramStart"/>
      <w:r w:rsidRPr="00612DCA">
        <w:rPr>
          <w:rFonts w:asciiTheme="majorBidi" w:hAnsiTheme="majorBidi" w:cstheme="majorBidi"/>
          <w:sz w:val="23"/>
          <w:szCs w:val="23"/>
          <w:u w:val="single"/>
        </w:rPr>
        <w:t>To</w:t>
      </w:r>
      <w:proofErr w:type="gramEnd"/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 Date 30/</w:t>
      </w:r>
      <w:r w:rsidR="00F77EEC" w:rsidRPr="00612DCA">
        <w:rPr>
          <w:rFonts w:asciiTheme="majorBidi" w:hAnsiTheme="majorBidi" w:cstheme="majorBidi"/>
          <w:sz w:val="23"/>
          <w:szCs w:val="23"/>
          <w:u w:val="single"/>
        </w:rPr>
        <w:t xml:space="preserve">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>5/2008</w:t>
      </w:r>
    </w:p>
    <w:p w:rsidR="00DE5EE9" w:rsidRPr="00612DCA" w:rsidRDefault="00DE5EE9" w:rsidP="008F1D31">
      <w:pPr>
        <w:numPr>
          <w:ilvl w:val="3"/>
          <w:numId w:val="2"/>
        </w:numPr>
        <w:tabs>
          <w:tab w:val="clear" w:pos="2880"/>
          <w:tab w:val="num" w:pos="326"/>
        </w:tabs>
        <w:spacing w:after="0" w:line="240" w:lineRule="auto"/>
        <w:ind w:hanging="2734"/>
        <w:rPr>
          <w:rFonts w:asciiTheme="majorBidi" w:hAnsiTheme="majorBidi" w:cstheme="majorBidi"/>
          <w:sz w:val="23"/>
          <w:szCs w:val="23"/>
        </w:rPr>
      </w:pPr>
      <w:r w:rsidRPr="00612DCA">
        <w:rPr>
          <w:rFonts w:asciiTheme="majorBidi" w:hAnsiTheme="majorBidi" w:cstheme="majorBidi"/>
          <w:b/>
          <w:bCs/>
          <w:sz w:val="23"/>
          <w:szCs w:val="23"/>
        </w:rPr>
        <w:t>Translator:</w:t>
      </w:r>
      <w:r w:rsidRPr="00612DCA">
        <w:rPr>
          <w:rFonts w:asciiTheme="majorBidi" w:hAnsiTheme="majorBidi" w:cstheme="majorBidi"/>
          <w:sz w:val="23"/>
          <w:szCs w:val="23"/>
        </w:rPr>
        <w:t xml:space="preserve"> At AL-</w:t>
      </w:r>
      <w:proofErr w:type="spellStart"/>
      <w:r w:rsidRPr="00612DCA">
        <w:rPr>
          <w:rFonts w:asciiTheme="majorBidi" w:hAnsiTheme="majorBidi" w:cstheme="majorBidi"/>
          <w:sz w:val="23"/>
          <w:szCs w:val="23"/>
        </w:rPr>
        <w:t>Bara</w:t>
      </w:r>
      <w:r w:rsidR="00772DDD" w:rsidRPr="00612DCA">
        <w:rPr>
          <w:rFonts w:asciiTheme="majorBidi" w:hAnsiTheme="majorBidi" w:cstheme="majorBidi"/>
          <w:sz w:val="23"/>
          <w:szCs w:val="23"/>
        </w:rPr>
        <w:t>a</w:t>
      </w:r>
      <w:proofErr w:type="spellEnd"/>
      <w:r w:rsidR="00772DDD" w:rsidRPr="00612DCA">
        <w:rPr>
          <w:rFonts w:asciiTheme="majorBidi" w:hAnsiTheme="majorBidi" w:cstheme="majorBidi"/>
          <w:sz w:val="23"/>
          <w:szCs w:val="23"/>
        </w:rPr>
        <w:t xml:space="preserve"> Educational Institution</w:t>
      </w:r>
    </w:p>
    <w:p w:rsidR="00F828B2" w:rsidRPr="00612DCA" w:rsidRDefault="00DE5EE9" w:rsidP="008F1D31">
      <w:pPr>
        <w:tabs>
          <w:tab w:val="num" w:pos="326"/>
        </w:tabs>
        <w:spacing w:after="0" w:line="240" w:lineRule="auto"/>
        <w:ind w:hanging="2734"/>
        <w:jc w:val="right"/>
        <w:rPr>
          <w:rFonts w:asciiTheme="majorBidi" w:hAnsiTheme="majorBidi" w:cstheme="majorBidi"/>
          <w:sz w:val="23"/>
          <w:szCs w:val="23"/>
          <w:u w:val="single"/>
        </w:rPr>
      </w:pPr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1/08/2007 </w:t>
      </w:r>
      <w:proofErr w:type="gramStart"/>
      <w:r w:rsidRPr="00612DCA">
        <w:rPr>
          <w:rFonts w:asciiTheme="majorBidi" w:hAnsiTheme="majorBidi" w:cstheme="majorBidi"/>
          <w:sz w:val="23"/>
          <w:szCs w:val="23"/>
          <w:u w:val="single"/>
        </w:rPr>
        <w:t>To</w:t>
      </w:r>
      <w:proofErr w:type="gramEnd"/>
      <w:r w:rsidRPr="00612DCA">
        <w:rPr>
          <w:rFonts w:asciiTheme="majorBidi" w:hAnsiTheme="majorBidi" w:cstheme="majorBidi"/>
          <w:sz w:val="23"/>
          <w:szCs w:val="23"/>
          <w:u w:val="single"/>
        </w:rPr>
        <w:t xml:space="preserve"> Date 22/</w:t>
      </w:r>
      <w:r w:rsidR="00F77EEC" w:rsidRPr="00612DCA">
        <w:rPr>
          <w:rFonts w:asciiTheme="majorBidi" w:hAnsiTheme="majorBidi" w:cstheme="majorBidi"/>
          <w:sz w:val="23"/>
          <w:szCs w:val="23"/>
          <w:u w:val="single"/>
        </w:rPr>
        <w:t xml:space="preserve"> </w:t>
      </w:r>
      <w:r w:rsidRPr="00612DCA">
        <w:rPr>
          <w:rFonts w:asciiTheme="majorBidi" w:hAnsiTheme="majorBidi" w:cstheme="majorBidi"/>
          <w:sz w:val="23"/>
          <w:szCs w:val="23"/>
          <w:u w:val="single"/>
        </w:rPr>
        <w:t>2/2008</w:t>
      </w:r>
    </w:p>
    <w:p w:rsidR="00D56BBF" w:rsidRDefault="00D56BBF" w:rsidP="00C27F35">
      <w:pPr>
        <w:spacing w:after="0"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5C0A74">
        <w:rPr>
          <w:rFonts w:ascii="Times New Roman" w:hAnsi="Times New Roman"/>
          <w:b/>
          <w:bCs/>
          <w:color w:val="0000FF"/>
          <w:sz w:val="24"/>
          <w:szCs w:val="24"/>
        </w:rPr>
        <w:t xml:space="preserve">AREA OF EXPERTISE: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</w:p>
    <w:p w:rsidR="00AD6F2C" w:rsidRPr="00C27F35" w:rsidRDefault="008773ED" w:rsidP="00E27B5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27F35">
        <w:rPr>
          <w:rFonts w:ascii="Times New Roman" w:hAnsi="Times New Roman"/>
          <w:sz w:val="24"/>
          <w:szCs w:val="24"/>
        </w:rPr>
        <w:t>Linguistics</w:t>
      </w:r>
      <w:r w:rsidR="000E5F49" w:rsidRPr="00C27F35">
        <w:rPr>
          <w:rFonts w:ascii="Times New Roman" w:hAnsi="Times New Roman"/>
          <w:sz w:val="24"/>
          <w:szCs w:val="24"/>
        </w:rPr>
        <w:t xml:space="preserve">, Translation Studies, </w:t>
      </w:r>
      <w:r w:rsidR="001A2D8A" w:rsidRPr="00C27F35">
        <w:rPr>
          <w:rFonts w:ascii="Times New Roman" w:hAnsi="Times New Roman"/>
          <w:sz w:val="24"/>
          <w:szCs w:val="24"/>
        </w:rPr>
        <w:t>Legal P</w:t>
      </w:r>
      <w:r w:rsidR="000E5F49" w:rsidRPr="00C27F35">
        <w:rPr>
          <w:rFonts w:ascii="Times New Roman" w:hAnsi="Times New Roman"/>
          <w:sz w:val="24"/>
          <w:szCs w:val="24"/>
        </w:rPr>
        <w:t>racticing</w:t>
      </w:r>
      <w:r w:rsidR="009D3E7B" w:rsidRPr="00C27F35">
        <w:rPr>
          <w:rFonts w:ascii="Times New Roman" w:hAnsi="Times New Roman"/>
          <w:sz w:val="24"/>
          <w:szCs w:val="24"/>
        </w:rPr>
        <w:t xml:space="preserve">, </w:t>
      </w:r>
      <w:r w:rsidR="000E5F49" w:rsidRPr="00C27F35">
        <w:rPr>
          <w:rFonts w:ascii="Times New Roman" w:hAnsi="Times New Roman"/>
          <w:sz w:val="24"/>
          <w:szCs w:val="24"/>
        </w:rPr>
        <w:t xml:space="preserve">Forensic </w:t>
      </w:r>
      <w:r w:rsidR="000275FC" w:rsidRPr="00C27F35">
        <w:rPr>
          <w:rFonts w:ascii="Times New Roman" w:hAnsi="Times New Roman"/>
          <w:sz w:val="24"/>
          <w:szCs w:val="24"/>
        </w:rPr>
        <w:t>Linguistic</w:t>
      </w:r>
      <w:r w:rsidR="00034985" w:rsidRPr="00C27F35">
        <w:rPr>
          <w:rFonts w:ascii="Times New Roman" w:hAnsi="Times New Roman"/>
          <w:sz w:val="24"/>
          <w:szCs w:val="24"/>
        </w:rPr>
        <w:t>, and</w:t>
      </w:r>
      <w:r w:rsidR="000E5F49" w:rsidRPr="00C27F35">
        <w:rPr>
          <w:rFonts w:ascii="Times New Roman" w:hAnsi="Times New Roman"/>
          <w:sz w:val="24"/>
          <w:szCs w:val="24"/>
        </w:rPr>
        <w:t xml:space="preserve"> Language and the </w:t>
      </w:r>
      <w:r w:rsidR="00DA57F3" w:rsidRPr="00C27F35">
        <w:rPr>
          <w:rFonts w:ascii="Times New Roman" w:hAnsi="Times New Roman"/>
          <w:sz w:val="24"/>
          <w:szCs w:val="24"/>
        </w:rPr>
        <w:t xml:space="preserve">Law, </w:t>
      </w:r>
      <w:r w:rsidRPr="00C27F35">
        <w:rPr>
          <w:rFonts w:ascii="Times New Roman" w:hAnsi="Times New Roman"/>
          <w:sz w:val="24"/>
          <w:szCs w:val="24"/>
        </w:rPr>
        <w:t xml:space="preserve">Language Teaching, </w:t>
      </w:r>
      <w:r w:rsidR="00E27B5A">
        <w:rPr>
          <w:rFonts w:ascii="Times New Roman" w:hAnsi="Times New Roman"/>
          <w:sz w:val="24"/>
          <w:szCs w:val="24"/>
        </w:rPr>
        <w:t>Language contact</w:t>
      </w:r>
      <w:r w:rsidR="00C169D4" w:rsidRPr="00C27F35">
        <w:rPr>
          <w:rFonts w:ascii="Times New Roman" w:hAnsi="Times New Roman"/>
          <w:sz w:val="24"/>
          <w:szCs w:val="24"/>
        </w:rPr>
        <w:t>, Project</w:t>
      </w:r>
      <w:r w:rsidR="00257213" w:rsidRPr="00C27F35">
        <w:rPr>
          <w:rFonts w:ascii="Times New Roman" w:hAnsi="Times New Roman"/>
          <w:sz w:val="24"/>
          <w:szCs w:val="24"/>
        </w:rPr>
        <w:t>s Management</w:t>
      </w:r>
      <w:r w:rsidR="00615DB2" w:rsidRPr="00C27F35">
        <w:rPr>
          <w:rFonts w:ascii="Times New Roman" w:hAnsi="Times New Roman"/>
          <w:sz w:val="24"/>
          <w:szCs w:val="24"/>
        </w:rPr>
        <w:t xml:space="preserve">, </w:t>
      </w:r>
      <w:r w:rsidR="001A1044" w:rsidRPr="00C27F35">
        <w:rPr>
          <w:rFonts w:ascii="Times New Roman" w:hAnsi="Times New Roman"/>
          <w:sz w:val="24"/>
          <w:szCs w:val="24"/>
        </w:rPr>
        <w:t xml:space="preserve">Human Resources, </w:t>
      </w:r>
      <w:r w:rsidR="00615DB2" w:rsidRPr="00C27F35">
        <w:rPr>
          <w:rFonts w:ascii="Times New Roman" w:hAnsi="Times New Roman"/>
          <w:sz w:val="24"/>
          <w:szCs w:val="24"/>
        </w:rPr>
        <w:t>and Training</w:t>
      </w:r>
      <w:r w:rsidR="007E0462" w:rsidRPr="00C27F35">
        <w:rPr>
          <w:rFonts w:ascii="Times New Roman" w:hAnsi="Times New Roman"/>
          <w:sz w:val="24"/>
          <w:szCs w:val="24"/>
        </w:rPr>
        <w:t>/Consultations</w:t>
      </w:r>
    </w:p>
    <w:p w:rsidR="005B3E42" w:rsidRPr="00FF35D1" w:rsidRDefault="00CC500B" w:rsidP="00CC500B">
      <w:pPr>
        <w:tabs>
          <w:tab w:val="left" w:pos="118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7FB8" w:rsidRPr="00227A1D" w:rsidRDefault="00F828B2" w:rsidP="00227A1D">
      <w:pPr>
        <w:bidi/>
        <w:spacing w:line="360" w:lineRule="auto"/>
        <w:ind w:left="2160"/>
        <w:jc w:val="right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F828B2">
        <w:rPr>
          <w:rFonts w:ascii="Times New Roman" w:hAnsi="Times New Roman"/>
          <w:b/>
          <w:bCs/>
          <w:color w:val="0000FF"/>
          <w:sz w:val="24"/>
          <w:szCs w:val="24"/>
        </w:rPr>
        <w:t>CONFERENCES:</w:t>
      </w:r>
    </w:p>
    <w:p w:rsidR="00A93EFF" w:rsidRPr="00A93EFF" w:rsidRDefault="00A93EFF" w:rsidP="00A93EFF">
      <w:pPr>
        <w:pStyle w:val="ListParagraph"/>
        <w:numPr>
          <w:ilvl w:val="0"/>
          <w:numId w:val="9"/>
        </w:numPr>
        <w:spacing w:line="360" w:lineRule="auto"/>
        <w:ind w:left="709" w:hanging="425"/>
        <w:rPr>
          <w:rFonts w:asciiTheme="majorBidi" w:hAnsiTheme="majorBidi" w:cstheme="majorBidi"/>
          <w:szCs w:val="22"/>
        </w:rPr>
      </w:pPr>
      <w:r w:rsidRPr="00A93EFF">
        <w:rPr>
          <w:rFonts w:asciiTheme="majorBidi" w:hAnsiTheme="majorBidi" w:cstheme="majorBidi"/>
          <w:b/>
          <w:bCs/>
          <w:szCs w:val="22"/>
        </w:rPr>
        <w:t>5</w:t>
      </w:r>
      <w:r w:rsidRPr="00A93EFF">
        <w:rPr>
          <w:rFonts w:asciiTheme="majorBidi" w:hAnsiTheme="majorBidi" w:cstheme="majorBidi"/>
          <w:b/>
          <w:bCs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bCs/>
          <w:szCs w:val="22"/>
        </w:rPr>
        <w:t xml:space="preserve"> Faculty of Languages and Linguistics</w:t>
      </w:r>
      <w:r w:rsidRPr="00A93EFF">
        <w:rPr>
          <w:rFonts w:asciiTheme="majorBidi" w:hAnsiTheme="majorBidi" w:cstheme="majorBidi"/>
          <w:b/>
          <w:bCs/>
          <w:szCs w:val="22"/>
        </w:rPr>
        <w:t xml:space="preserve"> Postgraduate Research Conference</w:t>
      </w:r>
      <w:r>
        <w:rPr>
          <w:rFonts w:asciiTheme="majorBidi" w:hAnsiTheme="majorBidi" w:cstheme="majorBidi"/>
          <w:b/>
          <w:bCs/>
          <w:szCs w:val="22"/>
        </w:rPr>
        <w:t xml:space="preserve">, </w:t>
      </w:r>
      <w:r w:rsidRPr="00A93EFF">
        <w:rPr>
          <w:rFonts w:asciiTheme="majorBidi" w:hAnsiTheme="majorBidi" w:cstheme="majorBidi"/>
          <w:szCs w:val="22"/>
        </w:rPr>
        <w:t>FLL, UM, 28-29 Nov. 2014</w:t>
      </w:r>
      <w:r>
        <w:rPr>
          <w:rFonts w:asciiTheme="majorBidi" w:hAnsiTheme="majorBidi" w:cstheme="majorBidi"/>
          <w:szCs w:val="22"/>
        </w:rPr>
        <w:t xml:space="preserve">, </w:t>
      </w:r>
      <w:r w:rsidRPr="00BC2FAA">
        <w:rPr>
          <w:rFonts w:asciiTheme="majorBidi" w:hAnsiTheme="majorBidi" w:cstheme="majorBidi"/>
          <w:color w:val="0070C0"/>
          <w:szCs w:val="22"/>
        </w:rPr>
        <w:t>Malaysia</w:t>
      </w:r>
      <w:r>
        <w:rPr>
          <w:rFonts w:asciiTheme="majorBidi" w:hAnsiTheme="majorBidi" w:cstheme="majorBidi"/>
          <w:szCs w:val="22"/>
        </w:rPr>
        <w:t xml:space="preserve">. </w:t>
      </w:r>
      <w:r w:rsidRPr="00CC500B">
        <w:rPr>
          <w:rFonts w:asciiTheme="majorBidi" w:hAnsiTheme="majorBidi" w:cstheme="majorBidi"/>
          <w:color w:val="009A46"/>
          <w:szCs w:val="22"/>
        </w:rPr>
        <w:t>Presenter</w:t>
      </w:r>
    </w:p>
    <w:p w:rsidR="00666059" w:rsidRDefault="00666059" w:rsidP="001B6900">
      <w:pPr>
        <w:pStyle w:val="ListParagraph"/>
        <w:numPr>
          <w:ilvl w:val="0"/>
          <w:numId w:val="9"/>
        </w:numPr>
        <w:spacing w:line="360" w:lineRule="auto"/>
        <w:ind w:left="709" w:hanging="425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 xml:space="preserve">The </w:t>
      </w:r>
      <w:r w:rsidR="00265480">
        <w:rPr>
          <w:rFonts w:asciiTheme="majorBidi" w:hAnsiTheme="majorBidi" w:cstheme="majorBidi"/>
          <w:b/>
          <w:bCs/>
          <w:szCs w:val="22"/>
        </w:rPr>
        <w:t>1</w:t>
      </w:r>
      <w:r w:rsidR="00265480" w:rsidRPr="00666059">
        <w:rPr>
          <w:rFonts w:asciiTheme="majorBidi" w:hAnsiTheme="majorBidi" w:cstheme="majorBidi"/>
          <w:b/>
          <w:bCs/>
          <w:szCs w:val="22"/>
          <w:vertAlign w:val="superscript"/>
        </w:rPr>
        <w:t>st</w:t>
      </w:r>
      <w:r w:rsidR="00265480">
        <w:rPr>
          <w:rFonts w:asciiTheme="majorBidi" w:hAnsiTheme="majorBidi" w:cstheme="majorBidi"/>
          <w:b/>
          <w:bCs/>
          <w:szCs w:val="22"/>
        </w:rPr>
        <w:t xml:space="preserve"> </w:t>
      </w:r>
      <w:r>
        <w:rPr>
          <w:rFonts w:asciiTheme="majorBidi" w:hAnsiTheme="majorBidi" w:cstheme="majorBidi"/>
          <w:b/>
          <w:bCs/>
          <w:szCs w:val="22"/>
        </w:rPr>
        <w:t xml:space="preserve">Malaysian </w:t>
      </w:r>
      <w:r w:rsidR="00265480">
        <w:rPr>
          <w:rFonts w:asciiTheme="majorBidi" w:hAnsiTheme="majorBidi" w:cstheme="majorBidi"/>
          <w:b/>
          <w:bCs/>
          <w:szCs w:val="22"/>
        </w:rPr>
        <w:t xml:space="preserve">Association Of Applied Linguistics </w:t>
      </w:r>
      <w:r>
        <w:rPr>
          <w:rFonts w:asciiTheme="majorBidi" w:hAnsiTheme="majorBidi" w:cstheme="majorBidi"/>
          <w:b/>
          <w:bCs/>
          <w:szCs w:val="22"/>
        </w:rPr>
        <w:t>(MAAL)</w:t>
      </w:r>
      <w:r w:rsidR="00652CFC">
        <w:rPr>
          <w:rFonts w:asciiTheme="majorBidi" w:hAnsiTheme="majorBidi" w:cstheme="majorBidi"/>
          <w:b/>
          <w:bCs/>
          <w:szCs w:val="22"/>
        </w:rPr>
        <w:t xml:space="preserve"> </w:t>
      </w:r>
      <w:r>
        <w:rPr>
          <w:rFonts w:asciiTheme="majorBidi" w:hAnsiTheme="majorBidi" w:cstheme="majorBidi"/>
          <w:b/>
          <w:bCs/>
          <w:szCs w:val="22"/>
        </w:rPr>
        <w:t>-</w:t>
      </w:r>
      <w:r w:rsidR="00652CFC">
        <w:rPr>
          <w:rFonts w:asciiTheme="majorBidi" w:hAnsiTheme="majorBidi" w:cstheme="majorBidi"/>
          <w:b/>
          <w:bCs/>
          <w:szCs w:val="22"/>
        </w:rPr>
        <w:t xml:space="preserve"> Singapore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 w:rsidR="00652CFC">
        <w:rPr>
          <w:rFonts w:asciiTheme="majorBidi" w:hAnsiTheme="majorBidi" w:cstheme="majorBidi"/>
          <w:b/>
          <w:bCs/>
          <w:szCs w:val="22"/>
        </w:rPr>
        <w:t>Association Of Applied Linguistics (</w:t>
      </w:r>
      <w:r>
        <w:rPr>
          <w:rFonts w:asciiTheme="majorBidi" w:hAnsiTheme="majorBidi" w:cstheme="majorBidi"/>
          <w:b/>
          <w:bCs/>
          <w:szCs w:val="22"/>
        </w:rPr>
        <w:t>SAAL</w:t>
      </w:r>
      <w:r w:rsidR="00652CFC">
        <w:rPr>
          <w:rFonts w:asciiTheme="majorBidi" w:hAnsiTheme="majorBidi" w:cstheme="majorBidi"/>
          <w:b/>
          <w:bCs/>
          <w:szCs w:val="22"/>
        </w:rPr>
        <w:t>) Symposium</w:t>
      </w:r>
      <w:r w:rsidR="00652CFC" w:rsidRPr="00BC2FAA">
        <w:rPr>
          <w:rFonts w:asciiTheme="majorBidi" w:hAnsiTheme="majorBidi" w:cstheme="majorBidi"/>
          <w:szCs w:val="22"/>
        </w:rPr>
        <w:t>,</w:t>
      </w:r>
      <w:r w:rsidR="001B6900">
        <w:rPr>
          <w:rFonts w:asciiTheme="majorBidi" w:hAnsiTheme="majorBidi" w:cstheme="majorBidi"/>
          <w:szCs w:val="22"/>
        </w:rPr>
        <w:t xml:space="preserve"> </w:t>
      </w:r>
      <w:r w:rsidR="00BC2FAA">
        <w:rPr>
          <w:rFonts w:asciiTheme="majorBidi" w:hAnsiTheme="majorBidi" w:cstheme="majorBidi"/>
          <w:szCs w:val="22"/>
        </w:rPr>
        <w:t>R</w:t>
      </w:r>
      <w:r w:rsidR="00BC2FAA" w:rsidRPr="00BC2FAA">
        <w:rPr>
          <w:rFonts w:asciiTheme="majorBidi" w:hAnsiTheme="majorBidi" w:cstheme="majorBidi"/>
          <w:szCs w:val="22"/>
        </w:rPr>
        <w:t>esearch</w:t>
      </w:r>
      <w:r w:rsidR="00652CFC" w:rsidRPr="00BC2FAA">
        <w:rPr>
          <w:rFonts w:asciiTheme="majorBidi" w:hAnsiTheme="majorBidi" w:cstheme="majorBidi"/>
          <w:szCs w:val="22"/>
        </w:rPr>
        <w:t xml:space="preserve"> </w:t>
      </w:r>
      <w:r w:rsidR="00BC2FAA">
        <w:rPr>
          <w:rFonts w:asciiTheme="majorBidi" w:hAnsiTheme="majorBidi" w:cstheme="majorBidi"/>
          <w:szCs w:val="22"/>
        </w:rPr>
        <w:t>M</w:t>
      </w:r>
      <w:r w:rsidR="00652CFC" w:rsidRPr="00BC2FAA">
        <w:rPr>
          <w:rFonts w:asciiTheme="majorBidi" w:hAnsiTheme="majorBidi" w:cstheme="majorBidi"/>
          <w:szCs w:val="22"/>
        </w:rPr>
        <w:t xml:space="preserve">anagement and </w:t>
      </w:r>
      <w:r w:rsidR="00BC2FAA">
        <w:rPr>
          <w:rFonts w:asciiTheme="majorBidi" w:hAnsiTheme="majorBidi" w:cstheme="majorBidi"/>
          <w:szCs w:val="22"/>
        </w:rPr>
        <w:t>I</w:t>
      </w:r>
      <w:r w:rsidR="00652CFC" w:rsidRPr="00BC2FAA">
        <w:rPr>
          <w:rFonts w:asciiTheme="majorBidi" w:hAnsiTheme="majorBidi" w:cstheme="majorBidi"/>
          <w:szCs w:val="22"/>
        </w:rPr>
        <w:t xml:space="preserve">nnovation </w:t>
      </w:r>
      <w:r w:rsidR="00BC2FAA">
        <w:rPr>
          <w:rFonts w:asciiTheme="majorBidi" w:hAnsiTheme="majorBidi" w:cstheme="majorBidi"/>
          <w:szCs w:val="22"/>
        </w:rPr>
        <w:t>C</w:t>
      </w:r>
      <w:r w:rsidR="00652CFC" w:rsidRPr="00BC2FAA">
        <w:rPr>
          <w:rFonts w:asciiTheme="majorBidi" w:hAnsiTheme="majorBidi" w:cstheme="majorBidi"/>
          <w:szCs w:val="22"/>
        </w:rPr>
        <w:t xml:space="preserve">omplex, </w:t>
      </w:r>
      <w:r w:rsidR="001B6900">
        <w:rPr>
          <w:rFonts w:asciiTheme="majorBidi" w:hAnsiTheme="majorBidi" w:cstheme="majorBidi"/>
          <w:szCs w:val="22"/>
        </w:rPr>
        <w:t>University of Malaya</w:t>
      </w:r>
      <w:r w:rsidR="00652CFC" w:rsidRPr="00BC2FAA">
        <w:rPr>
          <w:rFonts w:asciiTheme="majorBidi" w:hAnsiTheme="majorBidi" w:cstheme="majorBidi"/>
          <w:szCs w:val="22"/>
        </w:rPr>
        <w:t xml:space="preserve">, </w:t>
      </w:r>
      <w:r w:rsidR="001B6900" w:rsidRPr="00BC2FAA">
        <w:rPr>
          <w:rFonts w:asciiTheme="majorBidi" w:hAnsiTheme="majorBidi" w:cstheme="majorBidi"/>
          <w:szCs w:val="22"/>
        </w:rPr>
        <w:t>28 Nov. 2014</w:t>
      </w:r>
      <w:r w:rsidR="001B6900">
        <w:rPr>
          <w:rFonts w:asciiTheme="majorBidi" w:hAnsiTheme="majorBidi" w:cstheme="majorBidi"/>
          <w:color w:val="0070C0"/>
          <w:szCs w:val="22"/>
        </w:rPr>
        <w:t xml:space="preserve">, </w:t>
      </w:r>
      <w:r w:rsidR="00652CFC" w:rsidRPr="00BC2FAA">
        <w:rPr>
          <w:rFonts w:asciiTheme="majorBidi" w:hAnsiTheme="majorBidi" w:cstheme="majorBidi"/>
          <w:color w:val="0070C0"/>
          <w:szCs w:val="22"/>
        </w:rPr>
        <w:t xml:space="preserve">Malaysia </w:t>
      </w:r>
      <w:r w:rsidR="00652CFC" w:rsidRPr="00BC2FAA">
        <w:rPr>
          <w:rFonts w:asciiTheme="majorBidi" w:hAnsiTheme="majorBidi" w:cstheme="majorBidi"/>
          <w:szCs w:val="22"/>
        </w:rPr>
        <w:t>(</w:t>
      </w:r>
      <w:r w:rsidR="00652CFC" w:rsidRPr="00BC2FAA">
        <w:rPr>
          <w:rFonts w:asciiTheme="majorBidi" w:hAnsiTheme="majorBidi" w:cstheme="majorBidi"/>
          <w:color w:val="009A46"/>
          <w:szCs w:val="22"/>
        </w:rPr>
        <w:t>Participant</w:t>
      </w:r>
      <w:r w:rsidR="00652CFC">
        <w:rPr>
          <w:rFonts w:asciiTheme="majorBidi" w:hAnsiTheme="majorBidi" w:cstheme="majorBidi"/>
          <w:color w:val="009A46"/>
          <w:szCs w:val="22"/>
        </w:rPr>
        <w:t xml:space="preserve"> and Organizing </w:t>
      </w:r>
      <w:r w:rsidR="00652CFC" w:rsidRPr="00CC500B">
        <w:rPr>
          <w:rFonts w:asciiTheme="majorBidi" w:hAnsiTheme="majorBidi" w:cstheme="majorBidi"/>
          <w:color w:val="009A46"/>
          <w:szCs w:val="22"/>
        </w:rPr>
        <w:t>Committee Member</w:t>
      </w:r>
      <w:r w:rsidR="00652CFC" w:rsidRPr="00CC500B">
        <w:rPr>
          <w:rFonts w:asciiTheme="majorBidi" w:hAnsiTheme="majorBidi" w:cstheme="majorBidi"/>
          <w:szCs w:val="22"/>
        </w:rPr>
        <w:t>)</w:t>
      </w:r>
      <w:r w:rsidR="00652CFC">
        <w:rPr>
          <w:rFonts w:asciiTheme="majorBidi" w:hAnsiTheme="majorBidi" w:cstheme="majorBidi"/>
          <w:b/>
          <w:bCs/>
          <w:szCs w:val="22"/>
        </w:rPr>
        <w:t xml:space="preserve"> </w:t>
      </w:r>
    </w:p>
    <w:p w:rsidR="009C5FAD" w:rsidRPr="001B6900" w:rsidRDefault="00523501" w:rsidP="001B6900">
      <w:pPr>
        <w:pStyle w:val="ListParagraph"/>
        <w:numPr>
          <w:ilvl w:val="0"/>
          <w:numId w:val="9"/>
        </w:numPr>
        <w:spacing w:line="360" w:lineRule="auto"/>
        <w:ind w:left="709" w:hanging="425"/>
        <w:rPr>
          <w:rFonts w:asciiTheme="majorBidi" w:hAnsiTheme="majorBidi" w:cstheme="majorBidi"/>
          <w:b/>
          <w:bCs/>
          <w:szCs w:val="22"/>
        </w:rPr>
      </w:pPr>
      <w:r w:rsidRPr="00523501">
        <w:rPr>
          <w:rFonts w:asciiTheme="majorBidi" w:hAnsiTheme="majorBidi" w:cstheme="majorBidi"/>
          <w:b/>
          <w:bCs/>
          <w:szCs w:val="22"/>
        </w:rPr>
        <w:t>4</w:t>
      </w:r>
      <w:r w:rsidRPr="00523501">
        <w:rPr>
          <w:rFonts w:asciiTheme="majorBidi" w:hAnsiTheme="majorBidi" w:cstheme="majorBidi"/>
          <w:b/>
          <w:bCs/>
          <w:szCs w:val="22"/>
          <w:vertAlign w:val="superscript"/>
        </w:rPr>
        <w:t>th</w:t>
      </w:r>
      <w:r w:rsidRPr="00523501">
        <w:rPr>
          <w:rFonts w:asciiTheme="majorBidi" w:hAnsiTheme="majorBidi" w:cstheme="majorBidi"/>
          <w:b/>
          <w:bCs/>
          <w:szCs w:val="22"/>
        </w:rPr>
        <w:t xml:space="preserve"> MELTA International Research Conference </w:t>
      </w:r>
      <w:r w:rsidR="00D37D79" w:rsidRPr="00523501">
        <w:rPr>
          <w:rFonts w:asciiTheme="majorBidi" w:hAnsiTheme="majorBidi" w:cstheme="majorBidi"/>
          <w:b/>
          <w:bCs/>
          <w:szCs w:val="22"/>
        </w:rPr>
        <w:t>in</w:t>
      </w:r>
      <w:r w:rsidRPr="00523501">
        <w:rPr>
          <w:rFonts w:asciiTheme="majorBidi" w:hAnsiTheme="majorBidi" w:cstheme="majorBidi"/>
          <w:b/>
          <w:bCs/>
          <w:szCs w:val="22"/>
        </w:rPr>
        <w:t xml:space="preserve"> English Language Education</w:t>
      </w:r>
      <w:r>
        <w:rPr>
          <w:rFonts w:asciiTheme="majorBidi" w:hAnsiTheme="majorBidi" w:cstheme="majorBidi"/>
          <w:b/>
          <w:bCs/>
          <w:szCs w:val="22"/>
        </w:rPr>
        <w:t xml:space="preserve">, </w:t>
      </w:r>
      <w:r w:rsidRPr="00523501">
        <w:rPr>
          <w:rFonts w:asciiTheme="majorBidi" w:hAnsiTheme="majorBidi" w:cstheme="majorBidi"/>
          <w:szCs w:val="22"/>
        </w:rPr>
        <w:t xml:space="preserve">Institute Of Teacher Education Malaysia, </w:t>
      </w:r>
      <w:r w:rsidR="001B6900" w:rsidRPr="00523501">
        <w:rPr>
          <w:rFonts w:asciiTheme="majorBidi" w:hAnsiTheme="majorBidi" w:cstheme="majorBidi"/>
          <w:szCs w:val="22"/>
        </w:rPr>
        <w:t>15 Nov. 2014</w:t>
      </w:r>
      <w:r w:rsidR="001B6900">
        <w:rPr>
          <w:rFonts w:asciiTheme="majorBidi" w:hAnsiTheme="majorBidi" w:cstheme="majorBidi"/>
          <w:color w:val="0070C0"/>
          <w:szCs w:val="22"/>
        </w:rPr>
        <w:t xml:space="preserve">, </w:t>
      </w:r>
      <w:r w:rsidRPr="00523501">
        <w:rPr>
          <w:rFonts w:asciiTheme="majorBidi" w:hAnsiTheme="majorBidi" w:cstheme="majorBidi"/>
          <w:color w:val="0070C0"/>
          <w:szCs w:val="22"/>
        </w:rPr>
        <w:t>Malaysia</w:t>
      </w:r>
      <w:r>
        <w:rPr>
          <w:rFonts w:asciiTheme="majorBidi" w:hAnsiTheme="majorBidi" w:cstheme="majorBidi"/>
          <w:b/>
          <w:bCs/>
          <w:szCs w:val="22"/>
        </w:rPr>
        <w:t xml:space="preserve">. </w:t>
      </w:r>
      <w:r w:rsidRPr="00CC500B">
        <w:rPr>
          <w:rFonts w:asciiTheme="majorBidi" w:hAnsiTheme="majorBidi" w:cstheme="majorBidi"/>
          <w:color w:val="009A46"/>
          <w:szCs w:val="22"/>
        </w:rPr>
        <w:t>Presenter</w:t>
      </w:r>
      <w:r>
        <w:rPr>
          <w:rFonts w:asciiTheme="majorBidi" w:hAnsiTheme="majorBidi" w:cstheme="majorBidi"/>
          <w:color w:val="009A46"/>
          <w:szCs w:val="22"/>
        </w:rPr>
        <w:t xml:space="preserve"> </w:t>
      </w:r>
    </w:p>
    <w:p w:rsidR="001B6900" w:rsidRPr="00365BAA" w:rsidRDefault="001B6900" w:rsidP="00365BAA">
      <w:pPr>
        <w:pStyle w:val="ListParagraph"/>
        <w:numPr>
          <w:ilvl w:val="0"/>
          <w:numId w:val="9"/>
        </w:numPr>
        <w:spacing w:line="360" w:lineRule="auto"/>
        <w:ind w:left="709" w:hanging="425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7</w:t>
      </w:r>
      <w:r w:rsidRPr="001B6900">
        <w:rPr>
          <w:rFonts w:asciiTheme="majorBidi" w:hAnsiTheme="majorBidi" w:cstheme="majorBidi"/>
          <w:b/>
          <w:bCs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bCs/>
          <w:szCs w:val="22"/>
        </w:rPr>
        <w:t xml:space="preserve"> International Seminar on Maritime Culture </w:t>
      </w:r>
      <w:r w:rsidR="00365BAA">
        <w:rPr>
          <w:rFonts w:asciiTheme="majorBidi" w:hAnsiTheme="majorBidi" w:cstheme="majorBidi"/>
          <w:b/>
          <w:bCs/>
          <w:szCs w:val="22"/>
        </w:rPr>
        <w:t>a</w:t>
      </w:r>
      <w:r>
        <w:rPr>
          <w:rFonts w:asciiTheme="majorBidi" w:hAnsiTheme="majorBidi" w:cstheme="majorBidi"/>
          <w:b/>
          <w:bCs/>
          <w:szCs w:val="22"/>
        </w:rPr>
        <w:t>nd Geopolitics,</w:t>
      </w:r>
      <w:r w:rsidR="00365BAA">
        <w:rPr>
          <w:rFonts w:asciiTheme="majorBidi" w:hAnsiTheme="majorBidi" w:cstheme="majorBidi"/>
          <w:b/>
          <w:bCs/>
          <w:szCs w:val="22"/>
        </w:rPr>
        <w:t xml:space="preserve"> </w:t>
      </w:r>
      <w:r w:rsidR="00365BAA" w:rsidRPr="00365BAA">
        <w:rPr>
          <w:rFonts w:asciiTheme="majorBidi" w:hAnsiTheme="majorBidi" w:cstheme="majorBidi"/>
          <w:szCs w:val="22"/>
        </w:rPr>
        <w:t xml:space="preserve">Institute </w:t>
      </w:r>
      <w:r w:rsidR="00365BAA">
        <w:rPr>
          <w:rFonts w:asciiTheme="majorBidi" w:hAnsiTheme="majorBidi" w:cstheme="majorBidi"/>
          <w:szCs w:val="22"/>
        </w:rPr>
        <w:t>o</w:t>
      </w:r>
      <w:r w:rsidR="00365BAA" w:rsidRPr="00365BAA">
        <w:rPr>
          <w:rFonts w:asciiTheme="majorBidi" w:hAnsiTheme="majorBidi" w:cstheme="majorBidi"/>
          <w:szCs w:val="22"/>
        </w:rPr>
        <w:t>f Postgraduate Studies</w:t>
      </w:r>
      <w:r w:rsidR="00365BAA">
        <w:rPr>
          <w:rFonts w:asciiTheme="majorBidi" w:hAnsiTheme="majorBidi" w:cstheme="majorBidi"/>
          <w:b/>
          <w:bCs/>
          <w:szCs w:val="22"/>
        </w:rPr>
        <w:t xml:space="preserve">, </w:t>
      </w:r>
      <w:r w:rsidR="00365BAA" w:rsidRPr="00365BAA">
        <w:rPr>
          <w:rFonts w:asciiTheme="majorBidi" w:hAnsiTheme="majorBidi" w:cstheme="majorBidi"/>
          <w:szCs w:val="22"/>
        </w:rPr>
        <w:t xml:space="preserve">UM, 4-5 Nov. 2014, </w:t>
      </w:r>
      <w:r w:rsidR="00365BAA" w:rsidRPr="00523501">
        <w:rPr>
          <w:rFonts w:asciiTheme="majorBidi" w:hAnsiTheme="majorBidi" w:cstheme="majorBidi"/>
          <w:color w:val="0070C0"/>
          <w:szCs w:val="22"/>
        </w:rPr>
        <w:t>Malaysia</w:t>
      </w:r>
      <w:r w:rsidR="00365BAA">
        <w:rPr>
          <w:rFonts w:asciiTheme="majorBidi" w:hAnsiTheme="majorBidi" w:cstheme="majorBidi"/>
          <w:szCs w:val="22"/>
        </w:rPr>
        <w:t xml:space="preserve">. </w:t>
      </w:r>
      <w:r w:rsidR="00365BAA" w:rsidRPr="00BC2FAA">
        <w:rPr>
          <w:rFonts w:asciiTheme="majorBidi" w:hAnsiTheme="majorBidi" w:cstheme="majorBidi"/>
          <w:szCs w:val="22"/>
        </w:rPr>
        <w:t>(</w:t>
      </w:r>
      <w:r w:rsidR="00365BAA">
        <w:rPr>
          <w:rFonts w:asciiTheme="majorBidi" w:hAnsiTheme="majorBidi" w:cstheme="majorBidi"/>
          <w:color w:val="009A46"/>
          <w:szCs w:val="22"/>
        </w:rPr>
        <w:t xml:space="preserve">Presenter and Organizing </w:t>
      </w:r>
      <w:r w:rsidR="00365BAA" w:rsidRPr="00CC500B">
        <w:rPr>
          <w:rFonts w:asciiTheme="majorBidi" w:hAnsiTheme="majorBidi" w:cstheme="majorBidi"/>
          <w:color w:val="009A46"/>
          <w:szCs w:val="22"/>
        </w:rPr>
        <w:t>Committee Member</w:t>
      </w:r>
      <w:r w:rsidR="00365BAA" w:rsidRPr="00CC500B">
        <w:rPr>
          <w:rFonts w:asciiTheme="majorBidi" w:hAnsiTheme="majorBidi" w:cstheme="majorBidi"/>
          <w:szCs w:val="22"/>
        </w:rPr>
        <w:t>)</w:t>
      </w:r>
      <w:r w:rsidR="00365BAA">
        <w:rPr>
          <w:rFonts w:asciiTheme="majorBidi" w:hAnsiTheme="majorBidi" w:cstheme="majorBidi"/>
          <w:b/>
          <w:bCs/>
          <w:szCs w:val="22"/>
        </w:rPr>
        <w:t xml:space="preserve"> </w:t>
      </w:r>
    </w:p>
    <w:p w:rsidR="004C347B" w:rsidRPr="00C27F35" w:rsidRDefault="004C347B" w:rsidP="001C7D7B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b/>
          <w:bCs/>
          <w:color w:val="0070C0"/>
          <w:szCs w:val="22"/>
        </w:rPr>
      </w:pPr>
      <w:r w:rsidRPr="004C347B">
        <w:rPr>
          <w:rFonts w:asciiTheme="majorBidi" w:hAnsiTheme="majorBidi" w:cstheme="majorBidi"/>
          <w:b/>
          <w:bCs/>
          <w:szCs w:val="22"/>
        </w:rPr>
        <w:t xml:space="preserve">The Fourth </w:t>
      </w:r>
      <w:r>
        <w:rPr>
          <w:rFonts w:asciiTheme="majorBidi" w:hAnsiTheme="majorBidi" w:cstheme="majorBidi"/>
          <w:b/>
          <w:bCs/>
          <w:szCs w:val="22"/>
        </w:rPr>
        <w:t xml:space="preserve">International </w:t>
      </w:r>
      <w:r w:rsidRPr="004C347B">
        <w:rPr>
          <w:rFonts w:asciiTheme="majorBidi" w:hAnsiTheme="majorBidi" w:cstheme="majorBidi"/>
          <w:b/>
          <w:bCs/>
          <w:szCs w:val="22"/>
        </w:rPr>
        <w:t>Conference of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 w:rsidRPr="004C347B">
        <w:rPr>
          <w:rFonts w:asciiTheme="majorBidi" w:hAnsiTheme="majorBidi" w:cstheme="majorBidi"/>
          <w:b/>
          <w:bCs/>
          <w:szCs w:val="22"/>
        </w:rPr>
        <w:t>the Asian-­Pacific LSP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 w:rsidRPr="004C347B">
        <w:rPr>
          <w:rFonts w:asciiTheme="majorBidi" w:hAnsiTheme="majorBidi" w:cstheme="majorBidi"/>
          <w:b/>
          <w:bCs/>
          <w:szCs w:val="22"/>
        </w:rPr>
        <w:t>and Professional Communication Association, and The Third National Conference of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 w:rsidRPr="004C347B">
        <w:rPr>
          <w:rFonts w:asciiTheme="majorBidi" w:hAnsiTheme="majorBidi" w:cstheme="majorBidi"/>
          <w:b/>
          <w:bCs/>
          <w:szCs w:val="22"/>
        </w:rPr>
        <w:t xml:space="preserve">the Chinese Association for ESP </w:t>
      </w:r>
      <w:r w:rsidR="00187991">
        <w:rPr>
          <w:rFonts w:asciiTheme="majorBidi" w:hAnsiTheme="majorBidi" w:cstheme="majorBidi"/>
          <w:szCs w:val="22"/>
        </w:rPr>
        <w:t>June 6-</w:t>
      </w:r>
      <w:r w:rsidRPr="001C7D7B">
        <w:rPr>
          <w:rFonts w:asciiTheme="majorBidi" w:hAnsiTheme="majorBidi" w:cstheme="majorBidi"/>
          <w:szCs w:val="22"/>
        </w:rPr>
        <w:t>8, 2014</w:t>
      </w:r>
      <w:r w:rsidR="001C7D7B">
        <w:rPr>
          <w:rFonts w:asciiTheme="majorBidi" w:hAnsiTheme="majorBidi" w:cstheme="majorBidi"/>
          <w:szCs w:val="22"/>
        </w:rPr>
        <w:t xml:space="preserve">. </w:t>
      </w:r>
      <w:r w:rsidR="001C7D7B" w:rsidRPr="00187991">
        <w:rPr>
          <w:rFonts w:asciiTheme="majorBidi" w:hAnsiTheme="majorBidi" w:cstheme="majorBidi"/>
          <w:color w:val="0070C0"/>
          <w:szCs w:val="22"/>
        </w:rPr>
        <w:t>China</w:t>
      </w:r>
      <w:r w:rsidR="001C7D7B">
        <w:rPr>
          <w:rFonts w:asciiTheme="majorBidi" w:hAnsiTheme="majorBidi" w:cstheme="majorBidi"/>
          <w:szCs w:val="22"/>
        </w:rPr>
        <w:t>.</w:t>
      </w:r>
      <w:r w:rsidR="001C7D7B" w:rsidRPr="001C7D7B">
        <w:rPr>
          <w:rFonts w:asciiTheme="majorBidi" w:hAnsiTheme="majorBidi" w:cstheme="majorBidi"/>
          <w:color w:val="00B050"/>
          <w:szCs w:val="22"/>
        </w:rPr>
        <w:t xml:space="preserve"> </w:t>
      </w:r>
      <w:r w:rsidR="00523501">
        <w:rPr>
          <w:rFonts w:asciiTheme="majorBidi" w:hAnsiTheme="majorBidi" w:cstheme="majorBidi"/>
          <w:color w:val="00B050"/>
          <w:szCs w:val="22"/>
        </w:rPr>
        <w:t>Co-</w:t>
      </w:r>
      <w:r w:rsidR="001C7D7B" w:rsidRPr="001C7D7B">
        <w:rPr>
          <w:rFonts w:asciiTheme="majorBidi" w:hAnsiTheme="majorBidi" w:cstheme="majorBidi"/>
          <w:color w:val="00B050"/>
          <w:szCs w:val="22"/>
        </w:rPr>
        <w:t>Presenter</w:t>
      </w:r>
      <w:r w:rsidR="00C27F35">
        <w:rPr>
          <w:rFonts w:asciiTheme="majorBidi" w:hAnsiTheme="majorBidi" w:cstheme="majorBidi"/>
          <w:color w:val="00B050"/>
          <w:szCs w:val="22"/>
        </w:rPr>
        <w:t xml:space="preserve"> </w:t>
      </w:r>
      <w:r w:rsidR="00C27F35" w:rsidRPr="00C27F35">
        <w:rPr>
          <w:rFonts w:asciiTheme="majorBidi" w:hAnsiTheme="majorBidi" w:cstheme="majorBidi"/>
          <w:color w:val="0070C0"/>
          <w:szCs w:val="22"/>
        </w:rPr>
        <w:t>with Prof</w:t>
      </w:r>
      <w:r w:rsidR="00281281">
        <w:rPr>
          <w:rFonts w:asciiTheme="majorBidi" w:hAnsiTheme="majorBidi" w:cstheme="majorBidi"/>
          <w:color w:val="0070C0"/>
          <w:szCs w:val="22"/>
        </w:rPr>
        <w:t>essor</w:t>
      </w:r>
      <w:r w:rsidR="00523501">
        <w:rPr>
          <w:rFonts w:asciiTheme="majorBidi" w:hAnsiTheme="majorBidi" w:cstheme="majorBidi"/>
          <w:color w:val="0070C0"/>
          <w:szCs w:val="22"/>
        </w:rPr>
        <w:t>. Azirah Hashim.</w:t>
      </w:r>
    </w:p>
    <w:p w:rsidR="001D6ED8" w:rsidRDefault="001D6ED8" w:rsidP="001D6ED8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1</w:t>
      </w:r>
      <w:r w:rsidRPr="001D6ED8">
        <w:rPr>
          <w:rFonts w:asciiTheme="majorBidi" w:hAnsiTheme="majorBidi" w:cstheme="majorBidi"/>
          <w:b/>
          <w:bCs/>
          <w:szCs w:val="22"/>
          <w:vertAlign w:val="superscript"/>
        </w:rPr>
        <w:t>st</w:t>
      </w:r>
      <w:r>
        <w:rPr>
          <w:rFonts w:asciiTheme="majorBidi" w:hAnsiTheme="majorBidi" w:cstheme="majorBidi"/>
          <w:b/>
          <w:bCs/>
          <w:szCs w:val="22"/>
        </w:rPr>
        <w:t xml:space="preserve"> International Conference </w:t>
      </w:r>
      <w:r w:rsidR="00A26BA6">
        <w:rPr>
          <w:rFonts w:asciiTheme="majorBidi" w:hAnsiTheme="majorBidi" w:cstheme="majorBidi"/>
          <w:b/>
          <w:bCs/>
          <w:szCs w:val="22"/>
        </w:rPr>
        <w:t>of the</w:t>
      </w:r>
      <w:r>
        <w:rPr>
          <w:rFonts w:asciiTheme="majorBidi" w:hAnsiTheme="majorBidi" w:cstheme="majorBidi"/>
          <w:b/>
          <w:bCs/>
          <w:szCs w:val="22"/>
        </w:rPr>
        <w:t xml:space="preserve"> Africa-Asia Development</w:t>
      </w:r>
      <w:r w:rsidR="00A12865">
        <w:rPr>
          <w:rFonts w:asciiTheme="majorBidi" w:hAnsiTheme="majorBidi" w:cstheme="majorBidi"/>
          <w:b/>
          <w:bCs/>
          <w:szCs w:val="22"/>
        </w:rPr>
        <w:t xml:space="preserve"> University Network (AADUN) And the</w:t>
      </w:r>
      <w:r>
        <w:rPr>
          <w:rFonts w:asciiTheme="majorBidi" w:hAnsiTheme="majorBidi" w:cstheme="majorBidi"/>
          <w:b/>
          <w:bCs/>
          <w:szCs w:val="22"/>
        </w:rPr>
        <w:t xml:space="preserve"> Africa’s Asian Options (AFRASO) Project </w:t>
      </w:r>
      <w:r w:rsidRPr="001D6ED8">
        <w:rPr>
          <w:rFonts w:asciiTheme="majorBidi" w:hAnsiTheme="majorBidi" w:cstheme="majorBidi"/>
          <w:szCs w:val="22"/>
        </w:rPr>
        <w:t>11-13 March 2014</w:t>
      </w:r>
      <w:r>
        <w:rPr>
          <w:rFonts w:asciiTheme="majorBidi" w:hAnsiTheme="majorBidi" w:cstheme="majorBidi"/>
          <w:szCs w:val="22"/>
        </w:rPr>
        <w:t xml:space="preserve">. </w:t>
      </w:r>
      <w:r w:rsidR="00A12865" w:rsidRPr="00CC500B">
        <w:rPr>
          <w:rFonts w:asciiTheme="majorBidi" w:hAnsiTheme="majorBidi" w:cstheme="majorBidi"/>
          <w:color w:val="0070C0"/>
          <w:szCs w:val="22"/>
        </w:rPr>
        <w:t>Malaysia</w:t>
      </w:r>
      <w:r w:rsidR="00A12865">
        <w:rPr>
          <w:rFonts w:asciiTheme="majorBidi" w:hAnsiTheme="majorBidi" w:cstheme="majorBidi"/>
          <w:szCs w:val="22"/>
        </w:rPr>
        <w:t xml:space="preserve"> </w:t>
      </w:r>
      <w:r w:rsidRPr="00CC500B">
        <w:rPr>
          <w:rFonts w:asciiTheme="majorBidi" w:hAnsiTheme="majorBidi" w:cstheme="majorBidi"/>
          <w:szCs w:val="22"/>
        </w:rPr>
        <w:t>(</w:t>
      </w:r>
      <w:r w:rsidRPr="00CC500B">
        <w:rPr>
          <w:rFonts w:asciiTheme="majorBidi" w:hAnsiTheme="majorBidi" w:cstheme="majorBidi"/>
          <w:color w:val="009A46"/>
          <w:szCs w:val="22"/>
        </w:rPr>
        <w:t>Committee Member</w:t>
      </w:r>
      <w:r w:rsidRPr="00CC500B">
        <w:rPr>
          <w:rFonts w:asciiTheme="majorBidi" w:hAnsiTheme="majorBidi" w:cstheme="majorBidi"/>
          <w:szCs w:val="22"/>
        </w:rPr>
        <w:t>)</w:t>
      </w:r>
      <w:r>
        <w:rPr>
          <w:rFonts w:asciiTheme="majorBidi" w:hAnsiTheme="majorBidi" w:cstheme="majorBidi"/>
          <w:szCs w:val="22"/>
        </w:rPr>
        <w:t xml:space="preserve"> </w:t>
      </w:r>
    </w:p>
    <w:p w:rsidR="00BA4838" w:rsidRPr="0065042B" w:rsidRDefault="006E0C37" w:rsidP="0042468D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The 5</w:t>
      </w:r>
      <w:r w:rsidRPr="006E0C37">
        <w:rPr>
          <w:rFonts w:asciiTheme="majorBidi" w:hAnsiTheme="majorBidi" w:cstheme="majorBidi"/>
          <w:b/>
          <w:bCs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 w:rsidRPr="0065042B">
        <w:rPr>
          <w:rFonts w:asciiTheme="majorBidi" w:hAnsiTheme="majorBidi" w:cstheme="majorBidi"/>
          <w:b/>
          <w:bCs/>
          <w:szCs w:val="22"/>
        </w:rPr>
        <w:t>International</w:t>
      </w:r>
      <w:r w:rsidR="0065042B" w:rsidRPr="0065042B">
        <w:rPr>
          <w:rFonts w:asciiTheme="majorBidi" w:hAnsiTheme="majorBidi" w:cstheme="majorBidi"/>
          <w:b/>
          <w:bCs/>
          <w:szCs w:val="22"/>
        </w:rPr>
        <w:t xml:space="preserve"> Conference on Southeast Asia</w:t>
      </w:r>
      <w:r w:rsidR="0065042B">
        <w:rPr>
          <w:rFonts w:asciiTheme="majorBidi" w:hAnsiTheme="majorBidi" w:cstheme="majorBidi"/>
          <w:b/>
          <w:bCs/>
          <w:szCs w:val="22"/>
        </w:rPr>
        <w:t xml:space="preserve"> </w:t>
      </w:r>
      <w:r w:rsidR="0065042B" w:rsidRPr="008373E2">
        <w:rPr>
          <w:rFonts w:asciiTheme="majorBidi" w:hAnsiTheme="majorBidi" w:cstheme="majorBidi"/>
          <w:szCs w:val="22"/>
        </w:rPr>
        <w:t>11 – 13 Dec. 2013</w:t>
      </w:r>
      <w:r w:rsidRPr="008373E2">
        <w:rPr>
          <w:rFonts w:asciiTheme="majorBidi" w:hAnsiTheme="majorBidi" w:cstheme="majorBidi"/>
          <w:szCs w:val="22"/>
        </w:rPr>
        <w:t>,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 w:rsidRPr="008373E2">
        <w:rPr>
          <w:rFonts w:asciiTheme="majorBidi" w:hAnsiTheme="majorBidi" w:cstheme="majorBidi"/>
          <w:szCs w:val="22"/>
        </w:rPr>
        <w:t>UM</w:t>
      </w:r>
      <w:r>
        <w:rPr>
          <w:rFonts w:asciiTheme="majorBidi" w:hAnsiTheme="majorBidi" w:cstheme="majorBidi"/>
          <w:b/>
          <w:bCs/>
          <w:szCs w:val="22"/>
        </w:rPr>
        <w:t xml:space="preserve">, </w:t>
      </w:r>
      <w:r w:rsidR="0085394F" w:rsidRPr="00CC500B">
        <w:rPr>
          <w:rFonts w:asciiTheme="majorBidi" w:hAnsiTheme="majorBidi" w:cstheme="majorBidi"/>
          <w:color w:val="0070C0"/>
          <w:szCs w:val="22"/>
        </w:rPr>
        <w:t>Malaysia</w:t>
      </w:r>
      <w:r w:rsidR="0085394F" w:rsidRPr="00CC500B">
        <w:rPr>
          <w:rFonts w:asciiTheme="majorBidi" w:hAnsiTheme="majorBidi" w:cstheme="majorBidi"/>
          <w:szCs w:val="22"/>
        </w:rPr>
        <w:t xml:space="preserve">. </w:t>
      </w:r>
      <w:r w:rsidR="0085394F" w:rsidRPr="00CC500B">
        <w:rPr>
          <w:rFonts w:asciiTheme="majorBidi" w:hAnsiTheme="majorBidi" w:cstheme="majorBidi"/>
          <w:color w:val="009A46"/>
          <w:szCs w:val="22"/>
        </w:rPr>
        <w:t>Presenter</w:t>
      </w:r>
      <w:r w:rsidR="0085394F">
        <w:rPr>
          <w:rFonts w:asciiTheme="majorBidi" w:hAnsiTheme="majorBidi" w:cstheme="majorBidi"/>
          <w:color w:val="009A46"/>
          <w:szCs w:val="22"/>
        </w:rPr>
        <w:t xml:space="preserve"> </w:t>
      </w:r>
    </w:p>
    <w:p w:rsidR="00BA4838" w:rsidRPr="0065042B" w:rsidRDefault="006E0C37" w:rsidP="00030013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The 17</w:t>
      </w:r>
      <w:r w:rsidRPr="006E0C37">
        <w:rPr>
          <w:rFonts w:asciiTheme="majorBidi" w:hAnsiTheme="majorBidi" w:cstheme="majorBidi"/>
          <w:b/>
          <w:bCs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 w:rsidRPr="0065042B">
        <w:rPr>
          <w:rFonts w:asciiTheme="majorBidi" w:hAnsiTheme="majorBidi" w:cstheme="majorBidi"/>
          <w:b/>
          <w:bCs/>
          <w:szCs w:val="22"/>
        </w:rPr>
        <w:t>English</w:t>
      </w:r>
      <w:r w:rsidR="00BA4838" w:rsidRPr="0065042B">
        <w:rPr>
          <w:rFonts w:asciiTheme="majorBidi" w:hAnsiTheme="majorBidi" w:cstheme="majorBidi"/>
          <w:b/>
          <w:bCs/>
          <w:szCs w:val="22"/>
        </w:rPr>
        <w:t xml:space="preserve"> in Southeast Asia Conference </w:t>
      </w:r>
      <w:r w:rsidR="0065042B" w:rsidRPr="008373E2">
        <w:rPr>
          <w:rFonts w:asciiTheme="majorBidi" w:hAnsiTheme="majorBidi" w:cstheme="majorBidi"/>
          <w:szCs w:val="22"/>
        </w:rPr>
        <w:t>5 – 7 Dec. 2013, UM</w:t>
      </w:r>
      <w:r>
        <w:rPr>
          <w:rFonts w:asciiTheme="majorBidi" w:hAnsiTheme="majorBidi" w:cstheme="majorBidi"/>
          <w:b/>
          <w:bCs/>
          <w:szCs w:val="22"/>
        </w:rPr>
        <w:t>,</w:t>
      </w:r>
      <w:r w:rsidR="0065042B" w:rsidRPr="00CC500B">
        <w:rPr>
          <w:rFonts w:asciiTheme="majorBidi" w:hAnsiTheme="majorBidi" w:cstheme="majorBidi"/>
          <w:szCs w:val="22"/>
        </w:rPr>
        <w:t xml:space="preserve"> </w:t>
      </w:r>
      <w:r w:rsidR="0065042B" w:rsidRPr="00CC500B">
        <w:rPr>
          <w:rFonts w:asciiTheme="majorBidi" w:hAnsiTheme="majorBidi" w:cstheme="majorBidi"/>
          <w:color w:val="0070C0"/>
          <w:szCs w:val="22"/>
        </w:rPr>
        <w:t>Malaysia</w:t>
      </w:r>
      <w:r w:rsidR="00030013">
        <w:rPr>
          <w:rFonts w:asciiTheme="majorBidi" w:hAnsiTheme="majorBidi" w:cstheme="majorBidi"/>
          <w:szCs w:val="22"/>
        </w:rPr>
        <w:t>.</w:t>
      </w:r>
      <w:r w:rsidR="00030013" w:rsidRPr="00030013">
        <w:rPr>
          <w:rFonts w:asciiTheme="majorBidi" w:hAnsiTheme="majorBidi" w:cstheme="majorBidi"/>
          <w:szCs w:val="22"/>
        </w:rPr>
        <w:t xml:space="preserve"> </w:t>
      </w:r>
      <w:r w:rsidR="001D6ED8">
        <w:rPr>
          <w:rFonts w:asciiTheme="majorBidi" w:hAnsiTheme="majorBidi" w:cstheme="majorBidi"/>
          <w:szCs w:val="22"/>
        </w:rPr>
        <w:t>(</w:t>
      </w:r>
      <w:r w:rsidR="00030013">
        <w:rPr>
          <w:rFonts w:asciiTheme="majorBidi" w:hAnsiTheme="majorBidi" w:cstheme="majorBidi"/>
          <w:color w:val="009A46"/>
          <w:szCs w:val="22"/>
        </w:rPr>
        <w:t>Presenter</w:t>
      </w:r>
      <w:r w:rsidR="001D6ED8">
        <w:rPr>
          <w:rFonts w:asciiTheme="majorBidi" w:hAnsiTheme="majorBidi" w:cstheme="majorBidi"/>
          <w:color w:val="009A46"/>
          <w:szCs w:val="22"/>
        </w:rPr>
        <w:t>,</w:t>
      </w:r>
      <w:r w:rsidR="001D6ED8" w:rsidRPr="001D6ED8">
        <w:rPr>
          <w:rFonts w:asciiTheme="majorBidi" w:hAnsiTheme="majorBidi" w:cstheme="majorBidi"/>
          <w:color w:val="009A46"/>
          <w:szCs w:val="22"/>
        </w:rPr>
        <w:t xml:space="preserve"> </w:t>
      </w:r>
      <w:r w:rsidR="001D6ED8" w:rsidRPr="00CC500B">
        <w:rPr>
          <w:rFonts w:asciiTheme="majorBidi" w:hAnsiTheme="majorBidi" w:cstheme="majorBidi"/>
          <w:color w:val="009A46"/>
          <w:szCs w:val="22"/>
        </w:rPr>
        <w:t>Committee Member</w:t>
      </w:r>
      <w:r w:rsidR="001D6ED8" w:rsidRPr="00CC500B">
        <w:rPr>
          <w:rFonts w:asciiTheme="majorBidi" w:hAnsiTheme="majorBidi" w:cstheme="majorBidi"/>
          <w:szCs w:val="22"/>
        </w:rPr>
        <w:t>)</w:t>
      </w:r>
    </w:p>
    <w:p w:rsidR="00060EBA" w:rsidRPr="00CC500B" w:rsidRDefault="00030013" w:rsidP="00030013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b/>
          <w:bCs/>
          <w:szCs w:val="22"/>
          <w:lang w:val="en"/>
        </w:rPr>
        <w:t xml:space="preserve">The </w:t>
      </w:r>
      <w:r w:rsidR="00060EBA" w:rsidRPr="00D54EDB">
        <w:rPr>
          <w:rFonts w:asciiTheme="majorBidi" w:hAnsiTheme="majorBidi" w:cstheme="majorBidi"/>
          <w:b/>
          <w:bCs/>
          <w:szCs w:val="22"/>
          <w:lang w:val="en"/>
        </w:rPr>
        <w:t>4</w:t>
      </w:r>
      <w:r w:rsidRPr="00030013">
        <w:rPr>
          <w:rFonts w:asciiTheme="majorBidi" w:hAnsiTheme="majorBidi" w:cstheme="majorBidi"/>
          <w:b/>
          <w:bCs/>
          <w:szCs w:val="22"/>
          <w:vertAlign w:val="superscript"/>
          <w:lang w:val="en"/>
        </w:rPr>
        <w:t>th</w:t>
      </w:r>
      <w:r>
        <w:rPr>
          <w:rFonts w:asciiTheme="majorBidi" w:hAnsiTheme="majorBidi" w:cstheme="majorBidi"/>
          <w:b/>
          <w:bCs/>
          <w:szCs w:val="22"/>
          <w:lang w:val="en"/>
        </w:rPr>
        <w:t xml:space="preserve"> </w:t>
      </w:r>
      <w:r w:rsidR="00060EBA" w:rsidRPr="00D54EDB">
        <w:rPr>
          <w:rFonts w:asciiTheme="majorBidi" w:hAnsiTheme="majorBidi" w:cstheme="majorBidi"/>
          <w:b/>
          <w:bCs/>
          <w:szCs w:val="22"/>
          <w:lang w:val="en"/>
        </w:rPr>
        <w:t xml:space="preserve">Social, Development and Environmental Studies International Conference </w:t>
      </w:r>
      <w:r w:rsidR="00060EBA" w:rsidRPr="00CC500B">
        <w:rPr>
          <w:rFonts w:asciiTheme="majorBidi" w:hAnsiTheme="majorBidi" w:cstheme="majorBidi"/>
          <w:szCs w:val="22"/>
          <w:lang w:val="en"/>
        </w:rPr>
        <w:t xml:space="preserve">19 - 03-2013, UKM, </w:t>
      </w:r>
      <w:r w:rsidR="00060EBA" w:rsidRPr="00CC500B">
        <w:rPr>
          <w:rFonts w:asciiTheme="majorBidi" w:hAnsiTheme="majorBidi" w:cstheme="majorBidi"/>
          <w:color w:val="0070C0"/>
          <w:szCs w:val="22"/>
        </w:rPr>
        <w:t>Malaysia</w:t>
      </w:r>
      <w:r w:rsidR="00060EBA" w:rsidRPr="00CC500B">
        <w:rPr>
          <w:rFonts w:asciiTheme="majorBidi" w:hAnsiTheme="majorBidi" w:cstheme="majorBidi"/>
          <w:szCs w:val="22"/>
        </w:rPr>
        <w:t xml:space="preserve">. </w:t>
      </w:r>
      <w:r w:rsidR="00060EBA" w:rsidRPr="00CC500B">
        <w:rPr>
          <w:rFonts w:asciiTheme="majorBidi" w:hAnsiTheme="majorBidi" w:cstheme="majorBidi"/>
          <w:color w:val="009A46"/>
          <w:szCs w:val="22"/>
        </w:rPr>
        <w:t>Presenter</w:t>
      </w:r>
    </w:p>
    <w:p w:rsidR="00060EBA" w:rsidRPr="00CC500B" w:rsidRDefault="00060EBA" w:rsidP="00284780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</w:rPr>
        <w:t xml:space="preserve">The 4th FLL International Postgraduate Conference: Expanding Research in Languages </w:t>
      </w:r>
      <w:r w:rsidR="00A21EE4" w:rsidRPr="00D54EDB">
        <w:rPr>
          <w:rFonts w:asciiTheme="majorBidi" w:hAnsiTheme="majorBidi" w:cstheme="majorBidi"/>
          <w:b/>
          <w:bCs/>
          <w:szCs w:val="22"/>
        </w:rPr>
        <w:t>and Linguistics in Asia</w:t>
      </w:r>
      <w:r w:rsidR="00A21EE4" w:rsidRPr="00CC500B">
        <w:rPr>
          <w:rFonts w:asciiTheme="majorBidi" w:hAnsiTheme="majorBidi" w:cstheme="majorBidi"/>
          <w:szCs w:val="22"/>
        </w:rPr>
        <w:t xml:space="preserve"> 11-12 April 2013</w:t>
      </w:r>
      <w:r w:rsidR="008320DB" w:rsidRPr="00CC500B">
        <w:rPr>
          <w:rFonts w:asciiTheme="majorBidi" w:hAnsiTheme="majorBidi" w:cstheme="majorBidi"/>
          <w:szCs w:val="22"/>
        </w:rPr>
        <w:t>, UM,</w:t>
      </w:r>
      <w:r w:rsidRPr="00CC500B">
        <w:rPr>
          <w:rFonts w:asciiTheme="majorBidi" w:hAnsiTheme="majorBidi" w:cstheme="majorBidi"/>
          <w:color w:val="0070C0"/>
          <w:szCs w:val="22"/>
        </w:rPr>
        <w:t xml:space="preserve"> Malaysia</w:t>
      </w:r>
      <w:r w:rsidRPr="00CC500B">
        <w:rPr>
          <w:rFonts w:asciiTheme="majorBidi" w:hAnsiTheme="majorBidi" w:cstheme="majorBidi"/>
          <w:szCs w:val="22"/>
        </w:rPr>
        <w:t xml:space="preserve">. </w:t>
      </w:r>
      <w:r w:rsidR="00284780" w:rsidRPr="00CC500B">
        <w:rPr>
          <w:rFonts w:asciiTheme="majorBidi" w:hAnsiTheme="majorBidi" w:cstheme="majorBidi"/>
          <w:szCs w:val="22"/>
        </w:rPr>
        <w:t>(</w:t>
      </w:r>
      <w:r w:rsidR="00284780" w:rsidRPr="00CC500B">
        <w:rPr>
          <w:rFonts w:asciiTheme="majorBidi" w:hAnsiTheme="majorBidi" w:cstheme="majorBidi"/>
          <w:color w:val="009A46"/>
          <w:szCs w:val="22"/>
        </w:rPr>
        <w:t>Presenter, Committee Member</w:t>
      </w:r>
      <w:r w:rsidR="00284780" w:rsidRPr="00CC500B">
        <w:rPr>
          <w:rFonts w:asciiTheme="majorBidi" w:hAnsiTheme="majorBidi" w:cstheme="majorBidi"/>
          <w:szCs w:val="22"/>
        </w:rPr>
        <w:t>)</w:t>
      </w:r>
      <w:r w:rsidR="00284780">
        <w:rPr>
          <w:rFonts w:asciiTheme="majorBidi" w:hAnsiTheme="majorBidi" w:cstheme="majorBidi"/>
          <w:szCs w:val="22"/>
        </w:rPr>
        <w:t xml:space="preserve"> </w:t>
      </w:r>
    </w:p>
    <w:p w:rsidR="00060EBA" w:rsidRPr="00064B67" w:rsidRDefault="00060EBA" w:rsidP="00BF75D7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</w:rPr>
        <w:t>The 14th international Conference on T</w:t>
      </w:r>
      <w:r w:rsidR="00982B95" w:rsidRPr="00D54EDB">
        <w:rPr>
          <w:rFonts w:asciiTheme="majorBidi" w:hAnsiTheme="majorBidi" w:cstheme="majorBidi"/>
          <w:b/>
          <w:bCs/>
          <w:szCs w:val="22"/>
        </w:rPr>
        <w:t>ranslation</w:t>
      </w:r>
      <w:r w:rsidR="00064B67">
        <w:rPr>
          <w:rFonts w:asciiTheme="majorBidi" w:hAnsiTheme="majorBidi" w:cstheme="majorBidi"/>
          <w:b/>
          <w:bCs/>
          <w:szCs w:val="22"/>
        </w:rPr>
        <w:t xml:space="preserve"> </w:t>
      </w:r>
      <w:r w:rsidR="00064B67" w:rsidRPr="00064B67">
        <w:rPr>
          <w:rFonts w:asciiTheme="majorBidi" w:hAnsiTheme="majorBidi" w:cstheme="majorBidi"/>
          <w:b/>
          <w:bCs/>
          <w:szCs w:val="22"/>
        </w:rPr>
        <w:t>and the FIT 7th Asian Translators’ Forum</w:t>
      </w:r>
      <w:r w:rsidR="00982B95" w:rsidRPr="00CC500B">
        <w:rPr>
          <w:rFonts w:asciiTheme="majorBidi" w:hAnsiTheme="majorBidi" w:cstheme="majorBidi"/>
          <w:szCs w:val="22"/>
        </w:rPr>
        <w:t>, 27-29 A</w:t>
      </w:r>
      <w:r w:rsidRPr="00CC500B">
        <w:rPr>
          <w:rFonts w:asciiTheme="majorBidi" w:hAnsiTheme="majorBidi" w:cstheme="majorBidi"/>
          <w:szCs w:val="22"/>
        </w:rPr>
        <w:t>ugust 2013</w:t>
      </w:r>
      <w:r w:rsidR="008320DB" w:rsidRPr="00CC500B">
        <w:rPr>
          <w:rFonts w:asciiTheme="majorBidi" w:hAnsiTheme="majorBidi" w:cstheme="majorBidi"/>
          <w:szCs w:val="22"/>
        </w:rPr>
        <w:t>, USM,</w:t>
      </w:r>
      <w:r w:rsidRPr="00CC500B">
        <w:rPr>
          <w:rFonts w:asciiTheme="majorBidi" w:hAnsiTheme="majorBidi" w:cstheme="majorBidi"/>
          <w:szCs w:val="22"/>
        </w:rPr>
        <w:t xml:space="preserve"> </w:t>
      </w:r>
      <w:r w:rsidRPr="00064B67">
        <w:rPr>
          <w:rFonts w:asciiTheme="majorBidi" w:hAnsiTheme="majorBidi" w:cstheme="majorBidi"/>
          <w:color w:val="0070C0"/>
          <w:szCs w:val="22"/>
        </w:rPr>
        <w:t>Malaysia</w:t>
      </w:r>
      <w:r w:rsidRPr="00064B67">
        <w:rPr>
          <w:rFonts w:asciiTheme="majorBidi" w:hAnsiTheme="majorBidi" w:cstheme="majorBidi"/>
          <w:szCs w:val="22"/>
        </w:rPr>
        <w:t xml:space="preserve">. </w:t>
      </w:r>
      <w:r w:rsidRPr="00064B67">
        <w:rPr>
          <w:rFonts w:asciiTheme="majorBidi" w:hAnsiTheme="majorBidi" w:cstheme="majorBidi"/>
          <w:color w:val="009A46"/>
          <w:szCs w:val="22"/>
        </w:rPr>
        <w:t xml:space="preserve">Presenter  </w:t>
      </w:r>
    </w:p>
    <w:p w:rsidR="00215F34" w:rsidRPr="00CC500B" w:rsidRDefault="00215F34" w:rsidP="00215F34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</w:rPr>
        <w:t>11th Biennial Conference on Forensic Linguistics/Language and Law of the International Association of Forensic Linguists</w:t>
      </w:r>
      <w:r w:rsidRPr="00CC500B">
        <w:rPr>
          <w:rFonts w:asciiTheme="majorBidi" w:hAnsiTheme="majorBidi" w:cstheme="majorBidi"/>
          <w:szCs w:val="22"/>
        </w:rPr>
        <w:t xml:space="preserve"> 24-27 June 2013, Mexico city, </w:t>
      </w:r>
      <w:r w:rsidRPr="00CC500B">
        <w:rPr>
          <w:rFonts w:asciiTheme="majorBidi" w:hAnsiTheme="majorBidi" w:cstheme="majorBidi"/>
          <w:color w:val="0070C0"/>
          <w:szCs w:val="22"/>
        </w:rPr>
        <w:t>Mexico</w:t>
      </w:r>
      <w:r w:rsidRPr="00CC500B">
        <w:rPr>
          <w:rFonts w:asciiTheme="majorBidi" w:hAnsiTheme="majorBidi" w:cstheme="majorBidi"/>
          <w:szCs w:val="22"/>
        </w:rPr>
        <w:t>.</w:t>
      </w:r>
      <w:r w:rsidRPr="00CC500B">
        <w:rPr>
          <w:rFonts w:asciiTheme="majorBidi" w:hAnsiTheme="majorBidi" w:cstheme="majorBidi"/>
          <w:color w:val="009A46"/>
          <w:szCs w:val="22"/>
        </w:rPr>
        <w:t xml:space="preserve"> Presenter</w:t>
      </w:r>
    </w:p>
    <w:p w:rsidR="00F77EEC" w:rsidRPr="00F77EEC" w:rsidRDefault="00F828B2" w:rsidP="00060EBA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Style w:val="textbg1"/>
          <w:rFonts w:asciiTheme="majorBidi" w:hAnsiTheme="majorBidi" w:cstheme="majorBidi"/>
          <w:color w:val="auto"/>
          <w:sz w:val="22"/>
          <w:szCs w:val="22"/>
        </w:rPr>
      </w:pPr>
      <w:r w:rsidRPr="00D54EDB">
        <w:rPr>
          <w:rStyle w:val="textbg1"/>
          <w:rFonts w:asciiTheme="majorBidi" w:hAnsiTheme="majorBidi" w:cstheme="majorBidi"/>
          <w:b/>
          <w:bCs/>
          <w:sz w:val="22"/>
          <w:szCs w:val="22"/>
        </w:rPr>
        <w:lastRenderedPageBreak/>
        <w:t>12th Annual Research Postgraduate Co</w:t>
      </w:r>
      <w:r w:rsidR="00E2172E" w:rsidRPr="00D54EDB">
        <w:rPr>
          <w:rStyle w:val="textbg1"/>
          <w:rFonts w:asciiTheme="majorBidi" w:hAnsiTheme="majorBidi" w:cstheme="majorBidi"/>
          <w:b/>
          <w:bCs/>
          <w:sz w:val="22"/>
          <w:szCs w:val="22"/>
        </w:rPr>
        <w:t>nference</w:t>
      </w:r>
      <w:r w:rsidR="00E2172E" w:rsidRPr="00CC500B">
        <w:rPr>
          <w:rStyle w:val="textbg1"/>
          <w:rFonts w:asciiTheme="majorBidi" w:hAnsiTheme="majorBidi" w:cstheme="majorBidi"/>
          <w:sz w:val="22"/>
          <w:szCs w:val="22"/>
        </w:rPr>
        <w:t>, The University of Hong</w:t>
      </w:r>
      <w:r w:rsidRPr="00CC500B">
        <w:rPr>
          <w:rStyle w:val="textbg1"/>
          <w:rFonts w:asciiTheme="majorBidi" w:hAnsiTheme="majorBidi" w:cstheme="majorBidi"/>
          <w:sz w:val="22"/>
          <w:szCs w:val="22"/>
        </w:rPr>
        <w:t xml:space="preserve"> Kong, 2-june-2012, </w:t>
      </w:r>
    </w:p>
    <w:p w:rsidR="00BF75D7" w:rsidRPr="00BF75D7" w:rsidRDefault="00E2172E" w:rsidP="00BF75D7">
      <w:pPr>
        <w:pStyle w:val="ListParagraph"/>
        <w:spacing w:line="360" w:lineRule="auto"/>
        <w:rPr>
          <w:rFonts w:asciiTheme="majorBidi" w:hAnsiTheme="majorBidi" w:cstheme="majorBidi"/>
          <w:color w:val="009A46"/>
          <w:szCs w:val="22"/>
        </w:rPr>
      </w:pPr>
      <w:r w:rsidRPr="00CC500B">
        <w:rPr>
          <w:rStyle w:val="textbg1"/>
          <w:rFonts w:asciiTheme="majorBidi" w:hAnsiTheme="majorBidi" w:cstheme="majorBidi"/>
          <w:color w:val="0070C0"/>
          <w:sz w:val="22"/>
          <w:szCs w:val="22"/>
        </w:rPr>
        <w:t>Hong</w:t>
      </w:r>
      <w:r w:rsidR="00F828B2" w:rsidRPr="00CC500B">
        <w:rPr>
          <w:rStyle w:val="textbg1"/>
          <w:rFonts w:asciiTheme="majorBidi" w:hAnsiTheme="majorBidi" w:cstheme="majorBidi"/>
          <w:color w:val="0070C0"/>
          <w:sz w:val="22"/>
          <w:szCs w:val="22"/>
        </w:rPr>
        <w:t xml:space="preserve"> Kong</w:t>
      </w:r>
      <w:r w:rsidR="00F828B2" w:rsidRPr="00CC500B">
        <w:rPr>
          <w:rStyle w:val="textbg1"/>
          <w:rFonts w:asciiTheme="majorBidi" w:hAnsiTheme="majorBidi" w:cstheme="majorBidi"/>
          <w:sz w:val="22"/>
          <w:szCs w:val="22"/>
        </w:rPr>
        <w:t xml:space="preserve">. </w:t>
      </w:r>
      <w:r w:rsidR="00F828B2" w:rsidRPr="00CC500B">
        <w:rPr>
          <w:rStyle w:val="textbg1"/>
          <w:rFonts w:asciiTheme="majorBidi" w:hAnsiTheme="majorBidi" w:cstheme="majorBidi"/>
          <w:color w:val="009A46"/>
          <w:sz w:val="22"/>
          <w:szCs w:val="22"/>
        </w:rPr>
        <w:t>Presenter</w:t>
      </w:r>
    </w:p>
    <w:p w:rsidR="00BF75D7" w:rsidRPr="00BF75D7" w:rsidRDefault="00BF75D7" w:rsidP="00BF75D7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  <w:lang w:val="en-MY" w:eastAsia="en-MY"/>
        </w:rPr>
        <w:t xml:space="preserve">University of Malaya </w:t>
      </w:r>
      <w:r>
        <w:rPr>
          <w:rFonts w:asciiTheme="majorBidi" w:hAnsiTheme="majorBidi" w:cstheme="majorBidi"/>
          <w:b/>
          <w:bCs/>
          <w:szCs w:val="22"/>
          <w:lang w:val="en-MY" w:eastAsia="en-MY"/>
        </w:rPr>
        <w:t xml:space="preserve">Researchers Conference, </w:t>
      </w:r>
      <w:r w:rsidRPr="00BF75D7">
        <w:rPr>
          <w:rFonts w:asciiTheme="majorBidi" w:hAnsiTheme="majorBidi" w:cstheme="majorBidi"/>
          <w:szCs w:val="22"/>
          <w:lang w:val="en-MY" w:eastAsia="en-MY"/>
        </w:rPr>
        <w:t>23-24 April 2012</w:t>
      </w:r>
      <w:r>
        <w:rPr>
          <w:rFonts w:asciiTheme="majorBidi" w:hAnsiTheme="majorBidi" w:cstheme="majorBidi"/>
          <w:b/>
          <w:bCs/>
          <w:szCs w:val="22"/>
          <w:lang w:val="en-MY" w:eastAsia="en-MY"/>
        </w:rPr>
        <w:t xml:space="preserve">, </w:t>
      </w:r>
      <w:r w:rsidRPr="00BF75D7">
        <w:rPr>
          <w:rFonts w:asciiTheme="majorBidi" w:hAnsiTheme="majorBidi" w:cstheme="majorBidi"/>
          <w:szCs w:val="22"/>
          <w:lang w:val="en-MY" w:eastAsia="en-MY"/>
        </w:rPr>
        <w:t xml:space="preserve">UM. </w:t>
      </w:r>
      <w:r w:rsidRPr="00CC500B">
        <w:rPr>
          <w:rFonts w:asciiTheme="majorBidi" w:hAnsiTheme="majorBidi" w:cstheme="majorBidi"/>
          <w:color w:val="0070C0"/>
          <w:szCs w:val="22"/>
        </w:rPr>
        <w:t>Malaysia</w:t>
      </w:r>
      <w:r>
        <w:rPr>
          <w:rFonts w:asciiTheme="majorBidi" w:hAnsiTheme="majorBidi" w:cstheme="majorBidi"/>
          <w:szCs w:val="22"/>
        </w:rPr>
        <w:t>.</w:t>
      </w:r>
      <w:r w:rsidR="001653AC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color w:val="009A46"/>
          <w:szCs w:val="22"/>
        </w:rPr>
        <w:t xml:space="preserve">Presenter </w:t>
      </w:r>
    </w:p>
    <w:p w:rsidR="00F828B2" w:rsidRPr="00CC500B" w:rsidRDefault="00F828B2" w:rsidP="00A21EE4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</w:rPr>
        <w:t>The 1</w:t>
      </w:r>
      <w:r w:rsidRPr="00D54EDB">
        <w:rPr>
          <w:rFonts w:asciiTheme="majorBidi" w:hAnsiTheme="majorBidi" w:cstheme="majorBidi"/>
          <w:b/>
          <w:bCs/>
          <w:szCs w:val="22"/>
          <w:vertAlign w:val="superscript"/>
        </w:rPr>
        <w:t xml:space="preserve">th </w:t>
      </w:r>
      <w:r w:rsidRPr="00D54EDB">
        <w:rPr>
          <w:rFonts w:asciiTheme="majorBidi" w:hAnsiTheme="majorBidi" w:cstheme="majorBidi"/>
          <w:b/>
          <w:bCs/>
          <w:szCs w:val="22"/>
        </w:rPr>
        <w:t>Conference in conjunction with Tokyo University&amp; University Malaya,</w:t>
      </w:r>
      <w:r w:rsidRPr="00CC500B">
        <w:rPr>
          <w:rFonts w:asciiTheme="majorBidi" w:hAnsiTheme="majorBidi" w:cstheme="majorBidi"/>
          <w:szCs w:val="22"/>
        </w:rPr>
        <w:t xml:space="preserve"> </w:t>
      </w:r>
      <w:r w:rsidR="00A21EE4" w:rsidRPr="00CC500B">
        <w:rPr>
          <w:rFonts w:asciiTheme="majorBidi" w:hAnsiTheme="majorBidi" w:cstheme="majorBidi"/>
          <w:szCs w:val="22"/>
        </w:rPr>
        <w:t xml:space="preserve">28 April </w:t>
      </w:r>
      <w:r w:rsidRPr="00CC500B">
        <w:rPr>
          <w:rFonts w:asciiTheme="majorBidi" w:hAnsiTheme="majorBidi" w:cstheme="majorBidi"/>
          <w:szCs w:val="22"/>
        </w:rPr>
        <w:t>2012, Faculty of Arts,</w:t>
      </w:r>
      <w:r w:rsidRPr="00CC500B">
        <w:rPr>
          <w:rFonts w:asciiTheme="majorBidi" w:hAnsiTheme="majorBidi" w:cstheme="majorBidi"/>
          <w:color w:val="0070C0"/>
          <w:szCs w:val="22"/>
        </w:rPr>
        <w:t xml:space="preserve"> Malaysia</w:t>
      </w:r>
      <w:r w:rsidRPr="00CC500B">
        <w:rPr>
          <w:rFonts w:asciiTheme="majorBidi" w:hAnsiTheme="majorBidi" w:cstheme="majorBidi"/>
          <w:szCs w:val="22"/>
        </w:rPr>
        <w:t xml:space="preserve">. </w:t>
      </w:r>
      <w:bookmarkStart w:id="1" w:name="OLE_LINK1"/>
      <w:bookmarkStart w:id="2" w:name="OLE_LINK2"/>
      <w:r w:rsidRPr="00CC500B">
        <w:rPr>
          <w:rFonts w:asciiTheme="majorBidi" w:hAnsiTheme="majorBidi" w:cstheme="majorBidi"/>
          <w:color w:val="009A46"/>
          <w:szCs w:val="22"/>
        </w:rPr>
        <w:t>Participant</w:t>
      </w:r>
      <w:bookmarkEnd w:id="1"/>
      <w:bookmarkEnd w:id="2"/>
    </w:p>
    <w:p w:rsidR="00F828B2" w:rsidRPr="00CC500B" w:rsidRDefault="00F828B2" w:rsidP="00982B95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  <w:lang w:val="en-MY" w:eastAsia="en-MY"/>
        </w:rPr>
        <w:t>University of Malaya Discourse and Society Conference,</w:t>
      </w:r>
      <w:r w:rsidRPr="00CC500B">
        <w:rPr>
          <w:rFonts w:asciiTheme="majorBidi" w:hAnsiTheme="majorBidi" w:cstheme="majorBidi"/>
          <w:szCs w:val="22"/>
        </w:rPr>
        <w:t xml:space="preserve"> </w:t>
      </w:r>
      <w:r w:rsidRPr="00CC500B">
        <w:rPr>
          <w:rFonts w:asciiTheme="majorBidi" w:hAnsiTheme="majorBidi" w:cstheme="majorBidi"/>
          <w:szCs w:val="22"/>
          <w:lang w:val="en-MY" w:eastAsia="en-MY"/>
        </w:rPr>
        <w:t>Intercontinental</w:t>
      </w:r>
      <w:r w:rsidR="00A21EE4" w:rsidRPr="00CC500B">
        <w:rPr>
          <w:rFonts w:asciiTheme="majorBidi" w:hAnsiTheme="majorBidi" w:cstheme="majorBidi"/>
          <w:szCs w:val="22"/>
          <w:lang w:val="en-MY" w:eastAsia="en-MY"/>
        </w:rPr>
        <w:t xml:space="preserve"> Hotel 27-29 June </w:t>
      </w:r>
      <w:r w:rsidRPr="00CC500B">
        <w:rPr>
          <w:rFonts w:asciiTheme="majorBidi" w:hAnsiTheme="majorBidi" w:cstheme="majorBidi"/>
          <w:szCs w:val="22"/>
          <w:lang w:val="en-MY" w:eastAsia="en-MY"/>
        </w:rPr>
        <w:t>2012</w:t>
      </w:r>
      <w:r w:rsidRPr="00CC500B">
        <w:rPr>
          <w:rFonts w:asciiTheme="majorBidi" w:hAnsiTheme="majorBidi" w:cstheme="majorBidi"/>
          <w:szCs w:val="22"/>
        </w:rPr>
        <w:t xml:space="preserve"> </w:t>
      </w:r>
      <w:r w:rsidR="006655E7" w:rsidRPr="006655E7">
        <w:rPr>
          <w:rFonts w:asciiTheme="majorBidi" w:hAnsiTheme="majorBidi" w:cstheme="majorBidi"/>
          <w:color w:val="0070C0"/>
          <w:szCs w:val="22"/>
        </w:rPr>
        <w:t>Malaysia</w:t>
      </w:r>
      <w:r w:rsidR="006655E7" w:rsidRPr="00CC500B">
        <w:rPr>
          <w:rFonts w:asciiTheme="majorBidi" w:hAnsiTheme="majorBidi" w:cstheme="majorBidi"/>
          <w:szCs w:val="22"/>
        </w:rPr>
        <w:t>,</w:t>
      </w:r>
      <w:r w:rsidR="006655E7" w:rsidRPr="006655E7">
        <w:rPr>
          <w:rFonts w:asciiTheme="majorBidi" w:hAnsiTheme="majorBidi" w:cstheme="majorBidi"/>
          <w:szCs w:val="22"/>
        </w:rPr>
        <w:t xml:space="preserve"> </w:t>
      </w:r>
      <w:r w:rsidRPr="00CC500B">
        <w:rPr>
          <w:rFonts w:asciiTheme="majorBidi" w:hAnsiTheme="majorBidi" w:cstheme="majorBidi"/>
          <w:color w:val="009A46"/>
          <w:szCs w:val="22"/>
        </w:rPr>
        <w:t>Participant</w:t>
      </w:r>
    </w:p>
    <w:p w:rsidR="00F828B2" w:rsidRPr="00CC500B" w:rsidRDefault="00F828B2" w:rsidP="00060EBA">
      <w:pPr>
        <w:pStyle w:val="ListParagraph"/>
        <w:numPr>
          <w:ilvl w:val="0"/>
          <w:numId w:val="9"/>
        </w:numPr>
        <w:tabs>
          <w:tab w:val="num" w:pos="781"/>
        </w:tabs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  <w:lang w:val="en-MY" w:eastAsia="en-MY"/>
        </w:rPr>
        <w:t>The Regional Conference of the International Association of Forensic Linguists,</w:t>
      </w:r>
      <w:r w:rsidRPr="00CC500B">
        <w:rPr>
          <w:rFonts w:asciiTheme="majorBidi" w:hAnsiTheme="majorBidi" w:cstheme="majorBidi"/>
          <w:szCs w:val="22"/>
        </w:rPr>
        <w:t xml:space="preserve"> </w:t>
      </w:r>
      <w:r w:rsidRPr="00CC500B">
        <w:rPr>
          <w:rFonts w:asciiTheme="majorBidi" w:hAnsiTheme="majorBidi" w:cstheme="majorBidi"/>
          <w:color w:val="0070C0"/>
          <w:szCs w:val="22"/>
        </w:rPr>
        <w:t>Malaysia</w:t>
      </w:r>
      <w:r w:rsidRPr="00CC500B">
        <w:rPr>
          <w:rFonts w:asciiTheme="majorBidi" w:hAnsiTheme="majorBidi" w:cstheme="majorBidi"/>
          <w:szCs w:val="22"/>
          <w:lang w:val="en-MY" w:eastAsia="en-MY"/>
        </w:rPr>
        <w:t xml:space="preserve"> </w:t>
      </w:r>
      <w:r w:rsidR="00A21EE4" w:rsidRPr="00CC500B">
        <w:rPr>
          <w:rFonts w:asciiTheme="majorBidi" w:hAnsiTheme="majorBidi" w:cstheme="majorBidi"/>
          <w:szCs w:val="22"/>
          <w:lang w:val="en-MY" w:eastAsia="en-MY"/>
        </w:rPr>
        <w:t>5-7 July</w:t>
      </w:r>
      <w:r w:rsidRPr="00CC500B">
        <w:rPr>
          <w:rFonts w:asciiTheme="majorBidi" w:hAnsiTheme="majorBidi" w:cstheme="majorBidi"/>
          <w:szCs w:val="22"/>
          <w:lang w:val="en-MY" w:eastAsia="en-MY"/>
        </w:rPr>
        <w:t xml:space="preserve"> </w:t>
      </w:r>
      <w:r w:rsidR="00A21EE4" w:rsidRPr="00CC500B">
        <w:rPr>
          <w:rFonts w:asciiTheme="majorBidi" w:hAnsiTheme="majorBidi" w:cstheme="majorBidi"/>
          <w:szCs w:val="22"/>
          <w:lang w:val="en-MY" w:eastAsia="en-MY"/>
        </w:rPr>
        <w:t>2012 (IAFL2012</w:t>
      </w:r>
      <w:r w:rsidRPr="00CC500B">
        <w:rPr>
          <w:rFonts w:asciiTheme="majorBidi" w:hAnsiTheme="majorBidi" w:cstheme="majorBidi"/>
          <w:szCs w:val="22"/>
          <w:lang w:val="en-MY" w:eastAsia="en-MY"/>
        </w:rPr>
        <w:t xml:space="preserve">) </w:t>
      </w:r>
      <w:proofErr w:type="spellStart"/>
      <w:r w:rsidRPr="00CC500B">
        <w:rPr>
          <w:rFonts w:asciiTheme="majorBidi" w:hAnsiTheme="majorBidi" w:cstheme="majorBidi"/>
          <w:szCs w:val="22"/>
          <w:lang w:val="en-MY" w:eastAsia="en-MY"/>
        </w:rPr>
        <w:t>Saujana</w:t>
      </w:r>
      <w:proofErr w:type="spellEnd"/>
      <w:r w:rsidRPr="00CC500B">
        <w:rPr>
          <w:rFonts w:asciiTheme="majorBidi" w:hAnsiTheme="majorBidi" w:cstheme="majorBidi"/>
          <w:szCs w:val="22"/>
          <w:lang w:val="en-MY" w:eastAsia="en-MY"/>
        </w:rPr>
        <w:t xml:space="preserve"> Hotel.</w:t>
      </w:r>
      <w:r w:rsidRPr="00CC500B">
        <w:rPr>
          <w:rFonts w:asciiTheme="majorBidi" w:hAnsiTheme="majorBidi" w:cstheme="majorBidi"/>
          <w:szCs w:val="22"/>
        </w:rPr>
        <w:t xml:space="preserve"> </w:t>
      </w:r>
      <w:r w:rsidRPr="00CC500B">
        <w:rPr>
          <w:rFonts w:asciiTheme="majorBidi" w:hAnsiTheme="majorBidi" w:cstheme="majorBidi"/>
          <w:color w:val="009A46"/>
          <w:szCs w:val="22"/>
        </w:rPr>
        <w:t>Presenter</w:t>
      </w:r>
      <w:r w:rsidRPr="00CC500B">
        <w:rPr>
          <w:rFonts w:asciiTheme="majorBidi" w:hAnsiTheme="majorBidi" w:cstheme="majorBidi"/>
          <w:szCs w:val="22"/>
        </w:rPr>
        <w:t xml:space="preserve"> </w:t>
      </w:r>
    </w:p>
    <w:p w:rsidR="00F828B2" w:rsidRPr="00CC500B" w:rsidRDefault="00F828B2" w:rsidP="00060EBA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</w:rPr>
        <w:t xml:space="preserve">3rd World Conference on Learning, Teaching and Educational leadership </w:t>
      </w:r>
      <w:r w:rsidRPr="00CC500B">
        <w:rPr>
          <w:rFonts w:asciiTheme="majorBidi" w:hAnsiTheme="majorBidi" w:cstheme="majorBidi"/>
          <w:szCs w:val="22"/>
        </w:rPr>
        <w:t xml:space="preserve">25-28 October 2012, </w:t>
      </w:r>
      <w:proofErr w:type="spellStart"/>
      <w:r w:rsidRPr="00CC500B">
        <w:rPr>
          <w:rFonts w:asciiTheme="majorBidi" w:hAnsiTheme="majorBidi" w:cstheme="majorBidi"/>
          <w:szCs w:val="22"/>
        </w:rPr>
        <w:t>Maison</w:t>
      </w:r>
      <w:proofErr w:type="spellEnd"/>
      <w:r w:rsidRPr="00CC500B">
        <w:rPr>
          <w:rFonts w:asciiTheme="majorBidi" w:hAnsiTheme="majorBidi" w:cstheme="majorBidi"/>
          <w:szCs w:val="22"/>
        </w:rPr>
        <w:t xml:space="preserve"> N.-D. , Brussels, </w:t>
      </w:r>
      <w:r w:rsidRPr="00CC500B">
        <w:rPr>
          <w:rFonts w:asciiTheme="majorBidi" w:hAnsiTheme="majorBidi" w:cstheme="majorBidi"/>
          <w:color w:val="0070C0"/>
          <w:szCs w:val="22"/>
        </w:rPr>
        <w:t xml:space="preserve">Belgium. </w:t>
      </w:r>
      <w:r w:rsidRPr="00CC500B">
        <w:rPr>
          <w:rFonts w:asciiTheme="majorBidi" w:hAnsiTheme="majorBidi" w:cstheme="majorBidi"/>
          <w:color w:val="009A46"/>
          <w:szCs w:val="22"/>
        </w:rPr>
        <w:t>Presenter</w:t>
      </w:r>
    </w:p>
    <w:p w:rsidR="00F828B2" w:rsidRPr="00CC500B" w:rsidRDefault="00060EBA" w:rsidP="009C302C">
      <w:pPr>
        <w:pStyle w:val="ListParagraph"/>
        <w:numPr>
          <w:ilvl w:val="0"/>
          <w:numId w:val="9"/>
        </w:numPr>
        <w:tabs>
          <w:tab w:val="num" w:pos="511"/>
        </w:tabs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CC500B">
        <w:rPr>
          <w:rFonts w:asciiTheme="majorBidi" w:hAnsiTheme="majorBidi" w:cstheme="majorBidi"/>
          <w:szCs w:val="22"/>
        </w:rPr>
        <w:t xml:space="preserve">   </w:t>
      </w:r>
      <w:r w:rsidR="00F828B2" w:rsidRPr="00D54EDB">
        <w:rPr>
          <w:rFonts w:asciiTheme="majorBidi" w:hAnsiTheme="majorBidi" w:cstheme="majorBidi"/>
          <w:b/>
          <w:bCs/>
          <w:szCs w:val="22"/>
        </w:rPr>
        <w:t>1</w:t>
      </w:r>
      <w:r w:rsidR="00F828B2" w:rsidRPr="00D54EDB">
        <w:rPr>
          <w:rFonts w:asciiTheme="majorBidi" w:hAnsiTheme="majorBidi" w:cstheme="majorBidi"/>
          <w:b/>
          <w:bCs/>
          <w:szCs w:val="22"/>
          <w:vertAlign w:val="superscript"/>
        </w:rPr>
        <w:t>st</w:t>
      </w:r>
      <w:r w:rsidR="00F828B2" w:rsidRPr="00D54EDB">
        <w:rPr>
          <w:rFonts w:asciiTheme="majorBidi" w:hAnsiTheme="majorBidi" w:cstheme="majorBidi"/>
          <w:b/>
          <w:bCs/>
          <w:szCs w:val="22"/>
        </w:rPr>
        <w:t xml:space="preserve"> International Conference on Applied Linguistics and Literature</w:t>
      </w:r>
      <w:r w:rsidR="00F828B2" w:rsidRPr="00CC500B">
        <w:rPr>
          <w:rFonts w:asciiTheme="majorBidi" w:hAnsiTheme="majorBidi" w:cstheme="majorBidi"/>
          <w:szCs w:val="22"/>
        </w:rPr>
        <w:t xml:space="preserve"> on 20-21 October 2012, </w:t>
      </w:r>
      <w:r w:rsidR="009C302C">
        <w:rPr>
          <w:rFonts w:asciiTheme="majorBidi" w:hAnsiTheme="majorBidi" w:cstheme="majorBidi"/>
          <w:szCs w:val="22"/>
        </w:rPr>
        <w:t>the Islamic University of Gaza</w:t>
      </w:r>
      <w:r w:rsidR="00F828B2" w:rsidRPr="00CC500B">
        <w:rPr>
          <w:rFonts w:asciiTheme="majorBidi" w:hAnsiTheme="majorBidi" w:cstheme="majorBidi"/>
          <w:szCs w:val="22"/>
        </w:rPr>
        <w:t>,</w:t>
      </w:r>
      <w:r w:rsidR="00F828B2" w:rsidRPr="00CC500B">
        <w:rPr>
          <w:rFonts w:asciiTheme="majorBidi" w:hAnsiTheme="majorBidi" w:cstheme="majorBidi"/>
          <w:color w:val="0070C0"/>
          <w:szCs w:val="22"/>
        </w:rPr>
        <w:t xml:space="preserve"> Palestine</w:t>
      </w:r>
      <w:r w:rsidR="00F828B2" w:rsidRPr="00CC500B">
        <w:rPr>
          <w:rFonts w:asciiTheme="majorBidi" w:hAnsiTheme="majorBidi" w:cstheme="majorBidi"/>
          <w:szCs w:val="22"/>
        </w:rPr>
        <w:t xml:space="preserve">. </w:t>
      </w:r>
      <w:r w:rsidR="00F828B2" w:rsidRPr="00CC500B">
        <w:rPr>
          <w:rFonts w:asciiTheme="majorBidi" w:hAnsiTheme="majorBidi" w:cstheme="majorBidi"/>
          <w:color w:val="009A46"/>
          <w:szCs w:val="22"/>
        </w:rPr>
        <w:t>Presenter</w:t>
      </w:r>
    </w:p>
    <w:p w:rsidR="00D54EDB" w:rsidRPr="00CC500B" w:rsidRDefault="00D54EDB" w:rsidP="00D54EDB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</w:rPr>
        <w:t xml:space="preserve">International Conference on Social Sciences and Humanities on </w:t>
      </w:r>
      <w:r w:rsidRPr="00CC500B">
        <w:rPr>
          <w:rFonts w:asciiTheme="majorBidi" w:hAnsiTheme="majorBidi" w:cstheme="majorBidi"/>
          <w:szCs w:val="22"/>
        </w:rPr>
        <w:t xml:space="preserve">12 Dec 2012, UKM, </w:t>
      </w:r>
      <w:r w:rsidRPr="00CC500B">
        <w:rPr>
          <w:rFonts w:asciiTheme="majorBidi" w:hAnsiTheme="majorBidi" w:cstheme="majorBidi"/>
          <w:color w:val="0070C0"/>
          <w:szCs w:val="22"/>
        </w:rPr>
        <w:t>Malaysia</w:t>
      </w:r>
      <w:r w:rsidRPr="00CC500B">
        <w:rPr>
          <w:rFonts w:asciiTheme="majorBidi" w:hAnsiTheme="majorBidi" w:cstheme="majorBidi"/>
          <w:szCs w:val="22"/>
        </w:rPr>
        <w:t xml:space="preserve">. </w:t>
      </w:r>
      <w:r w:rsidRPr="00CC500B">
        <w:rPr>
          <w:rFonts w:asciiTheme="majorBidi" w:hAnsiTheme="majorBidi" w:cstheme="majorBidi"/>
          <w:color w:val="009A46"/>
          <w:szCs w:val="22"/>
        </w:rPr>
        <w:t>Presenter</w:t>
      </w:r>
      <w:r>
        <w:rPr>
          <w:rFonts w:asciiTheme="majorBidi" w:hAnsiTheme="majorBidi" w:cstheme="majorBidi"/>
          <w:color w:val="009A46"/>
          <w:szCs w:val="22"/>
        </w:rPr>
        <w:t xml:space="preserve"> </w:t>
      </w:r>
    </w:p>
    <w:p w:rsidR="00D54EDB" w:rsidRDefault="00D54EDB" w:rsidP="009C302C">
      <w:pPr>
        <w:pStyle w:val="ListParagraph"/>
        <w:numPr>
          <w:ilvl w:val="0"/>
          <w:numId w:val="9"/>
        </w:numPr>
        <w:spacing w:line="360" w:lineRule="auto"/>
        <w:ind w:left="720" w:hanging="450"/>
        <w:rPr>
          <w:rFonts w:asciiTheme="majorBidi" w:hAnsiTheme="majorBidi" w:cstheme="majorBidi"/>
          <w:szCs w:val="22"/>
        </w:rPr>
      </w:pPr>
      <w:r w:rsidRPr="00D54EDB">
        <w:rPr>
          <w:rFonts w:asciiTheme="majorBidi" w:hAnsiTheme="majorBidi" w:cstheme="majorBidi"/>
          <w:b/>
          <w:bCs/>
          <w:szCs w:val="22"/>
        </w:rPr>
        <w:t>The 3</w:t>
      </w:r>
      <w:r w:rsidRPr="00D54EDB">
        <w:rPr>
          <w:rFonts w:asciiTheme="majorBidi" w:hAnsiTheme="majorBidi" w:cstheme="majorBidi"/>
          <w:b/>
          <w:bCs/>
          <w:szCs w:val="22"/>
          <w:vertAlign w:val="superscript"/>
        </w:rPr>
        <w:t>rd</w:t>
      </w:r>
      <w:r w:rsidRPr="00D54EDB">
        <w:rPr>
          <w:rFonts w:asciiTheme="majorBidi" w:hAnsiTheme="majorBidi" w:cstheme="majorBidi"/>
          <w:b/>
          <w:bCs/>
          <w:szCs w:val="22"/>
        </w:rPr>
        <w:t xml:space="preserve"> Postgraduate Conference of Faculty of Languages &amp; Linguistics</w:t>
      </w:r>
      <w:r w:rsidRPr="00CC500B">
        <w:rPr>
          <w:rFonts w:asciiTheme="majorBidi" w:hAnsiTheme="majorBidi" w:cstheme="majorBidi"/>
          <w:szCs w:val="22"/>
        </w:rPr>
        <w:t xml:space="preserve">, 7-8 Dec 2011, </w:t>
      </w:r>
      <w:r w:rsidR="009C302C">
        <w:rPr>
          <w:rFonts w:asciiTheme="majorBidi" w:hAnsiTheme="majorBidi" w:cstheme="majorBidi"/>
          <w:szCs w:val="22"/>
        </w:rPr>
        <w:t>UM</w:t>
      </w:r>
      <w:r w:rsidRPr="00CC500B">
        <w:rPr>
          <w:rFonts w:asciiTheme="majorBidi" w:hAnsiTheme="majorBidi" w:cstheme="majorBidi"/>
          <w:szCs w:val="22"/>
        </w:rPr>
        <w:t xml:space="preserve">, </w:t>
      </w:r>
      <w:r w:rsidRPr="00CC500B">
        <w:rPr>
          <w:rFonts w:asciiTheme="majorBidi" w:hAnsiTheme="majorBidi" w:cstheme="majorBidi"/>
          <w:color w:val="0070C0"/>
          <w:szCs w:val="22"/>
        </w:rPr>
        <w:t>Malaysia</w:t>
      </w:r>
      <w:r w:rsidRPr="00CC500B">
        <w:rPr>
          <w:rFonts w:asciiTheme="majorBidi" w:hAnsiTheme="majorBidi" w:cstheme="majorBidi"/>
          <w:szCs w:val="22"/>
        </w:rPr>
        <w:t xml:space="preserve"> (</w:t>
      </w:r>
      <w:r w:rsidRPr="00CC500B">
        <w:rPr>
          <w:rFonts w:asciiTheme="majorBidi" w:hAnsiTheme="majorBidi" w:cstheme="majorBidi"/>
          <w:color w:val="009A46"/>
          <w:szCs w:val="22"/>
        </w:rPr>
        <w:t>Presenter, Committee Member</w:t>
      </w:r>
      <w:r w:rsidRPr="00CC500B">
        <w:rPr>
          <w:rFonts w:asciiTheme="majorBidi" w:hAnsiTheme="majorBidi" w:cstheme="majorBidi"/>
          <w:szCs w:val="22"/>
        </w:rPr>
        <w:t>)</w:t>
      </w:r>
    </w:p>
    <w:p w:rsidR="00F828B2" w:rsidRPr="00CC500B" w:rsidRDefault="00F828B2" w:rsidP="00FD2B30">
      <w:pPr>
        <w:tabs>
          <w:tab w:val="left" w:pos="8805"/>
        </w:tabs>
        <w:bidi/>
        <w:spacing w:line="360" w:lineRule="auto"/>
        <w:rPr>
          <w:rFonts w:ascii="Times New Roman" w:hAnsi="Times New Roman"/>
          <w:b/>
          <w:bCs/>
          <w:color w:val="0000FF"/>
          <w:sz w:val="2"/>
          <w:szCs w:val="2"/>
          <w:rtl/>
        </w:rPr>
      </w:pPr>
    </w:p>
    <w:p w:rsidR="0030281F" w:rsidRPr="0060611E" w:rsidRDefault="00CC500B" w:rsidP="0060611E">
      <w:pPr>
        <w:spacing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TRAINING </w:t>
      </w:r>
      <w:r w:rsidR="00A57919" w:rsidRPr="00A67A00">
        <w:rPr>
          <w:rFonts w:ascii="Times New Roman" w:hAnsi="Times New Roman"/>
          <w:b/>
          <w:bCs/>
          <w:color w:val="0000FF"/>
          <w:sz w:val="24"/>
          <w:szCs w:val="24"/>
        </w:rPr>
        <w:t>COURSES</w:t>
      </w:r>
      <w:r w:rsidR="00A57919">
        <w:rPr>
          <w:rFonts w:ascii="Times New Roman" w:hAnsi="Times New Roman"/>
          <w:b/>
          <w:bCs/>
          <w:color w:val="0000FF"/>
          <w:sz w:val="24"/>
          <w:szCs w:val="24"/>
        </w:rPr>
        <w:t>:</w:t>
      </w:r>
    </w:p>
    <w:p w:rsidR="00227A1D" w:rsidRPr="00227A1D" w:rsidRDefault="00227A1D" w:rsidP="00227A1D">
      <w:pPr>
        <w:pStyle w:val="Default"/>
        <w:numPr>
          <w:ilvl w:val="0"/>
          <w:numId w:val="13"/>
        </w:numPr>
        <w:spacing w:line="360" w:lineRule="auto"/>
        <w:ind w:hanging="450"/>
        <w:jc w:val="both"/>
        <w:rPr>
          <w:rFonts w:asciiTheme="majorBidi" w:hAnsiTheme="majorBidi" w:cstheme="majorBidi"/>
          <w:sz w:val="22"/>
          <w:szCs w:val="22"/>
        </w:rPr>
      </w:pPr>
      <w:r w:rsidRPr="00CC500B">
        <w:rPr>
          <w:rFonts w:asciiTheme="majorBidi" w:hAnsiTheme="majorBidi" w:cstheme="majorBidi"/>
          <w:sz w:val="22"/>
          <w:szCs w:val="22"/>
        </w:rPr>
        <w:t xml:space="preserve">Training Course in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Mandarin Chinese, </w:t>
      </w:r>
      <w:r w:rsidRPr="00CC500B">
        <w:rPr>
          <w:rFonts w:asciiTheme="majorBidi" w:hAnsiTheme="majorBidi" w:cstheme="majorBidi"/>
          <w:sz w:val="22"/>
          <w:szCs w:val="22"/>
        </w:rPr>
        <w:t xml:space="preserve">for </w:t>
      </w:r>
      <w:r>
        <w:rPr>
          <w:rFonts w:asciiTheme="majorBidi" w:hAnsiTheme="majorBidi" w:cstheme="majorBidi"/>
          <w:sz w:val="22"/>
          <w:szCs w:val="22"/>
        </w:rPr>
        <w:t>40</w:t>
      </w:r>
      <w:r w:rsidRPr="00CC500B">
        <w:rPr>
          <w:rFonts w:asciiTheme="majorBidi" w:hAnsiTheme="majorBidi" w:cstheme="majorBidi"/>
          <w:sz w:val="22"/>
          <w:szCs w:val="22"/>
        </w:rPr>
        <w:t xml:space="preserve"> hours</w:t>
      </w:r>
      <w:r>
        <w:rPr>
          <w:rFonts w:asciiTheme="majorBidi" w:hAnsiTheme="majorBidi" w:cstheme="majorBidi"/>
          <w:sz w:val="22"/>
          <w:szCs w:val="22"/>
        </w:rPr>
        <w:t>, Kongzi Institute, UM</w:t>
      </w:r>
      <w:r w:rsidRPr="00EC5F03">
        <w:rPr>
          <w:rFonts w:asciiTheme="majorBidi" w:hAnsiTheme="majorBidi" w:cstheme="majorBidi"/>
          <w:color w:val="0070C0"/>
          <w:sz w:val="22"/>
          <w:szCs w:val="22"/>
        </w:rPr>
        <w:t xml:space="preserve"> </w:t>
      </w:r>
      <w:r w:rsidRPr="00CC500B">
        <w:rPr>
          <w:rFonts w:asciiTheme="majorBidi" w:hAnsiTheme="majorBidi" w:cstheme="majorBidi"/>
          <w:color w:val="0070C0"/>
          <w:sz w:val="22"/>
          <w:szCs w:val="22"/>
        </w:rPr>
        <w:t>Malaysia</w:t>
      </w:r>
    </w:p>
    <w:p w:rsidR="002267AC" w:rsidRPr="002267AC" w:rsidRDefault="002267AC" w:rsidP="00EC5F03">
      <w:pPr>
        <w:pStyle w:val="Default"/>
        <w:numPr>
          <w:ilvl w:val="0"/>
          <w:numId w:val="13"/>
        </w:numPr>
        <w:spacing w:line="360" w:lineRule="auto"/>
        <w:ind w:hanging="450"/>
        <w:jc w:val="both"/>
        <w:rPr>
          <w:rFonts w:asciiTheme="majorBidi" w:hAnsiTheme="majorBidi" w:cstheme="majorBidi"/>
          <w:sz w:val="22"/>
          <w:szCs w:val="22"/>
        </w:rPr>
      </w:pPr>
      <w:r w:rsidRPr="00CC500B">
        <w:rPr>
          <w:rFonts w:asciiTheme="majorBidi" w:hAnsiTheme="majorBidi" w:cstheme="majorBidi"/>
          <w:sz w:val="22"/>
          <w:szCs w:val="22"/>
        </w:rPr>
        <w:t xml:space="preserve">Training Course in </w:t>
      </w:r>
      <w:r w:rsidRPr="002267AC">
        <w:rPr>
          <w:rFonts w:asciiTheme="majorBidi" w:hAnsiTheme="majorBidi" w:cstheme="majorBidi"/>
          <w:b/>
          <w:bCs/>
          <w:sz w:val="22"/>
          <w:szCs w:val="22"/>
        </w:rPr>
        <w:t>Certified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Basel ii Professional</w:t>
      </w:r>
      <w:r w:rsidR="00EC5F03"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r w:rsidR="00EC5F03" w:rsidRPr="00CC500B">
        <w:rPr>
          <w:rFonts w:asciiTheme="majorBidi" w:hAnsiTheme="majorBidi" w:cstheme="majorBidi"/>
          <w:sz w:val="22"/>
          <w:szCs w:val="22"/>
        </w:rPr>
        <w:t xml:space="preserve">for </w:t>
      </w:r>
      <w:r w:rsidR="00EC5F03">
        <w:rPr>
          <w:rFonts w:asciiTheme="majorBidi" w:hAnsiTheme="majorBidi" w:cstheme="majorBidi"/>
          <w:sz w:val="22"/>
          <w:szCs w:val="22"/>
        </w:rPr>
        <w:t>72</w:t>
      </w:r>
      <w:r w:rsidR="00EC5F03" w:rsidRPr="00CC500B">
        <w:rPr>
          <w:rFonts w:asciiTheme="majorBidi" w:hAnsiTheme="majorBidi" w:cstheme="majorBidi"/>
          <w:sz w:val="22"/>
          <w:szCs w:val="22"/>
        </w:rPr>
        <w:t xml:space="preserve"> hours</w:t>
      </w:r>
      <w:r w:rsidR="00EC5F03">
        <w:rPr>
          <w:rFonts w:asciiTheme="majorBidi" w:hAnsiTheme="majorBidi" w:cstheme="majorBidi"/>
          <w:sz w:val="22"/>
          <w:szCs w:val="22"/>
        </w:rPr>
        <w:t>,</w:t>
      </w:r>
      <w:r w:rsidR="00EC5F03" w:rsidRPr="00EC5F03">
        <w:rPr>
          <w:rFonts w:asciiTheme="majorBidi" w:hAnsiTheme="majorBidi" w:cstheme="majorBidi"/>
          <w:color w:val="0070C0"/>
          <w:sz w:val="22"/>
          <w:szCs w:val="22"/>
        </w:rPr>
        <w:t xml:space="preserve"> </w:t>
      </w:r>
      <w:r w:rsidR="00EC5F03" w:rsidRPr="00CC500B">
        <w:rPr>
          <w:rFonts w:asciiTheme="majorBidi" w:hAnsiTheme="majorBidi" w:cstheme="majorBidi"/>
          <w:color w:val="0070C0"/>
          <w:sz w:val="22"/>
          <w:szCs w:val="22"/>
        </w:rPr>
        <w:t>Malaysia</w:t>
      </w:r>
    </w:p>
    <w:p w:rsidR="00A57919" w:rsidRPr="00CC500B" w:rsidRDefault="00A57919" w:rsidP="00E35AA0">
      <w:pPr>
        <w:pStyle w:val="Default"/>
        <w:numPr>
          <w:ilvl w:val="0"/>
          <w:numId w:val="13"/>
        </w:numPr>
        <w:spacing w:line="360" w:lineRule="auto"/>
        <w:ind w:hanging="450"/>
        <w:jc w:val="both"/>
        <w:rPr>
          <w:rFonts w:asciiTheme="majorBidi" w:hAnsiTheme="majorBidi" w:cstheme="majorBidi"/>
          <w:sz w:val="22"/>
          <w:szCs w:val="22"/>
        </w:rPr>
      </w:pPr>
      <w:r w:rsidRPr="00CC500B">
        <w:rPr>
          <w:rFonts w:asciiTheme="majorBidi" w:hAnsiTheme="majorBidi" w:cstheme="majorBidi"/>
          <w:sz w:val="22"/>
          <w:szCs w:val="22"/>
        </w:rPr>
        <w:t xml:space="preserve">Training Course in </w:t>
      </w:r>
      <w:r w:rsidR="0023014D" w:rsidRPr="00CC500B">
        <w:rPr>
          <w:rFonts w:asciiTheme="majorBidi" w:hAnsiTheme="majorBidi" w:cstheme="majorBidi"/>
          <w:b/>
          <w:bCs/>
          <w:sz w:val="22"/>
          <w:szCs w:val="22"/>
        </w:rPr>
        <w:t xml:space="preserve">Legal Writing &amp; Searching </w:t>
      </w:r>
      <w:r w:rsidRPr="00CC500B">
        <w:rPr>
          <w:rFonts w:asciiTheme="majorBidi" w:hAnsiTheme="majorBidi" w:cstheme="majorBidi"/>
          <w:sz w:val="22"/>
          <w:szCs w:val="22"/>
        </w:rPr>
        <w:t xml:space="preserve">for 20 hours, </w:t>
      </w:r>
      <w:r w:rsidRPr="00CC500B">
        <w:rPr>
          <w:rFonts w:asciiTheme="majorBidi" w:hAnsiTheme="majorBidi" w:cstheme="majorBidi"/>
          <w:color w:val="0070C0"/>
          <w:sz w:val="22"/>
          <w:szCs w:val="22"/>
        </w:rPr>
        <w:t>Malaysia</w:t>
      </w:r>
    </w:p>
    <w:p w:rsidR="00A57919" w:rsidRPr="00CC500B" w:rsidRDefault="00A57919" w:rsidP="00E35AA0">
      <w:pPr>
        <w:pStyle w:val="Default"/>
        <w:numPr>
          <w:ilvl w:val="0"/>
          <w:numId w:val="13"/>
        </w:numPr>
        <w:spacing w:line="360" w:lineRule="auto"/>
        <w:ind w:hanging="450"/>
        <w:jc w:val="both"/>
        <w:rPr>
          <w:rFonts w:asciiTheme="majorBidi" w:hAnsiTheme="majorBidi" w:cstheme="majorBidi"/>
          <w:color w:val="0070C0"/>
          <w:sz w:val="22"/>
          <w:szCs w:val="22"/>
        </w:rPr>
      </w:pPr>
      <w:r w:rsidRPr="00CC500B">
        <w:rPr>
          <w:rFonts w:asciiTheme="majorBidi" w:hAnsiTheme="majorBidi" w:cstheme="majorBidi"/>
          <w:sz w:val="22"/>
          <w:szCs w:val="22"/>
        </w:rPr>
        <w:t xml:space="preserve">Training Course in </w:t>
      </w:r>
      <w:r w:rsidR="0023014D" w:rsidRPr="00CC500B">
        <w:rPr>
          <w:rFonts w:asciiTheme="majorBidi" w:hAnsiTheme="majorBidi" w:cstheme="majorBidi"/>
          <w:b/>
          <w:bCs/>
          <w:sz w:val="22"/>
          <w:szCs w:val="22"/>
        </w:rPr>
        <w:t xml:space="preserve">Legal Contracts </w:t>
      </w:r>
      <w:r w:rsidRPr="00CC500B">
        <w:rPr>
          <w:rFonts w:asciiTheme="majorBidi" w:hAnsiTheme="majorBidi" w:cstheme="majorBidi"/>
          <w:sz w:val="22"/>
          <w:szCs w:val="22"/>
        </w:rPr>
        <w:t xml:space="preserve">for 20 hours , </w:t>
      </w:r>
      <w:r w:rsidRPr="00CC500B">
        <w:rPr>
          <w:rFonts w:asciiTheme="majorBidi" w:hAnsiTheme="majorBidi" w:cstheme="majorBidi"/>
          <w:color w:val="0070C0"/>
          <w:sz w:val="22"/>
          <w:szCs w:val="22"/>
        </w:rPr>
        <w:t>Malaysia</w:t>
      </w:r>
      <w:r w:rsidR="00EC5F03">
        <w:rPr>
          <w:rFonts w:asciiTheme="majorBidi" w:hAnsiTheme="majorBidi" w:cstheme="majorBidi"/>
          <w:color w:val="0070C0"/>
          <w:sz w:val="22"/>
          <w:szCs w:val="22"/>
        </w:rPr>
        <w:t xml:space="preserve"> </w:t>
      </w:r>
    </w:p>
    <w:p w:rsidR="00A57919" w:rsidRPr="00CC500B" w:rsidRDefault="00A57919" w:rsidP="00E35AA0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b/>
          <w:bCs/>
          <w:szCs w:val="22"/>
        </w:rPr>
      </w:pPr>
      <w:r w:rsidRPr="00CC500B">
        <w:rPr>
          <w:rFonts w:asciiTheme="majorBidi" w:hAnsiTheme="majorBidi" w:cstheme="majorBidi"/>
          <w:szCs w:val="22"/>
        </w:rPr>
        <w:t xml:space="preserve">Training Course in </w:t>
      </w:r>
      <w:r w:rsidR="0023014D" w:rsidRPr="00CC500B">
        <w:rPr>
          <w:rFonts w:asciiTheme="majorBidi" w:hAnsiTheme="majorBidi" w:cstheme="majorBidi"/>
          <w:b/>
          <w:bCs/>
          <w:szCs w:val="22"/>
        </w:rPr>
        <w:t xml:space="preserve">Communication Skills </w:t>
      </w:r>
      <w:r w:rsidRPr="00CC500B">
        <w:rPr>
          <w:rFonts w:asciiTheme="majorBidi" w:hAnsiTheme="majorBidi" w:cstheme="majorBidi"/>
          <w:szCs w:val="22"/>
        </w:rPr>
        <w:t xml:space="preserve">for 20 hours, </w:t>
      </w:r>
      <w:r w:rsidRPr="00CC500B">
        <w:rPr>
          <w:rFonts w:asciiTheme="majorBidi" w:hAnsiTheme="majorBidi" w:cstheme="majorBidi"/>
          <w:color w:val="0070C0"/>
          <w:szCs w:val="22"/>
        </w:rPr>
        <w:t>Malaysia</w:t>
      </w:r>
      <w:r w:rsidRPr="00CC500B">
        <w:rPr>
          <w:rFonts w:asciiTheme="majorBidi" w:hAnsiTheme="majorBidi" w:cstheme="majorBidi"/>
          <w:szCs w:val="22"/>
        </w:rPr>
        <w:t xml:space="preserve"> </w:t>
      </w:r>
    </w:p>
    <w:p w:rsidR="00A57919" w:rsidRPr="00CC500B" w:rsidRDefault="00A57919" w:rsidP="00CC500B">
      <w:pPr>
        <w:pStyle w:val="ListParagraph"/>
        <w:numPr>
          <w:ilvl w:val="0"/>
          <w:numId w:val="13"/>
        </w:numPr>
        <w:spacing w:line="276" w:lineRule="auto"/>
        <w:ind w:hanging="450"/>
        <w:rPr>
          <w:rFonts w:asciiTheme="majorBidi" w:hAnsiTheme="majorBidi" w:cstheme="majorBidi"/>
          <w:szCs w:val="22"/>
        </w:rPr>
      </w:pPr>
      <w:r w:rsidRPr="00CC500B">
        <w:rPr>
          <w:rFonts w:asciiTheme="majorBidi" w:hAnsiTheme="majorBidi" w:cstheme="majorBidi"/>
          <w:szCs w:val="22"/>
        </w:rPr>
        <w:t xml:space="preserve">Training Course in </w:t>
      </w:r>
      <w:r w:rsidRPr="00CC500B">
        <w:rPr>
          <w:rFonts w:asciiTheme="majorBidi" w:hAnsiTheme="majorBidi" w:cstheme="majorBidi"/>
          <w:b/>
          <w:bCs/>
          <w:szCs w:val="22"/>
        </w:rPr>
        <w:t>French  Language</w:t>
      </w:r>
      <w:r w:rsidR="0023014D" w:rsidRPr="00CC500B">
        <w:rPr>
          <w:rFonts w:asciiTheme="majorBidi" w:hAnsiTheme="majorBidi" w:cstheme="majorBidi"/>
          <w:b/>
          <w:bCs/>
          <w:szCs w:val="22"/>
        </w:rPr>
        <w:t xml:space="preserve"> </w:t>
      </w:r>
      <w:r w:rsidRPr="00CC500B">
        <w:rPr>
          <w:rFonts w:asciiTheme="majorBidi" w:hAnsiTheme="majorBidi" w:cstheme="majorBidi"/>
          <w:szCs w:val="22"/>
        </w:rPr>
        <w:t xml:space="preserve">for 120 hours, </w:t>
      </w:r>
      <w:r w:rsidR="00203F97" w:rsidRPr="00CC500B">
        <w:rPr>
          <w:rFonts w:asciiTheme="majorBidi" w:hAnsiTheme="majorBidi" w:cstheme="majorBidi"/>
          <w:color w:val="0070C0"/>
          <w:szCs w:val="22"/>
        </w:rPr>
        <w:t>Palestine</w:t>
      </w:r>
    </w:p>
    <w:p w:rsidR="00A57919" w:rsidRPr="00CC500B" w:rsidRDefault="00CC500B" w:rsidP="00E35AA0">
      <w:pPr>
        <w:pStyle w:val="ListParagraph"/>
        <w:tabs>
          <w:tab w:val="num" w:pos="558"/>
        </w:tabs>
        <w:spacing w:line="276" w:lineRule="auto"/>
        <w:ind w:hanging="450"/>
        <w:jc w:val="left"/>
        <w:rPr>
          <w:rFonts w:asciiTheme="majorBidi" w:hAnsiTheme="majorBidi" w:cstheme="majorBidi"/>
          <w:szCs w:val="22"/>
          <w:u w:val="single"/>
        </w:rPr>
      </w:pPr>
      <w:r w:rsidRPr="00CC500B">
        <w:rPr>
          <w:rFonts w:asciiTheme="majorBidi" w:hAnsiTheme="majorBidi" w:cstheme="majorBidi"/>
          <w:szCs w:val="22"/>
        </w:rPr>
        <w:t xml:space="preserve">         </w:t>
      </w:r>
      <w:r w:rsidR="00A57919" w:rsidRPr="00CC500B">
        <w:rPr>
          <w:rFonts w:asciiTheme="majorBidi" w:hAnsiTheme="majorBidi" w:cstheme="majorBidi"/>
          <w:szCs w:val="22"/>
          <w:u w:val="single"/>
        </w:rPr>
        <w:t xml:space="preserve">(Developers </w:t>
      </w:r>
      <w:r w:rsidR="00284780" w:rsidRPr="00CC500B">
        <w:rPr>
          <w:rFonts w:asciiTheme="majorBidi" w:hAnsiTheme="majorBidi" w:cstheme="majorBidi"/>
          <w:szCs w:val="22"/>
          <w:u w:val="single"/>
        </w:rPr>
        <w:t>without</w:t>
      </w:r>
      <w:r w:rsidR="00A57919" w:rsidRPr="00CC500B">
        <w:rPr>
          <w:rFonts w:asciiTheme="majorBidi" w:hAnsiTheme="majorBidi" w:cstheme="majorBidi"/>
          <w:szCs w:val="22"/>
          <w:u w:val="single"/>
        </w:rPr>
        <w:t xml:space="preserve"> Borders Association)</w:t>
      </w:r>
    </w:p>
    <w:p w:rsidR="00A57919" w:rsidRPr="00CC500B" w:rsidRDefault="00A57919" w:rsidP="00E35AA0">
      <w:pPr>
        <w:pStyle w:val="ListParagraph"/>
        <w:numPr>
          <w:ilvl w:val="0"/>
          <w:numId w:val="13"/>
        </w:numPr>
        <w:spacing w:line="276" w:lineRule="auto"/>
        <w:ind w:hanging="450"/>
        <w:rPr>
          <w:rFonts w:asciiTheme="majorBidi" w:hAnsiTheme="majorBidi" w:cstheme="majorBidi"/>
          <w:szCs w:val="22"/>
        </w:rPr>
      </w:pPr>
      <w:r w:rsidRPr="00CC500B">
        <w:rPr>
          <w:rFonts w:asciiTheme="majorBidi" w:hAnsiTheme="majorBidi" w:cstheme="majorBidi"/>
          <w:szCs w:val="22"/>
        </w:rPr>
        <w:t xml:space="preserve">Training Course in </w:t>
      </w:r>
      <w:r w:rsidR="0023014D" w:rsidRPr="00CC500B">
        <w:rPr>
          <w:rFonts w:asciiTheme="majorBidi" w:hAnsiTheme="majorBidi" w:cstheme="majorBidi"/>
          <w:b/>
          <w:bCs/>
          <w:szCs w:val="22"/>
        </w:rPr>
        <w:t xml:space="preserve">Advance English </w:t>
      </w:r>
      <w:r w:rsidRPr="00CC500B">
        <w:rPr>
          <w:rFonts w:asciiTheme="majorBidi" w:hAnsiTheme="majorBidi" w:cstheme="majorBidi"/>
          <w:szCs w:val="22"/>
        </w:rPr>
        <w:t>for 60 Hours,</w:t>
      </w:r>
      <w:r w:rsidR="00203F97" w:rsidRPr="00CC500B">
        <w:rPr>
          <w:rFonts w:asciiTheme="majorBidi" w:hAnsiTheme="majorBidi" w:cstheme="majorBidi"/>
          <w:color w:val="0070C0"/>
          <w:szCs w:val="22"/>
        </w:rPr>
        <w:t xml:space="preserve"> Palestine</w:t>
      </w:r>
    </w:p>
    <w:p w:rsidR="00A57919" w:rsidRPr="00CC500B" w:rsidRDefault="00CC500B" w:rsidP="00E35AA0">
      <w:pPr>
        <w:pStyle w:val="ListParagraph"/>
        <w:tabs>
          <w:tab w:val="num" w:pos="558"/>
        </w:tabs>
        <w:spacing w:line="276" w:lineRule="auto"/>
        <w:ind w:hanging="450"/>
        <w:jc w:val="left"/>
        <w:rPr>
          <w:rFonts w:asciiTheme="majorBidi" w:hAnsiTheme="majorBidi" w:cstheme="majorBidi"/>
          <w:szCs w:val="22"/>
          <w:u w:val="single"/>
        </w:rPr>
      </w:pPr>
      <w:r w:rsidRPr="00CC500B">
        <w:rPr>
          <w:rFonts w:asciiTheme="majorBidi" w:hAnsiTheme="majorBidi" w:cstheme="majorBidi"/>
          <w:szCs w:val="22"/>
        </w:rPr>
        <w:t xml:space="preserve">         </w:t>
      </w:r>
      <w:r w:rsidR="00A57919" w:rsidRPr="00CC500B">
        <w:rPr>
          <w:rFonts w:asciiTheme="majorBidi" w:hAnsiTheme="majorBidi" w:cstheme="majorBidi"/>
          <w:szCs w:val="22"/>
          <w:u w:val="single"/>
        </w:rPr>
        <w:t xml:space="preserve">(Social Recourses &amp; </w:t>
      </w:r>
      <w:r w:rsidR="00284780" w:rsidRPr="00CC500B">
        <w:rPr>
          <w:rFonts w:asciiTheme="majorBidi" w:hAnsiTheme="majorBidi" w:cstheme="majorBidi"/>
          <w:szCs w:val="22"/>
          <w:u w:val="single"/>
        </w:rPr>
        <w:t>Training Centre</w:t>
      </w:r>
      <w:r w:rsidR="00A57919" w:rsidRPr="00CC500B">
        <w:rPr>
          <w:rFonts w:asciiTheme="majorBidi" w:hAnsiTheme="majorBidi" w:cstheme="majorBidi"/>
          <w:szCs w:val="22"/>
          <w:u w:val="single"/>
        </w:rPr>
        <w:t>)</w:t>
      </w:r>
    </w:p>
    <w:p w:rsidR="00A57919" w:rsidRPr="00CC500B" w:rsidRDefault="00A57919" w:rsidP="00E35AA0">
      <w:pPr>
        <w:pStyle w:val="ListParagraph"/>
        <w:numPr>
          <w:ilvl w:val="0"/>
          <w:numId w:val="13"/>
        </w:numPr>
        <w:spacing w:line="276" w:lineRule="auto"/>
        <w:ind w:hanging="450"/>
        <w:rPr>
          <w:rFonts w:asciiTheme="majorBidi" w:hAnsiTheme="majorBidi" w:cstheme="majorBidi"/>
          <w:szCs w:val="22"/>
        </w:rPr>
      </w:pPr>
      <w:r w:rsidRPr="00CC500B">
        <w:rPr>
          <w:rFonts w:asciiTheme="majorBidi" w:hAnsiTheme="majorBidi" w:cstheme="majorBidi"/>
          <w:szCs w:val="22"/>
        </w:rPr>
        <w:t xml:space="preserve">Training Course in </w:t>
      </w:r>
      <w:r w:rsidRPr="00CC500B">
        <w:rPr>
          <w:rFonts w:asciiTheme="majorBidi" w:hAnsiTheme="majorBidi" w:cstheme="majorBidi"/>
          <w:b/>
          <w:bCs/>
          <w:szCs w:val="22"/>
        </w:rPr>
        <w:t xml:space="preserve">Corel Draw 8.0 </w:t>
      </w:r>
      <w:r w:rsidRPr="00CC500B">
        <w:rPr>
          <w:rFonts w:asciiTheme="majorBidi" w:hAnsiTheme="majorBidi" w:cstheme="majorBidi"/>
          <w:szCs w:val="22"/>
        </w:rPr>
        <w:t>for 60 Hours</w:t>
      </w:r>
      <w:r w:rsidR="00D33605">
        <w:rPr>
          <w:rFonts w:asciiTheme="majorBidi" w:hAnsiTheme="majorBidi" w:cstheme="majorBidi"/>
          <w:szCs w:val="22"/>
        </w:rPr>
        <w:t>,</w:t>
      </w:r>
      <w:r w:rsidR="00D33605" w:rsidRPr="00D33605">
        <w:rPr>
          <w:rFonts w:asciiTheme="majorBidi" w:hAnsiTheme="majorBidi" w:cstheme="majorBidi"/>
          <w:color w:val="0070C0"/>
          <w:szCs w:val="22"/>
        </w:rPr>
        <w:t xml:space="preserve"> </w:t>
      </w:r>
      <w:r w:rsidR="00D33605" w:rsidRPr="00CC500B">
        <w:rPr>
          <w:rFonts w:asciiTheme="majorBidi" w:hAnsiTheme="majorBidi" w:cstheme="majorBidi"/>
          <w:color w:val="0070C0"/>
          <w:szCs w:val="22"/>
        </w:rPr>
        <w:t>Palestine</w:t>
      </w:r>
      <w:r w:rsidR="00D33605">
        <w:rPr>
          <w:rFonts w:asciiTheme="majorBidi" w:hAnsiTheme="majorBidi" w:cstheme="majorBidi"/>
          <w:color w:val="0070C0"/>
          <w:szCs w:val="22"/>
        </w:rPr>
        <w:t xml:space="preserve"> </w:t>
      </w:r>
    </w:p>
    <w:p w:rsidR="00CC500B" w:rsidRDefault="00A57919" w:rsidP="00D97327">
      <w:pPr>
        <w:tabs>
          <w:tab w:val="num" w:pos="558"/>
        </w:tabs>
        <w:spacing w:after="0"/>
        <w:ind w:left="259" w:hanging="90"/>
        <w:rPr>
          <w:rFonts w:asciiTheme="majorBidi" w:hAnsiTheme="majorBidi" w:cstheme="majorBidi"/>
          <w:u w:val="single"/>
        </w:rPr>
      </w:pPr>
      <w:r w:rsidRPr="00CC500B">
        <w:rPr>
          <w:rFonts w:asciiTheme="majorBidi" w:hAnsiTheme="majorBidi" w:cstheme="majorBidi"/>
        </w:rPr>
        <w:t xml:space="preserve"> </w:t>
      </w:r>
      <w:r w:rsidR="002F0E0C" w:rsidRPr="00CC500B">
        <w:rPr>
          <w:rFonts w:asciiTheme="majorBidi" w:hAnsiTheme="majorBidi" w:cstheme="majorBidi"/>
        </w:rPr>
        <w:t xml:space="preserve">      </w:t>
      </w:r>
      <w:r w:rsidR="00CC500B">
        <w:rPr>
          <w:rFonts w:asciiTheme="majorBidi" w:hAnsiTheme="majorBidi" w:cstheme="majorBidi"/>
        </w:rPr>
        <w:t xml:space="preserve"> </w:t>
      </w:r>
      <w:r w:rsidR="002F0E0C" w:rsidRPr="00CC500B">
        <w:rPr>
          <w:rFonts w:asciiTheme="majorBidi" w:hAnsiTheme="majorBidi" w:cstheme="majorBidi"/>
        </w:rPr>
        <w:t xml:space="preserve"> </w:t>
      </w:r>
      <w:r w:rsidR="00CC500B">
        <w:rPr>
          <w:rFonts w:asciiTheme="majorBidi" w:hAnsiTheme="majorBidi" w:cstheme="majorBidi"/>
        </w:rPr>
        <w:t xml:space="preserve"> </w:t>
      </w:r>
      <w:r w:rsidRPr="00CC500B">
        <w:rPr>
          <w:rFonts w:asciiTheme="majorBidi" w:hAnsiTheme="majorBidi" w:cstheme="majorBidi"/>
          <w:u w:val="single"/>
        </w:rPr>
        <w:t xml:space="preserve">(Social Recourses &amp; </w:t>
      </w:r>
      <w:r w:rsidR="00284780" w:rsidRPr="00CC500B">
        <w:rPr>
          <w:rFonts w:asciiTheme="majorBidi" w:hAnsiTheme="majorBidi" w:cstheme="majorBidi"/>
          <w:u w:val="single"/>
        </w:rPr>
        <w:t>Training Centre</w:t>
      </w:r>
      <w:r w:rsidRPr="00CC500B">
        <w:rPr>
          <w:rFonts w:asciiTheme="majorBidi" w:hAnsiTheme="majorBidi" w:cstheme="majorBidi"/>
          <w:u w:val="single"/>
        </w:rPr>
        <w:t>)</w:t>
      </w:r>
    </w:p>
    <w:p w:rsidR="002024FD" w:rsidRPr="00CC500B" w:rsidRDefault="002024FD" w:rsidP="00D97327">
      <w:pPr>
        <w:tabs>
          <w:tab w:val="num" w:pos="558"/>
        </w:tabs>
        <w:spacing w:after="0"/>
        <w:ind w:left="259" w:hanging="90"/>
        <w:rPr>
          <w:rFonts w:asciiTheme="majorBidi" w:hAnsiTheme="majorBidi" w:cstheme="majorBidi"/>
          <w:u w:val="single"/>
        </w:rPr>
      </w:pPr>
    </w:p>
    <w:p w:rsidR="00A57919" w:rsidRPr="00CC500B" w:rsidRDefault="002E3578" w:rsidP="002E3578">
      <w:pPr>
        <w:spacing w:line="360" w:lineRule="auto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SKILLS:</w:t>
      </w:r>
    </w:p>
    <w:p w:rsidR="00340306" w:rsidRDefault="00B4575A" w:rsidP="00030838">
      <w:pPr>
        <w:numPr>
          <w:ilvl w:val="0"/>
          <w:numId w:val="6"/>
        </w:numPr>
        <w:tabs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Evaluation P</w:t>
      </w:r>
      <w:r w:rsidR="00AB6707">
        <w:rPr>
          <w:rFonts w:asciiTheme="majorBidi" w:hAnsiTheme="majorBidi" w:cstheme="majorBidi"/>
        </w:rPr>
        <w:t>ersonnel</w:t>
      </w:r>
      <w:r w:rsidR="009E4EE3">
        <w:rPr>
          <w:rFonts w:asciiTheme="majorBidi" w:hAnsiTheme="majorBidi" w:cstheme="majorBidi"/>
        </w:rPr>
        <w:t>’s</w:t>
      </w:r>
      <w:r w:rsidR="00AB6707">
        <w:rPr>
          <w:rFonts w:asciiTheme="majorBidi" w:hAnsiTheme="majorBidi" w:cstheme="majorBidi"/>
        </w:rPr>
        <w:t xml:space="preserve"> CV</w:t>
      </w:r>
      <w:r w:rsidR="009E4EE3">
        <w:rPr>
          <w:rFonts w:asciiTheme="majorBidi" w:hAnsiTheme="majorBidi" w:cstheme="majorBidi"/>
        </w:rPr>
        <w:t>’</w:t>
      </w:r>
      <w:r w:rsidR="00AB6707">
        <w:rPr>
          <w:rFonts w:asciiTheme="majorBidi" w:hAnsiTheme="majorBidi" w:cstheme="majorBidi"/>
        </w:rPr>
        <w:t>s</w:t>
      </w:r>
    </w:p>
    <w:p w:rsidR="009E4EE3" w:rsidRDefault="009E4EE3" w:rsidP="00030838">
      <w:pPr>
        <w:numPr>
          <w:ilvl w:val="0"/>
          <w:numId w:val="6"/>
        </w:numPr>
        <w:tabs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Writing Tenders</w:t>
      </w:r>
    </w:p>
    <w:p w:rsidR="00AB6707" w:rsidRPr="00AB6707" w:rsidRDefault="00AB6707" w:rsidP="00030838">
      <w:pPr>
        <w:numPr>
          <w:ilvl w:val="0"/>
          <w:numId w:val="6"/>
        </w:numPr>
        <w:tabs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 w:rsidRPr="00AB6707">
        <w:rPr>
          <w:rFonts w:asciiTheme="majorBidi" w:hAnsiTheme="majorBidi" w:cstheme="majorBidi"/>
        </w:rPr>
        <w:t>Problem Solving Skills</w:t>
      </w:r>
      <w:r>
        <w:rPr>
          <w:rFonts w:asciiTheme="majorBidi" w:hAnsiTheme="majorBidi" w:cstheme="majorBidi"/>
        </w:rPr>
        <w:t>,</w:t>
      </w:r>
      <w:r w:rsidRPr="00AB6707">
        <w:rPr>
          <w:rFonts w:asciiTheme="majorBidi" w:hAnsiTheme="majorBidi" w:cstheme="majorBidi"/>
        </w:rPr>
        <w:t xml:space="preserve"> Project</w:t>
      </w:r>
      <w:r>
        <w:rPr>
          <w:rFonts w:asciiTheme="majorBidi" w:hAnsiTheme="majorBidi" w:cstheme="majorBidi"/>
        </w:rPr>
        <w:t>s</w:t>
      </w:r>
      <w:r w:rsidR="00B4575A">
        <w:rPr>
          <w:rFonts w:asciiTheme="majorBidi" w:hAnsiTheme="majorBidi" w:cstheme="majorBidi"/>
        </w:rPr>
        <w:t xml:space="preserve"> Proposal W</w:t>
      </w:r>
      <w:r>
        <w:rPr>
          <w:rFonts w:asciiTheme="majorBidi" w:hAnsiTheme="majorBidi" w:cstheme="majorBidi"/>
        </w:rPr>
        <w:t xml:space="preserve">riting </w:t>
      </w:r>
    </w:p>
    <w:p w:rsidR="00AB6707" w:rsidRDefault="00AB6707" w:rsidP="00030838">
      <w:pPr>
        <w:numPr>
          <w:ilvl w:val="0"/>
          <w:numId w:val="6"/>
        </w:numPr>
        <w:tabs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 w:rsidRPr="002E3578">
        <w:rPr>
          <w:rFonts w:asciiTheme="majorBidi" w:hAnsiTheme="majorBidi" w:cstheme="majorBidi"/>
        </w:rPr>
        <w:t>Excellent Analytical Commu</w:t>
      </w:r>
      <w:r>
        <w:rPr>
          <w:rFonts w:asciiTheme="majorBidi" w:hAnsiTheme="majorBidi" w:cstheme="majorBidi"/>
        </w:rPr>
        <w:t xml:space="preserve">nication &amp; Interpersonal Skills </w:t>
      </w:r>
    </w:p>
    <w:p w:rsidR="005B7C09" w:rsidRDefault="005B7C09" w:rsidP="00030838">
      <w:pPr>
        <w:numPr>
          <w:ilvl w:val="0"/>
          <w:numId w:val="6"/>
        </w:numPr>
        <w:tabs>
          <w:tab w:val="clear" w:pos="360"/>
          <w:tab w:val="num" w:pos="720"/>
          <w:tab w:val="left" w:pos="810"/>
          <w:tab w:val="right" w:pos="1152"/>
        </w:tabs>
        <w:spacing w:after="0"/>
        <w:ind w:left="720" w:hanging="270"/>
        <w:rPr>
          <w:rFonts w:asciiTheme="majorBidi" w:hAnsiTheme="majorBidi" w:cstheme="majorBidi"/>
        </w:rPr>
      </w:pPr>
      <w:r w:rsidRPr="00CC500B">
        <w:rPr>
          <w:rFonts w:asciiTheme="majorBidi" w:hAnsiTheme="majorBidi" w:cstheme="majorBidi"/>
        </w:rPr>
        <w:t>Critical thinking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color w:val="000000"/>
        </w:rPr>
        <w:t>Verbal and Written Communication S</w:t>
      </w:r>
      <w:r w:rsidRPr="002E3578">
        <w:rPr>
          <w:rFonts w:asciiTheme="majorBidi" w:hAnsiTheme="majorBidi" w:cstheme="majorBidi"/>
          <w:color w:val="000000"/>
        </w:rPr>
        <w:t>kills</w:t>
      </w:r>
      <w:r>
        <w:rPr>
          <w:rFonts w:asciiTheme="majorBidi" w:hAnsiTheme="majorBidi" w:cstheme="majorBidi"/>
          <w:color w:val="000000"/>
        </w:rPr>
        <w:t xml:space="preserve"> </w:t>
      </w:r>
    </w:p>
    <w:p w:rsidR="005B7C09" w:rsidRDefault="005B7C09" w:rsidP="00030838">
      <w:pPr>
        <w:numPr>
          <w:ilvl w:val="0"/>
          <w:numId w:val="6"/>
        </w:numPr>
        <w:tabs>
          <w:tab w:val="left" w:pos="810"/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 w:rsidRPr="00CC500B">
        <w:rPr>
          <w:rFonts w:asciiTheme="majorBidi" w:hAnsiTheme="majorBidi" w:cstheme="majorBidi"/>
        </w:rPr>
        <w:t>Ability to Work in Team</w:t>
      </w:r>
      <w:r>
        <w:rPr>
          <w:rFonts w:asciiTheme="majorBidi" w:hAnsiTheme="majorBidi" w:cstheme="majorBidi"/>
        </w:rPr>
        <w:t xml:space="preserve">, </w:t>
      </w:r>
      <w:r w:rsidRPr="002E3578">
        <w:rPr>
          <w:rFonts w:asciiTheme="majorBidi" w:hAnsiTheme="majorBidi" w:cstheme="majorBidi"/>
        </w:rPr>
        <w:t>Ability to Work under Pressure</w:t>
      </w:r>
      <w:r>
        <w:rPr>
          <w:rFonts w:asciiTheme="majorBidi" w:hAnsiTheme="majorBidi" w:cstheme="majorBidi"/>
        </w:rPr>
        <w:t xml:space="preserve">, </w:t>
      </w:r>
      <w:r w:rsidRPr="002E3578">
        <w:rPr>
          <w:rFonts w:asciiTheme="majorBidi" w:hAnsiTheme="majorBidi" w:cstheme="majorBidi"/>
        </w:rPr>
        <w:t>Ini</w:t>
      </w:r>
      <w:r>
        <w:rPr>
          <w:rFonts w:asciiTheme="majorBidi" w:hAnsiTheme="majorBidi" w:cstheme="majorBidi"/>
        </w:rPr>
        <w:t xml:space="preserve">tiative, Creative and </w:t>
      </w:r>
      <w:r w:rsidRPr="00AB6707">
        <w:rPr>
          <w:rFonts w:asciiTheme="majorBidi" w:hAnsiTheme="majorBidi" w:cstheme="majorBidi"/>
        </w:rPr>
        <w:t>Flexibility</w:t>
      </w:r>
    </w:p>
    <w:p w:rsidR="009174DB" w:rsidRPr="005B7C09" w:rsidRDefault="009174DB" w:rsidP="009174DB">
      <w:pPr>
        <w:tabs>
          <w:tab w:val="left" w:pos="810"/>
          <w:tab w:val="right" w:pos="1152"/>
        </w:tabs>
        <w:spacing w:after="0"/>
        <w:rPr>
          <w:rFonts w:asciiTheme="majorBidi" w:hAnsiTheme="majorBidi" w:cstheme="majorBidi"/>
        </w:rPr>
      </w:pPr>
    </w:p>
    <w:p w:rsidR="00532335" w:rsidRDefault="00532335" w:rsidP="00532335">
      <w:pPr>
        <w:tabs>
          <w:tab w:val="right" w:pos="1152"/>
        </w:tabs>
        <w:spacing w:after="0"/>
        <w:ind w:left="245"/>
        <w:rPr>
          <w:rFonts w:asciiTheme="majorBidi" w:hAnsiTheme="majorBidi" w:cstheme="majorBidi"/>
        </w:rPr>
      </w:pPr>
      <w:bookmarkStart w:id="3" w:name="OLE_LINK3"/>
      <w:bookmarkStart w:id="4" w:name="OLE_LINK4"/>
    </w:p>
    <w:bookmarkEnd w:id="3"/>
    <w:bookmarkEnd w:id="4"/>
    <w:p w:rsidR="00532335" w:rsidRPr="00532335" w:rsidRDefault="00532335" w:rsidP="00E35AA0">
      <w:pPr>
        <w:tabs>
          <w:tab w:val="left" w:pos="810"/>
          <w:tab w:val="right" w:pos="1152"/>
        </w:tabs>
        <w:spacing w:after="0"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</w:rPr>
        <w:t>LANGUAGES</w:t>
      </w:r>
      <w:r w:rsidR="005B7C09">
        <w:rPr>
          <w:rFonts w:ascii="Times New Roman" w:hAnsi="Times New Roman"/>
          <w:b/>
          <w:bCs/>
          <w:color w:val="0000FF"/>
        </w:rPr>
        <w:t>:</w:t>
      </w:r>
    </w:p>
    <w:p w:rsidR="00AF0AE8" w:rsidRPr="00AF0AE8" w:rsidRDefault="00AB6707" w:rsidP="00160257">
      <w:pPr>
        <w:numPr>
          <w:ilvl w:val="0"/>
          <w:numId w:val="14"/>
        </w:numPr>
        <w:tabs>
          <w:tab w:val="num" w:pos="270"/>
          <w:tab w:val="left" w:pos="810"/>
          <w:tab w:val="right" w:pos="1152"/>
        </w:tabs>
        <w:spacing w:after="0"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F0AE8">
        <w:rPr>
          <w:rFonts w:asciiTheme="majorBidi" w:hAnsiTheme="majorBidi" w:cstheme="majorBidi"/>
          <w:b/>
          <w:bCs/>
        </w:rPr>
        <w:t>Arabic</w:t>
      </w:r>
      <w:r w:rsidRPr="00532335">
        <w:rPr>
          <w:rFonts w:asciiTheme="majorBidi" w:hAnsiTheme="majorBidi" w:cstheme="majorBidi"/>
        </w:rPr>
        <w:t xml:space="preserve"> </w:t>
      </w:r>
      <w:r w:rsidRPr="00501E12">
        <w:rPr>
          <w:rFonts w:asciiTheme="majorBidi" w:hAnsiTheme="majorBidi" w:cstheme="majorBidi"/>
        </w:rPr>
        <w:t>Mother tongue</w:t>
      </w:r>
    </w:p>
    <w:p w:rsidR="00AF0AE8" w:rsidRPr="00AF0AE8" w:rsidRDefault="00A57919" w:rsidP="00160257">
      <w:pPr>
        <w:numPr>
          <w:ilvl w:val="0"/>
          <w:numId w:val="14"/>
        </w:numPr>
        <w:tabs>
          <w:tab w:val="num" w:pos="270"/>
          <w:tab w:val="left" w:pos="810"/>
          <w:tab w:val="right" w:pos="1152"/>
        </w:tabs>
        <w:spacing w:after="0"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F0AE8">
        <w:rPr>
          <w:rFonts w:asciiTheme="majorBidi" w:hAnsiTheme="majorBidi" w:cstheme="majorBidi"/>
          <w:b/>
          <w:bCs/>
        </w:rPr>
        <w:t>English</w:t>
      </w:r>
      <w:r w:rsidRPr="00532335">
        <w:rPr>
          <w:rFonts w:asciiTheme="majorBidi" w:hAnsiTheme="majorBidi" w:cstheme="majorBidi"/>
          <w:rtl/>
        </w:rPr>
        <w:t xml:space="preserve"> </w:t>
      </w:r>
      <w:r w:rsidR="00916B80" w:rsidRPr="00501E12">
        <w:rPr>
          <w:rFonts w:asciiTheme="majorBidi" w:hAnsiTheme="majorBidi" w:cstheme="majorBidi"/>
        </w:rPr>
        <w:t>Excellent</w:t>
      </w:r>
    </w:p>
    <w:p w:rsidR="00666EE3" w:rsidRPr="00A1477D" w:rsidRDefault="00B34FB8" w:rsidP="00160257">
      <w:pPr>
        <w:numPr>
          <w:ilvl w:val="0"/>
          <w:numId w:val="14"/>
        </w:numPr>
        <w:tabs>
          <w:tab w:val="num" w:pos="270"/>
          <w:tab w:val="left" w:pos="810"/>
          <w:tab w:val="right" w:pos="1152"/>
        </w:tabs>
        <w:spacing w:after="0"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>Malay</w:t>
      </w:r>
      <w:r w:rsidR="00666EE3">
        <w:rPr>
          <w:rFonts w:asciiTheme="majorBidi" w:hAnsiTheme="majorBidi" w:cstheme="majorBidi"/>
          <w:b/>
          <w:bCs/>
        </w:rPr>
        <w:t xml:space="preserve"> </w:t>
      </w:r>
      <w:r w:rsidR="00666EE3" w:rsidRPr="00501E12">
        <w:rPr>
          <w:rFonts w:asciiTheme="majorBidi" w:hAnsiTheme="majorBidi" w:cstheme="majorBidi"/>
        </w:rPr>
        <w:t>Good</w:t>
      </w:r>
    </w:p>
    <w:p w:rsidR="00A1477D" w:rsidRPr="00071221" w:rsidRDefault="00A1477D" w:rsidP="00160257">
      <w:pPr>
        <w:numPr>
          <w:ilvl w:val="0"/>
          <w:numId w:val="14"/>
        </w:numPr>
        <w:tabs>
          <w:tab w:val="num" w:pos="270"/>
          <w:tab w:val="left" w:pos="810"/>
          <w:tab w:val="right" w:pos="1152"/>
        </w:tabs>
        <w:spacing w:after="0"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Chinese </w:t>
      </w:r>
      <w:r w:rsidRPr="00A1477D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  <w:b/>
          <w:bCs/>
        </w:rPr>
        <w:t xml:space="preserve">  </w:t>
      </w:r>
    </w:p>
    <w:p w:rsidR="00D97327" w:rsidRDefault="005F296D" w:rsidP="00160257">
      <w:pPr>
        <w:numPr>
          <w:ilvl w:val="0"/>
          <w:numId w:val="14"/>
        </w:numPr>
        <w:tabs>
          <w:tab w:val="num" w:pos="270"/>
          <w:tab w:val="left" w:pos="810"/>
          <w:tab w:val="right" w:pos="1152"/>
        </w:tabs>
        <w:spacing w:after="0"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>Hebrew</w:t>
      </w:r>
      <w:r w:rsidR="00AF0AE8">
        <w:rPr>
          <w:rFonts w:asciiTheme="majorBidi" w:hAnsiTheme="majorBidi" w:cstheme="majorBidi"/>
        </w:rPr>
        <w:t xml:space="preserve"> </w:t>
      </w:r>
      <w:r w:rsidR="00AF0AE8" w:rsidRPr="00501E12">
        <w:rPr>
          <w:rFonts w:asciiTheme="majorBidi" w:hAnsiTheme="majorBidi" w:cstheme="majorBidi"/>
        </w:rPr>
        <w:t>Good</w:t>
      </w:r>
    </w:p>
    <w:p w:rsidR="00EB39C9" w:rsidRDefault="00EB39C9" w:rsidP="009174DB">
      <w:pPr>
        <w:tabs>
          <w:tab w:val="left" w:pos="810"/>
          <w:tab w:val="right" w:pos="1152"/>
        </w:tabs>
        <w:spacing w:after="0"/>
        <w:rPr>
          <w:rFonts w:asciiTheme="majorBidi" w:hAnsiTheme="majorBidi" w:cstheme="majorBidi"/>
          <w:b/>
          <w:bCs/>
        </w:rPr>
      </w:pPr>
    </w:p>
    <w:p w:rsidR="00CC500B" w:rsidRPr="00532335" w:rsidRDefault="00CC500B" w:rsidP="009174DB">
      <w:pPr>
        <w:tabs>
          <w:tab w:val="left" w:pos="810"/>
          <w:tab w:val="right" w:pos="1152"/>
        </w:tabs>
        <w:spacing w:after="0" w:line="48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532335">
        <w:rPr>
          <w:rFonts w:ascii="Times New Roman" w:hAnsi="Times New Roman"/>
          <w:b/>
          <w:bCs/>
          <w:color w:val="0000FF"/>
          <w:sz w:val="24"/>
          <w:szCs w:val="24"/>
        </w:rPr>
        <w:t>PUBLICATIONS:</w:t>
      </w:r>
    </w:p>
    <w:p w:rsidR="00612DCA" w:rsidRPr="003B7B4F" w:rsidRDefault="00612DCA" w:rsidP="00EB39C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709" w:hanging="283"/>
        <w:jc w:val="both"/>
        <w:rPr>
          <w:rFonts w:ascii="Wingdings" w:hAnsi="Wingdings" w:cs="Wingdings"/>
          <w:sz w:val="40"/>
          <w:szCs w:val="40"/>
          <w:vertAlign w:val="superscript"/>
        </w:rPr>
      </w:pPr>
      <w:r w:rsidRPr="00612DCA">
        <w:rPr>
          <w:rFonts w:ascii="Times New Roman" w:hAnsi="Times New Roman" w:cs="Times New Roman"/>
          <w:i/>
          <w:iCs/>
        </w:rPr>
        <w:t xml:space="preserve">Translation of Legal Texts between Arabic and English: The Case Study of Marriage Contracts. </w:t>
      </w:r>
      <w:r w:rsidRPr="00612DCA">
        <w:rPr>
          <w:rFonts w:ascii="Times New Roman" w:hAnsi="Times New Roman" w:cs="Times New Roman"/>
        </w:rPr>
        <w:t>Arab</w:t>
      </w:r>
      <w:r w:rsidRPr="00612DCA">
        <w:rPr>
          <w:rFonts w:ascii="Times New Roman" w:hAnsi="Times New Roman" w:cs="Times New Roman"/>
          <w:i/>
          <w:iCs/>
        </w:rPr>
        <w:t xml:space="preserve"> </w:t>
      </w:r>
      <w:r w:rsidRPr="00612DCA">
        <w:rPr>
          <w:rFonts w:ascii="Times New Roman" w:hAnsi="Times New Roman" w:cs="Times New Roman"/>
        </w:rPr>
        <w:t xml:space="preserve">World English Journal 5.2 (2014): 110-121. </w:t>
      </w:r>
    </w:p>
    <w:p w:rsidR="000C5E65" w:rsidRPr="00764970" w:rsidRDefault="000C5E65" w:rsidP="0076497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/>
          <w:szCs w:val="22"/>
        </w:rPr>
      </w:pPr>
      <w:r w:rsidRPr="00764970">
        <w:rPr>
          <w:rFonts w:asciiTheme="majorBidi" w:hAnsiTheme="majorBidi" w:cstheme="majorBidi"/>
          <w:i/>
          <w:iCs/>
          <w:color w:val="000000"/>
          <w:szCs w:val="22"/>
        </w:rPr>
        <w:t xml:space="preserve">The problem of adverbs locus in </w:t>
      </w:r>
      <w:r w:rsidR="00764970" w:rsidRPr="00764970">
        <w:rPr>
          <w:rFonts w:asciiTheme="majorBidi" w:hAnsiTheme="majorBidi" w:cstheme="majorBidi"/>
          <w:i/>
          <w:iCs/>
          <w:color w:val="000000"/>
          <w:szCs w:val="22"/>
        </w:rPr>
        <w:t>English</w:t>
      </w:r>
      <w:r w:rsidR="00764970">
        <w:rPr>
          <w:rFonts w:asciiTheme="majorBidi" w:hAnsiTheme="majorBidi" w:cstheme="majorBidi"/>
          <w:i/>
          <w:iCs/>
          <w:color w:val="000000"/>
          <w:szCs w:val="22"/>
        </w:rPr>
        <w:t>,</w:t>
      </w:r>
      <w:r w:rsidR="00764970" w:rsidRPr="00764970">
        <w:rPr>
          <w:rFonts w:asciiTheme="majorBidi" w:hAnsiTheme="majorBidi" w:cstheme="majorBidi"/>
          <w:i/>
          <w:iCs/>
          <w:color w:val="000000"/>
          <w:szCs w:val="22"/>
        </w:rPr>
        <w:t xml:space="preserve"> </w:t>
      </w:r>
      <w:r w:rsidRPr="00764970">
        <w:rPr>
          <w:rFonts w:asciiTheme="majorBidi" w:hAnsiTheme="majorBidi" w:cstheme="majorBidi"/>
          <w:color w:val="000000"/>
          <w:szCs w:val="22"/>
        </w:rPr>
        <w:t xml:space="preserve">Proceeding of the 5th Conference on Southeast Asia: Southeast Asia Rising editors </w:t>
      </w:r>
      <w:proofErr w:type="spellStart"/>
      <w:r w:rsidRPr="00764970">
        <w:rPr>
          <w:rFonts w:asciiTheme="majorBidi" w:hAnsiTheme="majorBidi" w:cstheme="majorBidi"/>
          <w:color w:val="000000"/>
          <w:szCs w:val="22"/>
        </w:rPr>
        <w:t>Hanafi</w:t>
      </w:r>
      <w:proofErr w:type="spellEnd"/>
      <w:r w:rsidRPr="00764970">
        <w:rPr>
          <w:rFonts w:asciiTheme="majorBidi" w:hAnsiTheme="majorBidi" w:cstheme="majorBidi"/>
          <w:color w:val="000000"/>
          <w:szCs w:val="22"/>
        </w:rPr>
        <w:t xml:space="preserve"> </w:t>
      </w:r>
      <w:proofErr w:type="spellStart"/>
      <w:r w:rsidRPr="00764970">
        <w:rPr>
          <w:rFonts w:asciiTheme="majorBidi" w:hAnsiTheme="majorBidi" w:cstheme="majorBidi"/>
          <w:color w:val="000000"/>
          <w:szCs w:val="22"/>
        </w:rPr>
        <w:t>Hussin</w:t>
      </w:r>
      <w:proofErr w:type="spellEnd"/>
      <w:r w:rsidRPr="00764970">
        <w:rPr>
          <w:rFonts w:asciiTheme="majorBidi" w:hAnsiTheme="majorBidi" w:cstheme="majorBidi"/>
          <w:color w:val="000000"/>
          <w:szCs w:val="22"/>
        </w:rPr>
        <w:t xml:space="preserve"> … [et.al]</w:t>
      </w:r>
      <w:r w:rsidR="00764970" w:rsidRPr="00764970">
        <w:rPr>
          <w:rFonts w:asciiTheme="majorBidi" w:hAnsiTheme="majorBidi" w:cstheme="majorBidi"/>
          <w:color w:val="000000"/>
          <w:szCs w:val="22"/>
        </w:rPr>
        <w:t xml:space="preserve"> </w:t>
      </w:r>
      <w:r w:rsidRPr="00764970">
        <w:rPr>
          <w:rFonts w:asciiTheme="majorBidi" w:hAnsiTheme="majorBidi" w:cstheme="majorBidi"/>
          <w:color w:val="000000"/>
          <w:szCs w:val="22"/>
        </w:rPr>
        <w:t>ISBN 978-967-0380-38-4</w:t>
      </w:r>
      <w:r w:rsidR="00764970">
        <w:rPr>
          <w:rFonts w:asciiTheme="majorBidi" w:hAnsiTheme="majorBidi" w:cstheme="majorBidi"/>
          <w:color w:val="000000"/>
          <w:szCs w:val="22"/>
        </w:rPr>
        <w:t xml:space="preserve"> </w:t>
      </w:r>
    </w:p>
    <w:p w:rsidR="00764970" w:rsidRPr="00764970" w:rsidRDefault="00764970" w:rsidP="00764970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/>
          <w:szCs w:val="22"/>
        </w:rPr>
      </w:pPr>
    </w:p>
    <w:p w:rsidR="00405024" w:rsidRPr="00405024" w:rsidRDefault="0008383D" w:rsidP="0040502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08383D">
        <w:rPr>
          <w:rFonts w:asciiTheme="majorBidi" w:hAnsiTheme="majorBidi" w:cstheme="majorBidi"/>
          <w:i/>
          <w:iCs/>
          <w:color w:val="000000"/>
          <w:szCs w:val="22"/>
          <w:shd w:val="clear" w:color="auto" w:fill="FFFFFF"/>
        </w:rPr>
        <w:t>Syntactic Analysis of Arabic Adverb’s between Arabic and English: X Bar Theory</w:t>
      </w:r>
      <w:r w:rsidRPr="0008383D">
        <w:rPr>
          <w:rFonts w:asciiTheme="majorBidi" w:hAnsiTheme="majorBidi" w:cstheme="majorBidi"/>
          <w:color w:val="000000"/>
          <w:szCs w:val="22"/>
          <w:shd w:val="clear" w:color="auto" w:fill="FFFFFF"/>
        </w:rPr>
        <w:t>,</w:t>
      </w:r>
      <w:r w:rsidRPr="0008383D">
        <w:rPr>
          <w:rStyle w:val="apple-converted-space"/>
          <w:rFonts w:asciiTheme="majorBidi" w:hAnsiTheme="majorBidi" w:cstheme="majorBidi"/>
          <w:color w:val="000000"/>
          <w:szCs w:val="22"/>
          <w:shd w:val="clear" w:color="auto" w:fill="FFFFFF"/>
        </w:rPr>
        <w:t> </w:t>
      </w:r>
      <w:r w:rsidRPr="0008383D">
        <w:rPr>
          <w:rFonts w:asciiTheme="majorBidi" w:hAnsiTheme="majorBidi" w:cstheme="majorBidi"/>
          <w:color w:val="000000"/>
          <w:szCs w:val="22"/>
          <w:shd w:val="clear" w:color="auto" w:fill="FFFFFF"/>
        </w:rPr>
        <w:t xml:space="preserve">International Journal of Language and Linguistics. Vol. 1, No. 3, 2013, pp. 70-74. </w:t>
      </w:r>
      <w:proofErr w:type="spellStart"/>
      <w:r w:rsidRPr="0008383D">
        <w:rPr>
          <w:rFonts w:asciiTheme="majorBidi" w:hAnsiTheme="majorBidi" w:cstheme="majorBidi"/>
          <w:color w:val="000000"/>
          <w:szCs w:val="22"/>
          <w:shd w:val="clear" w:color="auto" w:fill="FFFFFF"/>
        </w:rPr>
        <w:t>doi</w:t>
      </w:r>
      <w:proofErr w:type="spellEnd"/>
      <w:r w:rsidRPr="0008383D">
        <w:rPr>
          <w:rFonts w:asciiTheme="majorBidi" w:hAnsiTheme="majorBidi" w:cstheme="majorBidi"/>
          <w:color w:val="000000"/>
          <w:szCs w:val="22"/>
          <w:shd w:val="clear" w:color="auto" w:fill="FFFFFF"/>
        </w:rPr>
        <w:t>: 10.11648/j.ijll.20130103.11</w:t>
      </w:r>
      <w:r w:rsidRPr="0008383D">
        <w:rPr>
          <w:rStyle w:val="apple-converted-space"/>
          <w:rFonts w:asciiTheme="majorBidi" w:hAnsiTheme="majorBidi" w:cstheme="majorBidi"/>
          <w:color w:val="000000"/>
          <w:szCs w:val="22"/>
          <w:shd w:val="clear" w:color="auto" w:fill="FFFFFF"/>
        </w:rPr>
        <w:t> </w:t>
      </w:r>
    </w:p>
    <w:p w:rsidR="0008383D" w:rsidRPr="0008383D" w:rsidRDefault="0008383D" w:rsidP="0008383D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:rsidR="00CC500B" w:rsidRPr="00CC500B" w:rsidRDefault="00263160" w:rsidP="00445E9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i/>
          <w:iCs/>
          <w:color w:val="000000"/>
          <w:szCs w:val="22"/>
        </w:rPr>
        <w:t xml:space="preserve">A semantic Analysis </w:t>
      </w:r>
      <w:r w:rsidR="00CC500B" w:rsidRPr="00CC500B">
        <w:rPr>
          <w:rFonts w:ascii="Times New Roman" w:hAnsi="Times New Roman"/>
          <w:i/>
          <w:iCs/>
          <w:color w:val="000000"/>
          <w:szCs w:val="22"/>
        </w:rPr>
        <w:t xml:space="preserve">of Marriage Contracts </w:t>
      </w:r>
      <w:r w:rsidR="0067186E">
        <w:rPr>
          <w:rFonts w:ascii="Times New Roman" w:hAnsi="Times New Roman"/>
          <w:i/>
          <w:iCs/>
          <w:color w:val="000000"/>
          <w:szCs w:val="22"/>
        </w:rPr>
        <w:t>B</w:t>
      </w:r>
      <w:r w:rsidR="00445E9A">
        <w:rPr>
          <w:rFonts w:ascii="Times New Roman" w:hAnsi="Times New Roman"/>
          <w:i/>
          <w:iCs/>
          <w:color w:val="000000"/>
          <w:szCs w:val="22"/>
        </w:rPr>
        <w:t>etween</w:t>
      </w:r>
      <w:r w:rsidR="00CC500B" w:rsidRPr="00CC500B">
        <w:rPr>
          <w:rFonts w:ascii="Times New Roman" w:hAnsi="Times New Roman"/>
          <w:i/>
          <w:iCs/>
          <w:color w:val="000000"/>
          <w:szCs w:val="22"/>
        </w:rPr>
        <w:t xml:space="preserve"> Arabic and English Legal text</w:t>
      </w:r>
      <w:r w:rsidR="00CC500B" w:rsidRPr="00CC500B">
        <w:rPr>
          <w:rFonts w:ascii="Times New Roman" w:hAnsi="Times New Roman"/>
          <w:color w:val="000000"/>
          <w:szCs w:val="22"/>
        </w:rPr>
        <w:t xml:space="preserve">, proceeding of The 4th FLL International Postgraduate Conference: Expanding Research in Languages and Linguistics 2013, UM, Malaysia </w:t>
      </w:r>
    </w:p>
    <w:p w:rsidR="00CC500B" w:rsidRPr="00CC500B" w:rsidRDefault="00CC500B" w:rsidP="00CC5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500B" w:rsidRPr="00CC500B" w:rsidRDefault="00674296" w:rsidP="00CC500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i/>
          <w:iCs/>
          <w:color w:val="000000"/>
          <w:szCs w:val="22"/>
        </w:rPr>
        <w:t xml:space="preserve">A </w:t>
      </w:r>
      <w:r w:rsidR="00CC500B" w:rsidRPr="00CC500B">
        <w:rPr>
          <w:rFonts w:ascii="Times New Roman" w:hAnsi="Times New Roman"/>
          <w:i/>
          <w:iCs/>
          <w:color w:val="000000"/>
          <w:szCs w:val="22"/>
        </w:rPr>
        <w:t>Linguistic Analysis of Deontic Modality in Writing Forensic Reports: The Case Study of Malaysian Forensic Reports,</w:t>
      </w:r>
      <w:r w:rsidR="00CC500B" w:rsidRPr="00CC500B">
        <w:rPr>
          <w:rFonts w:ascii="Times New Roman" w:hAnsi="Times New Roman"/>
          <w:color w:val="000000"/>
          <w:szCs w:val="22"/>
        </w:rPr>
        <w:t xml:space="preserve"> proceeding of </w:t>
      </w:r>
      <w:r w:rsidR="00833F50">
        <w:rPr>
          <w:rFonts w:ascii="Times New Roman" w:hAnsi="Times New Roman"/>
          <w:color w:val="000000"/>
          <w:szCs w:val="22"/>
        </w:rPr>
        <w:t xml:space="preserve">The </w:t>
      </w:r>
      <w:r w:rsidR="00CC500B" w:rsidRPr="00CC500B">
        <w:rPr>
          <w:rFonts w:ascii="Times New Roman" w:hAnsi="Times New Roman"/>
          <w:color w:val="000000"/>
          <w:szCs w:val="22"/>
        </w:rPr>
        <w:t>11th Biennial Conference on Forensic Linguistics/Language and Law of the International Association of Forensic Linguists 2013, Mexico</w:t>
      </w:r>
    </w:p>
    <w:p w:rsidR="00CC500B" w:rsidRPr="00CC500B" w:rsidRDefault="00CC500B" w:rsidP="00CC5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500B" w:rsidRPr="00CC500B" w:rsidRDefault="00CC500B" w:rsidP="00CC500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CC500B">
        <w:rPr>
          <w:rFonts w:ascii="Times New Roman" w:hAnsi="Times New Roman"/>
          <w:i/>
          <w:iCs/>
          <w:color w:val="000000"/>
          <w:szCs w:val="22"/>
        </w:rPr>
        <w:t>Translation of Marriage Contracts in Arabic and English legal texts</w:t>
      </w:r>
      <w:r w:rsidRPr="00CC500B">
        <w:rPr>
          <w:rFonts w:ascii="Times New Roman" w:hAnsi="Times New Roman"/>
          <w:color w:val="000000"/>
          <w:szCs w:val="22"/>
        </w:rPr>
        <w:t>, proceeding of The 4th Social, Development and Environmental Studies International Conference 2013, UKM, Malaysia</w:t>
      </w:r>
    </w:p>
    <w:p w:rsidR="00CC500B" w:rsidRPr="00CC500B" w:rsidRDefault="00CC500B" w:rsidP="00CC5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500B" w:rsidRPr="00CC500B" w:rsidRDefault="00CC500B" w:rsidP="004B240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CC500B">
        <w:rPr>
          <w:rFonts w:ascii="Times New Roman" w:hAnsi="Times New Roman"/>
          <w:i/>
          <w:iCs/>
          <w:color w:val="000000"/>
          <w:szCs w:val="22"/>
        </w:rPr>
        <w:t>The Translation of Modality between Arabic and English in the United Nations Resolutions</w:t>
      </w:r>
      <w:r w:rsidRPr="00CC500B">
        <w:rPr>
          <w:rFonts w:ascii="Times New Roman" w:hAnsi="Times New Roman"/>
          <w:color w:val="000000"/>
          <w:szCs w:val="22"/>
        </w:rPr>
        <w:t xml:space="preserve">, </w:t>
      </w:r>
      <w:r w:rsidR="00405024">
        <w:rPr>
          <w:rFonts w:ascii="Times New Roman" w:hAnsi="Times New Roman"/>
          <w:color w:val="000000"/>
          <w:szCs w:val="22"/>
        </w:rPr>
        <w:t xml:space="preserve">Book </w:t>
      </w:r>
      <w:r w:rsidRPr="00CC500B">
        <w:rPr>
          <w:rFonts w:ascii="Times New Roman" w:hAnsi="Times New Roman"/>
          <w:color w:val="000000"/>
          <w:szCs w:val="22"/>
        </w:rPr>
        <w:t>proceeding of The14th international Conference on Translation</w:t>
      </w:r>
      <w:r w:rsidR="004B2408">
        <w:rPr>
          <w:rFonts w:ascii="Times New Roman" w:hAnsi="Times New Roman"/>
          <w:color w:val="000000"/>
          <w:szCs w:val="22"/>
        </w:rPr>
        <w:t xml:space="preserve"> </w:t>
      </w:r>
      <w:r w:rsidR="004B2408" w:rsidRPr="004B2408">
        <w:rPr>
          <w:rFonts w:ascii="Times New Roman" w:hAnsi="Times New Roman"/>
          <w:color w:val="000000"/>
          <w:szCs w:val="22"/>
        </w:rPr>
        <w:t>and the FIT 7th Asian Translators’ Forum</w:t>
      </w:r>
      <w:r w:rsidR="00B57348">
        <w:rPr>
          <w:rFonts w:ascii="Times New Roman" w:hAnsi="Times New Roman"/>
          <w:color w:val="000000"/>
          <w:szCs w:val="22"/>
        </w:rPr>
        <w:t xml:space="preserve">, </w:t>
      </w:r>
      <w:r w:rsidR="004B2408">
        <w:rPr>
          <w:rFonts w:ascii="Times New Roman" w:hAnsi="Times New Roman"/>
          <w:color w:val="000000"/>
          <w:szCs w:val="22"/>
        </w:rPr>
        <w:t xml:space="preserve">publisher </w:t>
      </w:r>
      <w:r w:rsidR="00405024">
        <w:rPr>
          <w:rFonts w:ascii="Times New Roman" w:hAnsi="Times New Roman"/>
          <w:color w:val="000000"/>
          <w:szCs w:val="22"/>
        </w:rPr>
        <w:t>Malaysian Translators Association</w:t>
      </w:r>
      <w:r w:rsidRPr="00CC500B">
        <w:rPr>
          <w:rFonts w:ascii="Times New Roman" w:hAnsi="Times New Roman"/>
          <w:color w:val="000000"/>
          <w:szCs w:val="22"/>
        </w:rPr>
        <w:t xml:space="preserve"> 2013, USM, Malaysia</w:t>
      </w:r>
    </w:p>
    <w:p w:rsidR="00CC500B" w:rsidRPr="00CC500B" w:rsidRDefault="00CC500B" w:rsidP="00CC5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C500B" w:rsidRPr="00CC500B" w:rsidRDefault="00CC500B" w:rsidP="00CC500B">
      <w:pPr>
        <w:pStyle w:val="ListParagraph"/>
        <w:numPr>
          <w:ilvl w:val="0"/>
          <w:numId w:val="15"/>
        </w:numPr>
        <w:rPr>
          <w:rStyle w:val="textbg1"/>
          <w:rFonts w:asciiTheme="majorBidi" w:hAnsiTheme="majorBidi" w:cstheme="majorBidi"/>
          <w:sz w:val="22"/>
          <w:szCs w:val="22"/>
        </w:rPr>
      </w:pPr>
      <w:r w:rsidRPr="00CC500B">
        <w:rPr>
          <w:rFonts w:ascii="Times New Roman" w:hAnsi="Times New Roman"/>
          <w:i/>
          <w:iCs/>
          <w:szCs w:val="22"/>
        </w:rPr>
        <w:t xml:space="preserve">A Comparative Study between Arabic and Malay Legal Text: The Case of Legal Translation, </w:t>
      </w:r>
      <w:r w:rsidRPr="00CC500B">
        <w:rPr>
          <w:rFonts w:ascii="Times New Roman" w:hAnsi="Times New Roman"/>
          <w:szCs w:val="22"/>
        </w:rPr>
        <w:t>proceeding</w:t>
      </w:r>
      <w:r w:rsidRPr="00CC500B">
        <w:rPr>
          <w:rFonts w:ascii="Times New Roman" w:hAnsi="Times New Roman"/>
          <w:i/>
          <w:iCs/>
          <w:szCs w:val="22"/>
        </w:rPr>
        <w:t xml:space="preserve"> </w:t>
      </w:r>
      <w:r w:rsidRPr="00CC500B">
        <w:rPr>
          <w:rFonts w:ascii="Times New Roman" w:hAnsi="Times New Roman"/>
          <w:szCs w:val="22"/>
        </w:rPr>
        <w:t xml:space="preserve">of </w:t>
      </w:r>
      <w:r w:rsidR="00833F50">
        <w:rPr>
          <w:rFonts w:ascii="Times New Roman" w:hAnsi="Times New Roman"/>
          <w:szCs w:val="22"/>
        </w:rPr>
        <w:t>T</w:t>
      </w:r>
      <w:r w:rsidRPr="00CC500B">
        <w:rPr>
          <w:rFonts w:ascii="Times New Roman" w:hAnsi="Times New Roman"/>
          <w:szCs w:val="22"/>
        </w:rPr>
        <w:t>he</w:t>
      </w:r>
      <w:r w:rsidRPr="00CC500B">
        <w:rPr>
          <w:rStyle w:val="textbg1"/>
          <w:rFonts w:asciiTheme="majorBidi" w:hAnsiTheme="majorBidi" w:cstheme="majorBidi"/>
          <w:color w:val="auto"/>
          <w:sz w:val="22"/>
          <w:szCs w:val="22"/>
        </w:rPr>
        <w:t>12</w:t>
      </w:r>
      <w:r w:rsidRPr="00CC500B">
        <w:rPr>
          <w:rStyle w:val="textbg1"/>
          <w:rFonts w:asciiTheme="majorBidi" w:hAnsiTheme="majorBidi" w:cstheme="majorBidi"/>
          <w:color w:val="auto"/>
          <w:sz w:val="22"/>
          <w:szCs w:val="22"/>
          <w:vertAlign w:val="superscript"/>
        </w:rPr>
        <w:t>th</w:t>
      </w:r>
      <w:r w:rsidRPr="00CC500B">
        <w:rPr>
          <w:rStyle w:val="textbg1"/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CC500B">
        <w:rPr>
          <w:rStyle w:val="textbg1"/>
          <w:rFonts w:asciiTheme="majorBidi" w:hAnsiTheme="majorBidi" w:cstheme="majorBidi"/>
          <w:sz w:val="22"/>
          <w:szCs w:val="22"/>
        </w:rPr>
        <w:t>Annual Research Postgraduate Conference 2</w:t>
      </w:r>
      <w:r w:rsidR="00E04538">
        <w:rPr>
          <w:rStyle w:val="textbg1"/>
          <w:rFonts w:asciiTheme="majorBidi" w:hAnsiTheme="majorBidi" w:cstheme="majorBidi"/>
          <w:sz w:val="22"/>
          <w:szCs w:val="22"/>
        </w:rPr>
        <w:t>012, HKU,</w:t>
      </w:r>
      <w:r w:rsidR="00E04538" w:rsidRPr="00E04538">
        <w:rPr>
          <w:rStyle w:val="textbg1"/>
          <w:rFonts w:asciiTheme="majorBidi" w:hAnsiTheme="majorBidi" w:cstheme="majorBidi"/>
          <w:sz w:val="22"/>
          <w:szCs w:val="22"/>
        </w:rPr>
        <w:t xml:space="preserve"> </w:t>
      </w:r>
      <w:r w:rsidR="00E04538" w:rsidRPr="00CC500B">
        <w:rPr>
          <w:rStyle w:val="textbg1"/>
          <w:rFonts w:asciiTheme="majorBidi" w:hAnsiTheme="majorBidi" w:cstheme="majorBidi"/>
          <w:sz w:val="22"/>
          <w:szCs w:val="22"/>
        </w:rPr>
        <w:t>Hong Kong</w:t>
      </w:r>
      <w:r w:rsidR="00E04538">
        <w:rPr>
          <w:rStyle w:val="textbg1"/>
          <w:rFonts w:asciiTheme="majorBidi" w:hAnsiTheme="majorBidi" w:cstheme="majorBidi"/>
          <w:sz w:val="22"/>
          <w:szCs w:val="22"/>
        </w:rPr>
        <w:t xml:space="preserve"> </w:t>
      </w:r>
    </w:p>
    <w:p w:rsidR="00CC500B" w:rsidRPr="00CC500B" w:rsidRDefault="00CC500B" w:rsidP="00CC500B">
      <w:pPr>
        <w:spacing w:after="0" w:line="240" w:lineRule="auto"/>
        <w:rPr>
          <w:rFonts w:ascii="Times New Roman" w:hAnsi="Times New Roman"/>
          <w:b/>
          <w:bCs/>
          <w:color w:val="0000FF"/>
        </w:rPr>
      </w:pPr>
    </w:p>
    <w:p w:rsidR="00CC500B" w:rsidRPr="00CC500B" w:rsidRDefault="00CC500B" w:rsidP="00CC500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Cs w:val="22"/>
        </w:rPr>
      </w:pPr>
      <w:r w:rsidRPr="00CC500B">
        <w:rPr>
          <w:rFonts w:asciiTheme="majorBidi" w:hAnsiTheme="majorBidi" w:cstheme="majorBidi"/>
          <w:i/>
          <w:iCs/>
          <w:szCs w:val="22"/>
        </w:rPr>
        <w:t>Semantic Analysis of Arabic and English Legal Text</w:t>
      </w:r>
      <w:r w:rsidR="00E04538">
        <w:rPr>
          <w:rFonts w:asciiTheme="majorBidi" w:hAnsiTheme="majorBidi" w:cstheme="majorBidi"/>
          <w:i/>
          <w:iCs/>
          <w:szCs w:val="22"/>
        </w:rPr>
        <w:t>s</w:t>
      </w:r>
      <w:r w:rsidRPr="00CC500B">
        <w:rPr>
          <w:rFonts w:asciiTheme="majorBidi" w:hAnsiTheme="majorBidi" w:cstheme="majorBidi"/>
          <w:i/>
          <w:iCs/>
          <w:szCs w:val="22"/>
        </w:rPr>
        <w:t>: The Case of Legal Translation</w:t>
      </w:r>
      <w:r w:rsidRPr="00CC500B">
        <w:rPr>
          <w:rFonts w:asciiTheme="majorBidi" w:hAnsiTheme="majorBidi" w:cstheme="majorBidi"/>
          <w:szCs w:val="22"/>
        </w:rPr>
        <w:t>, proceeding of The Regional Conference of the International Association of Forensic Linguists 2012, Malaysia</w:t>
      </w:r>
    </w:p>
    <w:p w:rsidR="00CC500B" w:rsidRPr="00CC500B" w:rsidRDefault="00CC500B" w:rsidP="00CC500B">
      <w:pPr>
        <w:spacing w:after="0" w:line="240" w:lineRule="auto"/>
        <w:rPr>
          <w:rFonts w:ascii="Times New Roman" w:hAnsi="Times New Roman"/>
          <w:i/>
          <w:iCs/>
        </w:rPr>
      </w:pPr>
    </w:p>
    <w:p w:rsidR="00CC500B" w:rsidRPr="00CC500B" w:rsidRDefault="00CC500B" w:rsidP="00CC500B">
      <w:pPr>
        <w:pStyle w:val="ListParagraph"/>
        <w:numPr>
          <w:ilvl w:val="0"/>
          <w:numId w:val="15"/>
        </w:numPr>
        <w:rPr>
          <w:rFonts w:ascii="Times New Roman" w:hAnsi="Times New Roman"/>
          <w:szCs w:val="22"/>
        </w:rPr>
      </w:pPr>
      <w:r w:rsidRPr="00CC500B">
        <w:rPr>
          <w:rFonts w:ascii="Times New Roman" w:hAnsi="Times New Roman"/>
          <w:i/>
          <w:iCs/>
          <w:szCs w:val="22"/>
        </w:rPr>
        <w:t xml:space="preserve">Syntactic Analysis of Arabic Adverb’s Between Arabic and English: X Bar Theory, </w:t>
      </w:r>
      <w:r w:rsidRPr="00CC500B">
        <w:rPr>
          <w:rFonts w:ascii="Times New Roman" w:hAnsi="Times New Roman"/>
          <w:szCs w:val="22"/>
        </w:rPr>
        <w:t xml:space="preserve">Proceeding of </w:t>
      </w:r>
    </w:p>
    <w:p w:rsidR="00CC500B" w:rsidRPr="00CC500B" w:rsidRDefault="00CC500B" w:rsidP="00CC500B">
      <w:pPr>
        <w:pStyle w:val="ListParagraph"/>
        <w:rPr>
          <w:rFonts w:asciiTheme="majorBidi" w:hAnsiTheme="majorBidi" w:cstheme="majorBidi"/>
          <w:szCs w:val="22"/>
        </w:rPr>
      </w:pPr>
      <w:r w:rsidRPr="00CC500B">
        <w:rPr>
          <w:rFonts w:ascii="Times New Roman" w:hAnsi="Times New Roman"/>
          <w:szCs w:val="22"/>
        </w:rPr>
        <w:t xml:space="preserve">The </w:t>
      </w:r>
      <w:r w:rsidRPr="00CC500B">
        <w:rPr>
          <w:rFonts w:asciiTheme="majorBidi" w:hAnsiTheme="majorBidi" w:cstheme="majorBidi"/>
          <w:szCs w:val="22"/>
        </w:rPr>
        <w:t>1</w:t>
      </w:r>
      <w:r w:rsidRPr="00CC500B">
        <w:rPr>
          <w:rFonts w:asciiTheme="majorBidi" w:hAnsiTheme="majorBidi" w:cstheme="majorBidi"/>
          <w:szCs w:val="22"/>
          <w:vertAlign w:val="superscript"/>
        </w:rPr>
        <w:t>st</w:t>
      </w:r>
      <w:r w:rsidRPr="00CC500B">
        <w:rPr>
          <w:rFonts w:asciiTheme="majorBidi" w:hAnsiTheme="majorBidi" w:cstheme="majorBidi"/>
          <w:szCs w:val="22"/>
        </w:rPr>
        <w:t xml:space="preserve"> International Conference on Applied Linguistics and Literature 2012, IUG, Gaza, Palestine</w:t>
      </w:r>
    </w:p>
    <w:p w:rsidR="00CC500B" w:rsidRPr="00CC500B" w:rsidRDefault="00CC500B" w:rsidP="00CC500B">
      <w:pPr>
        <w:pStyle w:val="ListParagraph"/>
        <w:rPr>
          <w:rFonts w:ascii="Times New Roman" w:hAnsi="Times New Roman"/>
          <w:i/>
          <w:iCs/>
          <w:szCs w:val="22"/>
        </w:rPr>
      </w:pPr>
    </w:p>
    <w:p w:rsidR="00CC500B" w:rsidRPr="00CC500B" w:rsidRDefault="00CC500B" w:rsidP="00CC500B">
      <w:pPr>
        <w:pStyle w:val="ListParagraph"/>
        <w:numPr>
          <w:ilvl w:val="0"/>
          <w:numId w:val="15"/>
        </w:numPr>
        <w:rPr>
          <w:rFonts w:ascii="Times New Roman" w:hAnsi="Times New Roman"/>
          <w:szCs w:val="22"/>
        </w:rPr>
      </w:pPr>
      <w:r w:rsidRPr="00CC500B">
        <w:rPr>
          <w:rFonts w:ascii="Times New Roman" w:hAnsi="Times New Roman"/>
          <w:i/>
          <w:iCs/>
          <w:szCs w:val="22"/>
        </w:rPr>
        <w:t xml:space="preserve">The Key Factors Affecting Teacher’s Role In the process of Curriculum Implementation from the Light of Modern Technology, </w:t>
      </w:r>
      <w:r w:rsidRPr="00CC500B">
        <w:rPr>
          <w:rFonts w:ascii="Times New Roman" w:hAnsi="Times New Roman"/>
          <w:szCs w:val="22"/>
        </w:rPr>
        <w:t xml:space="preserve">proceeding of The </w:t>
      </w:r>
      <w:r w:rsidRPr="00CC500B">
        <w:rPr>
          <w:rFonts w:asciiTheme="majorBidi" w:hAnsiTheme="majorBidi" w:cstheme="majorBidi"/>
          <w:szCs w:val="22"/>
        </w:rPr>
        <w:t>3</w:t>
      </w:r>
      <w:r w:rsidRPr="00CC500B">
        <w:rPr>
          <w:rFonts w:asciiTheme="majorBidi" w:hAnsiTheme="majorBidi" w:cstheme="majorBidi"/>
          <w:szCs w:val="22"/>
          <w:vertAlign w:val="superscript"/>
        </w:rPr>
        <w:t>rd</w:t>
      </w:r>
      <w:r w:rsidRPr="00CC500B">
        <w:rPr>
          <w:rFonts w:asciiTheme="majorBidi" w:hAnsiTheme="majorBidi" w:cstheme="majorBidi"/>
          <w:szCs w:val="22"/>
        </w:rPr>
        <w:t xml:space="preserve"> World Conference on Learning, Teaching and Educational leadership 2012, Brussels, Belgium</w:t>
      </w:r>
    </w:p>
    <w:p w:rsidR="00CC500B" w:rsidRPr="00CC500B" w:rsidRDefault="00CC500B" w:rsidP="00CC500B">
      <w:pPr>
        <w:spacing w:after="0" w:line="240" w:lineRule="auto"/>
        <w:rPr>
          <w:rFonts w:ascii="Times New Roman" w:hAnsi="Times New Roman"/>
        </w:rPr>
      </w:pPr>
    </w:p>
    <w:p w:rsidR="00CC500B" w:rsidRPr="00CC500B" w:rsidRDefault="00CC500B" w:rsidP="00CC500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Cs w:val="22"/>
        </w:rPr>
      </w:pPr>
      <w:r w:rsidRPr="00CC500B">
        <w:rPr>
          <w:rFonts w:ascii="Times New Roman" w:hAnsi="Times New Roman"/>
          <w:i/>
          <w:iCs/>
          <w:szCs w:val="22"/>
        </w:rPr>
        <w:lastRenderedPageBreak/>
        <w:t>Comments</w:t>
      </w:r>
      <w:r w:rsidR="003B4A08">
        <w:rPr>
          <w:rFonts w:ascii="Times New Roman" w:hAnsi="Times New Roman"/>
          <w:i/>
          <w:iCs/>
          <w:szCs w:val="22"/>
        </w:rPr>
        <w:t xml:space="preserve"> on</w:t>
      </w:r>
      <w:r w:rsidRPr="00CC500B">
        <w:rPr>
          <w:rFonts w:ascii="Times New Roman" w:hAnsi="Times New Roman"/>
          <w:i/>
          <w:iCs/>
          <w:szCs w:val="22"/>
        </w:rPr>
        <w:t xml:space="preserve"> Syntactic Analysis of Arabic Adverbs between Arabic and English: X bar Theory, proceeding of </w:t>
      </w:r>
      <w:r w:rsidRPr="00CC500B">
        <w:rPr>
          <w:rFonts w:ascii="Times New Roman" w:hAnsi="Times New Roman"/>
          <w:szCs w:val="22"/>
        </w:rPr>
        <w:t>The</w:t>
      </w:r>
      <w:r w:rsidRPr="00CC500B">
        <w:rPr>
          <w:rFonts w:ascii="Times New Roman" w:hAnsi="Times New Roman"/>
          <w:i/>
          <w:iCs/>
          <w:szCs w:val="22"/>
        </w:rPr>
        <w:t xml:space="preserve"> </w:t>
      </w:r>
      <w:r w:rsidRPr="00CC500B">
        <w:rPr>
          <w:rFonts w:asciiTheme="majorBidi" w:hAnsiTheme="majorBidi" w:cstheme="majorBidi"/>
          <w:szCs w:val="22"/>
        </w:rPr>
        <w:t>International Conference on Social Sciences and Humanities 2012, UKM, Malaysia</w:t>
      </w:r>
    </w:p>
    <w:p w:rsidR="00CC500B" w:rsidRPr="00CC500B" w:rsidRDefault="00CC500B" w:rsidP="00CC500B">
      <w:pPr>
        <w:spacing w:after="0" w:line="240" w:lineRule="auto"/>
        <w:rPr>
          <w:rFonts w:ascii="Times New Roman" w:hAnsi="Times New Roman"/>
          <w:i/>
          <w:iCs/>
        </w:rPr>
      </w:pPr>
    </w:p>
    <w:p w:rsidR="00CC500B" w:rsidRPr="00CC500B" w:rsidRDefault="00CC500B" w:rsidP="00CC500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CC500B">
        <w:rPr>
          <w:rFonts w:ascii="Times New Roman" w:hAnsi="Times New Roman"/>
          <w:i/>
          <w:iCs/>
          <w:color w:val="000000"/>
          <w:szCs w:val="22"/>
        </w:rPr>
        <w:t>Difficulties and Solutions of Teaching Translation at Gaza Strip Universities</w:t>
      </w:r>
      <w:r w:rsidRPr="00CC500B">
        <w:rPr>
          <w:rFonts w:ascii="Times New Roman" w:hAnsi="Times New Roman"/>
          <w:b/>
          <w:bCs/>
          <w:color w:val="000000"/>
          <w:szCs w:val="22"/>
        </w:rPr>
        <w:t xml:space="preserve">, </w:t>
      </w:r>
      <w:r w:rsidRPr="00CC500B">
        <w:rPr>
          <w:rFonts w:ascii="Times New Roman" w:hAnsi="Times New Roman"/>
          <w:color w:val="000000"/>
          <w:szCs w:val="22"/>
        </w:rPr>
        <w:t>Proceeding</w:t>
      </w:r>
      <w:r w:rsidRPr="00CC500B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Pr="00CC500B">
        <w:rPr>
          <w:rFonts w:ascii="Times New Roman" w:hAnsi="Times New Roman"/>
          <w:color w:val="000000"/>
          <w:szCs w:val="22"/>
        </w:rPr>
        <w:t>of</w:t>
      </w:r>
      <w:r w:rsidRPr="00CC500B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833F50">
        <w:rPr>
          <w:rFonts w:asciiTheme="majorBidi" w:hAnsiTheme="majorBidi" w:cstheme="majorBidi"/>
          <w:szCs w:val="22"/>
        </w:rPr>
        <w:t>T</w:t>
      </w:r>
      <w:r w:rsidRPr="00CC500B">
        <w:rPr>
          <w:rFonts w:asciiTheme="majorBidi" w:hAnsiTheme="majorBidi" w:cstheme="majorBidi"/>
          <w:szCs w:val="22"/>
        </w:rPr>
        <w:t>he 3</w:t>
      </w:r>
      <w:r w:rsidRPr="00CC500B">
        <w:rPr>
          <w:rFonts w:asciiTheme="majorBidi" w:hAnsiTheme="majorBidi" w:cstheme="majorBidi"/>
          <w:szCs w:val="22"/>
          <w:vertAlign w:val="superscript"/>
        </w:rPr>
        <w:t>rd</w:t>
      </w:r>
      <w:r w:rsidRPr="00CC500B">
        <w:rPr>
          <w:rFonts w:asciiTheme="majorBidi" w:hAnsiTheme="majorBidi" w:cstheme="majorBidi"/>
          <w:szCs w:val="22"/>
        </w:rPr>
        <w:t xml:space="preserve"> Postgraduate Conference of Faculty of Languages &amp; Linguistics 2011, University of Malaya</w:t>
      </w:r>
    </w:p>
    <w:p w:rsidR="00CC500B" w:rsidRPr="00E619BC" w:rsidRDefault="00CC500B" w:rsidP="00452880">
      <w:pPr>
        <w:pStyle w:val="ListParagraph"/>
        <w:spacing w:line="480" w:lineRule="auto"/>
        <w:ind w:left="270"/>
        <w:rPr>
          <w:rFonts w:asciiTheme="majorBidi" w:hAnsiTheme="majorBidi" w:cstheme="majorBidi"/>
          <w:sz w:val="14"/>
          <w:szCs w:val="14"/>
        </w:rPr>
      </w:pPr>
    </w:p>
    <w:p w:rsidR="00A57919" w:rsidRDefault="00A57919" w:rsidP="00A57919">
      <w:pPr>
        <w:spacing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67A00">
        <w:rPr>
          <w:rFonts w:ascii="Times New Roman" w:hAnsi="Times New Roman"/>
          <w:b/>
          <w:bCs/>
          <w:color w:val="0000FF"/>
          <w:sz w:val="24"/>
          <w:szCs w:val="24"/>
        </w:rPr>
        <w:t>COMPUTER SKILLS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:</w:t>
      </w:r>
    </w:p>
    <w:p w:rsidR="00A57919" w:rsidRPr="00337EEF" w:rsidRDefault="009E4EE3" w:rsidP="00A12865">
      <w:pPr>
        <w:numPr>
          <w:ilvl w:val="0"/>
          <w:numId w:val="16"/>
        </w:numPr>
        <w:tabs>
          <w:tab w:val="clear" w:pos="360"/>
          <w:tab w:val="num" w:pos="720"/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Entire</w:t>
      </w:r>
      <w:r w:rsidR="00A57919" w:rsidRPr="00337EEF">
        <w:rPr>
          <w:rFonts w:asciiTheme="majorBidi" w:hAnsiTheme="majorBidi" w:cstheme="majorBidi"/>
        </w:rPr>
        <w:t xml:space="preserve"> Windows Program </w:t>
      </w:r>
      <w:r w:rsidR="00823B22">
        <w:rPr>
          <w:rFonts w:asciiTheme="majorBidi" w:hAnsiTheme="majorBidi" w:cstheme="majorBidi"/>
        </w:rPr>
        <w:t>addition to</w:t>
      </w:r>
      <w:r w:rsidR="00A57919" w:rsidRPr="00337EEF">
        <w:rPr>
          <w:rFonts w:asciiTheme="majorBidi" w:hAnsiTheme="majorBidi" w:cstheme="majorBidi"/>
        </w:rPr>
        <w:t xml:space="preserve"> Internet and computer </w:t>
      </w:r>
      <w:r w:rsidR="00FD73C6" w:rsidRPr="00337EEF">
        <w:rPr>
          <w:rFonts w:asciiTheme="majorBidi" w:hAnsiTheme="majorBidi" w:cstheme="majorBidi"/>
        </w:rPr>
        <w:t>software</w:t>
      </w:r>
      <w:r w:rsidR="00A57919" w:rsidRPr="00337EEF">
        <w:rPr>
          <w:rFonts w:asciiTheme="majorBidi" w:hAnsiTheme="majorBidi" w:cstheme="majorBidi"/>
        </w:rPr>
        <w:t>.</w:t>
      </w:r>
    </w:p>
    <w:p w:rsidR="00050113" w:rsidRDefault="00050113" w:rsidP="00A12865">
      <w:pPr>
        <w:numPr>
          <w:ilvl w:val="0"/>
          <w:numId w:val="16"/>
        </w:numPr>
        <w:tabs>
          <w:tab w:val="right" w:pos="720"/>
        </w:tabs>
        <w:spacing w:after="0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Microsoft Office 2013 (Word, Excel,</w:t>
      </w:r>
      <w:r w:rsidRPr="00AB6707">
        <w:rPr>
          <w:rFonts w:asciiTheme="majorBidi" w:hAnsiTheme="majorBidi" w:cstheme="majorBidi"/>
        </w:rPr>
        <w:t xml:space="preserve"> PowerPoint</w:t>
      </w:r>
      <w:r>
        <w:rPr>
          <w:rFonts w:asciiTheme="majorBidi" w:hAnsiTheme="majorBidi" w:cstheme="majorBidi"/>
        </w:rPr>
        <w:t>, Outlook &amp;OneNote</w:t>
      </w:r>
      <w:r w:rsidRPr="00AB6707">
        <w:rPr>
          <w:rFonts w:asciiTheme="majorBidi" w:hAnsiTheme="majorBidi" w:cstheme="majorBidi"/>
        </w:rPr>
        <w:t xml:space="preserve">) </w:t>
      </w:r>
    </w:p>
    <w:p w:rsidR="00A57919" w:rsidRPr="00337EEF" w:rsidRDefault="00050113" w:rsidP="00A12865">
      <w:pPr>
        <w:numPr>
          <w:ilvl w:val="0"/>
          <w:numId w:val="16"/>
        </w:numPr>
        <w:tabs>
          <w:tab w:val="clear" w:pos="360"/>
          <w:tab w:val="num" w:pos="720"/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</w:t>
      </w:r>
      <w:r w:rsidR="00A57919" w:rsidRPr="00337EEF">
        <w:rPr>
          <w:rFonts w:asciiTheme="majorBidi" w:hAnsiTheme="majorBidi" w:cstheme="majorBidi"/>
        </w:rPr>
        <w:t xml:space="preserve">raphics </w:t>
      </w:r>
      <w:r>
        <w:rPr>
          <w:rFonts w:asciiTheme="majorBidi" w:hAnsiTheme="majorBidi" w:cstheme="majorBidi"/>
        </w:rPr>
        <w:t>Design P</w:t>
      </w:r>
      <w:r w:rsidR="00A57919" w:rsidRPr="00337EEF">
        <w:rPr>
          <w:rFonts w:asciiTheme="majorBidi" w:hAnsiTheme="majorBidi" w:cstheme="majorBidi"/>
        </w:rPr>
        <w:t>rogram</w:t>
      </w:r>
      <w:r>
        <w:rPr>
          <w:rFonts w:asciiTheme="majorBidi" w:hAnsiTheme="majorBidi" w:cstheme="majorBidi"/>
        </w:rPr>
        <w:t>s</w:t>
      </w:r>
      <w:r w:rsidR="00A57919" w:rsidRPr="00337EEF">
        <w:rPr>
          <w:rFonts w:asciiTheme="majorBidi" w:hAnsiTheme="majorBidi" w:cstheme="majorBidi"/>
        </w:rPr>
        <w:t>.</w:t>
      </w:r>
    </w:p>
    <w:p w:rsidR="00A57919" w:rsidRPr="00337EEF" w:rsidRDefault="00A57919" w:rsidP="00A12865">
      <w:pPr>
        <w:numPr>
          <w:ilvl w:val="0"/>
          <w:numId w:val="16"/>
        </w:numPr>
        <w:tabs>
          <w:tab w:val="clear" w:pos="360"/>
          <w:tab w:val="num" w:pos="720"/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 w:rsidRPr="00337EEF">
        <w:rPr>
          <w:rFonts w:asciiTheme="majorBidi" w:hAnsiTheme="majorBidi" w:cstheme="majorBidi"/>
        </w:rPr>
        <w:t>Adobe Photoshop CS 2012.</w:t>
      </w:r>
    </w:p>
    <w:p w:rsidR="00A57919" w:rsidRPr="00337EEF" w:rsidRDefault="00A57919" w:rsidP="00A12865">
      <w:pPr>
        <w:numPr>
          <w:ilvl w:val="0"/>
          <w:numId w:val="16"/>
        </w:numPr>
        <w:tabs>
          <w:tab w:val="clear" w:pos="360"/>
          <w:tab w:val="num" w:pos="720"/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 w:rsidRPr="00337EEF">
        <w:rPr>
          <w:rFonts w:asciiTheme="majorBidi" w:hAnsiTheme="majorBidi" w:cstheme="majorBidi"/>
        </w:rPr>
        <w:t xml:space="preserve">Sony Vegas </w:t>
      </w:r>
      <w:r w:rsidR="00050113">
        <w:rPr>
          <w:rFonts w:asciiTheme="majorBidi" w:hAnsiTheme="majorBidi" w:cstheme="majorBidi"/>
        </w:rPr>
        <w:t>Pro 11</w:t>
      </w:r>
    </w:p>
    <w:p w:rsidR="00A57919" w:rsidRPr="00337EEF" w:rsidRDefault="00A57919" w:rsidP="00A12865">
      <w:pPr>
        <w:numPr>
          <w:ilvl w:val="0"/>
          <w:numId w:val="16"/>
        </w:numPr>
        <w:tabs>
          <w:tab w:val="clear" w:pos="360"/>
          <w:tab w:val="num" w:pos="720"/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 w:rsidRPr="00337EEF">
        <w:rPr>
          <w:rFonts w:asciiTheme="majorBidi" w:hAnsiTheme="majorBidi" w:cstheme="majorBidi"/>
        </w:rPr>
        <w:t xml:space="preserve">Ulead Media Studio Pro </w:t>
      </w:r>
      <w:r w:rsidR="00705E8D">
        <w:rPr>
          <w:rFonts w:asciiTheme="majorBidi" w:hAnsiTheme="majorBidi" w:cstheme="majorBidi"/>
        </w:rPr>
        <w:t>9</w:t>
      </w:r>
      <w:r w:rsidRPr="00337EEF">
        <w:rPr>
          <w:rFonts w:asciiTheme="majorBidi" w:hAnsiTheme="majorBidi" w:cstheme="majorBidi"/>
        </w:rPr>
        <w:t>.0</w:t>
      </w:r>
    </w:p>
    <w:p w:rsidR="00A57919" w:rsidRDefault="00A57919" w:rsidP="00A12865">
      <w:pPr>
        <w:numPr>
          <w:ilvl w:val="0"/>
          <w:numId w:val="16"/>
        </w:numPr>
        <w:tabs>
          <w:tab w:val="clear" w:pos="360"/>
          <w:tab w:val="num" w:pos="720"/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 w:rsidRPr="00337EEF">
        <w:rPr>
          <w:rFonts w:asciiTheme="majorBidi" w:hAnsiTheme="majorBidi" w:cstheme="majorBidi"/>
        </w:rPr>
        <w:t>Adobe After Effects 8.0</w:t>
      </w:r>
      <w:r w:rsidRPr="00337EEF">
        <w:rPr>
          <w:rFonts w:asciiTheme="majorBidi" w:hAnsiTheme="majorBidi" w:cstheme="majorBidi"/>
          <w:rtl/>
        </w:rPr>
        <w:t xml:space="preserve">.  </w:t>
      </w:r>
    </w:p>
    <w:p w:rsidR="00823B22" w:rsidRPr="00337EEF" w:rsidRDefault="00823B22" w:rsidP="00A12865">
      <w:pPr>
        <w:numPr>
          <w:ilvl w:val="0"/>
          <w:numId w:val="16"/>
        </w:numPr>
        <w:tabs>
          <w:tab w:val="clear" w:pos="360"/>
          <w:tab w:val="num" w:pos="720"/>
          <w:tab w:val="right" w:pos="1152"/>
        </w:tabs>
        <w:spacing w:after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Adobe Acrobat 7.0</w:t>
      </w:r>
    </w:p>
    <w:p w:rsidR="00A57919" w:rsidRDefault="00A57919" w:rsidP="00A87F3E">
      <w:pPr>
        <w:numPr>
          <w:ilvl w:val="0"/>
          <w:numId w:val="16"/>
        </w:numPr>
        <w:tabs>
          <w:tab w:val="clear" w:pos="360"/>
          <w:tab w:val="num" w:pos="720"/>
          <w:tab w:val="right" w:pos="1152"/>
        </w:tabs>
        <w:spacing w:after="0" w:line="360" w:lineRule="auto"/>
        <w:ind w:left="720"/>
        <w:rPr>
          <w:rFonts w:asciiTheme="majorBidi" w:hAnsiTheme="majorBidi" w:cstheme="majorBidi"/>
        </w:rPr>
      </w:pPr>
      <w:r w:rsidRPr="00337EEF">
        <w:rPr>
          <w:rFonts w:asciiTheme="majorBidi" w:hAnsiTheme="majorBidi" w:cstheme="majorBidi"/>
        </w:rPr>
        <w:t xml:space="preserve">Adobe </w:t>
      </w:r>
      <w:r w:rsidR="003A37F9" w:rsidRPr="00337EEF">
        <w:rPr>
          <w:rFonts w:asciiTheme="majorBidi" w:hAnsiTheme="majorBidi" w:cstheme="majorBidi"/>
        </w:rPr>
        <w:t>Premiere</w:t>
      </w:r>
      <w:r w:rsidRPr="00337EEF">
        <w:rPr>
          <w:rFonts w:asciiTheme="majorBidi" w:hAnsiTheme="majorBidi" w:cstheme="majorBidi"/>
        </w:rPr>
        <w:t xml:space="preserve"> 7.0</w:t>
      </w:r>
      <w:r w:rsidRPr="00337EEF">
        <w:rPr>
          <w:rFonts w:asciiTheme="majorBidi" w:hAnsiTheme="majorBidi" w:cstheme="majorBidi"/>
          <w:rtl/>
        </w:rPr>
        <w:t xml:space="preserve">. </w:t>
      </w:r>
    </w:p>
    <w:p w:rsidR="00C64DAA" w:rsidRDefault="00C64DAA" w:rsidP="00C64DAA">
      <w:pPr>
        <w:tabs>
          <w:tab w:val="right" w:pos="1152"/>
        </w:tabs>
        <w:spacing w:after="0" w:line="360" w:lineRule="auto"/>
        <w:rPr>
          <w:rFonts w:asciiTheme="majorBidi" w:hAnsiTheme="majorBidi" w:cstheme="majorBidi"/>
        </w:rPr>
      </w:pPr>
    </w:p>
    <w:p w:rsidR="00833D36" w:rsidRPr="00833D36" w:rsidRDefault="00C64DAA" w:rsidP="00833D36">
      <w:pPr>
        <w:tabs>
          <w:tab w:val="right" w:pos="1152"/>
        </w:tabs>
        <w:spacing w:after="0" w:line="360" w:lineRule="auto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 w:rsidRPr="00C64DAA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SEMINARS AND </w:t>
      </w:r>
      <w:r w:rsidR="0020734C">
        <w:rPr>
          <w:rFonts w:asciiTheme="majorBidi" w:hAnsiTheme="majorBidi" w:cstheme="majorBidi"/>
          <w:b/>
          <w:bCs/>
          <w:color w:val="0000FF"/>
          <w:sz w:val="24"/>
          <w:szCs w:val="24"/>
        </w:rPr>
        <w:t>ROUNDTABLES</w:t>
      </w:r>
      <w:r>
        <w:rPr>
          <w:rFonts w:asciiTheme="majorBidi" w:hAnsiTheme="majorBidi" w:cstheme="majorBidi"/>
          <w:b/>
          <w:bCs/>
          <w:color w:val="0000FF"/>
          <w:sz w:val="24"/>
          <w:szCs w:val="24"/>
        </w:rPr>
        <w:t>:</w:t>
      </w:r>
      <w:r w:rsidRPr="00C64DAA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</w:t>
      </w:r>
    </w:p>
    <w:p w:rsidR="00E823B1" w:rsidRDefault="00E823B1" w:rsidP="00833D36">
      <w:pPr>
        <w:pStyle w:val="ListParagraph"/>
        <w:numPr>
          <w:ilvl w:val="3"/>
          <w:numId w:val="18"/>
        </w:numPr>
        <w:tabs>
          <w:tab w:val="clear" w:pos="2880"/>
          <w:tab w:val="num" w:pos="900"/>
        </w:tabs>
        <w:ind w:hanging="24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Re-Defining Applied Linguistics, </w:t>
      </w:r>
      <w:r w:rsidRPr="00A114FF">
        <w:rPr>
          <w:rFonts w:asciiTheme="majorBidi" w:hAnsiTheme="majorBidi" w:cstheme="majorBidi"/>
        </w:rPr>
        <w:t xml:space="preserve">Professor. Vijay Bhatia </w:t>
      </w:r>
    </w:p>
    <w:p w:rsidR="00E823B1" w:rsidRPr="00E823B1" w:rsidRDefault="00E823B1" w:rsidP="00E823B1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       </w:t>
      </w:r>
      <w:r w:rsidRPr="00E823B1">
        <w:rPr>
          <w:rFonts w:asciiTheme="majorBidi" w:hAnsiTheme="majorBidi" w:cstheme="majorBidi"/>
          <w:i/>
          <w:iCs/>
        </w:rPr>
        <w:t xml:space="preserve">   </w:t>
      </w:r>
      <w:r>
        <w:rPr>
          <w:rFonts w:asciiTheme="majorBidi" w:hAnsiTheme="majorBidi" w:cstheme="majorBidi"/>
          <w:i/>
          <w:iCs/>
          <w:u w:val="single"/>
        </w:rPr>
        <w:t>27</w:t>
      </w:r>
      <w:r w:rsidRPr="00E823B1">
        <w:rPr>
          <w:rFonts w:asciiTheme="majorBidi" w:hAnsiTheme="majorBidi" w:cstheme="majorBidi"/>
          <w:i/>
          <w:iCs/>
          <w:u w:val="single"/>
        </w:rPr>
        <w:t xml:space="preserve"> </w:t>
      </w:r>
      <w:r>
        <w:rPr>
          <w:rFonts w:asciiTheme="majorBidi" w:hAnsiTheme="majorBidi" w:cstheme="majorBidi"/>
          <w:i/>
          <w:iCs/>
          <w:u w:val="single"/>
        </w:rPr>
        <w:t>Nov</w:t>
      </w:r>
      <w:r w:rsidR="00B8270E">
        <w:rPr>
          <w:rFonts w:asciiTheme="majorBidi" w:hAnsiTheme="majorBidi" w:cstheme="majorBidi"/>
          <w:i/>
          <w:iCs/>
          <w:u w:val="single"/>
        </w:rPr>
        <w:t>ember</w:t>
      </w:r>
      <w:r w:rsidRPr="00E823B1">
        <w:rPr>
          <w:rFonts w:asciiTheme="majorBidi" w:hAnsiTheme="majorBidi" w:cstheme="majorBidi"/>
          <w:i/>
          <w:iCs/>
          <w:u w:val="single"/>
        </w:rPr>
        <w:t xml:space="preserve"> 201</w:t>
      </w:r>
      <w:r>
        <w:rPr>
          <w:rFonts w:asciiTheme="majorBidi" w:hAnsiTheme="majorBidi" w:cstheme="majorBidi"/>
          <w:i/>
          <w:iCs/>
          <w:u w:val="single"/>
        </w:rPr>
        <w:t>4</w:t>
      </w:r>
      <w:r w:rsidRPr="00E823B1">
        <w:rPr>
          <w:rFonts w:asciiTheme="majorBidi" w:hAnsiTheme="majorBidi" w:cstheme="majorBidi"/>
          <w:i/>
          <w:iCs/>
          <w:u w:val="single"/>
        </w:rPr>
        <w:t>, Research management &amp; innovations complex, University of Malaya</w:t>
      </w:r>
    </w:p>
    <w:p w:rsidR="00E823B1" w:rsidRDefault="00E823B1" w:rsidP="00E823B1">
      <w:pPr>
        <w:pStyle w:val="ListParagraph"/>
        <w:ind w:left="2880"/>
        <w:rPr>
          <w:rFonts w:asciiTheme="majorBidi" w:hAnsiTheme="majorBidi" w:cstheme="majorBidi"/>
        </w:rPr>
      </w:pPr>
    </w:p>
    <w:p w:rsidR="00833D36" w:rsidRDefault="00D668F0" w:rsidP="00833D36">
      <w:pPr>
        <w:pStyle w:val="ListParagraph"/>
        <w:numPr>
          <w:ilvl w:val="3"/>
          <w:numId w:val="18"/>
        </w:numPr>
        <w:tabs>
          <w:tab w:val="clear" w:pos="2880"/>
          <w:tab w:val="num" w:pos="900"/>
        </w:tabs>
        <w:ind w:hanging="24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International </w:t>
      </w:r>
      <w:r w:rsidR="00833D36">
        <w:rPr>
          <w:rFonts w:asciiTheme="majorBidi" w:hAnsiTheme="majorBidi" w:cstheme="majorBidi"/>
        </w:rPr>
        <w:t xml:space="preserve">Symposium on Biomedical Data Infrastructure (BDI2013), IPPP, </w:t>
      </w:r>
    </w:p>
    <w:p w:rsidR="00833D36" w:rsidRPr="00E823B1" w:rsidRDefault="00833D36" w:rsidP="00EB39C9">
      <w:pPr>
        <w:pStyle w:val="ListParagraph"/>
        <w:spacing w:after="240"/>
        <w:ind w:left="2880"/>
        <w:jc w:val="center"/>
        <w:rPr>
          <w:rFonts w:asciiTheme="majorBidi" w:hAnsiTheme="majorBidi" w:cstheme="majorBidi"/>
          <w:i/>
          <w:iCs/>
          <w:u w:val="single"/>
        </w:rPr>
      </w:pPr>
      <w:r w:rsidRPr="00E823B1">
        <w:rPr>
          <w:rFonts w:asciiTheme="majorBidi" w:hAnsiTheme="majorBidi" w:cstheme="majorBidi"/>
          <w:i/>
          <w:iCs/>
        </w:rPr>
        <w:t xml:space="preserve">                           </w:t>
      </w:r>
      <w:r w:rsidRPr="00E823B1">
        <w:rPr>
          <w:rFonts w:asciiTheme="majorBidi" w:hAnsiTheme="majorBidi" w:cstheme="majorBidi"/>
          <w:i/>
          <w:iCs/>
          <w:u w:val="single"/>
        </w:rPr>
        <w:t>University of Malaya 27-28 February 2013</w:t>
      </w:r>
    </w:p>
    <w:p w:rsidR="00E74D49" w:rsidRPr="00A114FF" w:rsidRDefault="00E74D49" w:rsidP="00E74D49">
      <w:pPr>
        <w:pStyle w:val="ListParagraph"/>
        <w:numPr>
          <w:ilvl w:val="3"/>
          <w:numId w:val="18"/>
        </w:numPr>
        <w:tabs>
          <w:tab w:val="clear" w:pos="2880"/>
          <w:tab w:val="num" w:pos="900"/>
        </w:tabs>
        <w:ind w:hanging="2430"/>
        <w:rPr>
          <w:rFonts w:asciiTheme="majorBidi" w:hAnsiTheme="majorBidi" w:cstheme="majorBidi"/>
        </w:rPr>
      </w:pPr>
      <w:r w:rsidRPr="00A114FF">
        <w:rPr>
          <w:rFonts w:asciiTheme="majorBidi" w:hAnsiTheme="majorBidi" w:cstheme="majorBidi"/>
        </w:rPr>
        <w:t>2013 Southeast Asia Author workshop, Kuala Lumpur, Malaysia</w:t>
      </w:r>
    </w:p>
    <w:p w:rsidR="00E74D49" w:rsidRPr="00E74D49" w:rsidRDefault="00E74D49" w:rsidP="00E74D49">
      <w:pPr>
        <w:ind w:left="45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         </w:t>
      </w:r>
      <w:r w:rsidRPr="00E74D49">
        <w:rPr>
          <w:rFonts w:asciiTheme="majorBidi" w:hAnsiTheme="majorBidi" w:cstheme="majorBidi"/>
          <w:i/>
          <w:iCs/>
        </w:rPr>
        <w:t xml:space="preserve">      </w:t>
      </w:r>
      <w:r w:rsidRPr="00E74D49">
        <w:rPr>
          <w:rFonts w:asciiTheme="majorBidi" w:hAnsiTheme="majorBidi" w:cstheme="majorBidi"/>
          <w:i/>
          <w:iCs/>
          <w:u w:val="single"/>
        </w:rPr>
        <w:t>5 March 2013, Research management &amp; innovations complex, University of Malaya</w:t>
      </w:r>
    </w:p>
    <w:p w:rsidR="00A114FF" w:rsidRDefault="00E74D49" w:rsidP="005F296D">
      <w:pPr>
        <w:pStyle w:val="ListParagraph"/>
        <w:numPr>
          <w:ilvl w:val="3"/>
          <w:numId w:val="18"/>
        </w:numPr>
        <w:tabs>
          <w:tab w:val="clear" w:pos="2880"/>
          <w:tab w:val="num" w:pos="810"/>
        </w:tabs>
        <w:ind w:hanging="2430"/>
        <w:rPr>
          <w:rFonts w:asciiTheme="majorBidi" w:hAnsiTheme="majorBidi" w:cstheme="majorBidi"/>
        </w:rPr>
      </w:pPr>
      <w:r w:rsidRPr="00A114FF">
        <w:rPr>
          <w:rFonts w:asciiTheme="majorBidi" w:hAnsiTheme="majorBidi" w:cstheme="majorBidi"/>
        </w:rPr>
        <w:t xml:space="preserve"> </w:t>
      </w:r>
      <w:r w:rsidR="00A114FF" w:rsidRPr="00A114FF">
        <w:rPr>
          <w:rFonts w:asciiTheme="majorBidi" w:hAnsiTheme="majorBidi" w:cstheme="majorBidi"/>
        </w:rPr>
        <w:t xml:space="preserve">Roundtable Session: The Need Analysis of </w:t>
      </w:r>
      <w:r w:rsidR="00141D24">
        <w:rPr>
          <w:rFonts w:asciiTheme="majorBidi" w:hAnsiTheme="majorBidi" w:cstheme="majorBidi"/>
        </w:rPr>
        <w:t xml:space="preserve">UM </w:t>
      </w:r>
      <w:r w:rsidR="00A114FF" w:rsidRPr="00A114FF">
        <w:rPr>
          <w:rFonts w:asciiTheme="majorBidi" w:hAnsiTheme="majorBidi" w:cstheme="majorBidi"/>
        </w:rPr>
        <w:t xml:space="preserve">Law Students, Professor. Vijay Bhatia </w:t>
      </w:r>
    </w:p>
    <w:p w:rsidR="00C85D6F" w:rsidRPr="00865758" w:rsidRDefault="00F705A4" w:rsidP="00E74D49">
      <w:pPr>
        <w:tabs>
          <w:tab w:val="num" w:pos="900"/>
          <w:tab w:val="left" w:pos="1890"/>
        </w:tabs>
        <w:ind w:left="450"/>
        <w:rPr>
          <w:rFonts w:asciiTheme="majorBidi" w:hAnsiTheme="majorBidi" w:cstheme="majorBidi"/>
          <w:i/>
          <w:iCs/>
          <w:u w:val="single"/>
        </w:rPr>
      </w:pPr>
      <w:r w:rsidRPr="00F705A4">
        <w:rPr>
          <w:rFonts w:asciiTheme="majorBidi" w:hAnsiTheme="majorBidi" w:cstheme="majorBidi"/>
          <w:i/>
          <w:iCs/>
        </w:rPr>
        <w:t xml:space="preserve">             </w:t>
      </w:r>
      <w:r>
        <w:rPr>
          <w:rFonts w:asciiTheme="majorBidi" w:hAnsiTheme="majorBidi" w:cstheme="majorBidi"/>
          <w:i/>
          <w:iCs/>
        </w:rPr>
        <w:t xml:space="preserve">  </w:t>
      </w:r>
      <w:r w:rsidRPr="00F705A4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 </w:t>
      </w:r>
      <w:r w:rsidRPr="00F705A4">
        <w:rPr>
          <w:rFonts w:asciiTheme="majorBidi" w:hAnsiTheme="majorBidi" w:cstheme="majorBidi"/>
          <w:i/>
          <w:iCs/>
        </w:rPr>
        <w:t xml:space="preserve">       </w:t>
      </w:r>
      <w:r w:rsidR="00A114FF" w:rsidRPr="00A114FF">
        <w:rPr>
          <w:rFonts w:asciiTheme="majorBidi" w:hAnsiTheme="majorBidi" w:cstheme="majorBidi"/>
          <w:i/>
          <w:iCs/>
          <w:u w:val="single"/>
        </w:rPr>
        <w:t xml:space="preserve">2 April 2013, Faculty of Law, UM, </w:t>
      </w:r>
      <w:r w:rsidR="00C32543" w:rsidRPr="00865758">
        <w:rPr>
          <w:rFonts w:asciiTheme="majorBidi" w:hAnsiTheme="majorBidi" w:cstheme="majorBidi"/>
          <w:i/>
          <w:iCs/>
          <w:u w:val="single"/>
        </w:rPr>
        <w:t>University of Malaya</w:t>
      </w:r>
    </w:p>
    <w:p w:rsidR="00C85D6F" w:rsidRPr="004F749F" w:rsidRDefault="00A20422" w:rsidP="004F749F">
      <w:pPr>
        <w:pStyle w:val="ListParagraph"/>
        <w:numPr>
          <w:ilvl w:val="3"/>
          <w:numId w:val="18"/>
        </w:numPr>
        <w:tabs>
          <w:tab w:val="clear" w:pos="2880"/>
          <w:tab w:val="num" w:pos="900"/>
        </w:tabs>
        <w:ind w:right="-90" w:hanging="2430"/>
        <w:rPr>
          <w:rFonts w:asciiTheme="majorBidi" w:hAnsiTheme="majorBidi" w:cstheme="majorBidi"/>
        </w:rPr>
      </w:pPr>
      <w:r w:rsidRPr="00865758">
        <w:rPr>
          <w:rFonts w:asciiTheme="majorBidi" w:hAnsiTheme="majorBidi" w:cstheme="majorBidi"/>
        </w:rPr>
        <w:t>Researching E</w:t>
      </w:r>
      <w:r w:rsidR="00556852" w:rsidRPr="00865758">
        <w:rPr>
          <w:rFonts w:asciiTheme="majorBidi" w:hAnsiTheme="majorBidi" w:cstheme="majorBidi"/>
        </w:rPr>
        <w:t xml:space="preserve">nglish for Specific </w:t>
      </w:r>
      <w:r w:rsidRPr="00865758">
        <w:rPr>
          <w:rFonts w:asciiTheme="majorBidi" w:hAnsiTheme="majorBidi" w:cstheme="majorBidi"/>
        </w:rPr>
        <w:t>P</w:t>
      </w:r>
      <w:r w:rsidR="00556852" w:rsidRPr="00865758">
        <w:rPr>
          <w:rFonts w:asciiTheme="majorBidi" w:hAnsiTheme="majorBidi" w:cstheme="majorBidi"/>
        </w:rPr>
        <w:t>urpose</w:t>
      </w:r>
      <w:r w:rsidR="00BE66B4">
        <w:rPr>
          <w:rFonts w:asciiTheme="majorBidi" w:hAnsiTheme="majorBidi" w:cstheme="majorBidi"/>
        </w:rPr>
        <w:t xml:space="preserve"> and Professional Practice: Methodological </w:t>
      </w:r>
      <w:r w:rsidRPr="00865758">
        <w:rPr>
          <w:rFonts w:asciiTheme="majorBidi" w:hAnsiTheme="majorBidi" w:cstheme="majorBidi"/>
        </w:rPr>
        <w:t>Constraints</w:t>
      </w:r>
      <w:r w:rsidR="00BE66B4">
        <w:rPr>
          <w:rFonts w:asciiTheme="majorBidi" w:hAnsiTheme="majorBidi" w:cstheme="majorBidi"/>
        </w:rPr>
        <w:t>, Bhatia</w:t>
      </w:r>
    </w:p>
    <w:p w:rsidR="00424CEB" w:rsidRPr="00865758" w:rsidRDefault="00F705A4" w:rsidP="00E17EB7">
      <w:pPr>
        <w:tabs>
          <w:tab w:val="num" w:pos="900"/>
        </w:tabs>
        <w:ind w:left="450"/>
        <w:jc w:val="center"/>
        <w:rPr>
          <w:rFonts w:asciiTheme="majorBidi" w:hAnsiTheme="majorBidi" w:cstheme="majorBidi"/>
          <w:i/>
          <w:iCs/>
          <w:u w:val="single"/>
        </w:rPr>
      </w:pPr>
      <w:r w:rsidRPr="00F705A4">
        <w:rPr>
          <w:rFonts w:asciiTheme="majorBidi" w:hAnsiTheme="majorBidi" w:cstheme="majorBidi"/>
          <w:i/>
          <w:iCs/>
        </w:rPr>
        <w:t xml:space="preserve">   </w:t>
      </w:r>
      <w:r w:rsidR="00A20422" w:rsidRPr="00865758">
        <w:rPr>
          <w:rFonts w:asciiTheme="majorBidi" w:hAnsiTheme="majorBidi" w:cstheme="majorBidi"/>
          <w:i/>
          <w:iCs/>
          <w:u w:val="single"/>
        </w:rPr>
        <w:t>4 April 2013, Research management &amp; innovations complex, University of Malaya</w:t>
      </w:r>
    </w:p>
    <w:p w:rsidR="00A20422" w:rsidRPr="00865758" w:rsidRDefault="00A20422" w:rsidP="00865758">
      <w:pPr>
        <w:pStyle w:val="ListParagraph"/>
        <w:numPr>
          <w:ilvl w:val="3"/>
          <w:numId w:val="18"/>
        </w:numPr>
        <w:tabs>
          <w:tab w:val="clear" w:pos="2880"/>
          <w:tab w:val="num" w:pos="900"/>
        </w:tabs>
        <w:ind w:hanging="2430"/>
        <w:rPr>
          <w:rFonts w:asciiTheme="majorBidi" w:hAnsiTheme="majorBidi" w:cstheme="majorBidi"/>
        </w:rPr>
      </w:pPr>
      <w:r w:rsidRPr="00865758">
        <w:rPr>
          <w:rFonts w:asciiTheme="majorBidi" w:hAnsiTheme="majorBidi" w:cstheme="majorBidi"/>
        </w:rPr>
        <w:t>Towards Critical Genre Analysis</w:t>
      </w:r>
      <w:r w:rsidR="00272B3C">
        <w:rPr>
          <w:rFonts w:asciiTheme="majorBidi" w:hAnsiTheme="majorBidi" w:cstheme="majorBidi"/>
        </w:rPr>
        <w:t xml:space="preserve">, Professor. Vijay Bhatia </w:t>
      </w:r>
    </w:p>
    <w:p w:rsidR="00A20422" w:rsidRPr="00865758" w:rsidRDefault="00A20422" w:rsidP="00A114FF">
      <w:pPr>
        <w:tabs>
          <w:tab w:val="num" w:pos="810"/>
        </w:tabs>
        <w:ind w:left="450"/>
        <w:jc w:val="center"/>
        <w:rPr>
          <w:rFonts w:asciiTheme="majorBidi" w:hAnsiTheme="majorBidi" w:cstheme="majorBidi"/>
          <w:i/>
          <w:iCs/>
          <w:u w:val="single"/>
        </w:rPr>
      </w:pPr>
      <w:r w:rsidRPr="00865758">
        <w:rPr>
          <w:rFonts w:asciiTheme="majorBidi" w:hAnsiTheme="majorBidi" w:cstheme="majorBidi"/>
          <w:i/>
          <w:iCs/>
          <w:u w:val="single"/>
        </w:rPr>
        <w:t>5 April 2013, Research management &amp; innovations complex, University of Malaya</w:t>
      </w:r>
    </w:p>
    <w:p w:rsidR="00A20422" w:rsidRPr="00865758" w:rsidRDefault="00556852" w:rsidP="003D012B">
      <w:pPr>
        <w:pStyle w:val="ListParagraph"/>
        <w:numPr>
          <w:ilvl w:val="3"/>
          <w:numId w:val="18"/>
        </w:numPr>
        <w:tabs>
          <w:tab w:val="clear" w:pos="2880"/>
          <w:tab w:val="num" w:pos="900"/>
        </w:tabs>
        <w:ind w:left="2160" w:hanging="1710"/>
        <w:rPr>
          <w:rFonts w:asciiTheme="majorBidi" w:hAnsiTheme="majorBidi" w:cstheme="majorBidi"/>
        </w:rPr>
      </w:pPr>
      <w:r w:rsidRPr="00865758">
        <w:rPr>
          <w:rFonts w:asciiTheme="majorBidi" w:hAnsiTheme="majorBidi" w:cstheme="majorBidi"/>
        </w:rPr>
        <w:t>Re-</w:t>
      </w:r>
      <w:r w:rsidR="00A0555B">
        <w:rPr>
          <w:rFonts w:asciiTheme="majorBidi" w:hAnsiTheme="majorBidi" w:cstheme="majorBidi"/>
        </w:rPr>
        <w:t>C</w:t>
      </w:r>
      <w:r w:rsidR="00A0555B" w:rsidRPr="00865758">
        <w:rPr>
          <w:rFonts w:asciiTheme="majorBidi" w:hAnsiTheme="majorBidi" w:cstheme="majorBidi"/>
        </w:rPr>
        <w:t>onceptualizing</w:t>
      </w:r>
      <w:r w:rsidRPr="00865758">
        <w:rPr>
          <w:rFonts w:asciiTheme="majorBidi" w:hAnsiTheme="majorBidi" w:cstheme="majorBidi"/>
        </w:rPr>
        <w:t xml:space="preserve"> </w:t>
      </w:r>
      <w:r w:rsidR="00A20422" w:rsidRPr="00865758">
        <w:rPr>
          <w:rFonts w:asciiTheme="majorBidi" w:hAnsiTheme="majorBidi" w:cstheme="majorBidi"/>
        </w:rPr>
        <w:t xml:space="preserve">Applied Linguistic Research in Professional and </w:t>
      </w:r>
      <w:r w:rsidRPr="00865758">
        <w:rPr>
          <w:rFonts w:asciiTheme="majorBidi" w:hAnsiTheme="majorBidi" w:cstheme="majorBidi"/>
        </w:rPr>
        <w:t>Organizational</w:t>
      </w:r>
      <w:r w:rsidR="00A20422" w:rsidRPr="00865758">
        <w:rPr>
          <w:rFonts w:asciiTheme="majorBidi" w:hAnsiTheme="majorBidi" w:cstheme="majorBidi"/>
        </w:rPr>
        <w:t xml:space="preserve"> Communication as an Interdisciplinary Project (Law, Health &amp; Business Domains)</w:t>
      </w:r>
      <w:r w:rsidR="004F749F">
        <w:rPr>
          <w:rFonts w:asciiTheme="majorBidi" w:hAnsiTheme="majorBidi" w:cstheme="majorBidi"/>
        </w:rPr>
        <w:t xml:space="preserve"> Prof,</w:t>
      </w:r>
      <w:r w:rsidR="001C60DB">
        <w:rPr>
          <w:rFonts w:asciiTheme="majorBidi" w:hAnsiTheme="majorBidi" w:cstheme="majorBidi"/>
        </w:rPr>
        <w:t xml:space="preserve"> Chris</w:t>
      </w:r>
      <w:r w:rsidR="004F749F">
        <w:rPr>
          <w:rFonts w:asciiTheme="majorBidi" w:hAnsiTheme="majorBidi" w:cstheme="majorBidi"/>
        </w:rPr>
        <w:t xml:space="preserve"> Candlin       </w:t>
      </w:r>
    </w:p>
    <w:p w:rsidR="00A20422" w:rsidRPr="00865758" w:rsidRDefault="00556852" w:rsidP="00865758">
      <w:pPr>
        <w:tabs>
          <w:tab w:val="num" w:pos="900"/>
        </w:tabs>
        <w:ind w:left="450"/>
        <w:jc w:val="center"/>
        <w:rPr>
          <w:rFonts w:asciiTheme="majorBidi" w:hAnsiTheme="majorBidi" w:cstheme="majorBidi"/>
          <w:i/>
          <w:iCs/>
          <w:u w:val="single"/>
        </w:rPr>
      </w:pPr>
      <w:r w:rsidRPr="00865758">
        <w:rPr>
          <w:rFonts w:asciiTheme="majorBidi" w:hAnsiTheme="majorBidi" w:cstheme="majorBidi"/>
          <w:i/>
          <w:iCs/>
          <w:u w:val="single"/>
        </w:rPr>
        <w:t>9</w:t>
      </w:r>
      <w:r w:rsidR="00A20422" w:rsidRPr="00865758">
        <w:rPr>
          <w:rFonts w:asciiTheme="majorBidi" w:hAnsiTheme="majorBidi" w:cstheme="majorBidi"/>
          <w:i/>
          <w:iCs/>
          <w:u w:val="single"/>
        </w:rPr>
        <w:t xml:space="preserve"> April 2013, Research management &amp; innovations complex, University of Malaya</w:t>
      </w:r>
      <w:r w:rsidR="00F705A4">
        <w:rPr>
          <w:rFonts w:asciiTheme="majorBidi" w:hAnsiTheme="majorBidi" w:cstheme="majorBidi"/>
          <w:i/>
          <w:iCs/>
          <w:u w:val="single"/>
        </w:rPr>
        <w:t xml:space="preserve">     </w:t>
      </w:r>
    </w:p>
    <w:p w:rsidR="005F296D" w:rsidRPr="00865758" w:rsidRDefault="005F296D" w:rsidP="005F296D">
      <w:pPr>
        <w:pStyle w:val="ListParagraph"/>
        <w:numPr>
          <w:ilvl w:val="3"/>
          <w:numId w:val="18"/>
        </w:numPr>
        <w:tabs>
          <w:tab w:val="clear" w:pos="2880"/>
          <w:tab w:val="num" w:pos="900"/>
        </w:tabs>
        <w:ind w:hanging="243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</w:rPr>
        <w:t>C</w:t>
      </w:r>
      <w:r w:rsidRPr="00865758">
        <w:rPr>
          <w:rFonts w:asciiTheme="majorBidi" w:hAnsiTheme="majorBidi" w:cstheme="majorBidi"/>
        </w:rPr>
        <w:t>ase Studies in Applied Discourse Analysis</w:t>
      </w:r>
      <w:r>
        <w:rPr>
          <w:rFonts w:asciiTheme="majorBidi" w:hAnsiTheme="majorBidi" w:cstheme="majorBidi"/>
        </w:rPr>
        <w:t>, Prof, Chris Candlin</w:t>
      </w:r>
    </w:p>
    <w:p w:rsidR="005F296D" w:rsidRDefault="005F296D" w:rsidP="005F296D">
      <w:pPr>
        <w:jc w:val="center"/>
        <w:rPr>
          <w:rFonts w:asciiTheme="majorBidi" w:hAnsiTheme="majorBidi" w:cstheme="majorBidi"/>
          <w:i/>
          <w:iCs/>
          <w:u w:val="single"/>
        </w:rPr>
      </w:pPr>
      <w:r w:rsidRPr="00865758">
        <w:rPr>
          <w:rFonts w:asciiTheme="majorBidi" w:hAnsiTheme="majorBidi" w:cstheme="majorBidi"/>
          <w:i/>
          <w:iCs/>
        </w:rPr>
        <w:t xml:space="preserve">  </w:t>
      </w:r>
      <w:r>
        <w:rPr>
          <w:rFonts w:asciiTheme="majorBidi" w:hAnsiTheme="majorBidi" w:cstheme="majorBidi"/>
          <w:i/>
          <w:iCs/>
        </w:rPr>
        <w:t xml:space="preserve"> </w:t>
      </w:r>
      <w:r w:rsidRPr="00865758">
        <w:rPr>
          <w:rFonts w:asciiTheme="majorBidi" w:hAnsiTheme="majorBidi" w:cstheme="majorBidi"/>
          <w:i/>
          <w:iCs/>
        </w:rPr>
        <w:t xml:space="preserve">       </w:t>
      </w:r>
      <w:r w:rsidRPr="00B81FA6">
        <w:rPr>
          <w:rFonts w:asciiTheme="majorBidi" w:hAnsiTheme="majorBidi" w:cstheme="majorBidi"/>
          <w:i/>
          <w:iCs/>
          <w:u w:val="single"/>
        </w:rPr>
        <w:t>10 April 2013, Research management &amp; innovations complex, University of Malaya</w:t>
      </w:r>
    </w:p>
    <w:p w:rsidR="00C96646" w:rsidRDefault="00C96646" w:rsidP="00C96646">
      <w:pPr>
        <w:pStyle w:val="ListParagraph"/>
        <w:numPr>
          <w:ilvl w:val="3"/>
          <w:numId w:val="18"/>
        </w:numPr>
        <w:tabs>
          <w:tab w:val="clear" w:pos="2880"/>
          <w:tab w:val="num" w:pos="900"/>
        </w:tabs>
        <w:ind w:hanging="2430"/>
        <w:rPr>
          <w:rFonts w:asciiTheme="majorBidi" w:hAnsiTheme="majorBidi" w:cstheme="majorBidi"/>
          <w:szCs w:val="22"/>
        </w:rPr>
      </w:pPr>
      <w:r w:rsidRPr="005F296D">
        <w:rPr>
          <w:rFonts w:asciiTheme="majorBidi" w:hAnsiTheme="majorBidi" w:cstheme="majorBidi"/>
          <w:szCs w:val="22"/>
        </w:rPr>
        <w:t>Intellectual Property Protection And Commercialization Strategies For Universities</w:t>
      </w:r>
      <w:r>
        <w:rPr>
          <w:rFonts w:asciiTheme="majorBidi" w:hAnsiTheme="majorBidi" w:cstheme="majorBidi"/>
          <w:szCs w:val="22"/>
        </w:rPr>
        <w:t>,</w:t>
      </w:r>
      <w:r w:rsidR="003151C4">
        <w:rPr>
          <w:rFonts w:asciiTheme="majorBidi" w:hAnsiTheme="majorBidi" w:cstheme="majorBidi"/>
          <w:szCs w:val="22"/>
        </w:rPr>
        <w:t xml:space="preserve"> </w:t>
      </w:r>
      <w:r w:rsidR="003151C4" w:rsidRPr="003151C4">
        <w:rPr>
          <w:rFonts w:asciiTheme="majorBidi" w:hAnsiTheme="majorBidi" w:cstheme="majorBidi"/>
          <w:sz w:val="20"/>
        </w:rPr>
        <w:t>PINTAS IP GROUP</w:t>
      </w:r>
    </w:p>
    <w:p w:rsidR="00C96646" w:rsidRDefault="00C96646" w:rsidP="00C96646">
      <w:pPr>
        <w:pStyle w:val="ListParagraph"/>
        <w:rPr>
          <w:rFonts w:asciiTheme="majorBidi" w:hAnsiTheme="majorBidi" w:cstheme="majorBidi"/>
          <w:i/>
          <w:iCs/>
          <w:u w:val="single"/>
        </w:rPr>
      </w:pPr>
      <w:r w:rsidRPr="005F296D">
        <w:rPr>
          <w:rFonts w:asciiTheme="majorBidi" w:hAnsiTheme="majorBidi" w:cstheme="majorBidi"/>
          <w:i/>
          <w:iCs/>
        </w:rPr>
        <w:t xml:space="preserve">            </w:t>
      </w:r>
      <w:r>
        <w:rPr>
          <w:rFonts w:asciiTheme="majorBidi" w:hAnsiTheme="majorBidi" w:cstheme="majorBidi"/>
          <w:i/>
          <w:iCs/>
        </w:rPr>
        <w:t xml:space="preserve"> </w:t>
      </w:r>
      <w:r w:rsidRPr="005F296D">
        <w:rPr>
          <w:rFonts w:asciiTheme="majorBidi" w:hAnsiTheme="majorBidi" w:cstheme="majorBidi"/>
          <w:i/>
          <w:iCs/>
        </w:rPr>
        <w:t xml:space="preserve">  </w:t>
      </w:r>
      <w:r>
        <w:rPr>
          <w:rFonts w:asciiTheme="majorBidi" w:hAnsiTheme="majorBidi" w:cstheme="majorBidi"/>
          <w:i/>
          <w:iCs/>
          <w:u w:val="single"/>
        </w:rPr>
        <w:t>7May</w:t>
      </w:r>
      <w:r w:rsidRPr="00B81FA6">
        <w:rPr>
          <w:rFonts w:asciiTheme="majorBidi" w:hAnsiTheme="majorBidi" w:cstheme="majorBidi"/>
          <w:i/>
          <w:iCs/>
          <w:u w:val="single"/>
        </w:rPr>
        <w:t xml:space="preserve"> 2013, Research management &amp; innovations complex</w:t>
      </w:r>
      <w:r>
        <w:rPr>
          <w:rFonts w:asciiTheme="majorBidi" w:hAnsiTheme="majorBidi" w:cstheme="majorBidi"/>
          <w:i/>
          <w:iCs/>
          <w:u w:val="single"/>
        </w:rPr>
        <w:t xml:space="preserve"> (IPPP)</w:t>
      </w:r>
      <w:r w:rsidRPr="00B81FA6">
        <w:rPr>
          <w:rFonts w:asciiTheme="majorBidi" w:hAnsiTheme="majorBidi" w:cstheme="majorBidi"/>
          <w:i/>
          <w:iCs/>
          <w:u w:val="single"/>
        </w:rPr>
        <w:t>, University of Malaya</w:t>
      </w:r>
    </w:p>
    <w:p w:rsidR="00C96646" w:rsidRPr="005F296D" w:rsidRDefault="00C96646" w:rsidP="00C96646">
      <w:pPr>
        <w:pStyle w:val="ListParagraph"/>
        <w:rPr>
          <w:rFonts w:asciiTheme="majorBidi" w:hAnsiTheme="majorBidi" w:cstheme="majorBidi"/>
          <w:szCs w:val="22"/>
        </w:rPr>
      </w:pPr>
    </w:p>
    <w:p w:rsidR="005F296D" w:rsidRDefault="005F296D" w:rsidP="005F296D">
      <w:pPr>
        <w:pStyle w:val="ListParagraph"/>
        <w:numPr>
          <w:ilvl w:val="3"/>
          <w:numId w:val="18"/>
        </w:numPr>
        <w:tabs>
          <w:tab w:val="clear" w:pos="2880"/>
          <w:tab w:val="num" w:pos="900"/>
        </w:tabs>
        <w:ind w:hanging="2430"/>
        <w:rPr>
          <w:rFonts w:asciiTheme="majorBidi" w:hAnsiTheme="majorBidi" w:cstheme="majorBidi"/>
          <w:szCs w:val="22"/>
        </w:rPr>
      </w:pPr>
      <w:r w:rsidRPr="005F296D">
        <w:rPr>
          <w:rFonts w:asciiTheme="majorBidi" w:hAnsiTheme="majorBidi" w:cstheme="majorBidi"/>
          <w:szCs w:val="22"/>
        </w:rPr>
        <w:t>How To Write A Great Research Paper, And Get It Accepted By A Journal</w:t>
      </w:r>
      <w:r>
        <w:rPr>
          <w:rFonts w:asciiTheme="majorBidi" w:hAnsiTheme="majorBidi" w:cstheme="majorBidi"/>
          <w:szCs w:val="22"/>
        </w:rPr>
        <w:t xml:space="preserve">, Dr. </w:t>
      </w:r>
      <w:proofErr w:type="spellStart"/>
      <w:r>
        <w:rPr>
          <w:rFonts w:asciiTheme="majorBidi" w:hAnsiTheme="majorBidi" w:cstheme="majorBidi"/>
          <w:szCs w:val="22"/>
        </w:rPr>
        <w:t>Telli</w:t>
      </w:r>
      <w:proofErr w:type="spellEnd"/>
      <w:r>
        <w:rPr>
          <w:rFonts w:asciiTheme="majorBidi" w:hAnsiTheme="majorBidi" w:cstheme="majorBidi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Cs w:val="22"/>
        </w:rPr>
        <w:t>Faez</w:t>
      </w:r>
      <w:proofErr w:type="spellEnd"/>
    </w:p>
    <w:p w:rsidR="00A20422" w:rsidRPr="00343566" w:rsidRDefault="005F296D" w:rsidP="00343566">
      <w:pPr>
        <w:pStyle w:val="ListParagraph"/>
        <w:ind w:left="162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i/>
          <w:iCs/>
          <w:u w:val="single"/>
        </w:rPr>
        <w:t xml:space="preserve">8 </w:t>
      </w:r>
      <w:r w:rsidRPr="00B81FA6">
        <w:rPr>
          <w:rFonts w:asciiTheme="majorBidi" w:hAnsiTheme="majorBidi" w:cstheme="majorBidi"/>
          <w:i/>
          <w:iCs/>
          <w:u w:val="single"/>
        </w:rPr>
        <w:t>May 2013, Research management &amp; innovations complex, University of Malaya</w:t>
      </w:r>
    </w:p>
    <w:p w:rsidR="001124EB" w:rsidRDefault="001124EB" w:rsidP="00A5791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124EB" w:rsidRDefault="001124EB" w:rsidP="00A5791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57919" w:rsidRDefault="00A57919" w:rsidP="00A57919">
      <w:pPr>
        <w:spacing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67A00">
        <w:rPr>
          <w:rFonts w:ascii="Times New Roman" w:hAnsi="Times New Roman"/>
          <w:b/>
          <w:bCs/>
          <w:color w:val="0000FF"/>
          <w:sz w:val="24"/>
          <w:szCs w:val="24"/>
        </w:rPr>
        <w:t>REFERENCES</w:t>
      </w:r>
      <w:r w:rsidR="00C64DAA">
        <w:rPr>
          <w:rFonts w:ascii="Times New Roman" w:hAnsi="Times New Roman"/>
          <w:b/>
          <w:bCs/>
          <w:color w:val="0000FF"/>
          <w:sz w:val="24"/>
          <w:szCs w:val="24"/>
        </w:rPr>
        <w:t>:</w:t>
      </w:r>
    </w:p>
    <w:p w:rsidR="00801A9E" w:rsidRPr="00117E11" w:rsidRDefault="00801A9E" w:rsidP="009B3142">
      <w:pPr>
        <w:numPr>
          <w:ilvl w:val="0"/>
          <w:numId w:val="8"/>
        </w:numPr>
        <w:tabs>
          <w:tab w:val="right" w:pos="1152"/>
        </w:tabs>
        <w:spacing w:after="0" w:line="360" w:lineRule="auto"/>
        <w:ind w:left="630" w:hanging="360"/>
        <w:rPr>
          <w:rFonts w:asciiTheme="majorBidi" w:hAnsiTheme="majorBidi" w:cstheme="majorBidi"/>
          <w:color w:val="000000"/>
          <w:sz w:val="24"/>
          <w:szCs w:val="24"/>
        </w:rPr>
      </w:pPr>
      <w:r w:rsidRPr="00117E11">
        <w:rPr>
          <w:rFonts w:asciiTheme="majorBidi" w:hAnsiTheme="majorBidi" w:cstheme="majorBidi"/>
          <w:b/>
          <w:bCs/>
          <w:color w:val="000000"/>
          <w:sz w:val="24"/>
          <w:szCs w:val="24"/>
        </w:rPr>
        <w:t>Prof. Azirah Hashim</w:t>
      </w:r>
      <w:r w:rsidRPr="00117E11">
        <w:rPr>
          <w:rFonts w:asciiTheme="majorBidi" w:hAnsiTheme="majorBidi" w:cstheme="majorBidi"/>
          <w:color w:val="000000"/>
          <w:sz w:val="24"/>
          <w:szCs w:val="24"/>
        </w:rPr>
        <w:t xml:space="preserve"> – </w:t>
      </w:r>
      <w:r w:rsidRPr="00117E11">
        <w:rPr>
          <w:rFonts w:asciiTheme="majorBidi" w:hAnsiTheme="majorBidi" w:cstheme="majorBidi"/>
          <w:b/>
          <w:bCs/>
          <w:color w:val="000000"/>
          <w:sz w:val="24"/>
          <w:szCs w:val="24"/>
        </w:rPr>
        <w:t>Professor and Dean</w:t>
      </w:r>
      <w:r w:rsidRPr="00117E11">
        <w:rPr>
          <w:rFonts w:asciiTheme="majorBidi" w:hAnsiTheme="majorBidi" w:cstheme="majorBidi"/>
          <w:color w:val="000000"/>
          <w:sz w:val="24"/>
          <w:szCs w:val="24"/>
        </w:rPr>
        <w:t xml:space="preserve"> of Humanities Research Cluster,</w:t>
      </w:r>
      <w:r w:rsidRPr="00117E1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117E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Research Management &amp; Innovation Complex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University of Malaya, 50603, </w:t>
      </w:r>
      <w:r w:rsidRPr="00117E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Kuala Lumpur, Malaysia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</w:p>
    <w:p w:rsidR="00801A9E" w:rsidRDefault="00801A9E" w:rsidP="009B3142">
      <w:pPr>
        <w:tabs>
          <w:tab w:val="right" w:pos="1152"/>
        </w:tabs>
        <w:spacing w:after="0" w:line="360" w:lineRule="auto"/>
        <w:ind w:left="63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17E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</w:t>
      </w:r>
      <w:r w:rsidRPr="00117E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6-03-79677802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Pr="00117E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Fax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</w:t>
      </w:r>
      <w:r w:rsidRPr="00117E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6-03-79677813</w:t>
      </w:r>
      <w:r w:rsidR="00C90F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="00C90FE8" w:rsidRPr="00C90FE8">
        <w:rPr>
          <w:rFonts w:asciiTheme="majorBidi" w:hAnsiTheme="majorBidi" w:cstheme="majorBidi"/>
          <w:sz w:val="24"/>
          <w:szCs w:val="24"/>
        </w:rPr>
        <w:t xml:space="preserve"> </w:t>
      </w:r>
      <w:r w:rsidR="00C90FE8">
        <w:rPr>
          <w:rFonts w:asciiTheme="majorBidi" w:hAnsiTheme="majorBidi" w:cstheme="majorBidi"/>
          <w:sz w:val="24"/>
          <w:szCs w:val="24"/>
        </w:rPr>
        <w:t xml:space="preserve">Email: </w:t>
      </w:r>
      <w:r w:rsidR="00C90F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hyperlink r:id="rId25" w:history="1">
        <w:r w:rsidR="00C90FE8" w:rsidRPr="00CC0018">
          <w:rPr>
            <w:rStyle w:val="Hyperlink"/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azirahh@um.edu.my</w:t>
        </w:r>
      </w:hyperlink>
      <w:r w:rsidR="00C90F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801A9E" w:rsidRPr="00C75F86" w:rsidRDefault="00801A9E" w:rsidP="009B3142">
      <w:pPr>
        <w:numPr>
          <w:ilvl w:val="0"/>
          <w:numId w:val="8"/>
        </w:numPr>
        <w:tabs>
          <w:tab w:val="right" w:pos="1152"/>
        </w:tabs>
        <w:spacing w:after="0" w:line="360" w:lineRule="auto"/>
        <w:ind w:left="630" w:hanging="360"/>
        <w:rPr>
          <w:rFonts w:asciiTheme="majorBidi" w:hAnsiTheme="majorBidi" w:cstheme="majorBidi"/>
          <w:color w:val="000000"/>
          <w:sz w:val="21"/>
          <w:szCs w:val="21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Prof</w:t>
      </w:r>
      <w:r w:rsidRPr="00C94D00">
        <w:rPr>
          <w:rFonts w:asciiTheme="majorBidi" w:hAnsiTheme="majorBidi" w:cstheme="majorBidi"/>
          <w:b/>
          <w:bCs/>
          <w:sz w:val="24"/>
          <w:szCs w:val="24"/>
        </w:rPr>
        <w:t xml:space="preserve">. Rodney C. </w:t>
      </w:r>
      <w:proofErr w:type="spellStart"/>
      <w:r w:rsidRPr="00C94D00">
        <w:rPr>
          <w:rFonts w:asciiTheme="majorBidi" w:hAnsiTheme="majorBidi" w:cstheme="majorBidi"/>
          <w:b/>
          <w:bCs/>
          <w:sz w:val="24"/>
          <w:szCs w:val="24"/>
        </w:rPr>
        <w:t>Jubilado</w:t>
      </w:r>
      <w:proofErr w:type="spellEnd"/>
      <w:r w:rsidRPr="00C94D00">
        <w:rPr>
          <w:rFonts w:asciiTheme="majorBidi" w:hAnsiTheme="majorBidi" w:cstheme="majorBidi"/>
          <w:b/>
          <w:bCs/>
          <w:sz w:val="24"/>
          <w:szCs w:val="24"/>
        </w:rPr>
        <w:t xml:space="preserve"> –Assistant Professor</w:t>
      </w:r>
      <w:r w:rsidRPr="00D96EF4">
        <w:rPr>
          <w:rFonts w:asciiTheme="majorBidi" w:hAnsiTheme="majorBidi" w:cstheme="majorBidi"/>
          <w:sz w:val="24"/>
          <w:szCs w:val="24"/>
        </w:rPr>
        <w:t xml:space="preserve"> at Humanities Division, College of Arts and </w:t>
      </w:r>
    </w:p>
    <w:p w:rsidR="00801A9E" w:rsidRDefault="00801A9E" w:rsidP="009B3142">
      <w:pPr>
        <w:tabs>
          <w:tab w:val="right" w:pos="1152"/>
        </w:tabs>
        <w:spacing w:after="0" w:line="360" w:lineRule="auto"/>
        <w:ind w:left="630"/>
        <w:rPr>
          <w:rStyle w:val="Hyperlink"/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D96EF4">
        <w:rPr>
          <w:rFonts w:asciiTheme="majorBidi" w:hAnsiTheme="majorBidi" w:cstheme="majorBidi"/>
          <w:sz w:val="24"/>
          <w:szCs w:val="24"/>
        </w:rPr>
        <w:t>Sciences</w:t>
      </w:r>
      <w:r w:rsidRPr="00D96EF4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96EF4">
        <w:rPr>
          <w:rFonts w:asciiTheme="majorBidi" w:hAnsiTheme="majorBidi" w:cstheme="majorBidi"/>
          <w:sz w:val="24"/>
          <w:szCs w:val="24"/>
        </w:rPr>
        <w:t>University of Hawaii, Hilo, Hawaii 96720, USA</w:t>
      </w:r>
      <w:r w:rsidRPr="00D96EF4">
        <w:rPr>
          <w:rFonts w:asciiTheme="majorBidi" w:hAnsiTheme="majorBidi" w:cstheme="majorBidi"/>
          <w:color w:val="000000"/>
          <w:sz w:val="21"/>
          <w:szCs w:val="21"/>
        </w:rPr>
        <w:t xml:space="preserve">. </w:t>
      </w:r>
      <w:r w:rsidRPr="00D96EF4">
        <w:rPr>
          <w:rFonts w:asciiTheme="majorBidi" w:hAnsiTheme="majorBidi" w:cstheme="majorBidi"/>
          <w:sz w:val="24"/>
          <w:szCs w:val="24"/>
        </w:rPr>
        <w:t>Office Number: +1808-933</w:t>
      </w:r>
      <w:r>
        <w:rPr>
          <w:rFonts w:asciiTheme="majorBidi" w:hAnsiTheme="majorBidi" w:cstheme="majorBidi"/>
          <w:sz w:val="24"/>
          <w:szCs w:val="24"/>
        </w:rPr>
        <w:t xml:space="preserve">3133, Fax Number: +1808-9330861. Email: </w:t>
      </w:r>
      <w:hyperlink r:id="rId26" w:history="1">
        <w:r w:rsidRPr="0070046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rodneycj@hawaii.edu</w:t>
        </w:r>
      </w:hyperlink>
    </w:p>
    <w:p w:rsidR="00482234" w:rsidRPr="00D96EF4" w:rsidRDefault="00482234" w:rsidP="009B3142">
      <w:pPr>
        <w:numPr>
          <w:ilvl w:val="0"/>
          <w:numId w:val="8"/>
        </w:numPr>
        <w:tabs>
          <w:tab w:val="right" w:pos="1152"/>
        </w:tabs>
        <w:spacing w:after="0" w:line="360" w:lineRule="auto"/>
        <w:ind w:left="630" w:hanging="360"/>
        <w:rPr>
          <w:rFonts w:asciiTheme="majorBidi" w:hAnsiTheme="majorBidi" w:cstheme="majorBidi"/>
          <w:sz w:val="24"/>
          <w:szCs w:val="24"/>
        </w:rPr>
      </w:pPr>
      <w:r w:rsidRPr="00C94D00">
        <w:rPr>
          <w:rFonts w:asciiTheme="majorBidi" w:hAnsiTheme="majorBidi" w:cstheme="majorBidi"/>
          <w:b/>
          <w:bCs/>
          <w:sz w:val="24"/>
          <w:szCs w:val="24"/>
        </w:rPr>
        <w:t xml:space="preserve">Dr. Kais Amir </w:t>
      </w:r>
      <w:proofErr w:type="spellStart"/>
      <w:r w:rsidRPr="00C94D00">
        <w:rPr>
          <w:rFonts w:asciiTheme="majorBidi" w:hAnsiTheme="majorBidi" w:cstheme="majorBidi"/>
          <w:b/>
          <w:bCs/>
          <w:sz w:val="24"/>
          <w:szCs w:val="24"/>
        </w:rPr>
        <w:t>Kadhim</w:t>
      </w:r>
      <w:proofErr w:type="spellEnd"/>
      <w:r w:rsidRPr="00C94D00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>
        <w:rPr>
          <w:rFonts w:asciiTheme="majorBidi" w:hAnsiTheme="majorBidi" w:cstheme="majorBidi"/>
          <w:b/>
          <w:bCs/>
          <w:sz w:val="24"/>
          <w:szCs w:val="24"/>
        </w:rPr>
        <w:t>Associate</w:t>
      </w:r>
      <w:r w:rsidRPr="00C94D00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D96EF4">
        <w:rPr>
          <w:rFonts w:asciiTheme="majorBidi" w:hAnsiTheme="majorBidi" w:cstheme="majorBidi"/>
          <w:sz w:val="24"/>
          <w:szCs w:val="24"/>
        </w:rPr>
        <w:t xml:space="preserve"> at Faculty of languages and linguistics. </w:t>
      </w:r>
    </w:p>
    <w:p w:rsidR="00482234" w:rsidRDefault="00482234" w:rsidP="009B3142">
      <w:pPr>
        <w:spacing w:after="0" w:line="360" w:lineRule="auto"/>
        <w:ind w:left="630" w:hanging="360"/>
        <w:rPr>
          <w:rStyle w:val="style31"/>
          <w:rFonts w:asciiTheme="majorBidi" w:hAnsiTheme="majorBidi" w:cstheme="majorBidi"/>
          <w:b/>
          <w:bCs/>
          <w:sz w:val="20"/>
        </w:rPr>
      </w:pPr>
      <w:r w:rsidRPr="00D96EF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D96EF4">
        <w:rPr>
          <w:rFonts w:asciiTheme="majorBidi" w:hAnsiTheme="majorBidi" w:cstheme="majorBidi"/>
          <w:sz w:val="24"/>
          <w:szCs w:val="24"/>
        </w:rPr>
        <w:t>University</w:t>
      </w:r>
      <w:r>
        <w:rPr>
          <w:rFonts w:asciiTheme="majorBidi" w:hAnsiTheme="majorBidi" w:cstheme="majorBidi"/>
          <w:sz w:val="24"/>
          <w:szCs w:val="24"/>
        </w:rPr>
        <w:t xml:space="preserve"> of Malaya, Kuala L</w:t>
      </w:r>
      <w:r w:rsidRPr="00D96EF4">
        <w:rPr>
          <w:rFonts w:asciiTheme="majorBidi" w:hAnsiTheme="majorBidi" w:cstheme="majorBidi"/>
          <w:sz w:val="24"/>
          <w:szCs w:val="24"/>
        </w:rPr>
        <w:t xml:space="preserve">umpur, Malaysia H/p +6-0175340382, </w:t>
      </w:r>
      <w:hyperlink r:id="rId27" w:history="1">
        <w:r w:rsidRPr="00D96EF4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kaisamir@um.edu.my</w:t>
        </w:r>
      </w:hyperlink>
      <w:r w:rsidRPr="00D96EF4">
        <w:rPr>
          <w:rStyle w:val="style31"/>
          <w:rFonts w:asciiTheme="majorBidi" w:hAnsiTheme="majorBidi" w:cstheme="majorBidi"/>
          <w:b/>
          <w:bCs/>
          <w:sz w:val="20"/>
        </w:rPr>
        <w:t xml:space="preserve"> </w:t>
      </w:r>
    </w:p>
    <w:p w:rsidR="0060234B" w:rsidRPr="00281281" w:rsidRDefault="006E5EA2" w:rsidP="009B3142">
      <w:pPr>
        <w:pStyle w:val="ListParagraph"/>
        <w:numPr>
          <w:ilvl w:val="0"/>
          <w:numId w:val="17"/>
        </w:numPr>
        <w:spacing w:line="360" w:lineRule="auto"/>
        <w:ind w:left="630"/>
        <w:rPr>
          <w:rFonts w:asciiTheme="majorBidi" w:hAnsiTheme="majorBidi" w:cstheme="majorBidi"/>
          <w:sz w:val="24"/>
          <w:szCs w:val="24"/>
        </w:rPr>
      </w:pPr>
      <w:proofErr w:type="spellStart"/>
      <w:r w:rsidRPr="006E5EA2">
        <w:rPr>
          <w:rFonts w:asciiTheme="majorBidi" w:hAnsiTheme="majorBidi" w:cstheme="majorBidi"/>
          <w:b/>
          <w:bCs/>
          <w:sz w:val="24"/>
          <w:szCs w:val="24"/>
        </w:rPr>
        <w:t>Jefri</w:t>
      </w:r>
      <w:proofErr w:type="spellEnd"/>
      <w:r w:rsidRPr="006E5EA2">
        <w:rPr>
          <w:rFonts w:asciiTheme="majorBidi" w:hAnsiTheme="majorBidi" w:cstheme="majorBidi"/>
          <w:b/>
          <w:bCs/>
          <w:sz w:val="24"/>
          <w:szCs w:val="24"/>
        </w:rPr>
        <w:t xml:space="preserve"> Mohamed Zain</w:t>
      </w:r>
      <w:r w:rsidR="00A14EC0" w:rsidRPr="006E5EA2">
        <w:rPr>
          <w:rFonts w:asciiTheme="majorBidi" w:hAnsiTheme="majorBidi" w:cstheme="majorBidi"/>
          <w:sz w:val="24"/>
          <w:szCs w:val="24"/>
        </w:rPr>
        <w:t xml:space="preserve">, </w:t>
      </w:r>
      <w:r w:rsidR="003D30AE" w:rsidRPr="006E5EA2">
        <w:rPr>
          <w:rFonts w:asciiTheme="majorBidi" w:hAnsiTheme="majorBidi" w:cstheme="majorBidi"/>
          <w:b/>
          <w:bCs/>
          <w:sz w:val="24"/>
          <w:szCs w:val="24"/>
        </w:rPr>
        <w:t>Learning Consultant</w:t>
      </w:r>
      <w:r w:rsidR="003D30AE" w:rsidRPr="006E5EA2">
        <w:rPr>
          <w:rFonts w:asciiTheme="majorBidi" w:hAnsiTheme="majorBidi" w:cstheme="majorBidi"/>
          <w:sz w:val="24"/>
          <w:szCs w:val="24"/>
        </w:rPr>
        <w:t xml:space="preserve"> </w:t>
      </w:r>
      <w:r w:rsidRPr="006E5EA2">
        <w:rPr>
          <w:rFonts w:asciiTheme="majorBidi" w:hAnsiTheme="majorBidi" w:cstheme="majorBidi"/>
          <w:sz w:val="24"/>
          <w:szCs w:val="24"/>
        </w:rPr>
        <w:t>–</w:t>
      </w:r>
      <w:r w:rsidR="003D30AE" w:rsidRPr="006E5EA2">
        <w:rPr>
          <w:rFonts w:asciiTheme="majorBidi" w:hAnsiTheme="majorBidi" w:cstheme="majorBidi"/>
          <w:sz w:val="24"/>
          <w:szCs w:val="24"/>
        </w:rPr>
        <w:t xml:space="preserve"> </w:t>
      </w:r>
      <w:r w:rsidR="003D30AE" w:rsidRPr="006E5EA2">
        <w:rPr>
          <w:rFonts w:asciiTheme="majorBidi" w:hAnsiTheme="majorBidi" w:cstheme="majorBidi"/>
          <w:b/>
          <w:bCs/>
          <w:sz w:val="24"/>
          <w:szCs w:val="24"/>
        </w:rPr>
        <w:t>Upstream</w:t>
      </w:r>
      <w:r w:rsidRPr="006E5EA2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60234B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60234B">
        <w:rPr>
          <w:rFonts w:asciiTheme="majorBidi" w:hAnsiTheme="majorBidi" w:cstheme="majorBidi"/>
          <w:sz w:val="24"/>
          <w:szCs w:val="24"/>
        </w:rPr>
        <w:t xml:space="preserve"> </w:t>
      </w:r>
      <w:r w:rsidRPr="006023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PETRONAS Leadership Centre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Bangi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Pr="0060234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Kajang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14EC0" w:rsidRPr="006E5E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24EB">
        <w:rPr>
          <w:rFonts w:asciiTheme="majorBidi" w:hAnsiTheme="majorBidi" w:cstheme="majorBidi"/>
          <w:sz w:val="24"/>
          <w:szCs w:val="24"/>
        </w:rPr>
        <w:t>TEl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1124EB">
        <w:rPr>
          <w:rFonts w:asciiTheme="majorBidi" w:hAnsiTheme="majorBidi" w:cstheme="majorBidi"/>
          <w:sz w:val="24"/>
          <w:szCs w:val="24"/>
          <w:shd w:val="clear" w:color="auto" w:fill="FFFFFF"/>
        </w:rPr>
        <w:t>+603-87327610</w:t>
      </w:r>
      <w:r w:rsidR="00A14EC0" w:rsidRPr="006E5EA2">
        <w:rPr>
          <w:rFonts w:asciiTheme="majorBidi" w:hAnsiTheme="majorBidi" w:cstheme="majorBidi"/>
          <w:sz w:val="24"/>
          <w:szCs w:val="24"/>
        </w:rPr>
        <w:t xml:space="preserve">. Email: </w:t>
      </w:r>
      <w:bookmarkStart w:id="5" w:name="OLE_LINK5"/>
      <w:bookmarkStart w:id="6" w:name="OLE_LINK6"/>
      <w:r w:rsidR="000E60D1">
        <w:fldChar w:fldCharType="begin"/>
      </w:r>
      <w:r w:rsidR="000E60D1">
        <w:instrText xml:space="preserve"> HYPERLINK "mailto:jefri@petronas.com.my" </w:instrText>
      </w:r>
      <w:r w:rsidR="000E60D1">
        <w:fldChar w:fldCharType="separate"/>
      </w:r>
      <w:r w:rsidRPr="006E5EA2">
        <w:rPr>
          <w:rStyle w:val="Hyperlink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jefri@petronas.com.my</w:t>
      </w:r>
      <w:r w:rsidR="000E60D1">
        <w:rPr>
          <w:rStyle w:val="Hyperlink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fldChar w:fldCharType="end"/>
      </w:r>
      <w:r>
        <w:rPr>
          <w:rFonts w:ascii="Times" w:hAnsi="Times"/>
          <w:color w:val="414042"/>
          <w:sz w:val="17"/>
          <w:szCs w:val="17"/>
          <w:shd w:val="clear" w:color="auto" w:fill="FFFFFF"/>
        </w:rPr>
        <w:t xml:space="preserve"> </w:t>
      </w:r>
      <w:bookmarkEnd w:id="5"/>
      <w:bookmarkEnd w:id="6"/>
    </w:p>
    <w:sectPr w:rsidR="0060234B" w:rsidRPr="00281281" w:rsidSect="00E27B5A">
      <w:footerReference w:type="default" r:id="rId28"/>
      <w:pgSz w:w="12240" w:h="15840"/>
      <w:pgMar w:top="990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87" w:rsidRDefault="001C0887" w:rsidP="00BE5778">
      <w:pPr>
        <w:spacing w:after="0" w:line="240" w:lineRule="auto"/>
      </w:pPr>
      <w:r>
        <w:separator/>
      </w:r>
    </w:p>
  </w:endnote>
  <w:endnote w:type="continuationSeparator" w:id="0">
    <w:p w:rsidR="001C0887" w:rsidRDefault="001C0887" w:rsidP="00BE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24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778" w:rsidRDefault="00BE57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D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5778" w:rsidRDefault="00BE5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87" w:rsidRDefault="001C0887" w:rsidP="00BE5778">
      <w:pPr>
        <w:spacing w:after="0" w:line="240" w:lineRule="auto"/>
      </w:pPr>
      <w:r>
        <w:separator/>
      </w:r>
    </w:p>
  </w:footnote>
  <w:footnote w:type="continuationSeparator" w:id="0">
    <w:p w:rsidR="001C0887" w:rsidRDefault="001C0887" w:rsidP="00BE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000039B3"/>
    <w:lvl w:ilvl="0" w:tplc="00002D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50AC9"/>
    <w:multiLevelType w:val="hybridMultilevel"/>
    <w:tmpl w:val="F8627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E7BE8"/>
    <w:multiLevelType w:val="hybridMultilevel"/>
    <w:tmpl w:val="7840A0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1DC7CEA"/>
    <w:multiLevelType w:val="hybridMultilevel"/>
    <w:tmpl w:val="B19EA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D64">
      <w:start w:val="1"/>
      <w:numFmt w:val="bullet"/>
      <w:lvlText w:val=""/>
      <w:lvlJc w:val="left"/>
      <w:pPr>
        <w:tabs>
          <w:tab w:val="num" w:pos="1440"/>
        </w:tabs>
        <w:ind w:left="1325" w:right="245" w:hanging="245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9C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4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4D0"/>
    <w:multiLevelType w:val="hybridMultilevel"/>
    <w:tmpl w:val="41501A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D64">
      <w:start w:val="1"/>
      <w:numFmt w:val="bullet"/>
      <w:lvlText w:val=""/>
      <w:lvlJc w:val="left"/>
      <w:pPr>
        <w:tabs>
          <w:tab w:val="num" w:pos="1440"/>
        </w:tabs>
        <w:ind w:left="1325" w:right="245" w:hanging="245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4A8A4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C6B"/>
    <w:multiLevelType w:val="hybridMultilevel"/>
    <w:tmpl w:val="0D76DE3E"/>
    <w:lvl w:ilvl="0" w:tplc="AD4834F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642BE9"/>
    <w:multiLevelType w:val="hybridMultilevel"/>
    <w:tmpl w:val="A11A0376"/>
    <w:lvl w:ilvl="0" w:tplc="00B443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10B38"/>
    <w:multiLevelType w:val="hybridMultilevel"/>
    <w:tmpl w:val="53A6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D64">
      <w:start w:val="1"/>
      <w:numFmt w:val="bullet"/>
      <w:lvlText w:val=""/>
      <w:lvlJc w:val="left"/>
      <w:pPr>
        <w:tabs>
          <w:tab w:val="num" w:pos="1440"/>
        </w:tabs>
        <w:ind w:left="1325" w:right="245" w:hanging="245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4A8A4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F519E"/>
    <w:multiLevelType w:val="hybridMultilevel"/>
    <w:tmpl w:val="C9F2F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114D0"/>
    <w:multiLevelType w:val="multilevel"/>
    <w:tmpl w:val="B05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713DB"/>
    <w:multiLevelType w:val="hybridMultilevel"/>
    <w:tmpl w:val="E34A102A"/>
    <w:lvl w:ilvl="0" w:tplc="56C2C4D0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1">
    <w:nsid w:val="54A0406E"/>
    <w:multiLevelType w:val="hybridMultilevel"/>
    <w:tmpl w:val="0D0E1764"/>
    <w:lvl w:ilvl="0" w:tplc="040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56C20E1B"/>
    <w:multiLevelType w:val="hybridMultilevel"/>
    <w:tmpl w:val="CF44107C"/>
    <w:lvl w:ilvl="0" w:tplc="AF920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943C8"/>
    <w:multiLevelType w:val="hybridMultilevel"/>
    <w:tmpl w:val="88F82CBC"/>
    <w:lvl w:ilvl="0" w:tplc="AD1EF8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05BAE"/>
    <w:multiLevelType w:val="hybridMultilevel"/>
    <w:tmpl w:val="F1C0ECFE"/>
    <w:lvl w:ilvl="0" w:tplc="4F9C82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764C4"/>
    <w:multiLevelType w:val="hybridMultilevel"/>
    <w:tmpl w:val="003E8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7627D"/>
    <w:multiLevelType w:val="hybridMultilevel"/>
    <w:tmpl w:val="48B46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5663A"/>
    <w:multiLevelType w:val="multilevel"/>
    <w:tmpl w:val="2F42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E0886"/>
    <w:multiLevelType w:val="hybridMultilevel"/>
    <w:tmpl w:val="795C50BA"/>
    <w:lvl w:ilvl="0" w:tplc="137837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C571CE"/>
    <w:multiLevelType w:val="hybridMultilevel"/>
    <w:tmpl w:val="138C32B4"/>
    <w:lvl w:ilvl="0" w:tplc="13783704">
      <w:start w:val="1"/>
      <w:numFmt w:val="bullet"/>
      <w:lvlText w:val="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9D1BBF"/>
    <w:multiLevelType w:val="hybridMultilevel"/>
    <w:tmpl w:val="15EEA2E4"/>
    <w:lvl w:ilvl="0" w:tplc="8DB6043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E20A28"/>
    <w:multiLevelType w:val="hybridMultilevel"/>
    <w:tmpl w:val="A4DE498C"/>
    <w:lvl w:ilvl="0" w:tplc="13783704">
      <w:start w:val="1"/>
      <w:numFmt w:val="bullet"/>
      <w:lvlText w:val="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21"/>
  </w:num>
  <w:num w:numId="7">
    <w:abstractNumId w:val="14"/>
  </w:num>
  <w:num w:numId="8">
    <w:abstractNumId w:val="19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  <w:num w:numId="16">
    <w:abstractNumId w:val="18"/>
  </w:num>
  <w:num w:numId="17">
    <w:abstractNumId w:val="15"/>
  </w:num>
  <w:num w:numId="18">
    <w:abstractNumId w:val="4"/>
  </w:num>
  <w:num w:numId="19">
    <w:abstractNumId w:val="17"/>
  </w:num>
  <w:num w:numId="20">
    <w:abstractNumId w:val="9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1"/>
    <w:rsid w:val="0000187B"/>
    <w:rsid w:val="00002F81"/>
    <w:rsid w:val="0000309F"/>
    <w:rsid w:val="000042E0"/>
    <w:rsid w:val="000050D0"/>
    <w:rsid w:val="00011B4C"/>
    <w:rsid w:val="000275FC"/>
    <w:rsid w:val="00030013"/>
    <w:rsid w:val="00030111"/>
    <w:rsid w:val="00030838"/>
    <w:rsid w:val="00034985"/>
    <w:rsid w:val="00034F15"/>
    <w:rsid w:val="00035230"/>
    <w:rsid w:val="00037128"/>
    <w:rsid w:val="00050113"/>
    <w:rsid w:val="00050C15"/>
    <w:rsid w:val="00056C3F"/>
    <w:rsid w:val="00060EBA"/>
    <w:rsid w:val="00064B67"/>
    <w:rsid w:val="00071221"/>
    <w:rsid w:val="00072BAA"/>
    <w:rsid w:val="000766C3"/>
    <w:rsid w:val="0008383D"/>
    <w:rsid w:val="00092D3D"/>
    <w:rsid w:val="000A113F"/>
    <w:rsid w:val="000C3093"/>
    <w:rsid w:val="000C5E65"/>
    <w:rsid w:val="000E5F49"/>
    <w:rsid w:val="000E60D1"/>
    <w:rsid w:val="0010018E"/>
    <w:rsid w:val="00106221"/>
    <w:rsid w:val="001124EB"/>
    <w:rsid w:val="001130A6"/>
    <w:rsid w:val="00117E11"/>
    <w:rsid w:val="00120390"/>
    <w:rsid w:val="00122379"/>
    <w:rsid w:val="00124853"/>
    <w:rsid w:val="00130937"/>
    <w:rsid w:val="001400EC"/>
    <w:rsid w:val="00141D24"/>
    <w:rsid w:val="0014296E"/>
    <w:rsid w:val="00160257"/>
    <w:rsid w:val="00163B4B"/>
    <w:rsid w:val="001652AC"/>
    <w:rsid w:val="001653AC"/>
    <w:rsid w:val="00166F89"/>
    <w:rsid w:val="00167A03"/>
    <w:rsid w:val="00183F85"/>
    <w:rsid w:val="00187991"/>
    <w:rsid w:val="00195A3E"/>
    <w:rsid w:val="001968B6"/>
    <w:rsid w:val="001A1044"/>
    <w:rsid w:val="001A1165"/>
    <w:rsid w:val="001A12F4"/>
    <w:rsid w:val="001A2D8A"/>
    <w:rsid w:val="001A310C"/>
    <w:rsid w:val="001B549A"/>
    <w:rsid w:val="001B6900"/>
    <w:rsid w:val="001C0887"/>
    <w:rsid w:val="001C290A"/>
    <w:rsid w:val="001C60DB"/>
    <w:rsid w:val="001C7D7B"/>
    <w:rsid w:val="001D41EC"/>
    <w:rsid w:val="001D5D78"/>
    <w:rsid w:val="001D6094"/>
    <w:rsid w:val="001D6ED8"/>
    <w:rsid w:val="001E791D"/>
    <w:rsid w:val="002024FD"/>
    <w:rsid w:val="00203DDE"/>
    <w:rsid w:val="00203F97"/>
    <w:rsid w:val="00205347"/>
    <w:rsid w:val="002063A0"/>
    <w:rsid w:val="0020734C"/>
    <w:rsid w:val="00215F34"/>
    <w:rsid w:val="00216A9E"/>
    <w:rsid w:val="00217121"/>
    <w:rsid w:val="00224B31"/>
    <w:rsid w:val="002267AC"/>
    <w:rsid w:val="00227250"/>
    <w:rsid w:val="00227A1D"/>
    <w:rsid w:val="0023014D"/>
    <w:rsid w:val="002343FA"/>
    <w:rsid w:val="00241E2D"/>
    <w:rsid w:val="00241F45"/>
    <w:rsid w:val="002500CE"/>
    <w:rsid w:val="00257213"/>
    <w:rsid w:val="00257459"/>
    <w:rsid w:val="00263160"/>
    <w:rsid w:val="00265480"/>
    <w:rsid w:val="00271C68"/>
    <w:rsid w:val="00272B3C"/>
    <w:rsid w:val="00281281"/>
    <w:rsid w:val="00284780"/>
    <w:rsid w:val="00295928"/>
    <w:rsid w:val="002A2126"/>
    <w:rsid w:val="002A428D"/>
    <w:rsid w:val="002D6B19"/>
    <w:rsid w:val="002D7315"/>
    <w:rsid w:val="002E3578"/>
    <w:rsid w:val="002F0E0C"/>
    <w:rsid w:val="002F4C9B"/>
    <w:rsid w:val="0030281F"/>
    <w:rsid w:val="003044D6"/>
    <w:rsid w:val="003146E3"/>
    <w:rsid w:val="003151C4"/>
    <w:rsid w:val="00316DC3"/>
    <w:rsid w:val="00337EEF"/>
    <w:rsid w:val="00340306"/>
    <w:rsid w:val="0034247C"/>
    <w:rsid w:val="00342551"/>
    <w:rsid w:val="00343566"/>
    <w:rsid w:val="0034600F"/>
    <w:rsid w:val="00351567"/>
    <w:rsid w:val="0036031C"/>
    <w:rsid w:val="00361B2A"/>
    <w:rsid w:val="003656F0"/>
    <w:rsid w:val="00365BAA"/>
    <w:rsid w:val="0036742A"/>
    <w:rsid w:val="003908A4"/>
    <w:rsid w:val="003A37F9"/>
    <w:rsid w:val="003B4A08"/>
    <w:rsid w:val="003B7B4F"/>
    <w:rsid w:val="003C6A07"/>
    <w:rsid w:val="003C7BAF"/>
    <w:rsid w:val="003D012B"/>
    <w:rsid w:val="003D0A1F"/>
    <w:rsid w:val="003D30AE"/>
    <w:rsid w:val="003D4E84"/>
    <w:rsid w:val="003F5E46"/>
    <w:rsid w:val="00405024"/>
    <w:rsid w:val="00410132"/>
    <w:rsid w:val="004148E8"/>
    <w:rsid w:val="004245C1"/>
    <w:rsid w:val="0042468D"/>
    <w:rsid w:val="00424CEB"/>
    <w:rsid w:val="00427342"/>
    <w:rsid w:val="00431A8D"/>
    <w:rsid w:val="0044013C"/>
    <w:rsid w:val="00441DFD"/>
    <w:rsid w:val="00445E9A"/>
    <w:rsid w:val="00452880"/>
    <w:rsid w:val="00463822"/>
    <w:rsid w:val="00482234"/>
    <w:rsid w:val="004972C7"/>
    <w:rsid w:val="004A28A5"/>
    <w:rsid w:val="004B066A"/>
    <w:rsid w:val="004B2408"/>
    <w:rsid w:val="004B4EB3"/>
    <w:rsid w:val="004C347B"/>
    <w:rsid w:val="004C49B3"/>
    <w:rsid w:val="004C52F4"/>
    <w:rsid w:val="004C696C"/>
    <w:rsid w:val="004D75E2"/>
    <w:rsid w:val="004E0B49"/>
    <w:rsid w:val="004E1974"/>
    <w:rsid w:val="004F2ACD"/>
    <w:rsid w:val="004F749F"/>
    <w:rsid w:val="00501E12"/>
    <w:rsid w:val="00510546"/>
    <w:rsid w:val="00523501"/>
    <w:rsid w:val="00532335"/>
    <w:rsid w:val="005330B9"/>
    <w:rsid w:val="005433DF"/>
    <w:rsid w:val="00556852"/>
    <w:rsid w:val="00567B3E"/>
    <w:rsid w:val="0057064A"/>
    <w:rsid w:val="00573059"/>
    <w:rsid w:val="005A02D8"/>
    <w:rsid w:val="005A61ED"/>
    <w:rsid w:val="005B3E42"/>
    <w:rsid w:val="005B7149"/>
    <w:rsid w:val="005B7C09"/>
    <w:rsid w:val="005C0A74"/>
    <w:rsid w:val="005C5948"/>
    <w:rsid w:val="005C6F1B"/>
    <w:rsid w:val="005E450F"/>
    <w:rsid w:val="005E6684"/>
    <w:rsid w:val="005F296D"/>
    <w:rsid w:val="0060234B"/>
    <w:rsid w:val="00605FB9"/>
    <w:rsid w:val="0060611E"/>
    <w:rsid w:val="00606D65"/>
    <w:rsid w:val="0061106F"/>
    <w:rsid w:val="00612DCA"/>
    <w:rsid w:val="00615DB2"/>
    <w:rsid w:val="00616AD4"/>
    <w:rsid w:val="006171EC"/>
    <w:rsid w:val="0062245B"/>
    <w:rsid w:val="00641521"/>
    <w:rsid w:val="00642EF4"/>
    <w:rsid w:val="0065042B"/>
    <w:rsid w:val="00652CFC"/>
    <w:rsid w:val="00660C86"/>
    <w:rsid w:val="006655E7"/>
    <w:rsid w:val="00666059"/>
    <w:rsid w:val="00666EE3"/>
    <w:rsid w:val="0067186E"/>
    <w:rsid w:val="006731C0"/>
    <w:rsid w:val="00674296"/>
    <w:rsid w:val="0068610A"/>
    <w:rsid w:val="00693534"/>
    <w:rsid w:val="006B2FA7"/>
    <w:rsid w:val="006B66F2"/>
    <w:rsid w:val="006D1005"/>
    <w:rsid w:val="006D2D92"/>
    <w:rsid w:val="006D4C95"/>
    <w:rsid w:val="006D54EA"/>
    <w:rsid w:val="006E0C37"/>
    <w:rsid w:val="006E0D78"/>
    <w:rsid w:val="006E4692"/>
    <w:rsid w:val="006E59E6"/>
    <w:rsid w:val="006E5EA2"/>
    <w:rsid w:val="006E5F0E"/>
    <w:rsid w:val="006F2C86"/>
    <w:rsid w:val="007031F0"/>
    <w:rsid w:val="00705572"/>
    <w:rsid w:val="00705E8D"/>
    <w:rsid w:val="00707D7F"/>
    <w:rsid w:val="00715F12"/>
    <w:rsid w:val="00732215"/>
    <w:rsid w:val="00737EAF"/>
    <w:rsid w:val="00743C36"/>
    <w:rsid w:val="00745498"/>
    <w:rsid w:val="00764970"/>
    <w:rsid w:val="00772DDD"/>
    <w:rsid w:val="00780714"/>
    <w:rsid w:val="00791869"/>
    <w:rsid w:val="007969C2"/>
    <w:rsid w:val="007A0E36"/>
    <w:rsid w:val="007B69E5"/>
    <w:rsid w:val="007D56B0"/>
    <w:rsid w:val="007E0462"/>
    <w:rsid w:val="007E5E9A"/>
    <w:rsid w:val="00801A9E"/>
    <w:rsid w:val="00803946"/>
    <w:rsid w:val="00810967"/>
    <w:rsid w:val="008223A9"/>
    <w:rsid w:val="008239F8"/>
    <w:rsid w:val="00823B22"/>
    <w:rsid w:val="008320DB"/>
    <w:rsid w:val="008328FC"/>
    <w:rsid w:val="00833D36"/>
    <w:rsid w:val="00833F50"/>
    <w:rsid w:val="008373E2"/>
    <w:rsid w:val="00840C0D"/>
    <w:rsid w:val="0085394F"/>
    <w:rsid w:val="008568C7"/>
    <w:rsid w:val="00865758"/>
    <w:rsid w:val="008773ED"/>
    <w:rsid w:val="00877D0F"/>
    <w:rsid w:val="00892974"/>
    <w:rsid w:val="008A2B0D"/>
    <w:rsid w:val="008A3F11"/>
    <w:rsid w:val="008A7EE5"/>
    <w:rsid w:val="008B51E5"/>
    <w:rsid w:val="008C4DCE"/>
    <w:rsid w:val="008D4C65"/>
    <w:rsid w:val="008D67A5"/>
    <w:rsid w:val="008E5CE7"/>
    <w:rsid w:val="008E7C24"/>
    <w:rsid w:val="008F0B8C"/>
    <w:rsid w:val="008F1D31"/>
    <w:rsid w:val="008F213E"/>
    <w:rsid w:val="00900DED"/>
    <w:rsid w:val="00902D0A"/>
    <w:rsid w:val="00904C74"/>
    <w:rsid w:val="00906FB4"/>
    <w:rsid w:val="00912B07"/>
    <w:rsid w:val="00913291"/>
    <w:rsid w:val="00913854"/>
    <w:rsid w:val="00916B80"/>
    <w:rsid w:val="009174DB"/>
    <w:rsid w:val="00923027"/>
    <w:rsid w:val="00927930"/>
    <w:rsid w:val="00930050"/>
    <w:rsid w:val="00933881"/>
    <w:rsid w:val="00936CB8"/>
    <w:rsid w:val="00951554"/>
    <w:rsid w:val="00951DC9"/>
    <w:rsid w:val="00970D01"/>
    <w:rsid w:val="00971FC3"/>
    <w:rsid w:val="00972599"/>
    <w:rsid w:val="009747A7"/>
    <w:rsid w:val="00977072"/>
    <w:rsid w:val="0098179D"/>
    <w:rsid w:val="00982912"/>
    <w:rsid w:val="00982B95"/>
    <w:rsid w:val="00985AC7"/>
    <w:rsid w:val="009935C3"/>
    <w:rsid w:val="009B2147"/>
    <w:rsid w:val="009B3142"/>
    <w:rsid w:val="009B6E80"/>
    <w:rsid w:val="009C302C"/>
    <w:rsid w:val="009C5FAD"/>
    <w:rsid w:val="009D3E7B"/>
    <w:rsid w:val="009E4EE3"/>
    <w:rsid w:val="009E5866"/>
    <w:rsid w:val="009E5B96"/>
    <w:rsid w:val="00A01432"/>
    <w:rsid w:val="00A0555B"/>
    <w:rsid w:val="00A114FF"/>
    <w:rsid w:val="00A12865"/>
    <w:rsid w:val="00A1477D"/>
    <w:rsid w:val="00A14EC0"/>
    <w:rsid w:val="00A20422"/>
    <w:rsid w:val="00A21EE4"/>
    <w:rsid w:val="00A26BA6"/>
    <w:rsid w:val="00A35213"/>
    <w:rsid w:val="00A3582F"/>
    <w:rsid w:val="00A4276F"/>
    <w:rsid w:val="00A51D07"/>
    <w:rsid w:val="00A57919"/>
    <w:rsid w:val="00A618AA"/>
    <w:rsid w:val="00A73970"/>
    <w:rsid w:val="00A85AB3"/>
    <w:rsid w:val="00A87F3E"/>
    <w:rsid w:val="00A91DC3"/>
    <w:rsid w:val="00A93EFF"/>
    <w:rsid w:val="00AA664C"/>
    <w:rsid w:val="00AB6707"/>
    <w:rsid w:val="00AC2EF3"/>
    <w:rsid w:val="00AC71D4"/>
    <w:rsid w:val="00AD6F2C"/>
    <w:rsid w:val="00AD7D3C"/>
    <w:rsid w:val="00AE3BD2"/>
    <w:rsid w:val="00AF0AE8"/>
    <w:rsid w:val="00AF6500"/>
    <w:rsid w:val="00AF768C"/>
    <w:rsid w:val="00B0781B"/>
    <w:rsid w:val="00B15ACB"/>
    <w:rsid w:val="00B22297"/>
    <w:rsid w:val="00B24007"/>
    <w:rsid w:val="00B3471C"/>
    <w:rsid w:val="00B34FB8"/>
    <w:rsid w:val="00B3764E"/>
    <w:rsid w:val="00B423E1"/>
    <w:rsid w:val="00B42C2E"/>
    <w:rsid w:val="00B43995"/>
    <w:rsid w:val="00B4575A"/>
    <w:rsid w:val="00B5116F"/>
    <w:rsid w:val="00B51E17"/>
    <w:rsid w:val="00B57348"/>
    <w:rsid w:val="00B6002F"/>
    <w:rsid w:val="00B64E92"/>
    <w:rsid w:val="00B66EA4"/>
    <w:rsid w:val="00B81FA6"/>
    <w:rsid w:val="00B8270E"/>
    <w:rsid w:val="00B862EC"/>
    <w:rsid w:val="00B97872"/>
    <w:rsid w:val="00BA196E"/>
    <w:rsid w:val="00BA2AE2"/>
    <w:rsid w:val="00BA4838"/>
    <w:rsid w:val="00BA591F"/>
    <w:rsid w:val="00BB1609"/>
    <w:rsid w:val="00BB4C13"/>
    <w:rsid w:val="00BC1896"/>
    <w:rsid w:val="00BC2FAA"/>
    <w:rsid w:val="00BE47A6"/>
    <w:rsid w:val="00BE4A9F"/>
    <w:rsid w:val="00BE5778"/>
    <w:rsid w:val="00BE63CF"/>
    <w:rsid w:val="00BE66B4"/>
    <w:rsid w:val="00BF75D7"/>
    <w:rsid w:val="00C169D4"/>
    <w:rsid w:val="00C25310"/>
    <w:rsid w:val="00C27F35"/>
    <w:rsid w:val="00C31A00"/>
    <w:rsid w:val="00C31F2D"/>
    <w:rsid w:val="00C32543"/>
    <w:rsid w:val="00C345ED"/>
    <w:rsid w:val="00C44FD5"/>
    <w:rsid w:val="00C51D36"/>
    <w:rsid w:val="00C63052"/>
    <w:rsid w:val="00C633AF"/>
    <w:rsid w:val="00C64DAA"/>
    <w:rsid w:val="00C64F30"/>
    <w:rsid w:val="00C75F86"/>
    <w:rsid w:val="00C85D30"/>
    <w:rsid w:val="00C85D6F"/>
    <w:rsid w:val="00C90FE8"/>
    <w:rsid w:val="00C94D00"/>
    <w:rsid w:val="00C96646"/>
    <w:rsid w:val="00CA4A62"/>
    <w:rsid w:val="00CA4CCB"/>
    <w:rsid w:val="00CA5AE5"/>
    <w:rsid w:val="00CB188E"/>
    <w:rsid w:val="00CC0810"/>
    <w:rsid w:val="00CC0B5C"/>
    <w:rsid w:val="00CC500B"/>
    <w:rsid w:val="00CE5B49"/>
    <w:rsid w:val="00D00909"/>
    <w:rsid w:val="00D057F9"/>
    <w:rsid w:val="00D11495"/>
    <w:rsid w:val="00D20FDF"/>
    <w:rsid w:val="00D27493"/>
    <w:rsid w:val="00D31621"/>
    <w:rsid w:val="00D31AAA"/>
    <w:rsid w:val="00D32DDF"/>
    <w:rsid w:val="00D33605"/>
    <w:rsid w:val="00D352F4"/>
    <w:rsid w:val="00D37D79"/>
    <w:rsid w:val="00D43D64"/>
    <w:rsid w:val="00D44FBD"/>
    <w:rsid w:val="00D46FBA"/>
    <w:rsid w:val="00D54EDB"/>
    <w:rsid w:val="00D56BBF"/>
    <w:rsid w:val="00D577A0"/>
    <w:rsid w:val="00D652E4"/>
    <w:rsid w:val="00D668F0"/>
    <w:rsid w:val="00D82807"/>
    <w:rsid w:val="00D8695F"/>
    <w:rsid w:val="00D86D31"/>
    <w:rsid w:val="00D96EA7"/>
    <w:rsid w:val="00D96EF4"/>
    <w:rsid w:val="00D97327"/>
    <w:rsid w:val="00DA53E5"/>
    <w:rsid w:val="00DA57F3"/>
    <w:rsid w:val="00DB1BBF"/>
    <w:rsid w:val="00DC7BE2"/>
    <w:rsid w:val="00DD1074"/>
    <w:rsid w:val="00DE2A49"/>
    <w:rsid w:val="00DE5EE9"/>
    <w:rsid w:val="00DE6F8C"/>
    <w:rsid w:val="00DF1C81"/>
    <w:rsid w:val="00DF487F"/>
    <w:rsid w:val="00DF7FB8"/>
    <w:rsid w:val="00E00C72"/>
    <w:rsid w:val="00E04538"/>
    <w:rsid w:val="00E17EB7"/>
    <w:rsid w:val="00E2172E"/>
    <w:rsid w:val="00E27B5A"/>
    <w:rsid w:val="00E31687"/>
    <w:rsid w:val="00E342C5"/>
    <w:rsid w:val="00E35AA0"/>
    <w:rsid w:val="00E44003"/>
    <w:rsid w:val="00E619BC"/>
    <w:rsid w:val="00E6472B"/>
    <w:rsid w:val="00E74D49"/>
    <w:rsid w:val="00E76262"/>
    <w:rsid w:val="00E823B1"/>
    <w:rsid w:val="00E82474"/>
    <w:rsid w:val="00E87D0B"/>
    <w:rsid w:val="00EB39C9"/>
    <w:rsid w:val="00EB3BA7"/>
    <w:rsid w:val="00EB4BBE"/>
    <w:rsid w:val="00EB512D"/>
    <w:rsid w:val="00EC5A2A"/>
    <w:rsid w:val="00EC5F03"/>
    <w:rsid w:val="00EE07CD"/>
    <w:rsid w:val="00EF76A9"/>
    <w:rsid w:val="00F07BE4"/>
    <w:rsid w:val="00F20420"/>
    <w:rsid w:val="00F210DA"/>
    <w:rsid w:val="00F33897"/>
    <w:rsid w:val="00F365E5"/>
    <w:rsid w:val="00F41EB3"/>
    <w:rsid w:val="00F43C17"/>
    <w:rsid w:val="00F51339"/>
    <w:rsid w:val="00F555DE"/>
    <w:rsid w:val="00F567BE"/>
    <w:rsid w:val="00F60111"/>
    <w:rsid w:val="00F631BA"/>
    <w:rsid w:val="00F63454"/>
    <w:rsid w:val="00F6413E"/>
    <w:rsid w:val="00F6676B"/>
    <w:rsid w:val="00F705A4"/>
    <w:rsid w:val="00F77EEC"/>
    <w:rsid w:val="00F828B2"/>
    <w:rsid w:val="00F861D7"/>
    <w:rsid w:val="00F978D6"/>
    <w:rsid w:val="00FA7C0A"/>
    <w:rsid w:val="00FB4EC7"/>
    <w:rsid w:val="00FC1D7B"/>
    <w:rsid w:val="00FC3C0A"/>
    <w:rsid w:val="00FC6FE8"/>
    <w:rsid w:val="00FD079B"/>
    <w:rsid w:val="00FD2B30"/>
    <w:rsid w:val="00FD73C6"/>
    <w:rsid w:val="00FD7BD6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030111"/>
    <w:pPr>
      <w:spacing w:after="60" w:line="240" w:lineRule="atLeast"/>
      <w:ind w:right="245"/>
      <w:jc w:val="both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030111"/>
    <w:pPr>
      <w:spacing w:after="0" w:line="240" w:lineRule="auto"/>
      <w:ind w:left="72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0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111"/>
  </w:style>
  <w:style w:type="character" w:styleId="Hyperlink">
    <w:name w:val="Hyperlink"/>
    <w:rsid w:val="00124853"/>
    <w:rPr>
      <w:color w:val="0000FF"/>
      <w:u w:val="single"/>
    </w:rPr>
  </w:style>
  <w:style w:type="character" w:customStyle="1" w:styleId="textbg1">
    <w:name w:val="textbg1"/>
    <w:rsid w:val="00F828B2"/>
    <w:rPr>
      <w:rFonts w:ascii="Verdana" w:hAnsi="Verdana" w:hint="default"/>
      <w:color w:val="000000"/>
      <w:sz w:val="30"/>
      <w:szCs w:val="30"/>
    </w:rPr>
  </w:style>
  <w:style w:type="paragraph" w:customStyle="1" w:styleId="Default">
    <w:name w:val="Default"/>
    <w:rsid w:val="00A57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31">
    <w:name w:val="style31"/>
    <w:rsid w:val="00A57919"/>
    <w:rPr>
      <w:rFonts w:ascii="Verdana" w:hAnsi="Verdana" w:hint="default"/>
    </w:rPr>
  </w:style>
  <w:style w:type="paragraph" w:styleId="Title">
    <w:name w:val="Title"/>
    <w:basedOn w:val="Normal"/>
    <w:next w:val="Normal"/>
    <w:link w:val="TitleChar"/>
    <w:uiPriority w:val="10"/>
    <w:qFormat/>
    <w:rsid w:val="00452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1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8383D"/>
  </w:style>
  <w:style w:type="character" w:styleId="FollowedHyperlink">
    <w:name w:val="FollowedHyperlink"/>
    <w:basedOn w:val="DefaultParagraphFont"/>
    <w:uiPriority w:val="99"/>
    <w:semiHidden/>
    <w:unhideWhenUsed/>
    <w:rsid w:val="00D352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7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78"/>
  </w:style>
  <w:style w:type="paragraph" w:styleId="Footer">
    <w:name w:val="footer"/>
    <w:basedOn w:val="Normal"/>
    <w:link w:val="FooterChar"/>
    <w:uiPriority w:val="99"/>
    <w:unhideWhenUsed/>
    <w:rsid w:val="00BE57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030111"/>
    <w:pPr>
      <w:spacing w:after="60" w:line="240" w:lineRule="atLeast"/>
      <w:ind w:right="245"/>
      <w:jc w:val="both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030111"/>
    <w:pPr>
      <w:spacing w:after="0" w:line="240" w:lineRule="auto"/>
      <w:ind w:left="72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0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111"/>
  </w:style>
  <w:style w:type="character" w:styleId="Hyperlink">
    <w:name w:val="Hyperlink"/>
    <w:rsid w:val="00124853"/>
    <w:rPr>
      <w:color w:val="0000FF"/>
      <w:u w:val="single"/>
    </w:rPr>
  </w:style>
  <w:style w:type="character" w:customStyle="1" w:styleId="textbg1">
    <w:name w:val="textbg1"/>
    <w:rsid w:val="00F828B2"/>
    <w:rPr>
      <w:rFonts w:ascii="Verdana" w:hAnsi="Verdana" w:hint="default"/>
      <w:color w:val="000000"/>
      <w:sz w:val="30"/>
      <w:szCs w:val="30"/>
    </w:rPr>
  </w:style>
  <w:style w:type="paragraph" w:customStyle="1" w:styleId="Default">
    <w:name w:val="Default"/>
    <w:rsid w:val="00A57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31">
    <w:name w:val="style31"/>
    <w:rsid w:val="00A57919"/>
    <w:rPr>
      <w:rFonts w:ascii="Verdana" w:hAnsi="Verdana" w:hint="default"/>
    </w:rPr>
  </w:style>
  <w:style w:type="paragraph" w:styleId="Title">
    <w:name w:val="Title"/>
    <w:basedOn w:val="Normal"/>
    <w:next w:val="Normal"/>
    <w:link w:val="TitleChar"/>
    <w:uiPriority w:val="10"/>
    <w:qFormat/>
    <w:rsid w:val="00452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1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8383D"/>
  </w:style>
  <w:style w:type="character" w:styleId="FollowedHyperlink">
    <w:name w:val="FollowedHyperlink"/>
    <w:basedOn w:val="DefaultParagraphFont"/>
    <w:uiPriority w:val="99"/>
    <w:semiHidden/>
    <w:unhideWhenUsed/>
    <w:rsid w:val="00D352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7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78"/>
  </w:style>
  <w:style w:type="paragraph" w:styleId="Footer">
    <w:name w:val="footer"/>
    <w:basedOn w:val="Normal"/>
    <w:link w:val="FooterChar"/>
    <w:uiPriority w:val="99"/>
    <w:unhideWhenUsed/>
    <w:rsid w:val="00BE57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vidpublishing.com/" TargetMode="External"/><Relationship Id="rId18" Type="http://schemas.openxmlformats.org/officeDocument/2006/relationships/hyperlink" Target="http://linguistlist.org/" TargetMode="External"/><Relationship Id="rId26" Type="http://schemas.openxmlformats.org/officeDocument/2006/relationships/hyperlink" Target="mailto:rodneycj@hawaii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malaya.academia.edu/MohammedALAQA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embership.sciencepublishinggroup.com/journal/editorialboard.aspx?journalid=176" TargetMode="External"/><Relationship Id="rId17" Type="http://schemas.openxmlformats.org/officeDocument/2006/relationships/hyperlink" Target="http://www.maalasia.org/" TargetMode="External"/><Relationship Id="rId25" Type="http://schemas.openxmlformats.org/officeDocument/2006/relationships/hyperlink" Target="mailto:azirahh@um.edu.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abtranslators.org/" TargetMode="External"/><Relationship Id="rId20" Type="http://schemas.openxmlformats.org/officeDocument/2006/relationships/hyperlink" Target="http://wata.cc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mbership.sciencepublishinggroup.com/journal/editorialboard.aspx?journalid=501" TargetMode="External"/><Relationship Id="rId24" Type="http://schemas.openxmlformats.org/officeDocument/2006/relationships/hyperlink" Target="http://www.researcheri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lobaljournals.org/" TargetMode="External"/><Relationship Id="rId23" Type="http://schemas.openxmlformats.org/officeDocument/2006/relationships/hyperlink" Target="http://www.translatorscafe.com/cafe/quicklook.asp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lakkadmohmad@yahoo.com" TargetMode="External"/><Relationship Id="rId19" Type="http://schemas.openxmlformats.org/officeDocument/2006/relationships/hyperlink" Target="http://www.proz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orldsciencepublisher.org/people/technical-coordinators/" TargetMode="External"/><Relationship Id="rId22" Type="http://schemas.openxmlformats.org/officeDocument/2006/relationships/hyperlink" Target="http://www.researcherid.com" TargetMode="External"/><Relationship Id="rId27" Type="http://schemas.openxmlformats.org/officeDocument/2006/relationships/hyperlink" Target="mailto:kaisamir@um.edu.m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C1C8C3-F38B-4AA1-B02D-6A1F4269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alakkadmohmad@yahoo.com</dc:creator>
  <cp:keywords>Mohammed H. Al Aqad</cp:keywords>
  <cp:lastModifiedBy>Mohammed H. Al Aqad</cp:lastModifiedBy>
  <cp:revision>60</cp:revision>
  <cp:lastPrinted>2014-12-09T19:25:00Z</cp:lastPrinted>
  <dcterms:created xsi:type="dcterms:W3CDTF">2014-05-28T08:29:00Z</dcterms:created>
  <dcterms:modified xsi:type="dcterms:W3CDTF">2014-12-09T19:25:00Z</dcterms:modified>
</cp:coreProperties>
</file>