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A6AA0" w14:textId="1DC9AAAD" w:rsidR="00BE5A2E" w:rsidRDefault="00351741" w:rsidP="00351741">
      <w:pPr>
        <w:rPr>
          <w:rFonts w:ascii="Candara" w:hAnsi="Candara"/>
          <w:color w:val="1F4E79" w:themeColor="accent1" w:themeShade="80"/>
        </w:rPr>
      </w:pPr>
      <w:r w:rsidRPr="00351741">
        <w:rPr>
          <w:rFonts w:ascii="Candara" w:hAnsi="Candara"/>
          <w:b/>
          <w:bCs/>
          <w:color w:val="1F4E79" w:themeColor="accent1" w:themeShade="80"/>
          <w:sz w:val="56"/>
          <w:szCs w:val="56"/>
        </w:rPr>
        <w:t>Aya Nabih</w:t>
      </w:r>
      <w:r w:rsidRPr="00351741">
        <w:rPr>
          <w:rFonts w:ascii="Candara" w:hAnsi="Candara"/>
          <w:b/>
          <w:bCs/>
          <w:color w:val="1F4E79" w:themeColor="accent1" w:themeShade="80"/>
          <w:sz w:val="56"/>
          <w:szCs w:val="56"/>
        </w:rPr>
        <w:br/>
      </w:r>
      <w:r w:rsidRPr="00351741">
        <w:rPr>
          <w:rFonts w:ascii="Candara" w:hAnsi="Candara"/>
          <w:color w:val="1F4E79" w:themeColor="accent1" w:themeShade="80"/>
          <w:sz w:val="36"/>
          <w:szCs w:val="36"/>
        </w:rPr>
        <w:t>Language Specialist</w:t>
      </w:r>
      <w:r w:rsidRPr="00351741">
        <w:rPr>
          <w:rFonts w:ascii="Candara" w:hAnsi="Candara"/>
          <w:color w:val="1F4E79" w:themeColor="accent1" w:themeShade="80"/>
          <w:sz w:val="36"/>
          <w:szCs w:val="36"/>
        </w:rPr>
        <w:br/>
      </w:r>
      <w:r w:rsidRPr="00351741">
        <w:rPr>
          <w:rFonts w:ascii="Candara" w:hAnsi="Candara"/>
          <w:b/>
          <w:bCs/>
          <w:color w:val="1F4E79" w:themeColor="accent1" w:themeShade="80"/>
        </w:rPr>
        <w:t>EN &gt; AR</w:t>
      </w:r>
      <w:r>
        <w:rPr>
          <w:rFonts w:ascii="Candara" w:hAnsi="Candara"/>
          <w:b/>
          <w:bCs/>
          <w:color w:val="1F4E79" w:themeColor="accent1" w:themeShade="80"/>
          <w:sz w:val="56"/>
          <w:szCs w:val="56"/>
        </w:rPr>
        <w:br/>
      </w:r>
      <w:r w:rsidRPr="00351741">
        <w:rPr>
          <w:rFonts w:ascii="Candara" w:hAnsi="Candara"/>
          <w:b/>
          <w:bCs/>
          <w:color w:val="1F4E79" w:themeColor="accent1" w:themeShade="80"/>
        </w:rPr>
        <w:t>E-mail</w:t>
      </w:r>
      <w:r w:rsidRPr="00351741">
        <w:rPr>
          <w:rFonts w:ascii="Candara" w:hAnsi="Candara"/>
          <w:color w:val="1F4E79" w:themeColor="accent1" w:themeShade="80"/>
        </w:rPr>
        <w:t xml:space="preserve"> </w:t>
      </w:r>
      <w:hyperlink r:id="rId6" w:history="1">
        <w:r w:rsidRPr="00351741">
          <w:rPr>
            <w:rStyle w:val="Hyperlink"/>
            <w:rFonts w:ascii="Candara" w:hAnsi="Candara"/>
            <w:color w:val="1F4E79" w:themeColor="accent1" w:themeShade="80"/>
          </w:rPr>
          <w:t>yonabih@gmail.com</w:t>
        </w:r>
      </w:hyperlink>
      <w:r w:rsidRPr="00351741">
        <w:rPr>
          <w:rFonts w:ascii="Candara" w:hAnsi="Candara"/>
          <w:color w:val="1F4E79" w:themeColor="accent1" w:themeShade="80"/>
        </w:rPr>
        <w:br/>
      </w:r>
      <w:r w:rsidRPr="00351741">
        <w:rPr>
          <w:rFonts w:ascii="Candara" w:hAnsi="Candara"/>
          <w:b/>
          <w:bCs/>
          <w:color w:val="1F4E79" w:themeColor="accent1" w:themeShade="80"/>
        </w:rPr>
        <w:t>Phone</w:t>
      </w:r>
      <w:r w:rsidRPr="00351741">
        <w:rPr>
          <w:rFonts w:ascii="Candara" w:hAnsi="Candara"/>
          <w:color w:val="1F4E79" w:themeColor="accent1" w:themeShade="80"/>
        </w:rPr>
        <w:t xml:space="preserve"> 01017018291</w:t>
      </w:r>
      <w:r w:rsidRPr="00351741">
        <w:rPr>
          <w:rFonts w:ascii="Candara" w:hAnsi="Candara"/>
          <w:color w:val="1F4E79" w:themeColor="accent1" w:themeShade="80"/>
        </w:rPr>
        <w:br/>
      </w:r>
      <w:r w:rsidRPr="00351741">
        <w:rPr>
          <w:rFonts w:ascii="Candara" w:hAnsi="Candara"/>
          <w:b/>
          <w:bCs/>
          <w:color w:val="1F4E79" w:themeColor="accent1" w:themeShade="80"/>
        </w:rPr>
        <w:t>Address</w:t>
      </w:r>
      <w:r w:rsidRPr="00351741">
        <w:rPr>
          <w:rFonts w:ascii="Candara" w:hAnsi="Candara"/>
          <w:color w:val="1F4E79" w:themeColor="accent1" w:themeShade="80"/>
        </w:rPr>
        <w:t xml:space="preserve"> </w:t>
      </w:r>
      <w:proofErr w:type="spellStart"/>
      <w:r w:rsidRPr="00351741">
        <w:rPr>
          <w:rFonts w:ascii="Candara" w:hAnsi="Candara"/>
          <w:color w:val="1F4E79" w:themeColor="accent1" w:themeShade="80"/>
        </w:rPr>
        <w:t>Hadayek</w:t>
      </w:r>
      <w:proofErr w:type="spellEnd"/>
      <w:r w:rsidRPr="00351741">
        <w:rPr>
          <w:rFonts w:ascii="Candara" w:hAnsi="Candara"/>
          <w:color w:val="1F4E79" w:themeColor="accent1" w:themeShade="80"/>
        </w:rPr>
        <w:t xml:space="preserve"> Al-Ahram, Giza, 12665</w:t>
      </w:r>
      <w:r w:rsidRPr="00351741">
        <w:rPr>
          <w:rFonts w:ascii="Candara" w:hAnsi="Candara"/>
          <w:b/>
          <w:bCs/>
          <w:color w:val="1F4E79" w:themeColor="accent1" w:themeShade="80"/>
        </w:rPr>
        <w:br/>
        <w:t xml:space="preserve">LinkedIn </w:t>
      </w:r>
      <w:r w:rsidRPr="00351741">
        <w:rPr>
          <w:rFonts w:ascii="Candara" w:hAnsi="Candara"/>
          <w:color w:val="1F4E79" w:themeColor="accent1" w:themeShade="80"/>
        </w:rPr>
        <w:t>linkedin.com/in/</w:t>
      </w:r>
      <w:proofErr w:type="spellStart"/>
      <w:r w:rsidRPr="00351741">
        <w:rPr>
          <w:rFonts w:ascii="Candara" w:hAnsi="Candara"/>
          <w:color w:val="1F4E79" w:themeColor="accent1" w:themeShade="80"/>
        </w:rPr>
        <w:t>ayanabih</w:t>
      </w:r>
      <w:proofErr w:type="spellEnd"/>
      <w:r w:rsidRPr="00351741">
        <w:rPr>
          <w:rFonts w:ascii="Candara" w:hAnsi="Candara"/>
          <w:color w:val="1F4E79" w:themeColor="accent1" w:themeShade="80"/>
        </w:rPr>
        <w:t>/</w:t>
      </w:r>
      <w:r w:rsidRPr="00351741">
        <w:rPr>
          <w:rFonts w:ascii="Candara" w:hAnsi="Candara"/>
          <w:color w:val="1F4E79" w:themeColor="accent1" w:themeShade="80"/>
        </w:rPr>
        <w:br/>
      </w:r>
      <w:r w:rsidRPr="00351741">
        <w:rPr>
          <w:rFonts w:ascii="Candara" w:hAnsi="Candara"/>
          <w:b/>
          <w:bCs/>
          <w:color w:val="1F4E79" w:themeColor="accent1" w:themeShade="80"/>
        </w:rPr>
        <w:t xml:space="preserve">Website </w:t>
      </w:r>
      <w:r w:rsidRPr="00351741">
        <w:rPr>
          <w:rFonts w:ascii="Candara" w:hAnsi="Candara"/>
          <w:color w:val="1F4E79" w:themeColor="accent1" w:themeShade="80"/>
        </w:rPr>
        <w:t>ayanabih.wordpress.com</w:t>
      </w:r>
    </w:p>
    <w:p w14:paraId="2C05636E" w14:textId="6A71CB9A" w:rsidR="00EF3FD3" w:rsidRPr="00351741" w:rsidRDefault="00351741" w:rsidP="00351741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br/>
        <w:t xml:space="preserve">Published translator, reviewer, copy editor </w:t>
      </w:r>
      <w:r w:rsidRPr="002F68F0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and language lead with 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+12</w:t>
      </w:r>
      <w:r w:rsidRPr="002F68F0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years of experience. My expertise covers a wide range of content, including subtitling, marketing, literature, video games and technical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texts</w:t>
      </w:r>
      <w:r w:rsidRPr="002F68F0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. I 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have been practicing translation all over the world, </w:t>
      </w:r>
      <w:r w:rsidRPr="002F68F0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attended translation and creative writing workshops in Casablanca, France and Doha and was artist-in-residence in Marrakech and New York in a dance and poetry residency together with other writers and choreographers.</w:t>
      </w:r>
    </w:p>
    <w:p w14:paraId="65C44B26" w14:textId="77777777" w:rsidR="00005CEA" w:rsidRPr="00EF3FD3" w:rsidRDefault="00005CEA" w:rsidP="00EF3F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</w:pPr>
      <w:r w:rsidRPr="00EF3FD3"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  <w:t>Education</w:t>
      </w:r>
    </w:p>
    <w:p w14:paraId="3683E8FE" w14:textId="77777777" w:rsidR="00005CEA" w:rsidRDefault="00005CEA" w:rsidP="00005CEA">
      <w:pPr>
        <w:spacing w:line="276" w:lineRule="auto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9E4F04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Master of Arts: Audiovisual Translation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br/>
      </w:r>
      <w:proofErr w:type="spellStart"/>
      <w:r w:rsidRPr="009E4F04">
        <w:rPr>
          <w:rFonts w:asciiTheme="majorHAnsi" w:hAnsiTheme="majorHAnsi" w:cstheme="majorHAnsi"/>
          <w:i/>
          <w:iCs/>
          <w:color w:val="58585F"/>
          <w:sz w:val="24"/>
          <w:szCs w:val="24"/>
          <w:shd w:val="clear" w:color="auto" w:fill="FFFFFF"/>
        </w:rPr>
        <w:t>Hamad</w:t>
      </w:r>
      <w:proofErr w:type="spellEnd"/>
      <w:r w:rsidRPr="009E4F04">
        <w:rPr>
          <w:rFonts w:asciiTheme="majorHAnsi" w:hAnsiTheme="majorHAnsi" w:cstheme="majorHAnsi"/>
          <w:i/>
          <w:iCs/>
          <w:color w:val="58585F"/>
          <w:sz w:val="24"/>
          <w:szCs w:val="24"/>
          <w:shd w:val="clear" w:color="auto" w:fill="FFFFFF"/>
        </w:rPr>
        <w:t xml:space="preserve"> Bin </w:t>
      </w:r>
      <w:proofErr w:type="spellStart"/>
      <w:r w:rsidRPr="009E4F04">
        <w:rPr>
          <w:rFonts w:asciiTheme="majorHAnsi" w:hAnsiTheme="majorHAnsi" w:cstheme="majorHAnsi"/>
          <w:i/>
          <w:iCs/>
          <w:color w:val="58585F"/>
          <w:sz w:val="24"/>
          <w:szCs w:val="24"/>
          <w:shd w:val="clear" w:color="auto" w:fill="FFFFFF"/>
        </w:rPr>
        <w:t>Khalif</w:t>
      </w:r>
      <w:r>
        <w:rPr>
          <w:rFonts w:asciiTheme="majorHAnsi" w:hAnsiTheme="majorHAnsi" w:cstheme="majorHAnsi"/>
          <w:i/>
          <w:iCs/>
          <w:color w:val="58585F"/>
          <w:sz w:val="24"/>
          <w:szCs w:val="24"/>
          <w:shd w:val="clear" w:color="auto" w:fill="FFFFFF"/>
        </w:rPr>
        <w:t>a</w:t>
      </w:r>
      <w:proofErr w:type="spellEnd"/>
      <w:r w:rsidRPr="009E4F04">
        <w:rPr>
          <w:rFonts w:asciiTheme="majorHAnsi" w:hAnsiTheme="majorHAnsi" w:cstheme="majorHAnsi"/>
          <w:i/>
          <w:iCs/>
          <w:color w:val="58585F"/>
          <w:sz w:val="24"/>
          <w:szCs w:val="24"/>
          <w:shd w:val="clear" w:color="auto" w:fill="FFFFFF"/>
        </w:rPr>
        <w:t xml:space="preserve"> University – Translation and Interpreting Institute, College of Humanities and Social Sciences</w:t>
      </w:r>
    </w:p>
    <w:p w14:paraId="7D8E193C" w14:textId="77777777" w:rsidR="00005CEA" w:rsidRDefault="00005CEA" w:rsidP="00005CEA">
      <w:pPr>
        <w:tabs>
          <w:tab w:val="left" w:pos="1170"/>
          <w:tab w:val="left" w:pos="1350"/>
        </w:tabs>
        <w:spacing w:line="276" w:lineRule="auto"/>
        <w:ind w:right="1440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2016 – 2018</w:t>
      </w:r>
    </w:p>
    <w:p w14:paraId="4F6AFF25" w14:textId="77777777" w:rsidR="00005CEA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Courses: Subtitling, Subtitling for the Deaf and Hard of Hearing, Dubbing, Audio Description</w:t>
      </w:r>
    </w:p>
    <w:p w14:paraId="56CAFB18" w14:textId="77777777" w:rsidR="00005CEA" w:rsidRPr="009E4F04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9E4F04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Thesis title: “Enriching Audio description of Film by Using the Novel: The Case of The Hours”</w:t>
      </w:r>
    </w:p>
    <w:p w14:paraId="440F9A97" w14:textId="77777777" w:rsidR="00005CEA" w:rsidRPr="00601192" w:rsidRDefault="00005CEA" w:rsidP="00EF3FD3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sectPr w:rsidR="00005CEA" w:rsidRPr="00601192" w:rsidSect="00005C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4F04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GPA: 3.85</w:t>
      </w:r>
    </w:p>
    <w:p w14:paraId="25AA68A6" w14:textId="77777777" w:rsidR="00005CEA" w:rsidRDefault="00005CEA" w:rsidP="00005CEA">
      <w:pPr>
        <w:tabs>
          <w:tab w:val="left" w:pos="1170"/>
          <w:tab w:val="left" w:pos="1350"/>
        </w:tabs>
        <w:spacing w:line="276" w:lineRule="auto"/>
        <w:ind w:right="1440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9E4F04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lastRenderedPageBreak/>
        <w:t>Bachelor of Arts: English Language and Literature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br/>
      </w:r>
      <w:r w:rsidRPr="009E4F04">
        <w:rPr>
          <w:rFonts w:asciiTheme="majorHAnsi" w:hAnsiTheme="majorHAnsi" w:cstheme="majorHAnsi"/>
          <w:i/>
          <w:iCs/>
          <w:color w:val="58585F"/>
          <w:sz w:val="24"/>
          <w:szCs w:val="24"/>
          <w:shd w:val="clear" w:color="auto" w:fill="FFFFFF"/>
        </w:rPr>
        <w:t>Cairo University – Faculty of Arts</w:t>
      </w:r>
    </w:p>
    <w:p w14:paraId="157D8153" w14:textId="77777777" w:rsidR="00005CEA" w:rsidRDefault="00005CEA" w:rsidP="00005CEA">
      <w:pPr>
        <w:tabs>
          <w:tab w:val="left" w:pos="1170"/>
          <w:tab w:val="left" w:pos="1350"/>
        </w:tabs>
        <w:spacing w:line="276" w:lineRule="auto"/>
        <w:ind w:right="1440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2004 – 2008</w:t>
      </w:r>
    </w:p>
    <w:p w14:paraId="0AD6F88A" w14:textId="77777777" w:rsidR="00005CEA" w:rsidRDefault="00005CEA" w:rsidP="00005CEA">
      <w:pPr>
        <w:spacing w:line="276" w:lineRule="auto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9E4F04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Career Certificate: Arabic Subtitling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br/>
      </w:r>
      <w:r w:rsidRPr="009E4F04">
        <w:rPr>
          <w:rFonts w:asciiTheme="majorHAnsi" w:hAnsiTheme="majorHAnsi" w:cstheme="majorHAnsi"/>
          <w:i/>
          <w:iCs/>
          <w:color w:val="58585F"/>
          <w:sz w:val="24"/>
          <w:szCs w:val="24"/>
          <w:shd w:val="clear" w:color="auto" w:fill="FFFFFF"/>
        </w:rPr>
        <w:t>American University in Cairo – School of Continuing Education</w:t>
      </w:r>
    </w:p>
    <w:p w14:paraId="74098020" w14:textId="77777777" w:rsidR="00005CEA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2009 – 2011</w:t>
      </w:r>
    </w:p>
    <w:p w14:paraId="2B853C18" w14:textId="77777777" w:rsidR="00005CEA" w:rsidRPr="002F68F0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2F68F0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Courses: Terminology, Linguistics, Research tools, Contrastive analysis, Subtitling into Arabic</w:t>
      </w:r>
    </w:p>
    <w:p w14:paraId="315F30EC" w14:textId="77777777" w:rsidR="0015053C" w:rsidRPr="0015053C" w:rsidRDefault="00005CEA" w:rsidP="0015053C">
      <w:pPr>
        <w:spacing w:line="276" w:lineRule="auto"/>
        <w:jc w:val="both"/>
        <w:rPr>
          <w:rFonts w:asciiTheme="majorHAnsi" w:hAnsiTheme="majorHAnsi" w:cstheme="majorHAnsi"/>
          <w:color w:val="2E74B5" w:themeColor="accent1" w:themeShade="BF"/>
          <w:sz w:val="24"/>
          <w:szCs w:val="24"/>
          <w:shd w:val="clear" w:color="auto" w:fill="FFFFFF"/>
        </w:rPr>
      </w:pPr>
      <w:r w:rsidRPr="002F68F0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GPA: 3.73</w:t>
      </w:r>
      <w:r w:rsidR="00EF3FD3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br w:type="page"/>
      </w:r>
    </w:p>
    <w:p w14:paraId="2BE49D29" w14:textId="77777777" w:rsidR="0015053C" w:rsidRPr="0039769D" w:rsidRDefault="0015053C" w:rsidP="0015053C">
      <w:pPr>
        <w:sectPr w:rsidR="0015053C" w:rsidRPr="0039769D" w:rsidSect="00DC59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DF60C" w14:textId="77777777" w:rsidR="0015053C" w:rsidRPr="0015053C" w:rsidRDefault="0015053C" w:rsidP="0015053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  <w:lastRenderedPageBreak/>
        <w:t>Work History</w:t>
      </w:r>
    </w:p>
    <w:p w14:paraId="2185277E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Sep 2019 – Current</w:t>
      </w:r>
    </w:p>
    <w:p w14:paraId="0C48CD71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</w:pPr>
      <w:r w:rsidRPr="00064F09"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  <w:t>Language and Team Lead</w:t>
      </w:r>
    </w:p>
    <w:p w14:paraId="5FFE1229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</w:pPr>
      <w:proofErr w:type="spellStart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Saudisoft</w:t>
      </w:r>
      <w:proofErr w:type="spellEnd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 xml:space="preserve"> Co. Ltd, Giza</w:t>
      </w:r>
      <w:r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, Egypt</w:t>
      </w:r>
    </w:p>
    <w:p w14:paraId="310B8BE2" w14:textId="77777777" w:rsidR="00005CEA" w:rsidRPr="00064F09" w:rsidRDefault="00005CEA" w:rsidP="00005C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Enhancing the translation quality of video game localization projects for clients including: Sony, Blizzard, Riot, Native Prime and </w:t>
      </w:r>
      <w:proofErr w:type="spellStart"/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Ubisoft</w:t>
      </w:r>
      <w:proofErr w:type="spellEnd"/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.</w:t>
      </w:r>
    </w:p>
    <w:p w14:paraId="2302208A" w14:textId="77777777" w:rsidR="00005CEA" w:rsidRPr="00064F09" w:rsidRDefault="00005CEA" w:rsidP="00005C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Supporting translators in dealing with linguistic issues.</w:t>
      </w:r>
    </w:p>
    <w:p w14:paraId="23A713E5" w14:textId="77777777" w:rsidR="00005CEA" w:rsidRPr="00064F09" w:rsidRDefault="00005CEA" w:rsidP="00005C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Supporting project managers in allocation and assignment of tasks.</w:t>
      </w:r>
    </w:p>
    <w:p w14:paraId="5BB2EFC9" w14:textId="77777777" w:rsidR="00005CEA" w:rsidRPr="00064F09" w:rsidRDefault="00005CEA" w:rsidP="00005C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Coordinating and supervising all the linguistic activities of translation projects including creating glossaries for each project.</w:t>
      </w:r>
    </w:p>
    <w:p w14:paraId="7AA5E9AD" w14:textId="77777777" w:rsidR="00005CEA" w:rsidRPr="00064F09" w:rsidRDefault="00005CEA" w:rsidP="00005C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Evaluating employee skills and knowledge regularly, providing hands-on training and mentoring.</w:t>
      </w:r>
    </w:p>
    <w:p w14:paraId="4A02951F" w14:textId="77777777" w:rsidR="00005CEA" w:rsidRPr="00064F09" w:rsidRDefault="0039769D" w:rsidP="00005CEA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br/>
      </w:r>
      <w:r w:rsidR="00005CEA" w:rsidRPr="00064F09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Dec 2016 – Jun 2018</w:t>
      </w:r>
    </w:p>
    <w:p w14:paraId="601FA917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</w:pPr>
      <w:r w:rsidRPr="00064F09"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  <w:t>Research Assistant</w:t>
      </w:r>
    </w:p>
    <w:p w14:paraId="39A6C799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</w:pPr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 xml:space="preserve">Translation and Interpreting Institute - </w:t>
      </w:r>
      <w:proofErr w:type="spellStart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Hamad</w:t>
      </w:r>
      <w:proofErr w:type="spellEnd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 xml:space="preserve"> Bin </w:t>
      </w:r>
      <w:proofErr w:type="spellStart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Khalifa</w:t>
      </w:r>
      <w:proofErr w:type="spellEnd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 xml:space="preserve"> University, Doha, Qatar</w:t>
      </w:r>
    </w:p>
    <w:p w14:paraId="4E44162B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Assisting and supporting faculty in individual projects and the overall tasks of the research projects, including:</w:t>
      </w:r>
    </w:p>
    <w:p w14:paraId="25134471" w14:textId="77777777" w:rsidR="00005CEA" w:rsidRPr="00064F09" w:rsidRDefault="00005CEA" w:rsidP="00005C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Maintaining records for individual projects.</w:t>
      </w:r>
    </w:p>
    <w:p w14:paraId="1CE01FAC" w14:textId="77777777" w:rsidR="00C464AB" w:rsidRDefault="00005CEA" w:rsidP="00C464A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Assisting faculty in monitoring deadlines and progress.</w:t>
      </w:r>
    </w:p>
    <w:p w14:paraId="6FD1A1D8" w14:textId="5D2BCBCB" w:rsidR="007E179D" w:rsidRPr="00C464AB" w:rsidRDefault="00005CEA" w:rsidP="00C464A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C464AB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Participating in conducting research, compiling lists of data, books, and bibliography.</w:t>
      </w:r>
      <w:r w:rsidR="007E179D" w:rsidRPr="00C464AB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 </w:t>
      </w:r>
      <w:r w:rsidR="007E179D" w:rsidRPr="00C464AB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br/>
      </w:r>
      <w:r w:rsidR="007E179D" w:rsidRPr="00C464AB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br/>
        <w:t>Aug 2016 – Dec 201</w:t>
      </w:r>
      <w:r w:rsidR="00DD0FA2" w:rsidRPr="00C464AB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6</w:t>
      </w:r>
    </w:p>
    <w:p w14:paraId="583ADD78" w14:textId="77777777" w:rsidR="007E179D" w:rsidRPr="00064F09" w:rsidRDefault="007E179D" w:rsidP="007E179D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</w:pPr>
      <w:r w:rsidRPr="00064F09"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  <w:t>Student Librarian</w:t>
      </w:r>
    </w:p>
    <w:p w14:paraId="654F2420" w14:textId="77777777" w:rsidR="007E179D" w:rsidRDefault="007E179D" w:rsidP="007E179D">
      <w:pPr>
        <w:spacing w:line="276" w:lineRule="auto"/>
        <w:jc w:val="both"/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</w:pPr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 xml:space="preserve">Translation and Interpreting Institute - </w:t>
      </w:r>
      <w:proofErr w:type="spellStart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Hamad</w:t>
      </w:r>
      <w:proofErr w:type="spellEnd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 xml:space="preserve"> Bin </w:t>
      </w:r>
      <w:proofErr w:type="spellStart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Khalifa</w:t>
      </w:r>
      <w:proofErr w:type="spellEnd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 xml:space="preserve"> University, Doha, Qatar</w:t>
      </w:r>
    </w:p>
    <w:p w14:paraId="2829D02B" w14:textId="77777777" w:rsidR="007E179D" w:rsidRPr="00064F09" w:rsidRDefault="007E179D" w:rsidP="007E17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Selecting, developing, cataloguing and classifying library resources.</w:t>
      </w:r>
    </w:p>
    <w:p w14:paraId="6723D4B7" w14:textId="77777777" w:rsidR="007E179D" w:rsidRPr="00064F09" w:rsidRDefault="007E179D" w:rsidP="007E17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Answering readers' enquiries</w:t>
      </w:r>
    </w:p>
    <w:p w14:paraId="64A45B2D" w14:textId="77777777" w:rsidR="00005CEA" w:rsidRPr="005B2AB9" w:rsidRDefault="00005CEA" w:rsidP="005B2AB9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5B2AB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br w:type="page"/>
      </w:r>
      <w:r w:rsidRPr="005B2AB9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lastRenderedPageBreak/>
        <w:t>Apr 2010 – Sep 2010</w:t>
      </w:r>
    </w:p>
    <w:p w14:paraId="104AC05E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</w:pPr>
      <w:r w:rsidRPr="00064F09"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  <w:t>Translator and Public Information Assistant</w:t>
      </w:r>
    </w:p>
    <w:p w14:paraId="1EC282A8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</w:pPr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Japan International Cooperation Agency (JICA)</w:t>
      </w:r>
      <w:r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, Giza, Egypt</w:t>
      </w:r>
    </w:p>
    <w:p w14:paraId="271B3CD3" w14:textId="77777777" w:rsidR="00005CEA" w:rsidRPr="00064F09" w:rsidRDefault="00005CEA" w:rsidP="00005CE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Supporting the Japanese team on the Grand Egyptian Museum media-related tasks, including:</w:t>
      </w:r>
    </w:p>
    <w:p w14:paraId="5AF943AA" w14:textId="77777777" w:rsidR="00005CEA" w:rsidRPr="00064F09" w:rsidRDefault="00005CEA" w:rsidP="00005CE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64F09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Translating archaeological manuals, archaeological researches, project news and formal letters</w:t>
      </w:r>
    </w:p>
    <w:p w14:paraId="27A5C8DF" w14:textId="77777777" w:rsidR="00005CEA" w:rsidRPr="00192901" w:rsidRDefault="00EF3FD3" w:rsidP="00005CE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sectPr w:rsidR="00005CEA" w:rsidRPr="00192901" w:rsidSect="009E4F04">
          <w:type w:val="continuous"/>
          <w:pgSz w:w="12240" w:h="15840"/>
          <w:pgMar w:top="1440" w:right="1530" w:bottom="1440" w:left="1440" w:header="720" w:footer="720" w:gutter="0"/>
          <w:cols w:space="2880"/>
          <w:docGrid w:linePitch="360"/>
        </w:sect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Events photography coverage</w:t>
      </w:r>
    </w:p>
    <w:p w14:paraId="1E17CD02" w14:textId="77777777" w:rsidR="00005CEA" w:rsidRPr="00192901" w:rsidRDefault="0039769D" w:rsidP="00005CEA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sectPr w:rsidR="00005CEA" w:rsidRPr="00192901" w:rsidSect="0097477E">
          <w:type w:val="continuous"/>
          <w:pgSz w:w="12240" w:h="15840"/>
          <w:pgMar w:top="1440" w:right="1530" w:bottom="1440" w:left="1440" w:header="720" w:footer="720" w:gutter="0"/>
          <w:cols w:num="2" w:space="2880"/>
          <w:docGrid w:linePitch="360"/>
        </w:sectPr>
      </w:pP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lastRenderedPageBreak/>
        <w:br/>
      </w:r>
      <w:r w:rsidR="00005CEA" w:rsidRPr="00192901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Sep 2008 – Mar 2010 </w:t>
      </w:r>
    </w:p>
    <w:p w14:paraId="12208FD5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  <w:lastRenderedPageBreak/>
        <w:t>Translator</w:t>
      </w:r>
    </w:p>
    <w:p w14:paraId="063AAA83" w14:textId="77777777" w:rsidR="00005CEA" w:rsidRPr="00064F09" w:rsidRDefault="00005CEA" w:rsidP="00005CEA">
      <w:pPr>
        <w:spacing w:line="276" w:lineRule="auto"/>
        <w:jc w:val="both"/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</w:pPr>
      <w:proofErr w:type="spellStart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Saudisoft</w:t>
      </w:r>
      <w:proofErr w:type="spellEnd"/>
      <w:r w:rsidRPr="00064F09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 xml:space="preserve"> Co. Ltd, Giza</w:t>
      </w:r>
      <w:r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, Egypt</w:t>
      </w:r>
    </w:p>
    <w:p w14:paraId="13AC05AF" w14:textId="77777777" w:rsidR="00005CEA" w:rsidRPr="00192901" w:rsidRDefault="00005CEA" w:rsidP="00005CE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192901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Translating and reviewing projects for Microsoft (Windows 7), HP, Samsung and Apple.</w:t>
      </w:r>
    </w:p>
    <w:p w14:paraId="4962D6DA" w14:textId="77777777" w:rsidR="00005CEA" w:rsidRDefault="00005CEA" w:rsidP="00005CE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192901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Training newcomers to use Computer-Assisted Translation tools.</w:t>
      </w:r>
    </w:p>
    <w:p w14:paraId="6FD93F96" w14:textId="77777777" w:rsidR="00005CEA" w:rsidRPr="00192901" w:rsidRDefault="00005CEA" w:rsidP="00005CEA">
      <w:pPr>
        <w:pStyle w:val="ListParagraph"/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</w:p>
    <w:p w14:paraId="7C6947E3" w14:textId="77777777" w:rsidR="00005CEA" w:rsidRPr="002E7AA4" w:rsidRDefault="00005CEA" w:rsidP="00005CEA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</w:pPr>
      <w:r w:rsidRPr="002E7AA4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Jan 2010 – Current</w:t>
      </w:r>
    </w:p>
    <w:p w14:paraId="6DF7CCF8" w14:textId="77777777" w:rsidR="00005CEA" w:rsidRPr="002E7AA4" w:rsidRDefault="00005CEA" w:rsidP="00005CEA">
      <w:pPr>
        <w:spacing w:line="276" w:lineRule="auto"/>
        <w:jc w:val="both"/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  <w:t>Freelan</w:t>
      </w:r>
      <w:r w:rsidRPr="002E7AA4">
        <w:rPr>
          <w:rFonts w:asciiTheme="majorHAnsi" w:hAnsiTheme="majorHAnsi" w:cstheme="majorHAnsi"/>
          <w:b/>
          <w:bCs/>
          <w:color w:val="58585F"/>
          <w:sz w:val="28"/>
          <w:szCs w:val="28"/>
          <w:shd w:val="clear" w:color="auto" w:fill="FFFFFF"/>
        </w:rPr>
        <w:t>ce Translator, Reviewer and Copy Editor</w:t>
      </w:r>
    </w:p>
    <w:p w14:paraId="567F2986" w14:textId="77777777" w:rsidR="0039769D" w:rsidRDefault="00005CEA" w:rsidP="0039769D">
      <w:pPr>
        <w:spacing w:line="276" w:lineRule="auto"/>
        <w:jc w:val="both"/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 xml:space="preserve">Local and Global </w:t>
      </w:r>
      <w:r w:rsidRPr="002E7AA4">
        <w:rPr>
          <w:rFonts w:asciiTheme="majorHAnsi" w:hAnsiTheme="majorHAnsi" w:cstheme="majorHAnsi"/>
          <w:i/>
          <w:iCs/>
          <w:color w:val="58585F"/>
          <w:sz w:val="28"/>
          <w:szCs w:val="28"/>
          <w:shd w:val="clear" w:color="auto" w:fill="FFFFFF"/>
        </w:rPr>
        <w:t>Clients</w:t>
      </w:r>
    </w:p>
    <w:p w14:paraId="6768D504" w14:textId="77777777" w:rsidR="007E179D" w:rsidRPr="00057628" w:rsidRDefault="0039769D" w:rsidP="000576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proofErr w:type="spellStart"/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Masreya</w:t>
      </w:r>
      <w:proofErr w:type="spellEnd"/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Media; subtitling for Al Jazeera Children, National Geographic, FOX series, Disney Middle East and Cartoon Network</w:t>
      </w:r>
    </w:p>
    <w:p w14:paraId="3BC0E467" w14:textId="77777777" w:rsidR="007E179D" w:rsidRPr="00057628" w:rsidRDefault="0039769D" w:rsidP="000576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French Institute in Cairo</w:t>
      </w:r>
    </w:p>
    <w:p w14:paraId="7207171C" w14:textId="77777777" w:rsidR="007E179D" w:rsidRPr="00057628" w:rsidRDefault="0039769D" w:rsidP="000576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Heinrich </w:t>
      </w:r>
      <w:proofErr w:type="spellStart"/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Böll</w:t>
      </w:r>
      <w:proofErr w:type="spellEnd"/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</w:t>
      </w:r>
      <w:proofErr w:type="spellStart"/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Stiftung</w:t>
      </w:r>
      <w:proofErr w:type="spellEnd"/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MENA</w:t>
      </w:r>
    </w:p>
    <w:p w14:paraId="150E8942" w14:textId="77777777" w:rsidR="007E179D" w:rsidRPr="00057628" w:rsidRDefault="007E179D" w:rsidP="000576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Italian news agency (AKI)</w:t>
      </w:r>
    </w:p>
    <w:p w14:paraId="69B454A8" w14:textId="77777777" w:rsidR="007E179D" w:rsidRPr="00057628" w:rsidRDefault="0039769D" w:rsidP="000576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Bloomsbury Qatar, Arabian Scientific Information Company, </w:t>
      </w:r>
      <w:proofErr w:type="spellStart"/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Shua'a</w:t>
      </w:r>
      <w:proofErr w:type="spellEnd"/>
    </w:p>
    <w:p w14:paraId="4620AD43" w14:textId="77777777" w:rsidR="007E179D" w:rsidRPr="00057628" w:rsidRDefault="0039769D" w:rsidP="000576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Marrakesh Biennale</w:t>
      </w:r>
    </w:p>
    <w:p w14:paraId="6EA3C352" w14:textId="77777777" w:rsidR="007E179D" w:rsidRPr="00057628" w:rsidRDefault="0039769D" w:rsidP="000576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ALRASED L</w:t>
      </w:r>
      <w:r w:rsidR="007E179D"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ebanese culture &amp; arts magazine</w:t>
      </w:r>
    </w:p>
    <w:p w14:paraId="1B8914C8" w14:textId="77777777" w:rsidR="007E179D" w:rsidRPr="00057628" w:rsidRDefault="0039769D" w:rsidP="000576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Cairo International Cinema Festival</w:t>
      </w:r>
    </w:p>
    <w:p w14:paraId="74EEF706" w14:textId="77777777" w:rsidR="007E179D" w:rsidRPr="00057628" w:rsidRDefault="0039769D" w:rsidP="0005762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Contemporary </w:t>
      </w:r>
      <w:r w:rsidR="007E179D"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Image Center in Cairo (CIC)</w:t>
      </w:r>
    </w:p>
    <w:p w14:paraId="0E878E21" w14:textId="77777777" w:rsidR="007E179D" w:rsidRDefault="0039769D" w:rsidP="00057628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Cimatheque</w:t>
      </w:r>
      <w:proofErr w:type="spellEnd"/>
      <w:r w:rsidRPr="00057628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Cairo.</w:t>
      </w:r>
      <w:r w:rsidR="007E179D">
        <w:br w:type="page"/>
      </w:r>
    </w:p>
    <w:p w14:paraId="01643FAA" w14:textId="77777777" w:rsidR="0039769D" w:rsidRPr="0039769D" w:rsidRDefault="0039769D" w:rsidP="0039769D">
      <w:pPr>
        <w:sectPr w:rsidR="0039769D" w:rsidRPr="0039769D" w:rsidSect="00DC59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EB0EA8" w14:textId="77777777" w:rsidR="00005CEA" w:rsidRPr="0039769D" w:rsidRDefault="00005CEA" w:rsidP="0039769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</w:pPr>
      <w:r w:rsidRPr="0039769D"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  <w:lastRenderedPageBreak/>
        <w:t>Certifications</w:t>
      </w:r>
    </w:p>
    <w:p w14:paraId="3D9E4230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2010 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- </w:t>
      </w: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Journalistic Translation T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raining </w:t>
      </w: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C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ourse completion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MENA (Middle East News Agency)</w:t>
      </w:r>
    </w:p>
    <w:p w14:paraId="7B5DF3E4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2012 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- 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Literary Translation Workshop completion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The British 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Center for Literary Translation</w:t>
      </w:r>
    </w:p>
    <w:p w14:paraId="5E626478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2012 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- 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Audio Visual Translation Workshop completion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Translation and Interpreting Institute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(HBKU)</w:t>
      </w:r>
    </w:p>
    <w:p w14:paraId="7FB52622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2012 - 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Media Translation Workshop completion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Translation and Interpreting Institute (HBKU).</w:t>
      </w:r>
    </w:p>
    <w:p w14:paraId="6384DEAF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2012 - 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Third Annual International Translation Conference attendance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The Translation an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d Interpreting Institute (HBKU)</w:t>
      </w:r>
    </w:p>
    <w:p w14:paraId="7B5FD4FC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2016 - </w:t>
      </w: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Journalistic Translation W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orkshop completion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Natio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nal Translation Center in Cairo</w:t>
      </w:r>
    </w:p>
    <w:p w14:paraId="267AB997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2016 - </w:t>
      </w: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Voice O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ver and Dubbing </w:t>
      </w: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W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orkshop completion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Anadel</w:t>
      </w:r>
      <w:proofErr w:type="spellEnd"/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C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enter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in Cairo</w:t>
      </w:r>
    </w:p>
    <w:p w14:paraId="4D2E9B04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2017 - 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Eighth Annual International Translation Conference attendance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The Translation an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d Interpreting Institute (HBKU)</w:t>
      </w:r>
    </w:p>
    <w:p w14:paraId="0FFDB508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2017 - </w:t>
      </w: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Audio-Tactile </w:t>
      </w:r>
      <w:proofErr w:type="spellStart"/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Transadaptation</w:t>
      </w:r>
      <w:proofErr w:type="spellEnd"/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 W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orkshop completion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Translation an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d Interpreting Institute (HBKU)</w:t>
      </w:r>
    </w:p>
    <w:p w14:paraId="1316BFD0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2017 - </w:t>
      </w: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SDL </w:t>
      </w:r>
      <w:proofErr w:type="spellStart"/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Trados</w:t>
      </w:r>
      <w:proofErr w:type="spellEnd"/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 Studio Advanced W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orkshop completion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Translation an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d Interpreting Institute (HBKU)</w:t>
      </w:r>
    </w:p>
    <w:p w14:paraId="6AC9421C" w14:textId="77777777" w:rsidR="00005CEA" w:rsidRPr="004B436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2017 - 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Best Practices in Interacting</w:t>
      </w: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 with people with Disabilities W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orkshop completion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MADA Doha</w:t>
      </w:r>
    </w:p>
    <w:p w14:paraId="45FA2B2D" w14:textId="77777777" w:rsidR="00005CEA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2018 - 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Accessible User Exper</w:t>
      </w:r>
      <w:r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ience in Hospitality W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orkshop completion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- Translation an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d Interpreting Institute (HBKU)</w:t>
      </w:r>
    </w:p>
    <w:p w14:paraId="295732B1" w14:textId="77777777" w:rsidR="0039769D" w:rsidRDefault="00005CEA" w:rsidP="0039769D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2018 - </w:t>
      </w:r>
      <w:r w:rsidRPr="004B436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Ninth Annual International Translation Conference attendance </w:t>
      </w: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- The Translation an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d Interpreting Institute (HBKU)</w:t>
      </w:r>
    </w:p>
    <w:p w14:paraId="114085DF" w14:textId="77777777" w:rsidR="0015053C" w:rsidRDefault="0015053C" w:rsidP="0039769D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</w:p>
    <w:p w14:paraId="735C801E" w14:textId="77777777" w:rsidR="0015053C" w:rsidRPr="00EF3FD3" w:rsidRDefault="0015053C" w:rsidP="0015053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</w:pPr>
      <w:r w:rsidRPr="00EF3FD3"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  <w:t>CAT Tools</w:t>
      </w:r>
    </w:p>
    <w:p w14:paraId="3EAC035F" w14:textId="77777777" w:rsidR="0015053C" w:rsidRPr="004B436C" w:rsidRDefault="0015053C" w:rsidP="0015053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SDL </w:t>
      </w:r>
      <w:proofErr w:type="spellStart"/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Trados</w:t>
      </w:r>
      <w:proofErr w:type="spellEnd"/>
    </w:p>
    <w:p w14:paraId="680A32BE" w14:textId="77777777" w:rsidR="0015053C" w:rsidRPr="004B436C" w:rsidRDefault="0015053C" w:rsidP="0015053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proofErr w:type="spellStart"/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MemoQ</w:t>
      </w:r>
      <w:proofErr w:type="spellEnd"/>
    </w:p>
    <w:p w14:paraId="6A499E0E" w14:textId="77777777" w:rsidR="0015053C" w:rsidRPr="004B436C" w:rsidRDefault="0015053C" w:rsidP="0015053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Subtitling Workshop</w:t>
      </w:r>
    </w:p>
    <w:p w14:paraId="254162AB" w14:textId="77777777" w:rsidR="0051441E" w:rsidRDefault="0051441E" w:rsidP="0015053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proofErr w:type="spellStart"/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WinCaps</w:t>
      </w:r>
      <w:proofErr w:type="spellEnd"/>
    </w:p>
    <w:p w14:paraId="5872FCF5" w14:textId="77777777" w:rsidR="0039769D" w:rsidRPr="0015053C" w:rsidRDefault="0015053C" w:rsidP="0051441E">
      <w:pPr>
        <w:pStyle w:val="ListParagraph"/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br w:type="page"/>
      </w:r>
    </w:p>
    <w:p w14:paraId="4E5F1DBE" w14:textId="77777777" w:rsidR="00005CEA" w:rsidRPr="0039769D" w:rsidRDefault="00005CEA" w:rsidP="0039769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</w:pPr>
      <w:r w:rsidRPr="0039769D"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  <w:lastRenderedPageBreak/>
        <w:t>Skills</w:t>
      </w:r>
    </w:p>
    <w:p w14:paraId="3204DA97" w14:textId="77777777" w:rsidR="00005CEA" w:rsidRPr="004B436C" w:rsidRDefault="00005CEA" w:rsidP="00005CE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4B436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Working individually and as a team member</w:t>
      </w:r>
    </w:p>
    <w:p w14:paraId="7F42A127" w14:textId="77777777" w:rsidR="00005CEA" w:rsidRPr="0015053C" w:rsidRDefault="00005CEA" w:rsidP="00005CE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15053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Planning and coordination</w:t>
      </w:r>
    </w:p>
    <w:p w14:paraId="3A2D4E41" w14:textId="77777777" w:rsidR="00005CEA" w:rsidRPr="0015053C" w:rsidRDefault="00005CEA" w:rsidP="00005CE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15053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Written and verbal communication</w:t>
      </w:r>
    </w:p>
    <w:p w14:paraId="771FDB77" w14:textId="77777777" w:rsidR="0015053C" w:rsidRPr="00827590" w:rsidRDefault="00005CEA" w:rsidP="00ED29E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24"/>
          <w:szCs w:val="24"/>
          <w:shd w:val="clear" w:color="auto" w:fill="FFFFFF"/>
        </w:rPr>
      </w:pPr>
      <w:r w:rsidRPr="00EE2C6F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Team leadership and supervision</w:t>
      </w:r>
    </w:p>
    <w:p w14:paraId="5DAB1C63" w14:textId="70FF6866" w:rsidR="00827590" w:rsidRPr="00827590" w:rsidRDefault="00827590" w:rsidP="00ED29E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Encouraging Teamwork</w:t>
      </w:r>
    </w:p>
    <w:p w14:paraId="462A8759" w14:textId="3E5F3D31" w:rsidR="00827590" w:rsidRPr="00827590" w:rsidRDefault="00827590" w:rsidP="0082759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Evaluating employee performance</w:t>
      </w:r>
    </w:p>
    <w:p w14:paraId="4ACE1623" w14:textId="3346B972" w:rsidR="00827590" w:rsidRPr="00827590" w:rsidRDefault="00827590" w:rsidP="0082759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Delegating responsibilities</w:t>
      </w:r>
      <w:bookmarkStart w:id="0" w:name="_GoBack"/>
      <w:bookmarkEnd w:id="0"/>
    </w:p>
    <w:p w14:paraId="1C336BDA" w14:textId="77777777" w:rsidR="00EE2C6F" w:rsidRPr="00EE2C6F" w:rsidRDefault="00EE2C6F" w:rsidP="00EE2C6F">
      <w:pPr>
        <w:spacing w:line="276" w:lineRule="auto"/>
        <w:ind w:left="360"/>
        <w:jc w:val="both"/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</w:pPr>
    </w:p>
    <w:p w14:paraId="7BBD5B57" w14:textId="77777777" w:rsidR="00005CEA" w:rsidRPr="00EF3FD3" w:rsidRDefault="00005CEA" w:rsidP="00EF3F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</w:pPr>
      <w:r w:rsidRPr="00EF3FD3"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  <w:t>Languages</w:t>
      </w:r>
    </w:p>
    <w:p w14:paraId="2A660DF2" w14:textId="77777777" w:rsidR="00005CEA" w:rsidRPr="00B61C8C" w:rsidRDefault="00005CEA" w:rsidP="00005CE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B61C8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Arabic</w:t>
      </w: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Native Speaker</w:t>
      </w:r>
    </w:p>
    <w:p w14:paraId="2831C1C6" w14:textId="77777777" w:rsidR="00005CEA" w:rsidRPr="00B61C8C" w:rsidRDefault="00005CEA" w:rsidP="00005CE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B61C8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>English</w:t>
      </w: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Excellent writing and verbal skills</w:t>
      </w:r>
    </w:p>
    <w:p w14:paraId="17E3A000" w14:textId="77777777" w:rsidR="00005CEA" w:rsidRDefault="00005CEA" w:rsidP="00005CE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B61C8C">
        <w:rPr>
          <w:rFonts w:asciiTheme="majorHAnsi" w:hAnsiTheme="majorHAnsi" w:cstheme="majorHAnsi"/>
          <w:b/>
          <w:bCs/>
          <w:color w:val="58585F"/>
          <w:sz w:val="24"/>
          <w:szCs w:val="24"/>
          <w:shd w:val="clear" w:color="auto" w:fill="FFFFFF"/>
        </w:rPr>
        <w:t xml:space="preserve">French </w:t>
      </w: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Beginner</w:t>
      </w:r>
    </w:p>
    <w:p w14:paraId="127DD607" w14:textId="77777777" w:rsidR="00EE2C6F" w:rsidRDefault="00EE2C6F" w:rsidP="00EE2C6F">
      <w:p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</w:pPr>
    </w:p>
    <w:p w14:paraId="00887C99" w14:textId="77777777" w:rsidR="00005CEA" w:rsidRPr="00EE2C6F" w:rsidRDefault="00005CEA" w:rsidP="00EE2C6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</w:pPr>
      <w:r w:rsidRPr="00EE2C6F">
        <w:rPr>
          <w:rFonts w:asciiTheme="majorHAnsi" w:hAnsiTheme="majorHAnsi" w:cstheme="majorHAnsi"/>
          <w:b/>
          <w:bCs/>
          <w:color w:val="18557A"/>
          <w:sz w:val="32"/>
          <w:szCs w:val="32"/>
          <w:shd w:val="clear" w:color="auto" w:fill="FFFFFF"/>
        </w:rPr>
        <w:t>Publications and Performances</w:t>
      </w:r>
    </w:p>
    <w:p w14:paraId="0F20B9F3" w14:textId="77777777" w:rsidR="00005CEA" w:rsidRPr="00B61C8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2011 - Translations of short stories in </w:t>
      </w:r>
      <w:proofErr w:type="spellStart"/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Akhbar</w:t>
      </w:r>
      <w:proofErr w:type="spellEnd"/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Al-</w:t>
      </w:r>
      <w:proofErr w:type="spellStart"/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A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dab</w:t>
      </w:r>
      <w:proofErr w:type="spellEnd"/>
    </w:p>
    <w:p w14:paraId="758A53E0" w14:textId="77777777" w:rsidR="00005CEA" w:rsidRPr="00B61C8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2012 - My poems appeared in the Denver Quarterly, </w:t>
      </w:r>
      <w:proofErr w:type="spellStart"/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Makhzin</w:t>
      </w:r>
      <w:proofErr w:type="spellEnd"/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 editi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on and The Sultan's Seal</w:t>
      </w:r>
    </w:p>
    <w:p w14:paraId="56C0B158" w14:textId="77777777" w:rsidR="00005CEA" w:rsidRPr="00B61C8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2012 - Reading my poems in 100 Thousand Poets &amp; Musicians for Change 2012 in Cairo</w:t>
      </w:r>
    </w:p>
    <w:p w14:paraId="39607408" w14:textId="77777777" w:rsidR="00005CEA" w:rsidRPr="00B61C8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2016 - Book - A translation of a short story collection of Lydia Davis by the General Book Organization – Awards Series.</w:t>
      </w:r>
    </w:p>
    <w:p w14:paraId="4450226F" w14:textId="77777777" w:rsidR="00005CEA" w:rsidRPr="00B61C8C" w:rsidRDefault="00005CEA" w:rsidP="00005CEA">
      <w:pPr>
        <w:spacing w:line="276" w:lineRule="auto"/>
        <w:jc w:val="both"/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</w:pP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2018 - Presented my </w:t>
      </w:r>
      <w:r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 xml:space="preserve">research paper </w:t>
      </w: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in the 53rd Annual Comparative World Literature Conference - California State University, Long Beach.</w:t>
      </w:r>
    </w:p>
    <w:p w14:paraId="5145D9C2" w14:textId="77777777" w:rsidR="00172A3C" w:rsidRPr="00BE5A2E" w:rsidRDefault="00005CEA" w:rsidP="00005CEA">
      <w:pPr>
        <w:tabs>
          <w:tab w:val="left" w:pos="5355"/>
        </w:tabs>
      </w:pPr>
      <w:r w:rsidRPr="00B61C8C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2019 - Created audio description of the short film “Underworld: Mummification in Ancient Egypt” for the Museum of Antiquities in Bibliotheca Alexandr</w:t>
      </w:r>
      <w:r w:rsidR="0039769D">
        <w:rPr>
          <w:rFonts w:asciiTheme="majorHAnsi" w:hAnsiTheme="majorHAnsi" w:cstheme="majorHAnsi"/>
          <w:color w:val="58585F"/>
          <w:sz w:val="24"/>
          <w:szCs w:val="24"/>
          <w:shd w:val="clear" w:color="auto" w:fill="FFFFFF"/>
        </w:rPr>
        <w:t>ina</w:t>
      </w:r>
    </w:p>
    <w:sectPr w:rsidR="00172A3C" w:rsidRPr="00BE5A2E" w:rsidSect="003976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2C4"/>
    <w:multiLevelType w:val="hybridMultilevel"/>
    <w:tmpl w:val="D920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797C"/>
    <w:multiLevelType w:val="hybridMultilevel"/>
    <w:tmpl w:val="B6EA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1195"/>
    <w:multiLevelType w:val="hybridMultilevel"/>
    <w:tmpl w:val="47F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4947"/>
    <w:multiLevelType w:val="hybridMultilevel"/>
    <w:tmpl w:val="B9D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D7F1F"/>
    <w:multiLevelType w:val="hybridMultilevel"/>
    <w:tmpl w:val="2054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64D3"/>
    <w:multiLevelType w:val="hybridMultilevel"/>
    <w:tmpl w:val="26B41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75163"/>
    <w:multiLevelType w:val="hybridMultilevel"/>
    <w:tmpl w:val="0B00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5CF8"/>
    <w:multiLevelType w:val="hybridMultilevel"/>
    <w:tmpl w:val="1FA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D2D19"/>
    <w:multiLevelType w:val="hybridMultilevel"/>
    <w:tmpl w:val="A1E6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41"/>
    <w:rsid w:val="00005CEA"/>
    <w:rsid w:val="00057628"/>
    <w:rsid w:val="0015053C"/>
    <w:rsid w:val="00172A3C"/>
    <w:rsid w:val="002F6A86"/>
    <w:rsid w:val="00351741"/>
    <w:rsid w:val="0039769D"/>
    <w:rsid w:val="0051441E"/>
    <w:rsid w:val="005B2AB9"/>
    <w:rsid w:val="007E179D"/>
    <w:rsid w:val="00827590"/>
    <w:rsid w:val="008E4B41"/>
    <w:rsid w:val="00BC033E"/>
    <w:rsid w:val="00BE5A2E"/>
    <w:rsid w:val="00C464AB"/>
    <w:rsid w:val="00DD0FA2"/>
    <w:rsid w:val="00EE2C6F"/>
    <w:rsid w:val="00EF3FD3"/>
    <w:rsid w:val="00FA7F5A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3123"/>
  <w15:chartTrackingRefBased/>
  <w15:docId w15:val="{796054D8-F678-4878-877C-7438E15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B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nabi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3A4E-0167-4428-BCD1-12070608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Nabih</dc:creator>
  <cp:keywords/>
  <dc:description/>
  <cp:lastModifiedBy>Start</cp:lastModifiedBy>
  <cp:revision>8</cp:revision>
  <cp:lastPrinted>2021-01-02T13:48:00Z</cp:lastPrinted>
  <dcterms:created xsi:type="dcterms:W3CDTF">2021-01-08T20:34:00Z</dcterms:created>
  <dcterms:modified xsi:type="dcterms:W3CDTF">2021-02-19T18:48:00Z</dcterms:modified>
</cp:coreProperties>
</file>