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572"/>
        <w:gridCol w:w="2175"/>
        <w:gridCol w:w="6252"/>
      </w:tblGrid>
      <w:tr w:rsidR="002F47C3" w:rsidTr="00C43F7E">
        <w:tc>
          <w:tcPr>
            <w:tcW w:w="245" w:type="dxa"/>
            <w:shd w:val="clear" w:color="auto" w:fill="FFFFFF" w:themeFill="background1"/>
          </w:tcPr>
          <w:p w:rsidR="002F47C3" w:rsidRPr="00DC0D32" w:rsidRDefault="002F47C3" w:rsidP="000A1D09">
            <w:pPr>
              <w:pStyle w:val="Heading3"/>
              <w:outlineLvl w:val="2"/>
            </w:pPr>
          </w:p>
        </w:tc>
        <w:tc>
          <w:tcPr>
            <w:tcW w:w="8999" w:type="dxa"/>
            <w:gridSpan w:val="3"/>
            <w:shd w:val="clear" w:color="auto" w:fill="EEECE1" w:themeFill="background2"/>
          </w:tcPr>
          <w:p w:rsidR="002F47C3" w:rsidRPr="006C42FA" w:rsidRDefault="002F47C3" w:rsidP="00F508DC">
            <w:pPr>
              <w:widowControl w:val="0"/>
              <w:autoSpaceDE w:val="0"/>
              <w:autoSpaceDN w:val="0"/>
              <w:adjustRightInd w:val="0"/>
              <w:spacing w:before="120" w:after="120"/>
              <w:rPr>
                <w:rFonts w:ascii="Arial Narrow" w:hAnsi="Arial Narrow" w:cs="Arial"/>
                <w:b/>
                <w:bCs/>
                <w:sz w:val="28"/>
                <w:szCs w:val="28"/>
              </w:rPr>
            </w:pPr>
            <w:r w:rsidRPr="006C42FA">
              <w:rPr>
                <w:rFonts w:ascii="Arial Narrow" w:hAnsi="Arial Narrow" w:cs="Arial"/>
                <w:b/>
                <w:bCs/>
                <w:sz w:val="28"/>
                <w:szCs w:val="28"/>
              </w:rPr>
              <w:t>Personal Details</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Name</w:t>
            </w:r>
          </w:p>
        </w:tc>
        <w:tc>
          <w:tcPr>
            <w:tcW w:w="6252" w:type="dxa"/>
          </w:tcPr>
          <w:p w:rsidR="002F47C3" w:rsidRPr="00016E32" w:rsidRDefault="002F47C3" w:rsidP="00F508DC">
            <w:pPr>
              <w:widowControl w:val="0"/>
              <w:autoSpaceDE w:val="0"/>
              <w:autoSpaceDN w:val="0"/>
              <w:adjustRightInd w:val="0"/>
              <w:spacing w:before="120" w:after="120"/>
              <w:rPr>
                <w:rFonts w:ascii="Arial" w:hAnsi="Arial" w:cs="Arial"/>
                <w:bCs/>
                <w:sz w:val="20"/>
                <w:szCs w:val="20"/>
              </w:rPr>
            </w:pPr>
            <w:r w:rsidRPr="00016E32">
              <w:rPr>
                <w:rFonts w:ascii="Arial" w:hAnsi="Arial" w:cs="Arial"/>
                <w:bCs/>
                <w:sz w:val="20"/>
                <w:szCs w:val="20"/>
              </w:rPr>
              <w:t>Virginia</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Surname</w:t>
            </w:r>
          </w:p>
        </w:tc>
        <w:tc>
          <w:tcPr>
            <w:tcW w:w="6252" w:type="dxa"/>
          </w:tcPr>
          <w:p w:rsidR="002F47C3" w:rsidRPr="00016E32" w:rsidRDefault="000A1D09" w:rsidP="00F508DC">
            <w:pPr>
              <w:widowControl w:val="0"/>
              <w:autoSpaceDE w:val="0"/>
              <w:autoSpaceDN w:val="0"/>
              <w:adjustRightInd w:val="0"/>
              <w:spacing w:before="120" w:after="120"/>
              <w:rPr>
                <w:rFonts w:ascii="Arial" w:hAnsi="Arial" w:cs="Arial"/>
                <w:bCs/>
                <w:sz w:val="20"/>
                <w:szCs w:val="20"/>
              </w:rPr>
            </w:pPr>
            <w:r>
              <w:rPr>
                <w:rFonts w:ascii="Arial" w:hAnsi="Arial" w:cs="Arial"/>
                <w:bCs/>
                <w:sz w:val="20"/>
                <w:szCs w:val="20"/>
              </w:rPr>
              <w:t>Nel</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Identity Number</w:t>
            </w:r>
          </w:p>
        </w:tc>
        <w:tc>
          <w:tcPr>
            <w:tcW w:w="6252" w:type="dxa"/>
          </w:tcPr>
          <w:p w:rsidR="002F47C3" w:rsidRPr="00016E32" w:rsidRDefault="002F47C3" w:rsidP="00F508DC">
            <w:pPr>
              <w:widowControl w:val="0"/>
              <w:autoSpaceDE w:val="0"/>
              <w:autoSpaceDN w:val="0"/>
              <w:adjustRightInd w:val="0"/>
              <w:spacing w:before="120" w:after="120"/>
              <w:rPr>
                <w:rFonts w:ascii="Arial" w:hAnsi="Arial" w:cs="Arial"/>
                <w:bCs/>
                <w:sz w:val="20"/>
                <w:szCs w:val="20"/>
              </w:rPr>
            </w:pPr>
            <w:r w:rsidRPr="00016E32">
              <w:rPr>
                <w:rFonts w:ascii="Arial" w:hAnsi="Arial" w:cs="Arial"/>
                <w:bCs/>
                <w:sz w:val="20"/>
                <w:szCs w:val="20"/>
              </w:rPr>
              <w:t>6701250122089</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Citizenship</w:t>
            </w:r>
          </w:p>
        </w:tc>
        <w:tc>
          <w:tcPr>
            <w:tcW w:w="6252" w:type="dxa"/>
          </w:tcPr>
          <w:p w:rsidR="002F47C3" w:rsidRPr="00016E32" w:rsidRDefault="002F47C3" w:rsidP="00F508DC">
            <w:pPr>
              <w:widowControl w:val="0"/>
              <w:autoSpaceDE w:val="0"/>
              <w:autoSpaceDN w:val="0"/>
              <w:adjustRightInd w:val="0"/>
              <w:spacing w:before="120" w:after="120"/>
              <w:rPr>
                <w:rFonts w:ascii="Arial" w:hAnsi="Arial" w:cs="Arial"/>
                <w:bCs/>
                <w:sz w:val="20"/>
                <w:szCs w:val="20"/>
              </w:rPr>
            </w:pPr>
            <w:r w:rsidRPr="00016E32">
              <w:rPr>
                <w:rFonts w:ascii="Arial" w:hAnsi="Arial" w:cs="Arial"/>
                <w:bCs/>
                <w:sz w:val="20"/>
                <w:szCs w:val="20"/>
              </w:rPr>
              <w:t>South African</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Cell phone </w:t>
            </w:r>
          </w:p>
        </w:tc>
        <w:tc>
          <w:tcPr>
            <w:tcW w:w="6252" w:type="dxa"/>
          </w:tcPr>
          <w:p w:rsidR="002F47C3" w:rsidRPr="00016E32" w:rsidRDefault="002F47C3" w:rsidP="00F508DC">
            <w:pPr>
              <w:widowControl w:val="0"/>
              <w:autoSpaceDE w:val="0"/>
              <w:autoSpaceDN w:val="0"/>
              <w:adjustRightInd w:val="0"/>
              <w:spacing w:before="120" w:after="120"/>
              <w:rPr>
                <w:rFonts w:ascii="Arial" w:hAnsi="Arial" w:cs="Arial"/>
                <w:bCs/>
                <w:sz w:val="20"/>
                <w:szCs w:val="20"/>
              </w:rPr>
            </w:pPr>
            <w:r w:rsidRPr="00016E32">
              <w:rPr>
                <w:rFonts w:ascii="Arial" w:hAnsi="Arial" w:cs="Arial"/>
                <w:bCs/>
                <w:sz w:val="20"/>
                <w:szCs w:val="20"/>
              </w:rPr>
              <w:t>0720251767</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Email address</w:t>
            </w:r>
          </w:p>
        </w:tc>
        <w:tc>
          <w:tcPr>
            <w:tcW w:w="6252" w:type="dxa"/>
          </w:tcPr>
          <w:p w:rsidR="002F47C3" w:rsidRPr="00016E32" w:rsidRDefault="000A1D09" w:rsidP="000A1D09">
            <w:pPr>
              <w:widowControl w:val="0"/>
              <w:autoSpaceDE w:val="0"/>
              <w:autoSpaceDN w:val="0"/>
              <w:adjustRightInd w:val="0"/>
              <w:spacing w:before="120" w:after="120"/>
              <w:rPr>
                <w:rFonts w:ascii="Arial" w:hAnsi="Arial" w:cs="Arial"/>
                <w:bCs/>
                <w:sz w:val="20"/>
                <w:szCs w:val="20"/>
              </w:rPr>
            </w:pPr>
            <w:r>
              <w:rPr>
                <w:rFonts w:ascii="Arial" w:hAnsi="Arial" w:cs="Arial"/>
                <w:bCs/>
                <w:sz w:val="20"/>
                <w:szCs w:val="20"/>
              </w:rPr>
              <w:t>gina.nel01@gmail</w:t>
            </w:r>
            <w:r w:rsidR="00DD7D15">
              <w:rPr>
                <w:rFonts w:ascii="Arial" w:hAnsi="Arial" w:cs="Arial"/>
                <w:bCs/>
                <w:sz w:val="20"/>
                <w:szCs w:val="20"/>
              </w:rPr>
              <w:t>.com</w:t>
            </w:r>
            <w:r w:rsidR="00DD7D15" w:rsidRPr="00016E32">
              <w:rPr>
                <w:rFonts w:ascii="Arial" w:hAnsi="Arial" w:cs="Arial"/>
                <w:bCs/>
                <w:sz w:val="20"/>
                <w:szCs w:val="20"/>
              </w:rPr>
              <w:t xml:space="preserve"> </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Marital Status</w:t>
            </w:r>
          </w:p>
        </w:tc>
        <w:tc>
          <w:tcPr>
            <w:tcW w:w="6252" w:type="dxa"/>
          </w:tcPr>
          <w:p w:rsidR="002F47C3" w:rsidRPr="00016E32" w:rsidRDefault="000A1D09" w:rsidP="00F508DC">
            <w:pPr>
              <w:widowControl w:val="0"/>
              <w:autoSpaceDE w:val="0"/>
              <w:autoSpaceDN w:val="0"/>
              <w:adjustRightInd w:val="0"/>
              <w:spacing w:before="120" w:after="120"/>
              <w:rPr>
                <w:rFonts w:ascii="Arial" w:hAnsi="Arial" w:cs="Arial"/>
                <w:bCs/>
                <w:sz w:val="20"/>
                <w:szCs w:val="20"/>
              </w:rPr>
            </w:pPr>
            <w:r>
              <w:rPr>
                <w:rFonts w:ascii="Arial" w:hAnsi="Arial" w:cs="Arial"/>
                <w:bCs/>
                <w:sz w:val="20"/>
                <w:szCs w:val="20"/>
              </w:rPr>
              <w:t>Married</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Dependants</w:t>
            </w:r>
          </w:p>
        </w:tc>
        <w:tc>
          <w:tcPr>
            <w:tcW w:w="6252" w:type="dxa"/>
          </w:tcPr>
          <w:p w:rsidR="002F47C3" w:rsidRPr="00016E32" w:rsidRDefault="002F47C3" w:rsidP="00F508DC">
            <w:pPr>
              <w:widowControl w:val="0"/>
              <w:autoSpaceDE w:val="0"/>
              <w:autoSpaceDN w:val="0"/>
              <w:adjustRightInd w:val="0"/>
              <w:spacing w:before="120" w:after="120"/>
              <w:rPr>
                <w:rFonts w:ascii="Arial" w:hAnsi="Arial" w:cs="Arial"/>
                <w:bCs/>
                <w:sz w:val="20"/>
                <w:szCs w:val="20"/>
              </w:rPr>
            </w:pPr>
            <w:r w:rsidRPr="00016E32">
              <w:rPr>
                <w:rFonts w:ascii="Arial" w:hAnsi="Arial" w:cs="Arial"/>
                <w:bCs/>
                <w:sz w:val="20"/>
                <w:szCs w:val="20"/>
              </w:rPr>
              <w:t>No dependants</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Home Language</w:t>
            </w:r>
          </w:p>
        </w:tc>
        <w:tc>
          <w:tcPr>
            <w:tcW w:w="6252" w:type="dxa"/>
          </w:tcPr>
          <w:p w:rsidR="002F47C3" w:rsidRPr="00016E32" w:rsidRDefault="002F47C3" w:rsidP="00F508DC">
            <w:pPr>
              <w:widowControl w:val="0"/>
              <w:autoSpaceDE w:val="0"/>
              <w:autoSpaceDN w:val="0"/>
              <w:adjustRightInd w:val="0"/>
              <w:spacing w:before="120" w:after="120"/>
              <w:rPr>
                <w:rFonts w:ascii="Arial" w:hAnsi="Arial" w:cs="Arial"/>
                <w:bCs/>
                <w:sz w:val="20"/>
                <w:szCs w:val="20"/>
              </w:rPr>
            </w:pPr>
            <w:r w:rsidRPr="00016E32">
              <w:rPr>
                <w:rFonts w:ascii="Arial" w:hAnsi="Arial" w:cs="Arial"/>
                <w:bCs/>
                <w:sz w:val="20"/>
                <w:szCs w:val="20"/>
              </w:rPr>
              <w:t>Afrikaans</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Other Language/s</w:t>
            </w:r>
          </w:p>
        </w:tc>
        <w:tc>
          <w:tcPr>
            <w:tcW w:w="6252" w:type="dxa"/>
          </w:tcPr>
          <w:p w:rsidR="002F47C3" w:rsidRPr="00016E32" w:rsidRDefault="002F47C3" w:rsidP="00F508DC">
            <w:pPr>
              <w:widowControl w:val="0"/>
              <w:autoSpaceDE w:val="0"/>
              <w:autoSpaceDN w:val="0"/>
              <w:adjustRightInd w:val="0"/>
              <w:spacing w:before="120" w:after="120"/>
              <w:rPr>
                <w:rFonts w:ascii="Arial" w:hAnsi="Arial" w:cs="Arial"/>
                <w:bCs/>
                <w:sz w:val="20"/>
                <w:szCs w:val="20"/>
              </w:rPr>
            </w:pPr>
            <w:r w:rsidRPr="00016E32">
              <w:rPr>
                <w:rFonts w:ascii="Arial" w:hAnsi="Arial" w:cs="Arial"/>
                <w:bCs/>
                <w:sz w:val="20"/>
                <w:szCs w:val="20"/>
              </w:rPr>
              <w:t>English</w:t>
            </w:r>
          </w:p>
        </w:tc>
      </w:tr>
      <w:tr w:rsidR="002F47C3" w:rsidTr="00C43F7E">
        <w:tc>
          <w:tcPr>
            <w:tcW w:w="245" w:type="dxa"/>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572"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p>
        </w:tc>
        <w:tc>
          <w:tcPr>
            <w:tcW w:w="2175" w:type="dxa"/>
            <w:shd w:val="clear" w:color="auto" w:fill="EEECE1" w:themeFill="background2"/>
          </w:tcPr>
          <w:p w:rsidR="002F47C3" w:rsidRPr="00F508DC" w:rsidRDefault="002F47C3"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Home Address</w:t>
            </w:r>
          </w:p>
        </w:tc>
        <w:tc>
          <w:tcPr>
            <w:tcW w:w="6252" w:type="dxa"/>
          </w:tcPr>
          <w:p w:rsidR="002F47C3" w:rsidRPr="00016E32" w:rsidRDefault="00F96760" w:rsidP="000A1D09">
            <w:pPr>
              <w:widowControl w:val="0"/>
              <w:autoSpaceDE w:val="0"/>
              <w:autoSpaceDN w:val="0"/>
              <w:adjustRightInd w:val="0"/>
              <w:spacing w:before="120" w:after="120"/>
              <w:rPr>
                <w:rFonts w:ascii="Arial" w:hAnsi="Arial" w:cs="Arial"/>
                <w:bCs/>
                <w:sz w:val="20"/>
                <w:szCs w:val="20"/>
              </w:rPr>
            </w:pPr>
            <w:r>
              <w:rPr>
                <w:rFonts w:ascii="Arial" w:hAnsi="Arial" w:cs="Arial"/>
                <w:bCs/>
                <w:sz w:val="20"/>
                <w:szCs w:val="20"/>
              </w:rPr>
              <w:t>999 Weaver</w:t>
            </w:r>
            <w:r w:rsidR="000A1D09">
              <w:rPr>
                <w:rFonts w:ascii="Arial" w:hAnsi="Arial" w:cs="Arial"/>
                <w:bCs/>
                <w:sz w:val="20"/>
                <w:szCs w:val="20"/>
              </w:rPr>
              <w:t xml:space="preserve"> Street, Montana Park, Pretoria</w:t>
            </w:r>
          </w:p>
        </w:tc>
      </w:tr>
      <w:tr w:rsidR="00203918" w:rsidTr="00C43F7E">
        <w:tc>
          <w:tcPr>
            <w:tcW w:w="245" w:type="dxa"/>
          </w:tcPr>
          <w:p w:rsidR="00203918" w:rsidRDefault="00203918" w:rsidP="00F508DC">
            <w:pPr>
              <w:widowControl w:val="0"/>
              <w:autoSpaceDE w:val="0"/>
              <w:autoSpaceDN w:val="0"/>
              <w:adjustRightInd w:val="0"/>
              <w:rPr>
                <w:rFonts w:ascii="Arial Narrow" w:hAnsi="Arial Narrow" w:cs="Arial"/>
                <w:b/>
                <w:bCs/>
                <w:sz w:val="20"/>
                <w:szCs w:val="20"/>
              </w:rPr>
            </w:pPr>
          </w:p>
          <w:p w:rsidR="007C439F" w:rsidRPr="00F508DC" w:rsidRDefault="007C439F" w:rsidP="00F508DC">
            <w:pPr>
              <w:widowControl w:val="0"/>
              <w:autoSpaceDE w:val="0"/>
              <w:autoSpaceDN w:val="0"/>
              <w:adjustRightInd w:val="0"/>
              <w:rPr>
                <w:rFonts w:ascii="Arial Narrow" w:hAnsi="Arial Narrow" w:cs="Arial"/>
                <w:b/>
                <w:bCs/>
                <w:sz w:val="20"/>
                <w:szCs w:val="20"/>
              </w:rPr>
            </w:pPr>
          </w:p>
        </w:tc>
        <w:tc>
          <w:tcPr>
            <w:tcW w:w="572" w:type="dxa"/>
            <w:shd w:val="clear" w:color="auto" w:fill="EEECE1" w:themeFill="background2"/>
          </w:tcPr>
          <w:p w:rsidR="00203918" w:rsidRPr="00F508DC" w:rsidRDefault="00203918" w:rsidP="00F508DC">
            <w:pPr>
              <w:widowControl w:val="0"/>
              <w:autoSpaceDE w:val="0"/>
              <w:autoSpaceDN w:val="0"/>
              <w:adjustRightInd w:val="0"/>
              <w:rPr>
                <w:rFonts w:ascii="Arial Narrow" w:hAnsi="Arial Narrow" w:cs="Arial"/>
                <w:b/>
                <w:bCs/>
                <w:sz w:val="20"/>
                <w:szCs w:val="20"/>
              </w:rPr>
            </w:pPr>
          </w:p>
        </w:tc>
        <w:tc>
          <w:tcPr>
            <w:tcW w:w="2175" w:type="dxa"/>
            <w:shd w:val="clear" w:color="auto" w:fill="EEECE1" w:themeFill="background2"/>
          </w:tcPr>
          <w:p w:rsidR="00203918" w:rsidRPr="00F508DC" w:rsidRDefault="00203918" w:rsidP="007C439F">
            <w:pPr>
              <w:widowControl w:val="0"/>
              <w:autoSpaceDE w:val="0"/>
              <w:autoSpaceDN w:val="0"/>
              <w:adjustRightInd w:val="0"/>
              <w:spacing w:line="276" w:lineRule="auto"/>
              <w:rPr>
                <w:rFonts w:ascii="Arial Narrow" w:hAnsi="Arial Narrow" w:cs="Arial"/>
                <w:b/>
                <w:bCs/>
                <w:sz w:val="20"/>
                <w:szCs w:val="20"/>
              </w:rPr>
            </w:pPr>
            <w:r>
              <w:rPr>
                <w:rFonts w:ascii="Arial Narrow" w:hAnsi="Arial Narrow" w:cs="Arial"/>
                <w:b/>
                <w:bCs/>
                <w:sz w:val="20"/>
                <w:szCs w:val="20"/>
              </w:rPr>
              <w:t>Driving License</w:t>
            </w:r>
          </w:p>
        </w:tc>
        <w:tc>
          <w:tcPr>
            <w:tcW w:w="6252" w:type="dxa"/>
          </w:tcPr>
          <w:p w:rsidR="00203918" w:rsidRPr="00016E32" w:rsidRDefault="00203918" w:rsidP="00F96760">
            <w:pPr>
              <w:widowControl w:val="0"/>
              <w:autoSpaceDE w:val="0"/>
              <w:autoSpaceDN w:val="0"/>
              <w:adjustRightInd w:val="0"/>
              <w:spacing w:line="276" w:lineRule="auto"/>
              <w:rPr>
                <w:rFonts w:ascii="Arial" w:hAnsi="Arial" w:cs="Arial"/>
                <w:bCs/>
                <w:sz w:val="20"/>
                <w:szCs w:val="20"/>
              </w:rPr>
            </w:pPr>
            <w:r>
              <w:rPr>
                <w:rFonts w:ascii="Arial" w:hAnsi="Arial" w:cs="Arial"/>
                <w:bCs/>
                <w:sz w:val="20"/>
                <w:szCs w:val="20"/>
              </w:rPr>
              <w:t>Code 08</w:t>
            </w:r>
          </w:p>
        </w:tc>
      </w:tr>
      <w:tr w:rsidR="007C439F" w:rsidTr="00C43F7E">
        <w:tc>
          <w:tcPr>
            <w:tcW w:w="245" w:type="dxa"/>
          </w:tcPr>
          <w:p w:rsidR="007C439F" w:rsidRDefault="007C439F" w:rsidP="00F508DC">
            <w:pPr>
              <w:widowControl w:val="0"/>
              <w:autoSpaceDE w:val="0"/>
              <w:autoSpaceDN w:val="0"/>
              <w:adjustRightInd w:val="0"/>
              <w:rPr>
                <w:rFonts w:ascii="Arial Narrow" w:hAnsi="Arial Narrow" w:cs="Arial"/>
                <w:b/>
                <w:bCs/>
                <w:sz w:val="20"/>
                <w:szCs w:val="20"/>
              </w:rPr>
            </w:pPr>
          </w:p>
        </w:tc>
        <w:tc>
          <w:tcPr>
            <w:tcW w:w="572" w:type="dxa"/>
            <w:shd w:val="clear" w:color="auto" w:fill="EEECE1" w:themeFill="background2"/>
          </w:tcPr>
          <w:p w:rsidR="007C439F" w:rsidRPr="00F508DC" w:rsidRDefault="007C439F" w:rsidP="00F508DC">
            <w:pPr>
              <w:widowControl w:val="0"/>
              <w:autoSpaceDE w:val="0"/>
              <w:autoSpaceDN w:val="0"/>
              <w:adjustRightInd w:val="0"/>
              <w:rPr>
                <w:rFonts w:ascii="Arial Narrow" w:hAnsi="Arial Narrow" w:cs="Arial"/>
                <w:b/>
                <w:bCs/>
                <w:sz w:val="20"/>
                <w:szCs w:val="20"/>
              </w:rPr>
            </w:pPr>
          </w:p>
        </w:tc>
        <w:tc>
          <w:tcPr>
            <w:tcW w:w="2175" w:type="dxa"/>
            <w:shd w:val="clear" w:color="auto" w:fill="EEECE1" w:themeFill="background2"/>
          </w:tcPr>
          <w:p w:rsidR="007C439F" w:rsidRDefault="007C439F" w:rsidP="007C439F">
            <w:pPr>
              <w:widowControl w:val="0"/>
              <w:autoSpaceDE w:val="0"/>
              <w:autoSpaceDN w:val="0"/>
              <w:adjustRightInd w:val="0"/>
              <w:spacing w:line="276" w:lineRule="auto"/>
              <w:rPr>
                <w:rFonts w:ascii="Arial Narrow" w:hAnsi="Arial Narrow" w:cs="Arial"/>
                <w:b/>
                <w:bCs/>
                <w:sz w:val="20"/>
                <w:szCs w:val="20"/>
              </w:rPr>
            </w:pPr>
            <w:r>
              <w:rPr>
                <w:rFonts w:ascii="Arial" w:hAnsi="Arial" w:cs="Arial"/>
                <w:b/>
                <w:bCs/>
                <w:sz w:val="20"/>
                <w:szCs w:val="20"/>
              </w:rPr>
              <w:t>Hobbies/interests</w:t>
            </w:r>
          </w:p>
        </w:tc>
        <w:tc>
          <w:tcPr>
            <w:tcW w:w="6252" w:type="dxa"/>
          </w:tcPr>
          <w:p w:rsidR="007C439F" w:rsidRPr="007C439F" w:rsidRDefault="007C439F" w:rsidP="007C439F">
            <w:pPr>
              <w:widowControl w:val="0"/>
              <w:autoSpaceDE w:val="0"/>
              <w:autoSpaceDN w:val="0"/>
              <w:adjustRightInd w:val="0"/>
              <w:spacing w:line="276" w:lineRule="auto"/>
              <w:rPr>
                <w:rFonts w:ascii="Arial" w:hAnsi="Arial" w:cs="Arial"/>
                <w:sz w:val="20"/>
                <w:szCs w:val="20"/>
              </w:rPr>
            </w:pPr>
            <w:r w:rsidRPr="007C439F">
              <w:rPr>
                <w:rFonts w:ascii="Arial" w:hAnsi="Arial" w:cs="Arial"/>
                <w:sz w:val="20"/>
                <w:szCs w:val="20"/>
              </w:rPr>
              <w:t>Photography, psychology,</w:t>
            </w:r>
            <w:r w:rsidR="00647088">
              <w:rPr>
                <w:rFonts w:ascii="Arial" w:hAnsi="Arial" w:cs="Arial"/>
                <w:sz w:val="20"/>
                <w:szCs w:val="20"/>
              </w:rPr>
              <w:t xml:space="preserve"> reading,</w:t>
            </w:r>
            <w:r w:rsidRPr="007C439F">
              <w:rPr>
                <w:rFonts w:ascii="Arial" w:hAnsi="Arial" w:cs="Arial"/>
                <w:sz w:val="20"/>
                <w:szCs w:val="20"/>
              </w:rPr>
              <w:t xml:space="preserve"> books, arts and crafts, camping, gardening, music, walking and </w:t>
            </w:r>
            <w:r>
              <w:rPr>
                <w:rFonts w:ascii="Arial" w:hAnsi="Arial" w:cs="Arial"/>
                <w:sz w:val="20"/>
                <w:szCs w:val="20"/>
              </w:rPr>
              <w:t>much more.</w:t>
            </w:r>
          </w:p>
        </w:tc>
      </w:tr>
      <w:tr w:rsidR="002F47C3" w:rsidTr="00C43F7E">
        <w:tc>
          <w:tcPr>
            <w:tcW w:w="245" w:type="dxa"/>
          </w:tcPr>
          <w:p w:rsidR="002F47C3" w:rsidRPr="006C42FA" w:rsidRDefault="002F47C3" w:rsidP="00F508DC">
            <w:pPr>
              <w:widowControl w:val="0"/>
              <w:autoSpaceDE w:val="0"/>
              <w:autoSpaceDN w:val="0"/>
              <w:adjustRightInd w:val="0"/>
              <w:rPr>
                <w:rFonts w:ascii="Arial Narrow" w:hAnsi="Arial Narrow" w:cs="Arial"/>
                <w:b/>
                <w:bCs/>
                <w:sz w:val="20"/>
                <w:szCs w:val="20"/>
              </w:rPr>
            </w:pPr>
          </w:p>
          <w:p w:rsidR="007C439F" w:rsidRPr="006C42FA" w:rsidRDefault="007C439F" w:rsidP="00F508DC">
            <w:pPr>
              <w:widowControl w:val="0"/>
              <w:autoSpaceDE w:val="0"/>
              <w:autoSpaceDN w:val="0"/>
              <w:adjustRightInd w:val="0"/>
              <w:spacing w:before="120" w:after="120"/>
              <w:rPr>
                <w:rFonts w:ascii="Arial Narrow" w:hAnsi="Arial Narrow" w:cs="Arial"/>
                <w:b/>
                <w:bCs/>
                <w:sz w:val="20"/>
                <w:szCs w:val="20"/>
              </w:rPr>
            </w:pPr>
          </w:p>
        </w:tc>
        <w:tc>
          <w:tcPr>
            <w:tcW w:w="2747" w:type="dxa"/>
            <w:gridSpan w:val="2"/>
            <w:shd w:val="clear" w:color="auto" w:fill="EEECE1" w:themeFill="background2"/>
          </w:tcPr>
          <w:p w:rsidR="002F47C3" w:rsidRPr="006C42FA" w:rsidRDefault="002F47C3" w:rsidP="00F508DC">
            <w:pPr>
              <w:widowControl w:val="0"/>
              <w:autoSpaceDE w:val="0"/>
              <w:autoSpaceDN w:val="0"/>
              <w:adjustRightInd w:val="0"/>
              <w:spacing w:before="120" w:after="120"/>
              <w:rPr>
                <w:rFonts w:ascii="Arial Narrow" w:hAnsi="Arial Narrow" w:cs="Arial"/>
                <w:b/>
                <w:bCs/>
                <w:sz w:val="24"/>
                <w:szCs w:val="24"/>
              </w:rPr>
            </w:pPr>
            <w:r w:rsidRPr="006C42FA">
              <w:rPr>
                <w:rFonts w:ascii="Arial Narrow" w:hAnsi="Arial Narrow" w:cs="Arial"/>
                <w:b/>
                <w:bCs/>
                <w:sz w:val="24"/>
                <w:szCs w:val="24"/>
              </w:rPr>
              <w:t>Career Objective</w:t>
            </w:r>
          </w:p>
          <w:p w:rsidR="002F47C3" w:rsidRPr="006C42FA" w:rsidRDefault="002F47C3" w:rsidP="00F508DC">
            <w:pPr>
              <w:widowControl w:val="0"/>
              <w:autoSpaceDE w:val="0"/>
              <w:autoSpaceDN w:val="0"/>
              <w:adjustRightInd w:val="0"/>
              <w:spacing w:before="120" w:after="120"/>
              <w:rPr>
                <w:rFonts w:ascii="Arial Narrow" w:hAnsi="Arial Narrow" w:cs="Arial"/>
                <w:b/>
                <w:bCs/>
                <w:sz w:val="20"/>
                <w:szCs w:val="20"/>
              </w:rPr>
            </w:pPr>
          </w:p>
        </w:tc>
        <w:tc>
          <w:tcPr>
            <w:tcW w:w="6252" w:type="dxa"/>
          </w:tcPr>
          <w:p w:rsidR="002F47C3" w:rsidRDefault="002F47C3" w:rsidP="00F508DC">
            <w:pPr>
              <w:widowControl w:val="0"/>
              <w:autoSpaceDE w:val="0"/>
              <w:autoSpaceDN w:val="0"/>
              <w:adjustRightInd w:val="0"/>
              <w:spacing w:before="120" w:after="120"/>
              <w:rPr>
                <w:rFonts w:ascii="Arial" w:hAnsi="Arial" w:cs="Arial"/>
                <w:b/>
                <w:bCs/>
                <w:sz w:val="20"/>
                <w:szCs w:val="20"/>
              </w:rPr>
            </w:pPr>
            <w:r w:rsidRPr="000A1D09">
              <w:rPr>
                <w:rStyle w:val="BodyTextChar"/>
              </w:rPr>
              <w:t xml:space="preserve">To explore </w:t>
            </w:r>
            <w:r w:rsidRPr="00F2330D">
              <w:rPr>
                <w:rFonts w:ascii="Arial" w:hAnsi="Arial" w:cs="Arial"/>
                <w:b/>
                <w:sz w:val="20"/>
                <w:szCs w:val="20"/>
              </w:rPr>
              <w:t>new career</w:t>
            </w:r>
            <w:r w:rsidRPr="0096385E">
              <w:rPr>
                <w:rStyle w:val="BodyTextChar"/>
              </w:rPr>
              <w:t xml:space="preserve"> opportunities; to be in a demanding and challenging role that will enable me to progress in my career; to achieve professional potential and to add value.</w:t>
            </w:r>
          </w:p>
        </w:tc>
      </w:tr>
      <w:tr w:rsidR="002F47C3" w:rsidTr="00C43F7E">
        <w:tc>
          <w:tcPr>
            <w:tcW w:w="245" w:type="dxa"/>
          </w:tcPr>
          <w:p w:rsidR="002F47C3" w:rsidRPr="00DC0D32" w:rsidRDefault="002F47C3" w:rsidP="00F508DC">
            <w:pPr>
              <w:widowControl w:val="0"/>
              <w:autoSpaceDE w:val="0"/>
              <w:autoSpaceDN w:val="0"/>
              <w:adjustRightInd w:val="0"/>
              <w:spacing w:before="120" w:after="120"/>
              <w:rPr>
                <w:rFonts w:ascii="Elephant" w:hAnsi="Elephant" w:cs="Times New Roman"/>
                <w:b/>
                <w:bCs/>
                <w:sz w:val="20"/>
                <w:szCs w:val="20"/>
              </w:rPr>
            </w:pPr>
          </w:p>
        </w:tc>
        <w:tc>
          <w:tcPr>
            <w:tcW w:w="2747" w:type="dxa"/>
            <w:gridSpan w:val="2"/>
            <w:shd w:val="clear" w:color="auto" w:fill="EEECE1" w:themeFill="background2"/>
          </w:tcPr>
          <w:p w:rsidR="002F47C3" w:rsidRPr="006C42FA" w:rsidRDefault="002F47C3" w:rsidP="00F508DC">
            <w:pPr>
              <w:widowControl w:val="0"/>
              <w:autoSpaceDE w:val="0"/>
              <w:autoSpaceDN w:val="0"/>
              <w:adjustRightInd w:val="0"/>
              <w:spacing w:before="120" w:after="120"/>
              <w:rPr>
                <w:rFonts w:ascii="Arial Narrow" w:hAnsi="Arial Narrow" w:cs="Times New Roman"/>
                <w:b/>
                <w:sz w:val="24"/>
                <w:szCs w:val="24"/>
              </w:rPr>
            </w:pPr>
            <w:r w:rsidRPr="006C42FA">
              <w:rPr>
                <w:rFonts w:ascii="Arial Narrow" w:hAnsi="Arial Narrow" w:cs="Times New Roman"/>
                <w:b/>
                <w:bCs/>
                <w:sz w:val="24"/>
                <w:szCs w:val="24"/>
              </w:rPr>
              <w:t>Profile</w:t>
            </w:r>
          </w:p>
          <w:p w:rsidR="002F47C3" w:rsidRDefault="002F47C3" w:rsidP="00F508DC">
            <w:pPr>
              <w:widowControl w:val="0"/>
              <w:autoSpaceDE w:val="0"/>
              <w:autoSpaceDN w:val="0"/>
              <w:adjustRightInd w:val="0"/>
              <w:spacing w:before="120" w:after="120"/>
              <w:rPr>
                <w:rFonts w:ascii="Arial" w:hAnsi="Arial" w:cs="Arial"/>
                <w:b/>
                <w:bCs/>
                <w:sz w:val="20"/>
                <w:szCs w:val="20"/>
              </w:rPr>
            </w:pPr>
          </w:p>
        </w:tc>
        <w:tc>
          <w:tcPr>
            <w:tcW w:w="6252" w:type="dxa"/>
          </w:tcPr>
          <w:p w:rsidR="002F47C3" w:rsidRDefault="002F47C3" w:rsidP="00EC665C">
            <w:pPr>
              <w:pStyle w:val="BodyText"/>
              <w:spacing w:before="120" w:after="120"/>
              <w:jc w:val="left"/>
              <w:rPr>
                <w:b/>
                <w:bCs/>
              </w:rPr>
            </w:pPr>
            <w:r w:rsidRPr="009D56A9">
              <w:t>I am a successful and focused professional with excellent client-facing skills. I am seeking a</w:t>
            </w:r>
            <w:r>
              <w:t xml:space="preserve"> new career field and a</w:t>
            </w:r>
            <w:r w:rsidRPr="009D56A9">
              <w:t xml:space="preserve"> challenging role</w:t>
            </w:r>
            <w:r>
              <w:t xml:space="preserve"> that will enable me to</w:t>
            </w:r>
            <w:r w:rsidRPr="009D56A9">
              <w:t xml:space="preserve"> extend my </w:t>
            </w:r>
            <w:r w:rsidR="009457E6">
              <w:t xml:space="preserve">IT auditing </w:t>
            </w:r>
            <w:r w:rsidRPr="009D56A9">
              <w:t>skills, and provide a rewarding and stimulating long-term career.</w:t>
            </w:r>
          </w:p>
        </w:tc>
      </w:tr>
      <w:tr w:rsidR="002F47C3" w:rsidTr="00C43F7E">
        <w:tc>
          <w:tcPr>
            <w:tcW w:w="245" w:type="dxa"/>
          </w:tcPr>
          <w:p w:rsidR="002F47C3" w:rsidRPr="00DC0D32" w:rsidRDefault="002F47C3" w:rsidP="00F508DC">
            <w:pPr>
              <w:widowControl w:val="0"/>
              <w:autoSpaceDE w:val="0"/>
              <w:autoSpaceDN w:val="0"/>
              <w:adjustRightInd w:val="0"/>
              <w:spacing w:before="120" w:after="120"/>
              <w:rPr>
                <w:rFonts w:ascii="Elephant" w:hAnsi="Elephant" w:cs="Arial"/>
                <w:b/>
                <w:bCs/>
                <w:sz w:val="20"/>
                <w:szCs w:val="20"/>
              </w:rPr>
            </w:pPr>
          </w:p>
        </w:tc>
        <w:tc>
          <w:tcPr>
            <w:tcW w:w="2747" w:type="dxa"/>
            <w:gridSpan w:val="2"/>
            <w:shd w:val="clear" w:color="auto" w:fill="EEECE1" w:themeFill="background2"/>
          </w:tcPr>
          <w:p w:rsidR="002F47C3" w:rsidRPr="006C42FA" w:rsidRDefault="002F47C3" w:rsidP="00F508DC">
            <w:pPr>
              <w:widowControl w:val="0"/>
              <w:autoSpaceDE w:val="0"/>
              <w:autoSpaceDN w:val="0"/>
              <w:adjustRightInd w:val="0"/>
              <w:spacing w:before="120" w:after="120"/>
              <w:rPr>
                <w:rFonts w:ascii="Arial Narrow" w:hAnsi="Arial Narrow" w:cs="Arial"/>
                <w:b/>
                <w:bCs/>
                <w:sz w:val="24"/>
                <w:szCs w:val="24"/>
              </w:rPr>
            </w:pPr>
            <w:r w:rsidRPr="006C42FA">
              <w:rPr>
                <w:rFonts w:ascii="Arial Narrow" w:hAnsi="Arial Narrow" w:cs="Arial"/>
                <w:b/>
                <w:bCs/>
                <w:sz w:val="24"/>
                <w:szCs w:val="24"/>
              </w:rPr>
              <w:t>Qualifications Summary</w:t>
            </w:r>
          </w:p>
        </w:tc>
        <w:tc>
          <w:tcPr>
            <w:tcW w:w="6252" w:type="dxa"/>
          </w:tcPr>
          <w:p w:rsidR="002F47C3" w:rsidRPr="00F2330D" w:rsidRDefault="002F47C3" w:rsidP="00F508DC">
            <w:pPr>
              <w:widowControl w:val="0"/>
              <w:numPr>
                <w:ilvl w:val="0"/>
                <w:numId w:val="26"/>
              </w:numPr>
              <w:autoSpaceDE w:val="0"/>
              <w:autoSpaceDN w:val="0"/>
              <w:adjustRightInd w:val="0"/>
              <w:spacing w:line="276" w:lineRule="auto"/>
              <w:rPr>
                <w:rFonts w:ascii="Arial" w:hAnsi="Arial" w:cs="Arial"/>
                <w:sz w:val="20"/>
                <w:szCs w:val="20"/>
              </w:rPr>
            </w:pPr>
            <w:r w:rsidRPr="00F2330D">
              <w:rPr>
                <w:rFonts w:ascii="Arial" w:hAnsi="Arial" w:cs="Arial"/>
                <w:sz w:val="20"/>
                <w:szCs w:val="20"/>
              </w:rPr>
              <w:t xml:space="preserve">Certified Risk and Information Controls (CRISC) certification </w:t>
            </w:r>
          </w:p>
          <w:p w:rsidR="002F47C3" w:rsidRPr="00F2330D" w:rsidRDefault="002F47C3" w:rsidP="00F508DC">
            <w:pPr>
              <w:widowControl w:val="0"/>
              <w:numPr>
                <w:ilvl w:val="0"/>
                <w:numId w:val="26"/>
              </w:numPr>
              <w:autoSpaceDE w:val="0"/>
              <w:autoSpaceDN w:val="0"/>
              <w:adjustRightInd w:val="0"/>
              <w:spacing w:line="276" w:lineRule="auto"/>
              <w:rPr>
                <w:rFonts w:ascii="Arial" w:hAnsi="Arial" w:cs="Arial"/>
                <w:sz w:val="20"/>
                <w:szCs w:val="20"/>
              </w:rPr>
            </w:pPr>
            <w:r w:rsidRPr="00F2330D">
              <w:rPr>
                <w:rFonts w:ascii="Arial" w:hAnsi="Arial" w:cs="Arial"/>
                <w:sz w:val="20"/>
                <w:szCs w:val="20"/>
              </w:rPr>
              <w:t xml:space="preserve">Higher Diploma in Computer Auditing </w:t>
            </w:r>
          </w:p>
          <w:p w:rsidR="002F47C3" w:rsidRPr="00F2330D" w:rsidRDefault="002F47C3" w:rsidP="00F508DC">
            <w:pPr>
              <w:widowControl w:val="0"/>
              <w:numPr>
                <w:ilvl w:val="0"/>
                <w:numId w:val="26"/>
              </w:numPr>
              <w:autoSpaceDE w:val="0"/>
              <w:autoSpaceDN w:val="0"/>
              <w:adjustRightInd w:val="0"/>
              <w:spacing w:line="276" w:lineRule="auto"/>
              <w:rPr>
                <w:rFonts w:ascii="Arial" w:hAnsi="Arial" w:cs="Arial"/>
                <w:sz w:val="20"/>
                <w:szCs w:val="20"/>
              </w:rPr>
            </w:pPr>
            <w:r w:rsidRPr="00F2330D">
              <w:rPr>
                <w:rFonts w:ascii="Arial" w:hAnsi="Arial" w:cs="Arial"/>
                <w:sz w:val="20"/>
                <w:szCs w:val="20"/>
              </w:rPr>
              <w:t>Degree in Business Information Systems</w:t>
            </w:r>
          </w:p>
          <w:p w:rsidR="002F47C3" w:rsidRDefault="002F47C3" w:rsidP="00F508DC">
            <w:pPr>
              <w:widowControl w:val="0"/>
              <w:numPr>
                <w:ilvl w:val="0"/>
                <w:numId w:val="26"/>
              </w:numPr>
              <w:autoSpaceDE w:val="0"/>
              <w:autoSpaceDN w:val="0"/>
              <w:adjustRightInd w:val="0"/>
              <w:spacing w:line="276" w:lineRule="auto"/>
              <w:rPr>
                <w:rFonts w:ascii="Arial" w:hAnsi="Arial" w:cs="Arial"/>
                <w:b/>
                <w:bCs/>
                <w:sz w:val="20"/>
                <w:szCs w:val="20"/>
              </w:rPr>
            </w:pPr>
            <w:r w:rsidRPr="00F2330D">
              <w:rPr>
                <w:rFonts w:ascii="Arial" w:hAnsi="Arial" w:cs="Arial"/>
                <w:sz w:val="20"/>
                <w:szCs w:val="20"/>
              </w:rPr>
              <w:t>Grade 12</w:t>
            </w:r>
          </w:p>
        </w:tc>
      </w:tr>
      <w:tr w:rsidR="002F47C3" w:rsidTr="00C43F7E">
        <w:tc>
          <w:tcPr>
            <w:tcW w:w="245" w:type="dxa"/>
          </w:tcPr>
          <w:p w:rsidR="002F47C3" w:rsidRPr="00DC0D32" w:rsidRDefault="002F47C3" w:rsidP="00F508DC">
            <w:pPr>
              <w:widowControl w:val="0"/>
              <w:autoSpaceDE w:val="0"/>
              <w:autoSpaceDN w:val="0"/>
              <w:adjustRightInd w:val="0"/>
              <w:spacing w:before="120" w:after="120"/>
              <w:rPr>
                <w:rFonts w:ascii="Elephant" w:hAnsi="Elephant" w:cs="Arial"/>
                <w:b/>
                <w:bCs/>
                <w:sz w:val="20"/>
                <w:szCs w:val="20"/>
              </w:rPr>
            </w:pPr>
          </w:p>
        </w:tc>
        <w:tc>
          <w:tcPr>
            <w:tcW w:w="2747" w:type="dxa"/>
            <w:gridSpan w:val="2"/>
            <w:shd w:val="clear" w:color="auto" w:fill="EEECE1" w:themeFill="background2"/>
          </w:tcPr>
          <w:p w:rsidR="002F47C3" w:rsidRPr="006C42FA" w:rsidRDefault="002F47C3" w:rsidP="00F508DC">
            <w:pPr>
              <w:widowControl w:val="0"/>
              <w:autoSpaceDE w:val="0"/>
              <w:autoSpaceDN w:val="0"/>
              <w:adjustRightInd w:val="0"/>
              <w:spacing w:before="120" w:after="120"/>
              <w:rPr>
                <w:rFonts w:ascii="Arial Narrow" w:hAnsi="Arial Narrow" w:cs="Arial"/>
                <w:b/>
                <w:bCs/>
                <w:sz w:val="24"/>
                <w:szCs w:val="24"/>
              </w:rPr>
            </w:pPr>
            <w:r w:rsidRPr="006C42FA">
              <w:rPr>
                <w:rFonts w:ascii="Arial Narrow" w:hAnsi="Arial Narrow" w:cs="Arial"/>
                <w:b/>
                <w:bCs/>
                <w:sz w:val="24"/>
                <w:szCs w:val="24"/>
              </w:rPr>
              <w:t>Experience Summary</w:t>
            </w:r>
          </w:p>
          <w:p w:rsidR="002F47C3" w:rsidRDefault="002F47C3" w:rsidP="00F508DC">
            <w:pPr>
              <w:widowControl w:val="0"/>
              <w:autoSpaceDE w:val="0"/>
              <w:autoSpaceDN w:val="0"/>
              <w:adjustRightInd w:val="0"/>
              <w:spacing w:before="120" w:after="120"/>
              <w:rPr>
                <w:rFonts w:ascii="Arial" w:hAnsi="Arial" w:cs="Arial"/>
                <w:b/>
                <w:bCs/>
                <w:sz w:val="20"/>
                <w:szCs w:val="20"/>
              </w:rPr>
            </w:pPr>
          </w:p>
        </w:tc>
        <w:tc>
          <w:tcPr>
            <w:tcW w:w="6252" w:type="dxa"/>
          </w:tcPr>
          <w:p w:rsidR="00120D90" w:rsidRPr="00120D90" w:rsidRDefault="002F47C3" w:rsidP="00982D30">
            <w:pPr>
              <w:widowControl w:val="0"/>
              <w:autoSpaceDE w:val="0"/>
              <w:autoSpaceDN w:val="0"/>
              <w:adjustRightInd w:val="0"/>
              <w:spacing w:before="120" w:after="120"/>
              <w:jc w:val="both"/>
              <w:rPr>
                <w:rStyle w:val="BodyTextChar"/>
              </w:rPr>
            </w:pPr>
            <w:r w:rsidRPr="00120D90">
              <w:rPr>
                <w:rStyle w:val="BodyTextChar"/>
              </w:rPr>
              <w:t>1</w:t>
            </w:r>
            <w:r w:rsidR="00F96760">
              <w:rPr>
                <w:rStyle w:val="BodyTextChar"/>
              </w:rPr>
              <w:t>2</w:t>
            </w:r>
            <w:r w:rsidRPr="00120D90">
              <w:rPr>
                <w:rStyle w:val="BodyTextChar"/>
              </w:rPr>
              <w:t xml:space="preserve"> years of IT audit experience in systems development (SDLC), application- and general controls in the telecommunications industry within the internal audit department auditing IT controls over financial reporting. </w:t>
            </w:r>
          </w:p>
          <w:p w:rsidR="00947637" w:rsidRDefault="002F47C3" w:rsidP="00D454F8">
            <w:pPr>
              <w:widowControl w:val="0"/>
              <w:autoSpaceDE w:val="0"/>
              <w:autoSpaceDN w:val="0"/>
              <w:adjustRightInd w:val="0"/>
              <w:spacing w:before="120" w:after="120"/>
              <w:jc w:val="both"/>
              <w:rPr>
                <w:rStyle w:val="BodyTextChar"/>
              </w:rPr>
            </w:pPr>
            <w:r w:rsidRPr="00120D90">
              <w:rPr>
                <w:rStyle w:val="BodyTextChar"/>
              </w:rPr>
              <w:t xml:space="preserve">I have also obtained </w:t>
            </w:r>
            <w:r w:rsidR="0001270F">
              <w:rPr>
                <w:rStyle w:val="BodyTextChar"/>
              </w:rPr>
              <w:t xml:space="preserve">IT audit consulting </w:t>
            </w:r>
            <w:r w:rsidR="00947637">
              <w:rPr>
                <w:rStyle w:val="BodyTextChar"/>
              </w:rPr>
              <w:t>experience at;</w:t>
            </w:r>
          </w:p>
          <w:p w:rsidR="00947637" w:rsidRDefault="002F47C3" w:rsidP="00D454F8">
            <w:pPr>
              <w:widowControl w:val="0"/>
              <w:autoSpaceDE w:val="0"/>
              <w:autoSpaceDN w:val="0"/>
              <w:adjustRightInd w:val="0"/>
              <w:spacing w:before="120" w:after="120"/>
              <w:jc w:val="both"/>
              <w:rPr>
                <w:rStyle w:val="BodyTextChar"/>
              </w:rPr>
            </w:pPr>
            <w:r w:rsidRPr="00120D90">
              <w:rPr>
                <w:rStyle w:val="BodyTextChar"/>
              </w:rPr>
              <w:t xml:space="preserve"> </w:t>
            </w:r>
            <w:r w:rsidR="00947637">
              <w:rPr>
                <w:rStyle w:val="BodyTextChar"/>
              </w:rPr>
              <w:t xml:space="preserve">The </w:t>
            </w:r>
            <w:r w:rsidRPr="00120D90">
              <w:rPr>
                <w:rStyle w:val="BodyTextChar"/>
              </w:rPr>
              <w:t>University of Pretoria, reporting to the Head of Neonatology Intensive Care</w:t>
            </w:r>
            <w:r w:rsidR="00947637">
              <w:rPr>
                <w:rStyle w:val="BodyTextChar"/>
              </w:rPr>
              <w:t xml:space="preserve"> unit</w:t>
            </w:r>
            <w:r w:rsidRPr="00120D90">
              <w:rPr>
                <w:rStyle w:val="BodyTextChar"/>
              </w:rPr>
              <w:t xml:space="preserve"> (NICU)</w:t>
            </w:r>
            <w:r w:rsidR="00732C88">
              <w:rPr>
                <w:rStyle w:val="BodyTextChar"/>
              </w:rPr>
              <w:t>,</w:t>
            </w:r>
            <w:r w:rsidR="00127E40">
              <w:rPr>
                <w:rStyle w:val="BodyTextChar"/>
              </w:rPr>
              <w:t xml:space="preserve"> </w:t>
            </w:r>
            <w:r w:rsidR="00647088" w:rsidRPr="00120D90">
              <w:rPr>
                <w:rStyle w:val="BodyTextChar"/>
              </w:rPr>
              <w:t xml:space="preserve">analysing and improving on </w:t>
            </w:r>
            <w:r w:rsidR="00F96760">
              <w:rPr>
                <w:rStyle w:val="BodyTextChar"/>
              </w:rPr>
              <w:t xml:space="preserve">medical </w:t>
            </w:r>
            <w:r w:rsidR="00647088" w:rsidRPr="00120D90">
              <w:rPr>
                <w:rStyle w:val="BodyTextChar"/>
              </w:rPr>
              <w:t>business processes</w:t>
            </w:r>
            <w:r w:rsidR="009C5CF4">
              <w:rPr>
                <w:rStyle w:val="BodyTextChar"/>
              </w:rPr>
              <w:t>;</w:t>
            </w:r>
          </w:p>
          <w:p w:rsidR="00947637" w:rsidRDefault="009C5CF4" w:rsidP="00D454F8">
            <w:pPr>
              <w:widowControl w:val="0"/>
              <w:autoSpaceDE w:val="0"/>
              <w:autoSpaceDN w:val="0"/>
              <w:adjustRightInd w:val="0"/>
              <w:spacing w:before="120" w:after="120"/>
              <w:jc w:val="both"/>
              <w:rPr>
                <w:rStyle w:val="BodyTextChar"/>
              </w:rPr>
            </w:pPr>
            <w:r>
              <w:rPr>
                <w:rStyle w:val="BodyTextChar"/>
              </w:rPr>
              <w:t xml:space="preserve"> </w:t>
            </w:r>
            <w:r w:rsidR="002F47C3" w:rsidRPr="00120D90">
              <w:rPr>
                <w:rStyle w:val="BodyTextChar"/>
              </w:rPr>
              <w:t>Sekela Consulting, reporting to the IT Audit Senior Manager</w:t>
            </w:r>
            <w:r w:rsidR="00560C9D" w:rsidRPr="00120D90">
              <w:rPr>
                <w:rStyle w:val="BodyTextChar"/>
              </w:rPr>
              <w:t>,</w:t>
            </w:r>
            <w:r w:rsidR="002F47C3" w:rsidRPr="00120D90">
              <w:rPr>
                <w:rStyle w:val="BodyTextChar"/>
              </w:rPr>
              <w:t xml:space="preserve"> </w:t>
            </w:r>
            <w:r w:rsidR="007E0D78" w:rsidRPr="00120D90">
              <w:rPr>
                <w:rStyle w:val="BodyTextChar"/>
              </w:rPr>
              <w:t>in the role of</w:t>
            </w:r>
            <w:r w:rsidR="00560C9D" w:rsidRPr="00120D90">
              <w:rPr>
                <w:rStyle w:val="BodyTextChar"/>
              </w:rPr>
              <w:t xml:space="preserve"> project leader on</w:t>
            </w:r>
            <w:r w:rsidR="002F47C3" w:rsidRPr="00120D90">
              <w:rPr>
                <w:rStyle w:val="BodyTextChar"/>
              </w:rPr>
              <w:t xml:space="preserve"> an application controls review at </w:t>
            </w:r>
            <w:r w:rsidR="00A966A6">
              <w:rPr>
                <w:rStyle w:val="BodyTextChar"/>
              </w:rPr>
              <w:t xml:space="preserve">the </w:t>
            </w:r>
            <w:r w:rsidR="002F47C3" w:rsidRPr="00120D90">
              <w:rPr>
                <w:rStyle w:val="BodyTextChar"/>
              </w:rPr>
              <w:t>City of Tshwane on asset management procedures</w:t>
            </w:r>
            <w:r w:rsidR="00480961">
              <w:rPr>
                <w:rStyle w:val="BodyTextChar"/>
              </w:rPr>
              <w:t>;</w:t>
            </w:r>
            <w:r w:rsidR="00732C88">
              <w:rPr>
                <w:rStyle w:val="BodyTextChar"/>
              </w:rPr>
              <w:t xml:space="preserve"> </w:t>
            </w:r>
          </w:p>
          <w:p w:rsidR="00F31599" w:rsidRDefault="00F31599" w:rsidP="00D454F8">
            <w:pPr>
              <w:widowControl w:val="0"/>
              <w:autoSpaceDE w:val="0"/>
              <w:autoSpaceDN w:val="0"/>
              <w:adjustRightInd w:val="0"/>
              <w:spacing w:before="120" w:after="120"/>
              <w:jc w:val="both"/>
              <w:rPr>
                <w:rStyle w:val="BodyTextChar"/>
              </w:rPr>
            </w:pPr>
          </w:p>
          <w:p w:rsidR="00947637" w:rsidRDefault="00480961" w:rsidP="00D454F8">
            <w:pPr>
              <w:widowControl w:val="0"/>
              <w:autoSpaceDE w:val="0"/>
              <w:autoSpaceDN w:val="0"/>
              <w:adjustRightInd w:val="0"/>
              <w:spacing w:before="120" w:after="120"/>
              <w:jc w:val="both"/>
              <w:rPr>
                <w:rStyle w:val="BodyTextChar"/>
              </w:rPr>
            </w:pPr>
            <w:r>
              <w:rPr>
                <w:rStyle w:val="BodyTextChar"/>
              </w:rPr>
              <w:t>I</w:t>
            </w:r>
            <w:r w:rsidR="003C505C" w:rsidRPr="00120D90">
              <w:rPr>
                <w:rStyle w:val="BodyTextChar"/>
              </w:rPr>
              <w:t>ndyebo Consulting, reporting to the CEO Indyebo Consulting</w:t>
            </w:r>
            <w:r w:rsidR="006138D1" w:rsidRPr="00120D90">
              <w:rPr>
                <w:rStyle w:val="BodyTextChar"/>
              </w:rPr>
              <w:t xml:space="preserve"> </w:t>
            </w:r>
            <w:r w:rsidR="003C505C" w:rsidRPr="00120D90">
              <w:rPr>
                <w:rStyle w:val="BodyTextChar"/>
              </w:rPr>
              <w:t xml:space="preserve">in the role </w:t>
            </w:r>
            <w:r w:rsidR="00732C88">
              <w:rPr>
                <w:rStyle w:val="BodyTextChar"/>
              </w:rPr>
              <w:t xml:space="preserve">of IT audit </w:t>
            </w:r>
            <w:r w:rsidR="00D454F8">
              <w:rPr>
                <w:rStyle w:val="BodyTextChar"/>
              </w:rPr>
              <w:t xml:space="preserve">manager </w:t>
            </w:r>
            <w:r w:rsidR="003C505C" w:rsidRPr="00120D90">
              <w:rPr>
                <w:rStyle w:val="BodyTextChar"/>
              </w:rPr>
              <w:t>audit</w:t>
            </w:r>
            <w:r w:rsidR="00732C88">
              <w:rPr>
                <w:rStyle w:val="BodyTextChar"/>
              </w:rPr>
              <w:t>ing</w:t>
            </w:r>
            <w:r w:rsidR="00EC665C">
              <w:rPr>
                <w:rStyle w:val="BodyTextChar"/>
              </w:rPr>
              <w:t xml:space="preserve"> </w:t>
            </w:r>
            <w:r w:rsidR="003C505C" w:rsidRPr="00120D90">
              <w:rPr>
                <w:rStyle w:val="BodyTextChar"/>
              </w:rPr>
              <w:t>IT general controls</w:t>
            </w:r>
            <w:r w:rsidR="006138D1" w:rsidRPr="00120D90">
              <w:rPr>
                <w:rStyle w:val="BodyTextChar"/>
              </w:rPr>
              <w:t xml:space="preserve"> at the Department of Transport and Public Works o</w:t>
            </w:r>
            <w:r w:rsidR="00D454F8">
              <w:rPr>
                <w:rStyle w:val="BodyTextChar"/>
              </w:rPr>
              <w:t>bo</w:t>
            </w:r>
            <w:r w:rsidR="006138D1" w:rsidRPr="00120D90">
              <w:rPr>
                <w:rStyle w:val="BodyTextChar"/>
              </w:rPr>
              <w:t xml:space="preserve"> the Auditor General, W</w:t>
            </w:r>
            <w:r w:rsidR="003C505C" w:rsidRPr="00120D90">
              <w:rPr>
                <w:rStyle w:val="BodyTextChar"/>
              </w:rPr>
              <w:t>estern Cape</w:t>
            </w:r>
            <w:r w:rsidR="001C3255">
              <w:rPr>
                <w:rStyle w:val="BodyTextChar"/>
              </w:rPr>
              <w:t>.</w:t>
            </w:r>
            <w:r w:rsidR="003C505C" w:rsidRPr="00120D90">
              <w:rPr>
                <w:rStyle w:val="BodyTextChar"/>
              </w:rPr>
              <w:t xml:space="preserve"> </w:t>
            </w:r>
          </w:p>
          <w:p w:rsidR="002F47C3" w:rsidRPr="00120D90" w:rsidRDefault="00480961" w:rsidP="00D454F8">
            <w:pPr>
              <w:widowControl w:val="0"/>
              <w:autoSpaceDE w:val="0"/>
              <w:autoSpaceDN w:val="0"/>
              <w:adjustRightInd w:val="0"/>
              <w:spacing w:before="120" w:after="120"/>
              <w:jc w:val="both"/>
              <w:rPr>
                <w:rStyle w:val="BodyTextChar"/>
              </w:rPr>
            </w:pPr>
            <w:r>
              <w:rPr>
                <w:rStyle w:val="BodyTextChar"/>
              </w:rPr>
              <w:t>I was a</w:t>
            </w:r>
            <w:r w:rsidR="006138D1" w:rsidRPr="00120D90">
              <w:rPr>
                <w:rStyle w:val="BodyTextChar"/>
              </w:rPr>
              <w:t xml:space="preserve">lso part of </w:t>
            </w:r>
            <w:r w:rsidR="00D454F8">
              <w:rPr>
                <w:rStyle w:val="BodyTextChar"/>
              </w:rPr>
              <w:t>a PriceWaterhouseCoopers consortium internal audit project team</w:t>
            </w:r>
            <w:r w:rsidR="00982D30" w:rsidRPr="00120D90">
              <w:rPr>
                <w:rStyle w:val="BodyTextChar"/>
              </w:rPr>
              <w:t>, reporting to the PWC IT Audit Associate Director</w:t>
            </w:r>
            <w:r w:rsidR="00D454F8">
              <w:rPr>
                <w:rStyle w:val="BodyTextChar"/>
              </w:rPr>
              <w:t xml:space="preserve"> in the role of</w:t>
            </w:r>
            <w:r w:rsidR="006138D1" w:rsidRPr="00120D90">
              <w:rPr>
                <w:rStyle w:val="BodyTextChar"/>
              </w:rPr>
              <w:t xml:space="preserve"> IT audit manager responsible for general controls review, </w:t>
            </w:r>
            <w:r w:rsidR="00D90F80">
              <w:rPr>
                <w:rStyle w:val="BodyTextChar"/>
              </w:rPr>
              <w:t xml:space="preserve">operating systems </w:t>
            </w:r>
            <w:r w:rsidR="006138D1" w:rsidRPr="00120D90">
              <w:rPr>
                <w:rStyle w:val="BodyTextChar"/>
              </w:rPr>
              <w:t>sec</w:t>
            </w:r>
            <w:r w:rsidR="00D454F8">
              <w:rPr>
                <w:rStyle w:val="BodyTextChar"/>
              </w:rPr>
              <w:t xml:space="preserve">urity review and performing </w:t>
            </w:r>
            <w:r w:rsidR="006138D1" w:rsidRPr="00120D90">
              <w:rPr>
                <w:rStyle w:val="BodyTextChar"/>
              </w:rPr>
              <w:t>application controls review at The Department of Rural Development and Land Reform</w:t>
            </w:r>
            <w:r w:rsidR="00D454F8">
              <w:rPr>
                <w:rStyle w:val="BodyTextChar"/>
              </w:rPr>
              <w:t xml:space="preserve">; </w:t>
            </w:r>
            <w:r w:rsidR="006138D1" w:rsidRPr="00120D90">
              <w:rPr>
                <w:rStyle w:val="BodyTextChar"/>
              </w:rPr>
              <w:t>National Geospatial Information department</w:t>
            </w:r>
            <w:r w:rsidR="002F47C3" w:rsidRPr="00120D90">
              <w:rPr>
                <w:rStyle w:val="BodyTextChar"/>
              </w:rPr>
              <w:t>.</w:t>
            </w:r>
            <w:r w:rsidR="003C505C" w:rsidRPr="00120D90">
              <w:rPr>
                <w:rStyle w:val="BodyTextChar"/>
              </w:rPr>
              <w:t xml:space="preserve"> </w:t>
            </w:r>
          </w:p>
        </w:tc>
      </w:tr>
    </w:tbl>
    <w:p w:rsidR="00F508DC" w:rsidRDefault="00F508DC" w:rsidP="00F508DC">
      <w:pPr>
        <w:widowControl w:val="0"/>
        <w:autoSpaceDE w:val="0"/>
        <w:autoSpaceDN w:val="0"/>
        <w:adjustRightInd w:val="0"/>
        <w:spacing w:before="120" w:after="120"/>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tblGrid>
      <w:tr w:rsidR="00DC0D32" w:rsidTr="00FF3F9C">
        <w:tc>
          <w:tcPr>
            <w:tcW w:w="9244" w:type="dxa"/>
            <w:shd w:val="clear" w:color="auto" w:fill="EEECE1" w:themeFill="background2"/>
          </w:tcPr>
          <w:p w:rsidR="00DC0D32" w:rsidRPr="00DE489E" w:rsidRDefault="00DC0D32" w:rsidP="00F508DC">
            <w:pPr>
              <w:widowControl w:val="0"/>
              <w:autoSpaceDE w:val="0"/>
              <w:autoSpaceDN w:val="0"/>
              <w:adjustRightInd w:val="0"/>
              <w:spacing w:before="120" w:after="120"/>
              <w:rPr>
                <w:rFonts w:ascii="Arial Narrow" w:hAnsi="Arial Narrow" w:cs="Arial"/>
                <w:b/>
                <w:bCs/>
                <w:sz w:val="28"/>
                <w:szCs w:val="28"/>
              </w:rPr>
            </w:pPr>
            <w:r w:rsidRPr="00DE489E">
              <w:rPr>
                <w:rFonts w:ascii="Arial Narrow" w:hAnsi="Arial Narrow" w:cs="Arial"/>
                <w:b/>
                <w:bCs/>
                <w:sz w:val="28"/>
                <w:szCs w:val="28"/>
              </w:rPr>
              <w:t>Transferrable Skills</w:t>
            </w:r>
          </w:p>
        </w:tc>
      </w:tr>
      <w:tr w:rsidR="007672B6" w:rsidTr="00FF3F9C">
        <w:tc>
          <w:tcPr>
            <w:tcW w:w="9244" w:type="dxa"/>
          </w:tcPr>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Communication</w:t>
            </w:r>
          </w:p>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Management</w:t>
            </w:r>
          </w:p>
          <w:p w:rsidR="007672B6" w:rsidRDefault="000A1D09" w:rsidP="00F508DC">
            <w:pPr>
              <w:widowControl w:val="0"/>
              <w:numPr>
                <w:ilvl w:val="0"/>
                <w:numId w:val="21"/>
              </w:num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Strong work ethnics; self starter and motivated</w:t>
            </w:r>
          </w:p>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Interpersonal</w:t>
            </w:r>
            <w:r w:rsidR="000A1D09">
              <w:rPr>
                <w:rFonts w:ascii="Arial" w:hAnsi="Arial" w:cs="Arial"/>
                <w:color w:val="000000"/>
                <w:sz w:val="20"/>
                <w:szCs w:val="20"/>
              </w:rPr>
              <w:t>; work well in teams and individually</w:t>
            </w:r>
          </w:p>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Express and debate views with management/clients</w:t>
            </w:r>
            <w:r>
              <w:rPr>
                <w:rFonts w:ascii="Arial" w:hAnsi="Arial" w:cs="Arial"/>
                <w:color w:val="000000"/>
                <w:sz w:val="20"/>
                <w:szCs w:val="20"/>
              </w:rPr>
              <w:t>/colleagues</w:t>
            </w:r>
          </w:p>
          <w:p w:rsidR="003C505C" w:rsidRDefault="003C505C" w:rsidP="00F508DC">
            <w:pPr>
              <w:widowControl w:val="0"/>
              <w:numPr>
                <w:ilvl w:val="0"/>
                <w:numId w:val="21"/>
              </w:num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Project management</w:t>
            </w:r>
          </w:p>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Prepare and deliver reports and presentations</w:t>
            </w:r>
          </w:p>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Deal with situations in a flexible, calm and resilient manner</w:t>
            </w:r>
          </w:p>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Take initiative, detect problems and propose practical solutions</w:t>
            </w:r>
          </w:p>
          <w:p w:rsidR="007672B6" w:rsidRDefault="007672B6" w:rsidP="00F508DC">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color w:val="000000"/>
                <w:sz w:val="20"/>
                <w:szCs w:val="20"/>
              </w:rPr>
              <w:t>Excellent time management;- planning and scheduling workload; researching project objectives and customer needs; preparing for client visits; allocation of time to prepare reports and other administrative duties; delivering projects within budget and time targets</w:t>
            </w:r>
          </w:p>
          <w:p w:rsidR="007672B6" w:rsidRPr="000A1D09" w:rsidRDefault="007672B6" w:rsidP="000A1D09">
            <w:pPr>
              <w:widowControl w:val="0"/>
              <w:numPr>
                <w:ilvl w:val="0"/>
                <w:numId w:val="21"/>
              </w:numPr>
              <w:autoSpaceDE w:val="0"/>
              <w:autoSpaceDN w:val="0"/>
              <w:adjustRightInd w:val="0"/>
              <w:spacing w:before="120" w:after="120"/>
              <w:rPr>
                <w:rFonts w:ascii="Arial" w:hAnsi="Arial" w:cs="Arial"/>
                <w:color w:val="000000"/>
                <w:sz w:val="20"/>
                <w:szCs w:val="20"/>
              </w:rPr>
            </w:pPr>
            <w:r w:rsidRPr="000E29EA">
              <w:rPr>
                <w:rFonts w:ascii="Arial" w:hAnsi="Arial" w:cs="Arial"/>
                <w:sz w:val="20"/>
                <w:szCs w:val="20"/>
              </w:rPr>
              <w:t>Maintaining client satisfaction in order to promote long term relationships and a value added service</w:t>
            </w:r>
          </w:p>
          <w:p w:rsidR="007672B6" w:rsidRPr="00960044" w:rsidRDefault="007672B6" w:rsidP="00F508DC">
            <w:pPr>
              <w:widowControl w:val="0"/>
              <w:numPr>
                <w:ilvl w:val="0"/>
                <w:numId w:val="21"/>
              </w:numPr>
              <w:autoSpaceDE w:val="0"/>
              <w:autoSpaceDN w:val="0"/>
              <w:adjustRightInd w:val="0"/>
              <w:spacing w:before="120" w:after="120"/>
              <w:rPr>
                <w:rFonts w:ascii="Arial" w:hAnsi="Arial" w:cs="Arial"/>
                <w:sz w:val="20"/>
                <w:szCs w:val="20"/>
              </w:rPr>
            </w:pPr>
            <w:r w:rsidRPr="000E29EA">
              <w:rPr>
                <w:rFonts w:ascii="Arial" w:hAnsi="Arial" w:cs="Arial"/>
                <w:color w:val="000000"/>
                <w:sz w:val="20"/>
                <w:szCs w:val="20"/>
              </w:rPr>
              <w:t xml:space="preserve">Travel- </w:t>
            </w:r>
            <w:r w:rsidR="000A1D09">
              <w:rPr>
                <w:rFonts w:ascii="Arial" w:hAnsi="Arial" w:cs="Arial"/>
                <w:color w:val="000000"/>
                <w:sz w:val="20"/>
                <w:szCs w:val="20"/>
              </w:rPr>
              <w:t>Cape Town, Port Elizabeth, Bloemfontein and Gauteng</w:t>
            </w:r>
          </w:p>
          <w:p w:rsidR="00960044" w:rsidRPr="00960044" w:rsidRDefault="00960044" w:rsidP="00960044">
            <w:pPr>
              <w:numPr>
                <w:ilvl w:val="0"/>
                <w:numId w:val="21"/>
              </w:numPr>
              <w:spacing w:before="120" w:after="120"/>
              <w:rPr>
                <w:rFonts w:ascii="Arial" w:hAnsi="Arial" w:cs="Arial"/>
                <w:sz w:val="20"/>
                <w:szCs w:val="20"/>
              </w:rPr>
            </w:pPr>
            <w:r w:rsidRPr="00960044">
              <w:rPr>
                <w:rFonts w:ascii="Arial" w:hAnsi="Arial" w:cs="Arial"/>
                <w:sz w:val="20"/>
                <w:szCs w:val="20"/>
              </w:rPr>
              <w:t>Comprehensive computer skills; word processing, spreadsheet, presentation, database, Internet/Intranet, MS-Visio, Visual Basic beginners etc</w:t>
            </w:r>
          </w:p>
          <w:p w:rsidR="00960044" w:rsidRDefault="00960044" w:rsidP="00960044">
            <w:pPr>
              <w:spacing w:before="120" w:after="120"/>
              <w:rPr>
                <w:rFonts w:ascii="Arial" w:hAnsi="Arial" w:cs="Arial"/>
                <w:sz w:val="20"/>
                <w:szCs w:val="20"/>
              </w:rPr>
            </w:pPr>
          </w:p>
        </w:tc>
      </w:tr>
    </w:tbl>
    <w:p w:rsidR="005C567A" w:rsidRDefault="005C567A" w:rsidP="00F508DC">
      <w:pPr>
        <w:widowControl w:val="0"/>
        <w:autoSpaceDE w:val="0"/>
        <w:autoSpaceDN w:val="0"/>
        <w:adjustRightInd w:val="0"/>
        <w:spacing w:before="120" w:after="120"/>
        <w:rPr>
          <w:rFonts w:ascii="Arial" w:hAnsi="Arial" w:cs="Arial"/>
          <w:sz w:val="20"/>
          <w:szCs w:val="20"/>
        </w:rPr>
      </w:pPr>
    </w:p>
    <w:p w:rsidR="00EC34AC" w:rsidRDefault="00EC34A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9"/>
      </w:tblGrid>
      <w:tr w:rsidR="003E7FC5" w:rsidTr="003E7FC5">
        <w:tc>
          <w:tcPr>
            <w:tcW w:w="9244" w:type="dxa"/>
            <w:gridSpan w:val="2"/>
            <w:shd w:val="clear" w:color="auto" w:fill="EEECE1"/>
          </w:tcPr>
          <w:p w:rsidR="003E7FC5" w:rsidRPr="00DE489E" w:rsidRDefault="003E7FC5" w:rsidP="004608F6">
            <w:pPr>
              <w:widowControl w:val="0"/>
              <w:autoSpaceDE w:val="0"/>
              <w:autoSpaceDN w:val="0"/>
              <w:adjustRightInd w:val="0"/>
              <w:spacing w:before="120" w:after="120" w:line="360" w:lineRule="auto"/>
              <w:rPr>
                <w:rFonts w:ascii="Arial Narrow" w:hAnsi="Arial Narrow" w:cs="Arial"/>
                <w:sz w:val="28"/>
                <w:szCs w:val="28"/>
              </w:rPr>
            </w:pPr>
          </w:p>
        </w:tc>
      </w:tr>
      <w:tr w:rsidR="003E7FC5" w:rsidTr="003E7FC5">
        <w:tc>
          <w:tcPr>
            <w:tcW w:w="2235" w:type="dxa"/>
            <w:shd w:val="clear" w:color="auto" w:fill="EEECE1"/>
          </w:tcPr>
          <w:p w:rsidR="003E7FC5" w:rsidRPr="00F508DC" w:rsidRDefault="003E7FC5"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Company</w:t>
            </w:r>
          </w:p>
        </w:tc>
        <w:tc>
          <w:tcPr>
            <w:tcW w:w="7009" w:type="dxa"/>
          </w:tcPr>
          <w:p w:rsidR="003E7FC5" w:rsidRPr="0041118C" w:rsidRDefault="003E7FC5" w:rsidP="003E7FC5">
            <w:pPr>
              <w:widowControl w:val="0"/>
              <w:autoSpaceDE w:val="0"/>
              <w:autoSpaceDN w:val="0"/>
              <w:adjustRightInd w:val="0"/>
              <w:spacing w:before="120" w:after="120"/>
              <w:rPr>
                <w:rFonts w:ascii="Arial" w:hAnsi="Arial" w:cs="Arial"/>
                <w:b/>
                <w:bCs/>
                <w:sz w:val="20"/>
                <w:szCs w:val="20"/>
              </w:rPr>
            </w:pPr>
            <w:r>
              <w:rPr>
                <w:rFonts w:ascii="Arial" w:hAnsi="Arial" w:cs="Arial"/>
                <w:b/>
                <w:bCs/>
                <w:sz w:val="24"/>
                <w:szCs w:val="20"/>
              </w:rPr>
              <w:t>Indyebo</w:t>
            </w:r>
            <w:r w:rsidRPr="00456911">
              <w:rPr>
                <w:rFonts w:ascii="Arial" w:hAnsi="Arial" w:cs="Arial"/>
                <w:b/>
                <w:bCs/>
                <w:sz w:val="24"/>
                <w:szCs w:val="20"/>
              </w:rPr>
              <w:t xml:space="preserve"> Consulting, IT Audit, </w:t>
            </w:r>
            <w:r>
              <w:rPr>
                <w:rFonts w:ascii="Arial" w:hAnsi="Arial" w:cs="Arial"/>
                <w:b/>
                <w:bCs/>
                <w:sz w:val="24"/>
                <w:szCs w:val="20"/>
              </w:rPr>
              <w:t>Midrand</w:t>
            </w:r>
          </w:p>
        </w:tc>
      </w:tr>
      <w:tr w:rsidR="003E7FC5" w:rsidTr="003E7FC5">
        <w:tc>
          <w:tcPr>
            <w:tcW w:w="2235" w:type="dxa"/>
            <w:shd w:val="clear" w:color="auto" w:fill="EEECE1"/>
          </w:tcPr>
          <w:p w:rsidR="003E7FC5" w:rsidRPr="00F508DC" w:rsidRDefault="003E7FC5"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Period:     </w:t>
            </w:r>
          </w:p>
        </w:tc>
        <w:tc>
          <w:tcPr>
            <w:tcW w:w="7009" w:type="dxa"/>
          </w:tcPr>
          <w:p w:rsidR="003E7FC5" w:rsidRDefault="006D196B" w:rsidP="006D196B">
            <w:pPr>
              <w:widowControl w:val="0"/>
              <w:autoSpaceDE w:val="0"/>
              <w:autoSpaceDN w:val="0"/>
              <w:adjustRightInd w:val="0"/>
              <w:spacing w:before="120" w:after="120"/>
              <w:rPr>
                <w:rFonts w:ascii="Arial" w:hAnsi="Arial" w:cs="Arial"/>
                <w:b/>
                <w:bCs/>
                <w:sz w:val="20"/>
                <w:szCs w:val="20"/>
              </w:rPr>
            </w:pPr>
            <w:r>
              <w:rPr>
                <w:rFonts w:ascii="Arial" w:hAnsi="Arial" w:cs="Arial"/>
                <w:bCs/>
                <w:sz w:val="20"/>
                <w:szCs w:val="20"/>
              </w:rPr>
              <w:t>01 July</w:t>
            </w:r>
            <w:r w:rsidR="003E7FC5" w:rsidRPr="004F2654">
              <w:rPr>
                <w:rFonts w:ascii="Arial" w:hAnsi="Arial" w:cs="Arial"/>
                <w:bCs/>
                <w:sz w:val="20"/>
                <w:szCs w:val="20"/>
              </w:rPr>
              <w:t xml:space="preserve"> 2012 – </w:t>
            </w:r>
            <w:r w:rsidR="003E7FC5">
              <w:rPr>
                <w:rFonts w:ascii="Arial" w:hAnsi="Arial" w:cs="Arial"/>
                <w:bCs/>
                <w:sz w:val="20"/>
                <w:szCs w:val="20"/>
              </w:rPr>
              <w:t>31 July</w:t>
            </w:r>
            <w:r w:rsidR="003E7FC5" w:rsidRPr="004F2654">
              <w:rPr>
                <w:rFonts w:ascii="Arial" w:hAnsi="Arial" w:cs="Arial"/>
                <w:bCs/>
                <w:sz w:val="20"/>
                <w:szCs w:val="20"/>
              </w:rPr>
              <w:t xml:space="preserve"> 2012 </w:t>
            </w:r>
          </w:p>
        </w:tc>
      </w:tr>
      <w:tr w:rsidR="003E7FC5" w:rsidTr="003E7FC5">
        <w:tc>
          <w:tcPr>
            <w:tcW w:w="2235" w:type="dxa"/>
            <w:shd w:val="clear" w:color="auto" w:fill="EEECE1"/>
          </w:tcPr>
          <w:p w:rsidR="003E7FC5" w:rsidRPr="00F508DC" w:rsidRDefault="003E7FC5"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Position:</w:t>
            </w:r>
          </w:p>
        </w:tc>
        <w:tc>
          <w:tcPr>
            <w:tcW w:w="7009" w:type="dxa"/>
          </w:tcPr>
          <w:p w:rsidR="003E7FC5" w:rsidRDefault="003E7FC5" w:rsidP="003E7FC5">
            <w:pPr>
              <w:widowControl w:val="0"/>
              <w:autoSpaceDE w:val="0"/>
              <w:autoSpaceDN w:val="0"/>
              <w:adjustRightInd w:val="0"/>
              <w:spacing w:before="120" w:after="120"/>
              <w:rPr>
                <w:rFonts w:ascii="Arial" w:hAnsi="Arial" w:cs="Arial"/>
                <w:b/>
                <w:bCs/>
                <w:sz w:val="20"/>
                <w:szCs w:val="20"/>
              </w:rPr>
            </w:pPr>
            <w:r>
              <w:rPr>
                <w:rFonts w:ascii="Arial" w:hAnsi="Arial" w:cs="Arial"/>
                <w:bCs/>
                <w:sz w:val="20"/>
                <w:szCs w:val="20"/>
              </w:rPr>
              <w:t>IT Audit Manager</w:t>
            </w:r>
          </w:p>
        </w:tc>
      </w:tr>
      <w:tr w:rsidR="003E7FC5" w:rsidTr="003E7FC5">
        <w:tc>
          <w:tcPr>
            <w:tcW w:w="2235" w:type="dxa"/>
            <w:shd w:val="clear" w:color="auto" w:fill="EEECE1"/>
          </w:tcPr>
          <w:p w:rsidR="003E7FC5" w:rsidRPr="00F508DC" w:rsidRDefault="003E7FC5"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Reason for leaving:   </w:t>
            </w:r>
          </w:p>
        </w:tc>
        <w:tc>
          <w:tcPr>
            <w:tcW w:w="7009" w:type="dxa"/>
          </w:tcPr>
          <w:p w:rsidR="003E7FC5" w:rsidRDefault="003E7FC5" w:rsidP="004608F6">
            <w:pPr>
              <w:widowControl w:val="0"/>
              <w:autoSpaceDE w:val="0"/>
              <w:autoSpaceDN w:val="0"/>
              <w:adjustRightInd w:val="0"/>
              <w:spacing w:before="120" w:after="120"/>
              <w:rPr>
                <w:rFonts w:ascii="Arial" w:hAnsi="Arial" w:cs="Arial"/>
                <w:b/>
                <w:bCs/>
                <w:sz w:val="20"/>
                <w:szCs w:val="20"/>
              </w:rPr>
            </w:pPr>
            <w:r w:rsidRPr="004F2654">
              <w:rPr>
                <w:rFonts w:ascii="Arial" w:hAnsi="Arial" w:cs="Arial"/>
                <w:bCs/>
                <w:sz w:val="20"/>
                <w:szCs w:val="20"/>
              </w:rPr>
              <w:t>Contract position</w:t>
            </w:r>
          </w:p>
        </w:tc>
      </w:tr>
      <w:tr w:rsidR="003E7FC5" w:rsidTr="003E7FC5">
        <w:tc>
          <w:tcPr>
            <w:tcW w:w="2235" w:type="dxa"/>
            <w:shd w:val="clear" w:color="auto" w:fill="EEECE1"/>
          </w:tcPr>
          <w:p w:rsidR="003E7FC5" w:rsidRPr="00F508DC" w:rsidRDefault="003E7FC5"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Duties and responsibilities:</w:t>
            </w:r>
          </w:p>
        </w:tc>
        <w:tc>
          <w:tcPr>
            <w:tcW w:w="7009" w:type="dxa"/>
          </w:tcPr>
          <w:p w:rsidR="003E7FC5" w:rsidRPr="004F2654" w:rsidRDefault="00CE3847" w:rsidP="004608F6">
            <w:pPr>
              <w:widowControl w:val="0"/>
              <w:autoSpaceDE w:val="0"/>
              <w:autoSpaceDN w:val="0"/>
              <w:adjustRightInd w:val="0"/>
              <w:spacing w:before="120" w:after="120"/>
              <w:rPr>
                <w:rFonts w:ascii="Arial" w:hAnsi="Arial" w:cs="Arial"/>
                <w:sz w:val="20"/>
                <w:szCs w:val="20"/>
              </w:rPr>
            </w:pPr>
            <w:r>
              <w:rPr>
                <w:rFonts w:ascii="Arial" w:hAnsi="Arial" w:cs="Arial"/>
                <w:sz w:val="20"/>
                <w:szCs w:val="20"/>
              </w:rPr>
              <w:t>IT audit manager</w:t>
            </w:r>
            <w:r w:rsidR="003E7FC5">
              <w:rPr>
                <w:rFonts w:ascii="Arial" w:hAnsi="Arial" w:cs="Arial"/>
                <w:sz w:val="20"/>
                <w:szCs w:val="20"/>
              </w:rPr>
              <w:t xml:space="preserve"> </w:t>
            </w:r>
            <w:r w:rsidR="003E7FC5" w:rsidRPr="004F2654">
              <w:rPr>
                <w:rFonts w:ascii="Arial" w:hAnsi="Arial" w:cs="Arial"/>
                <w:sz w:val="20"/>
                <w:szCs w:val="20"/>
              </w:rPr>
              <w:t xml:space="preserve">on </w:t>
            </w:r>
            <w:r>
              <w:rPr>
                <w:rFonts w:ascii="Arial" w:hAnsi="Arial" w:cs="Arial"/>
                <w:sz w:val="20"/>
                <w:szCs w:val="20"/>
              </w:rPr>
              <w:t xml:space="preserve">IT general controls, </w:t>
            </w:r>
            <w:r w:rsidR="008A4D10">
              <w:rPr>
                <w:rFonts w:ascii="Arial" w:hAnsi="Arial" w:cs="Arial"/>
                <w:sz w:val="20"/>
                <w:szCs w:val="20"/>
              </w:rPr>
              <w:t>operating system</w:t>
            </w:r>
            <w:r w:rsidR="00AB2297">
              <w:rPr>
                <w:rFonts w:ascii="Arial" w:hAnsi="Arial" w:cs="Arial"/>
                <w:sz w:val="20"/>
                <w:szCs w:val="20"/>
              </w:rPr>
              <w:t>s</w:t>
            </w:r>
            <w:r w:rsidR="008A4D10">
              <w:rPr>
                <w:rFonts w:ascii="Arial" w:hAnsi="Arial" w:cs="Arial"/>
                <w:sz w:val="20"/>
                <w:szCs w:val="20"/>
              </w:rPr>
              <w:t xml:space="preserve"> </w:t>
            </w:r>
            <w:r>
              <w:rPr>
                <w:rFonts w:ascii="Arial" w:hAnsi="Arial" w:cs="Arial"/>
                <w:sz w:val="20"/>
                <w:szCs w:val="20"/>
              </w:rPr>
              <w:t>security review and application controls review</w:t>
            </w:r>
            <w:r w:rsidR="003E7FC5" w:rsidRPr="004F2654">
              <w:rPr>
                <w:rFonts w:ascii="Arial" w:hAnsi="Arial" w:cs="Arial"/>
                <w:sz w:val="20"/>
                <w:szCs w:val="20"/>
              </w:rPr>
              <w:t>:</w:t>
            </w:r>
          </w:p>
          <w:p w:rsidR="003E7FC5" w:rsidRPr="004F2654" w:rsidRDefault="00CE3847" w:rsidP="004608F6">
            <w:pPr>
              <w:numPr>
                <w:ilvl w:val="0"/>
                <w:numId w:val="22"/>
              </w:numPr>
              <w:spacing w:before="120" w:after="120"/>
              <w:rPr>
                <w:rFonts w:ascii="Arial" w:hAnsi="Arial" w:cs="Arial"/>
                <w:sz w:val="20"/>
                <w:szCs w:val="20"/>
              </w:rPr>
            </w:pPr>
            <w:r>
              <w:rPr>
                <w:rFonts w:ascii="Arial" w:hAnsi="Arial" w:cs="Arial"/>
                <w:sz w:val="20"/>
                <w:szCs w:val="20"/>
              </w:rPr>
              <w:t>Part of the PWC Consortium responsible for IT general controls, operating systems security review and application controls review</w:t>
            </w:r>
            <w:r w:rsidR="002E654B">
              <w:rPr>
                <w:rFonts w:ascii="Arial" w:hAnsi="Arial" w:cs="Arial"/>
                <w:sz w:val="20"/>
                <w:szCs w:val="20"/>
              </w:rPr>
              <w:t xml:space="preserve"> at DRDLR, National Geospatial Information department in Mowbray, Western Cape.</w:t>
            </w:r>
            <w:r w:rsidR="00FF4330">
              <w:rPr>
                <w:rFonts w:ascii="Arial" w:hAnsi="Arial" w:cs="Arial"/>
                <w:sz w:val="20"/>
                <w:szCs w:val="20"/>
              </w:rPr>
              <w:t xml:space="preserve"> High level audit objectives:</w:t>
            </w:r>
          </w:p>
          <w:p w:rsidR="002E654B" w:rsidRDefault="002E654B" w:rsidP="002E654B">
            <w:pPr>
              <w:numPr>
                <w:ilvl w:val="1"/>
                <w:numId w:val="22"/>
              </w:numPr>
              <w:spacing w:before="120" w:after="120"/>
              <w:rPr>
                <w:rFonts w:ascii="Arial" w:hAnsi="Arial" w:cs="Arial"/>
                <w:sz w:val="20"/>
                <w:szCs w:val="20"/>
              </w:rPr>
            </w:pPr>
            <w:r>
              <w:rPr>
                <w:rFonts w:ascii="Arial" w:hAnsi="Arial" w:cs="Arial"/>
                <w:sz w:val="20"/>
                <w:szCs w:val="20"/>
              </w:rPr>
              <w:t>General controls follow-up review</w:t>
            </w:r>
            <w:r w:rsidR="00FF4330">
              <w:rPr>
                <w:rFonts w:ascii="Arial" w:hAnsi="Arial" w:cs="Arial"/>
                <w:sz w:val="20"/>
                <w:szCs w:val="20"/>
              </w:rPr>
              <w:t xml:space="preserve"> (IT governance, user access controls, program change control, facilities and environmental controls, data centre management and IT service continuity).</w:t>
            </w:r>
          </w:p>
          <w:p w:rsidR="002E654B" w:rsidRDefault="002E654B" w:rsidP="002E654B">
            <w:pPr>
              <w:numPr>
                <w:ilvl w:val="1"/>
                <w:numId w:val="22"/>
              </w:numPr>
              <w:spacing w:before="120" w:after="120"/>
              <w:rPr>
                <w:rFonts w:ascii="Arial" w:hAnsi="Arial" w:cs="Arial"/>
                <w:sz w:val="20"/>
                <w:szCs w:val="20"/>
              </w:rPr>
            </w:pPr>
            <w:r>
              <w:rPr>
                <w:rFonts w:ascii="Arial" w:hAnsi="Arial" w:cs="Arial"/>
                <w:sz w:val="20"/>
                <w:szCs w:val="20"/>
              </w:rPr>
              <w:t>Operating sy</w:t>
            </w:r>
            <w:r w:rsidR="00FF4330">
              <w:rPr>
                <w:rFonts w:ascii="Arial" w:hAnsi="Arial" w:cs="Arial"/>
                <w:sz w:val="20"/>
                <w:szCs w:val="20"/>
              </w:rPr>
              <w:t>s</w:t>
            </w:r>
            <w:r>
              <w:rPr>
                <w:rFonts w:ascii="Arial" w:hAnsi="Arial" w:cs="Arial"/>
                <w:sz w:val="20"/>
                <w:szCs w:val="20"/>
              </w:rPr>
              <w:t>tems security review</w:t>
            </w:r>
          </w:p>
          <w:p w:rsidR="00FF4330" w:rsidRDefault="00FF4330" w:rsidP="002E654B">
            <w:pPr>
              <w:numPr>
                <w:ilvl w:val="1"/>
                <w:numId w:val="22"/>
              </w:numPr>
              <w:spacing w:before="120" w:after="120"/>
              <w:rPr>
                <w:rFonts w:ascii="Arial" w:hAnsi="Arial" w:cs="Arial"/>
                <w:sz w:val="20"/>
                <w:szCs w:val="20"/>
              </w:rPr>
            </w:pPr>
            <w:r>
              <w:rPr>
                <w:rFonts w:ascii="Arial" w:hAnsi="Arial" w:cs="Arial"/>
                <w:sz w:val="20"/>
                <w:szCs w:val="20"/>
              </w:rPr>
              <w:t>Application Controls Review - a</w:t>
            </w:r>
            <w:r w:rsidR="003E7FC5" w:rsidRPr="004F2654">
              <w:rPr>
                <w:rFonts w:ascii="Arial" w:hAnsi="Arial" w:cs="Arial"/>
                <w:sz w:val="20"/>
                <w:szCs w:val="20"/>
              </w:rPr>
              <w:t>utomated transaction life cycle; including origination, authorisation, system processing, output, and report distribution</w:t>
            </w:r>
            <w:r>
              <w:rPr>
                <w:rFonts w:ascii="Arial" w:hAnsi="Arial" w:cs="Arial"/>
                <w:sz w:val="20"/>
                <w:szCs w:val="20"/>
              </w:rPr>
              <w:t xml:space="preserve"> for the following sections;</w:t>
            </w:r>
          </w:p>
          <w:p w:rsidR="00FF4330" w:rsidRDefault="00FF4330" w:rsidP="00FF4330">
            <w:pPr>
              <w:numPr>
                <w:ilvl w:val="2"/>
                <w:numId w:val="22"/>
              </w:numPr>
              <w:spacing w:before="120" w:after="120"/>
              <w:rPr>
                <w:rFonts w:ascii="Arial" w:hAnsi="Arial" w:cs="Arial"/>
                <w:sz w:val="20"/>
                <w:szCs w:val="20"/>
              </w:rPr>
            </w:pPr>
            <w:r>
              <w:rPr>
                <w:rFonts w:ascii="Arial" w:hAnsi="Arial" w:cs="Arial"/>
                <w:sz w:val="20"/>
                <w:szCs w:val="20"/>
              </w:rPr>
              <w:t>ACR Survey Services</w:t>
            </w:r>
          </w:p>
          <w:p w:rsidR="00FF4330" w:rsidRDefault="00FF4330" w:rsidP="00FF4330">
            <w:pPr>
              <w:numPr>
                <w:ilvl w:val="2"/>
                <w:numId w:val="22"/>
              </w:numPr>
              <w:spacing w:before="120" w:after="120"/>
              <w:rPr>
                <w:rFonts w:ascii="Arial" w:hAnsi="Arial" w:cs="Arial"/>
                <w:sz w:val="20"/>
                <w:szCs w:val="20"/>
              </w:rPr>
            </w:pPr>
            <w:r>
              <w:rPr>
                <w:rFonts w:ascii="Arial" w:hAnsi="Arial" w:cs="Arial"/>
                <w:sz w:val="20"/>
                <w:szCs w:val="20"/>
              </w:rPr>
              <w:t>ACR Mapping Services</w:t>
            </w:r>
          </w:p>
          <w:p w:rsidR="00FF4330" w:rsidRDefault="00FF4330" w:rsidP="00FF4330">
            <w:pPr>
              <w:numPr>
                <w:ilvl w:val="2"/>
                <w:numId w:val="22"/>
              </w:numPr>
              <w:spacing w:before="120" w:after="120"/>
              <w:rPr>
                <w:rFonts w:ascii="Arial" w:hAnsi="Arial" w:cs="Arial"/>
                <w:sz w:val="20"/>
                <w:szCs w:val="20"/>
              </w:rPr>
            </w:pPr>
            <w:r>
              <w:rPr>
                <w:rFonts w:ascii="Arial" w:hAnsi="Arial" w:cs="Arial"/>
                <w:sz w:val="20"/>
                <w:szCs w:val="20"/>
              </w:rPr>
              <w:t>ACR Geospatial Information and Professional Support</w:t>
            </w:r>
          </w:p>
          <w:p w:rsidR="002E654B" w:rsidRDefault="00FF4330" w:rsidP="00FF4330">
            <w:pPr>
              <w:numPr>
                <w:ilvl w:val="2"/>
                <w:numId w:val="22"/>
              </w:numPr>
              <w:spacing w:before="120" w:after="120"/>
              <w:rPr>
                <w:rFonts w:ascii="Arial" w:hAnsi="Arial" w:cs="Arial"/>
                <w:sz w:val="20"/>
                <w:szCs w:val="20"/>
              </w:rPr>
            </w:pPr>
            <w:r>
              <w:rPr>
                <w:rFonts w:ascii="Arial" w:hAnsi="Arial" w:cs="Arial"/>
                <w:sz w:val="20"/>
                <w:szCs w:val="20"/>
              </w:rPr>
              <w:t>ACR Geospatial Information Data Management</w:t>
            </w:r>
            <w:r w:rsidR="003E7FC5" w:rsidRPr="004F2654">
              <w:rPr>
                <w:rFonts w:ascii="Arial" w:hAnsi="Arial" w:cs="Arial"/>
                <w:sz w:val="20"/>
                <w:szCs w:val="20"/>
              </w:rPr>
              <w:t>.</w:t>
            </w:r>
          </w:p>
          <w:p w:rsidR="002057B6" w:rsidRDefault="002057B6" w:rsidP="002E654B">
            <w:pPr>
              <w:numPr>
                <w:ilvl w:val="1"/>
                <w:numId w:val="22"/>
              </w:numPr>
              <w:spacing w:before="120" w:after="120"/>
              <w:rPr>
                <w:rFonts w:ascii="Arial" w:hAnsi="Arial" w:cs="Arial"/>
                <w:sz w:val="20"/>
                <w:szCs w:val="20"/>
              </w:rPr>
            </w:pPr>
            <w:r>
              <w:rPr>
                <w:rFonts w:ascii="Arial" w:hAnsi="Arial" w:cs="Arial"/>
                <w:sz w:val="20"/>
                <w:szCs w:val="20"/>
              </w:rPr>
              <w:t>Overall project management</w:t>
            </w:r>
          </w:p>
          <w:p w:rsidR="003E7FC5" w:rsidRDefault="002057B6" w:rsidP="002057B6">
            <w:pPr>
              <w:numPr>
                <w:ilvl w:val="1"/>
                <w:numId w:val="22"/>
              </w:numPr>
              <w:spacing w:before="120" w:after="120"/>
              <w:rPr>
                <w:rFonts w:ascii="Arial" w:hAnsi="Arial" w:cs="Arial"/>
                <w:sz w:val="20"/>
                <w:szCs w:val="20"/>
              </w:rPr>
            </w:pPr>
            <w:r>
              <w:rPr>
                <w:rFonts w:ascii="Arial" w:hAnsi="Arial" w:cs="Arial"/>
                <w:sz w:val="20"/>
                <w:szCs w:val="20"/>
              </w:rPr>
              <w:t>Weekly status reports</w:t>
            </w:r>
          </w:p>
          <w:p w:rsidR="003951E3" w:rsidRPr="002057B6" w:rsidRDefault="003951E3" w:rsidP="002057B6">
            <w:pPr>
              <w:numPr>
                <w:ilvl w:val="1"/>
                <w:numId w:val="22"/>
              </w:numPr>
              <w:spacing w:before="120" w:after="120"/>
              <w:rPr>
                <w:rFonts w:ascii="Arial" w:hAnsi="Arial" w:cs="Arial"/>
                <w:sz w:val="20"/>
                <w:szCs w:val="20"/>
              </w:rPr>
            </w:pPr>
            <w:r>
              <w:rPr>
                <w:rFonts w:ascii="Arial" w:hAnsi="Arial" w:cs="Arial"/>
                <w:sz w:val="20"/>
                <w:szCs w:val="20"/>
              </w:rPr>
              <w:t xml:space="preserve">Hand over of </w:t>
            </w:r>
            <w:r w:rsidR="000A1D09">
              <w:rPr>
                <w:rFonts w:ascii="Arial" w:hAnsi="Arial" w:cs="Arial"/>
                <w:sz w:val="20"/>
                <w:szCs w:val="20"/>
              </w:rPr>
              <w:t xml:space="preserve">finalised </w:t>
            </w:r>
            <w:r>
              <w:rPr>
                <w:rFonts w:ascii="Arial" w:hAnsi="Arial" w:cs="Arial"/>
                <w:sz w:val="20"/>
                <w:szCs w:val="20"/>
              </w:rPr>
              <w:t xml:space="preserve">PWC TeamMate electronic </w:t>
            </w:r>
            <w:r w:rsidR="00893612">
              <w:rPr>
                <w:rFonts w:ascii="Arial" w:hAnsi="Arial" w:cs="Arial"/>
                <w:sz w:val="20"/>
                <w:szCs w:val="20"/>
              </w:rPr>
              <w:t xml:space="preserve">audit </w:t>
            </w:r>
            <w:r>
              <w:rPr>
                <w:rFonts w:ascii="Arial" w:hAnsi="Arial" w:cs="Arial"/>
                <w:sz w:val="20"/>
                <w:szCs w:val="20"/>
              </w:rPr>
              <w:t>file.</w:t>
            </w:r>
          </w:p>
        </w:tc>
      </w:tr>
      <w:tr w:rsidR="003E7FC5" w:rsidTr="002B0582">
        <w:trPr>
          <w:trHeight w:val="80"/>
        </w:trPr>
        <w:tc>
          <w:tcPr>
            <w:tcW w:w="9244" w:type="dxa"/>
            <w:gridSpan w:val="2"/>
            <w:shd w:val="clear" w:color="auto" w:fill="FFFFFF" w:themeFill="background1"/>
          </w:tcPr>
          <w:p w:rsidR="006D196B" w:rsidRDefault="006D196B" w:rsidP="004608F6">
            <w:pPr>
              <w:widowControl w:val="0"/>
              <w:autoSpaceDE w:val="0"/>
              <w:autoSpaceDN w:val="0"/>
              <w:adjustRightInd w:val="0"/>
              <w:spacing w:before="120" w:after="120"/>
              <w:rPr>
                <w:rFonts w:ascii="Arial" w:hAnsi="Arial" w:cs="Arial"/>
                <w:b/>
                <w:bCs/>
                <w:sz w:val="8"/>
                <w:szCs w:val="8"/>
              </w:rPr>
            </w:pPr>
          </w:p>
          <w:p w:rsidR="00552BC7" w:rsidRDefault="00552BC7" w:rsidP="004608F6">
            <w:pPr>
              <w:widowControl w:val="0"/>
              <w:autoSpaceDE w:val="0"/>
              <w:autoSpaceDN w:val="0"/>
              <w:adjustRightInd w:val="0"/>
              <w:spacing w:before="120" w:after="120"/>
              <w:rPr>
                <w:rFonts w:ascii="Arial" w:hAnsi="Arial" w:cs="Arial"/>
                <w:b/>
                <w:bCs/>
                <w:sz w:val="8"/>
                <w:szCs w:val="8"/>
              </w:rPr>
            </w:pPr>
          </w:p>
          <w:p w:rsidR="00552BC7" w:rsidRDefault="00552BC7" w:rsidP="004608F6">
            <w:pPr>
              <w:widowControl w:val="0"/>
              <w:autoSpaceDE w:val="0"/>
              <w:autoSpaceDN w:val="0"/>
              <w:adjustRightInd w:val="0"/>
              <w:spacing w:before="120" w:after="120"/>
              <w:rPr>
                <w:rFonts w:ascii="Arial" w:hAnsi="Arial" w:cs="Arial"/>
                <w:b/>
                <w:bCs/>
                <w:sz w:val="8"/>
                <w:szCs w:val="8"/>
              </w:rPr>
            </w:pPr>
          </w:p>
          <w:p w:rsidR="00552BC7" w:rsidRDefault="00552BC7" w:rsidP="004608F6">
            <w:pPr>
              <w:widowControl w:val="0"/>
              <w:autoSpaceDE w:val="0"/>
              <w:autoSpaceDN w:val="0"/>
              <w:adjustRightInd w:val="0"/>
              <w:spacing w:before="120" w:after="120"/>
              <w:rPr>
                <w:rFonts w:ascii="Arial" w:hAnsi="Arial" w:cs="Arial"/>
                <w:b/>
                <w:bCs/>
                <w:sz w:val="8"/>
                <w:szCs w:val="8"/>
              </w:rPr>
            </w:pPr>
          </w:p>
          <w:p w:rsidR="00552BC7" w:rsidRDefault="00552BC7" w:rsidP="004608F6">
            <w:pPr>
              <w:widowControl w:val="0"/>
              <w:autoSpaceDE w:val="0"/>
              <w:autoSpaceDN w:val="0"/>
              <w:adjustRightInd w:val="0"/>
              <w:spacing w:before="120" w:after="120"/>
              <w:rPr>
                <w:rFonts w:ascii="Arial" w:hAnsi="Arial" w:cs="Arial"/>
                <w:b/>
                <w:bCs/>
                <w:sz w:val="8"/>
                <w:szCs w:val="8"/>
              </w:rPr>
            </w:pPr>
          </w:p>
          <w:p w:rsidR="00552BC7" w:rsidRDefault="00552BC7" w:rsidP="004608F6">
            <w:pPr>
              <w:widowControl w:val="0"/>
              <w:autoSpaceDE w:val="0"/>
              <w:autoSpaceDN w:val="0"/>
              <w:adjustRightInd w:val="0"/>
              <w:spacing w:before="120" w:after="120"/>
              <w:rPr>
                <w:rFonts w:ascii="Arial" w:hAnsi="Arial" w:cs="Arial"/>
                <w:b/>
                <w:bCs/>
                <w:sz w:val="8"/>
                <w:szCs w:val="8"/>
              </w:rPr>
            </w:pPr>
          </w:p>
          <w:p w:rsidR="00552BC7" w:rsidRPr="005C567A" w:rsidRDefault="00552BC7" w:rsidP="004608F6">
            <w:pPr>
              <w:widowControl w:val="0"/>
              <w:autoSpaceDE w:val="0"/>
              <w:autoSpaceDN w:val="0"/>
              <w:adjustRightInd w:val="0"/>
              <w:spacing w:before="120" w:after="120"/>
              <w:rPr>
                <w:rFonts w:ascii="Arial" w:hAnsi="Arial" w:cs="Arial"/>
                <w:b/>
                <w:bCs/>
                <w:sz w:val="8"/>
                <w:szCs w:val="8"/>
              </w:rPr>
            </w:pPr>
          </w:p>
        </w:tc>
      </w:tr>
      <w:tr w:rsidR="006D196B" w:rsidTr="003E7FC5">
        <w:trPr>
          <w:trHeight w:val="205"/>
        </w:trPr>
        <w:tc>
          <w:tcPr>
            <w:tcW w:w="9244" w:type="dxa"/>
            <w:gridSpan w:val="2"/>
            <w:shd w:val="clear" w:color="auto" w:fill="EEECE1"/>
          </w:tcPr>
          <w:p w:rsidR="006D196B" w:rsidRPr="00DE489E" w:rsidRDefault="006D196B" w:rsidP="004608F6">
            <w:pPr>
              <w:widowControl w:val="0"/>
              <w:autoSpaceDE w:val="0"/>
              <w:autoSpaceDN w:val="0"/>
              <w:adjustRightInd w:val="0"/>
              <w:spacing w:before="120" w:after="120" w:line="360" w:lineRule="auto"/>
              <w:rPr>
                <w:rFonts w:ascii="Arial Narrow" w:hAnsi="Arial Narrow" w:cs="Arial"/>
                <w:sz w:val="28"/>
                <w:szCs w:val="28"/>
              </w:rPr>
            </w:pPr>
          </w:p>
        </w:tc>
      </w:tr>
      <w:tr w:rsidR="006D196B" w:rsidTr="003E7FC5">
        <w:tc>
          <w:tcPr>
            <w:tcW w:w="2235" w:type="dxa"/>
            <w:shd w:val="clear" w:color="auto" w:fill="EEECE1"/>
          </w:tcPr>
          <w:p w:rsidR="006D196B" w:rsidRPr="00F508DC" w:rsidRDefault="006D196B"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Company</w:t>
            </w:r>
          </w:p>
        </w:tc>
        <w:tc>
          <w:tcPr>
            <w:tcW w:w="7009" w:type="dxa"/>
            <w:shd w:val="clear" w:color="auto" w:fill="FFFFFF"/>
          </w:tcPr>
          <w:p w:rsidR="006D196B" w:rsidRPr="0041118C" w:rsidRDefault="006D196B" w:rsidP="004608F6">
            <w:pPr>
              <w:widowControl w:val="0"/>
              <w:autoSpaceDE w:val="0"/>
              <w:autoSpaceDN w:val="0"/>
              <w:adjustRightInd w:val="0"/>
              <w:spacing w:before="120" w:after="120"/>
              <w:rPr>
                <w:rFonts w:ascii="Arial" w:hAnsi="Arial" w:cs="Arial"/>
                <w:b/>
                <w:bCs/>
                <w:sz w:val="20"/>
                <w:szCs w:val="20"/>
              </w:rPr>
            </w:pPr>
            <w:r>
              <w:rPr>
                <w:rFonts w:ascii="Arial" w:hAnsi="Arial" w:cs="Arial"/>
                <w:b/>
                <w:bCs/>
                <w:sz w:val="24"/>
                <w:szCs w:val="20"/>
              </w:rPr>
              <w:t>Indyebo</w:t>
            </w:r>
            <w:r w:rsidRPr="00456911">
              <w:rPr>
                <w:rFonts w:ascii="Arial" w:hAnsi="Arial" w:cs="Arial"/>
                <w:b/>
                <w:bCs/>
                <w:sz w:val="24"/>
                <w:szCs w:val="20"/>
              </w:rPr>
              <w:t xml:space="preserve"> Consulting, IT Audit, </w:t>
            </w:r>
            <w:r>
              <w:rPr>
                <w:rFonts w:ascii="Arial" w:hAnsi="Arial" w:cs="Arial"/>
                <w:b/>
                <w:bCs/>
                <w:sz w:val="24"/>
                <w:szCs w:val="20"/>
              </w:rPr>
              <w:t>Midrand</w:t>
            </w:r>
          </w:p>
        </w:tc>
      </w:tr>
      <w:tr w:rsidR="006D196B" w:rsidTr="003E7FC5">
        <w:tc>
          <w:tcPr>
            <w:tcW w:w="2235" w:type="dxa"/>
            <w:shd w:val="clear" w:color="auto" w:fill="EEECE1"/>
          </w:tcPr>
          <w:p w:rsidR="006D196B" w:rsidRPr="00F508DC" w:rsidRDefault="006D196B"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Period:     </w:t>
            </w:r>
          </w:p>
        </w:tc>
        <w:tc>
          <w:tcPr>
            <w:tcW w:w="7009" w:type="dxa"/>
            <w:shd w:val="clear" w:color="auto" w:fill="FFFFFF"/>
          </w:tcPr>
          <w:p w:rsidR="006D196B" w:rsidRDefault="006D196B" w:rsidP="006D196B">
            <w:pPr>
              <w:widowControl w:val="0"/>
              <w:autoSpaceDE w:val="0"/>
              <w:autoSpaceDN w:val="0"/>
              <w:adjustRightInd w:val="0"/>
              <w:spacing w:before="120" w:after="120"/>
              <w:rPr>
                <w:rFonts w:ascii="Arial" w:hAnsi="Arial" w:cs="Arial"/>
                <w:b/>
                <w:bCs/>
                <w:sz w:val="20"/>
                <w:szCs w:val="20"/>
              </w:rPr>
            </w:pPr>
            <w:r>
              <w:rPr>
                <w:rFonts w:ascii="Arial" w:hAnsi="Arial" w:cs="Arial"/>
                <w:bCs/>
                <w:sz w:val="20"/>
                <w:szCs w:val="20"/>
              </w:rPr>
              <w:t>23 April</w:t>
            </w:r>
            <w:r w:rsidRPr="004F2654">
              <w:rPr>
                <w:rFonts w:ascii="Arial" w:hAnsi="Arial" w:cs="Arial"/>
                <w:bCs/>
                <w:sz w:val="20"/>
                <w:szCs w:val="20"/>
              </w:rPr>
              <w:t xml:space="preserve"> 2012 – </w:t>
            </w:r>
            <w:r>
              <w:rPr>
                <w:rFonts w:ascii="Arial" w:hAnsi="Arial" w:cs="Arial"/>
                <w:bCs/>
                <w:sz w:val="20"/>
                <w:szCs w:val="20"/>
              </w:rPr>
              <w:t>30 June</w:t>
            </w:r>
            <w:r w:rsidRPr="004F2654">
              <w:rPr>
                <w:rFonts w:ascii="Arial" w:hAnsi="Arial" w:cs="Arial"/>
                <w:bCs/>
                <w:sz w:val="20"/>
                <w:szCs w:val="20"/>
              </w:rPr>
              <w:t xml:space="preserve"> 2012 </w:t>
            </w:r>
          </w:p>
        </w:tc>
      </w:tr>
      <w:tr w:rsidR="006D196B" w:rsidTr="003E7FC5">
        <w:tc>
          <w:tcPr>
            <w:tcW w:w="2235" w:type="dxa"/>
            <w:shd w:val="clear" w:color="auto" w:fill="EEECE1"/>
          </w:tcPr>
          <w:p w:rsidR="006D196B" w:rsidRPr="00F508DC" w:rsidRDefault="006D196B"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Position:</w:t>
            </w:r>
          </w:p>
        </w:tc>
        <w:tc>
          <w:tcPr>
            <w:tcW w:w="7009" w:type="dxa"/>
            <w:shd w:val="clear" w:color="auto" w:fill="FFFFFF"/>
          </w:tcPr>
          <w:p w:rsidR="006D196B" w:rsidRDefault="006D196B" w:rsidP="004608F6">
            <w:pPr>
              <w:widowControl w:val="0"/>
              <w:autoSpaceDE w:val="0"/>
              <w:autoSpaceDN w:val="0"/>
              <w:adjustRightInd w:val="0"/>
              <w:spacing w:before="120" w:after="120"/>
              <w:rPr>
                <w:rFonts w:ascii="Arial" w:hAnsi="Arial" w:cs="Arial"/>
                <w:b/>
                <w:bCs/>
                <w:sz w:val="20"/>
                <w:szCs w:val="20"/>
              </w:rPr>
            </w:pPr>
            <w:r>
              <w:rPr>
                <w:rFonts w:ascii="Arial" w:hAnsi="Arial" w:cs="Arial"/>
                <w:bCs/>
                <w:sz w:val="20"/>
                <w:szCs w:val="20"/>
              </w:rPr>
              <w:t>IT Audit Manager</w:t>
            </w:r>
          </w:p>
        </w:tc>
      </w:tr>
      <w:tr w:rsidR="006D196B" w:rsidTr="003E7FC5">
        <w:tc>
          <w:tcPr>
            <w:tcW w:w="2235" w:type="dxa"/>
            <w:shd w:val="clear" w:color="auto" w:fill="EEECE1"/>
          </w:tcPr>
          <w:p w:rsidR="006D196B" w:rsidRPr="00F508DC" w:rsidRDefault="006D196B"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Reason for leaving:   </w:t>
            </w:r>
          </w:p>
        </w:tc>
        <w:tc>
          <w:tcPr>
            <w:tcW w:w="7009" w:type="dxa"/>
            <w:shd w:val="clear" w:color="auto" w:fill="FFFFFF"/>
          </w:tcPr>
          <w:p w:rsidR="006D196B" w:rsidRDefault="006D196B" w:rsidP="004608F6">
            <w:pPr>
              <w:widowControl w:val="0"/>
              <w:autoSpaceDE w:val="0"/>
              <w:autoSpaceDN w:val="0"/>
              <w:adjustRightInd w:val="0"/>
              <w:spacing w:before="120" w:after="120"/>
              <w:rPr>
                <w:rFonts w:ascii="Arial" w:hAnsi="Arial" w:cs="Arial"/>
                <w:b/>
                <w:bCs/>
                <w:sz w:val="20"/>
                <w:szCs w:val="20"/>
              </w:rPr>
            </w:pPr>
            <w:r w:rsidRPr="004F2654">
              <w:rPr>
                <w:rFonts w:ascii="Arial" w:hAnsi="Arial" w:cs="Arial"/>
                <w:bCs/>
                <w:sz w:val="20"/>
                <w:szCs w:val="20"/>
              </w:rPr>
              <w:t>Contract position</w:t>
            </w:r>
          </w:p>
        </w:tc>
      </w:tr>
      <w:tr w:rsidR="006D196B" w:rsidTr="003E7FC5">
        <w:tc>
          <w:tcPr>
            <w:tcW w:w="2235" w:type="dxa"/>
            <w:shd w:val="clear" w:color="auto" w:fill="EEECE1"/>
          </w:tcPr>
          <w:p w:rsidR="006D196B" w:rsidRPr="00F508DC" w:rsidRDefault="006D196B" w:rsidP="004608F6">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Duties and responsibilities:</w:t>
            </w:r>
          </w:p>
        </w:tc>
        <w:tc>
          <w:tcPr>
            <w:tcW w:w="7009" w:type="dxa"/>
            <w:shd w:val="clear" w:color="auto" w:fill="FFFFFF"/>
          </w:tcPr>
          <w:p w:rsidR="006D196B" w:rsidRPr="004F2654" w:rsidRDefault="006D196B" w:rsidP="004608F6">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IT audit manager </w:t>
            </w:r>
            <w:r w:rsidRPr="004F2654">
              <w:rPr>
                <w:rFonts w:ascii="Arial" w:hAnsi="Arial" w:cs="Arial"/>
                <w:sz w:val="20"/>
                <w:szCs w:val="20"/>
              </w:rPr>
              <w:t xml:space="preserve">on </w:t>
            </w:r>
            <w:r>
              <w:rPr>
                <w:rFonts w:ascii="Arial" w:hAnsi="Arial" w:cs="Arial"/>
                <w:sz w:val="20"/>
                <w:szCs w:val="20"/>
              </w:rPr>
              <w:t>IT general controls and operating systems security review.</w:t>
            </w:r>
          </w:p>
          <w:p w:rsidR="006D196B" w:rsidRPr="004F2654" w:rsidRDefault="006D196B" w:rsidP="004608F6">
            <w:pPr>
              <w:numPr>
                <w:ilvl w:val="0"/>
                <w:numId w:val="22"/>
              </w:numPr>
              <w:spacing w:before="120" w:after="120"/>
              <w:rPr>
                <w:rFonts w:ascii="Arial" w:hAnsi="Arial" w:cs="Arial"/>
                <w:sz w:val="20"/>
                <w:szCs w:val="20"/>
              </w:rPr>
            </w:pPr>
            <w:r>
              <w:rPr>
                <w:rFonts w:ascii="Arial" w:hAnsi="Arial" w:cs="Arial"/>
                <w:sz w:val="20"/>
                <w:szCs w:val="20"/>
              </w:rPr>
              <w:t xml:space="preserve">Part of the Auditor General, Western Cape Consortium responsible for IT general controls review at the Department of Public Works and Transport, Cape Town CBD. </w:t>
            </w:r>
            <w:r w:rsidR="00FF4330">
              <w:rPr>
                <w:rFonts w:ascii="Arial" w:hAnsi="Arial" w:cs="Arial"/>
                <w:sz w:val="20"/>
                <w:szCs w:val="20"/>
              </w:rPr>
              <w:t>High level audit o</w:t>
            </w:r>
            <w:r>
              <w:rPr>
                <w:rFonts w:ascii="Arial" w:hAnsi="Arial" w:cs="Arial"/>
                <w:sz w:val="20"/>
                <w:szCs w:val="20"/>
              </w:rPr>
              <w:t xml:space="preserve">bjectives of the IT </w:t>
            </w:r>
            <w:r w:rsidR="00FF4330">
              <w:rPr>
                <w:rFonts w:ascii="Arial" w:hAnsi="Arial" w:cs="Arial"/>
                <w:sz w:val="20"/>
                <w:szCs w:val="20"/>
              </w:rPr>
              <w:t>general controls review</w:t>
            </w:r>
            <w:r>
              <w:rPr>
                <w:rFonts w:ascii="Arial" w:hAnsi="Arial" w:cs="Arial"/>
                <w:sz w:val="20"/>
                <w:szCs w:val="20"/>
              </w:rPr>
              <w:t>:</w:t>
            </w:r>
          </w:p>
          <w:p w:rsidR="006D196B" w:rsidRDefault="00FF4330" w:rsidP="004608F6">
            <w:pPr>
              <w:numPr>
                <w:ilvl w:val="1"/>
                <w:numId w:val="22"/>
              </w:numPr>
              <w:spacing w:before="120" w:after="120"/>
              <w:rPr>
                <w:rFonts w:ascii="Arial" w:hAnsi="Arial" w:cs="Arial"/>
                <w:sz w:val="20"/>
                <w:szCs w:val="20"/>
              </w:rPr>
            </w:pPr>
            <w:r>
              <w:rPr>
                <w:rFonts w:ascii="Arial" w:hAnsi="Arial" w:cs="Arial"/>
                <w:sz w:val="20"/>
                <w:szCs w:val="20"/>
              </w:rPr>
              <w:t>IT Governance</w:t>
            </w:r>
            <w:r w:rsidR="006D196B">
              <w:rPr>
                <w:rFonts w:ascii="Arial" w:hAnsi="Arial" w:cs="Arial"/>
                <w:sz w:val="20"/>
                <w:szCs w:val="20"/>
              </w:rPr>
              <w:t xml:space="preserve"> </w:t>
            </w:r>
          </w:p>
          <w:p w:rsidR="006D196B" w:rsidRDefault="00FF4330" w:rsidP="004608F6">
            <w:pPr>
              <w:numPr>
                <w:ilvl w:val="1"/>
                <w:numId w:val="22"/>
              </w:numPr>
              <w:spacing w:before="120" w:after="120"/>
              <w:rPr>
                <w:rFonts w:ascii="Arial" w:hAnsi="Arial" w:cs="Arial"/>
                <w:sz w:val="20"/>
                <w:szCs w:val="20"/>
              </w:rPr>
            </w:pPr>
            <w:r>
              <w:rPr>
                <w:rFonts w:ascii="Arial" w:hAnsi="Arial" w:cs="Arial"/>
                <w:sz w:val="20"/>
                <w:szCs w:val="20"/>
              </w:rPr>
              <w:t>Security Management</w:t>
            </w:r>
          </w:p>
          <w:p w:rsidR="00FF4330" w:rsidRDefault="00FF4330" w:rsidP="004608F6">
            <w:pPr>
              <w:numPr>
                <w:ilvl w:val="1"/>
                <w:numId w:val="22"/>
              </w:numPr>
              <w:spacing w:before="120" w:after="120"/>
              <w:rPr>
                <w:rFonts w:ascii="Arial" w:hAnsi="Arial" w:cs="Arial"/>
                <w:sz w:val="20"/>
                <w:szCs w:val="20"/>
              </w:rPr>
            </w:pPr>
            <w:r>
              <w:rPr>
                <w:rFonts w:ascii="Arial" w:hAnsi="Arial" w:cs="Arial"/>
                <w:sz w:val="20"/>
                <w:szCs w:val="20"/>
              </w:rPr>
              <w:t>User Access Controls</w:t>
            </w:r>
          </w:p>
          <w:p w:rsidR="00FF4330" w:rsidRDefault="00FF4330" w:rsidP="004608F6">
            <w:pPr>
              <w:numPr>
                <w:ilvl w:val="1"/>
                <w:numId w:val="22"/>
              </w:numPr>
              <w:spacing w:before="120" w:after="120"/>
              <w:rPr>
                <w:rFonts w:ascii="Arial" w:hAnsi="Arial" w:cs="Arial"/>
                <w:sz w:val="20"/>
                <w:szCs w:val="20"/>
              </w:rPr>
            </w:pPr>
            <w:r>
              <w:rPr>
                <w:rFonts w:ascii="Arial" w:hAnsi="Arial" w:cs="Arial"/>
                <w:sz w:val="20"/>
                <w:szCs w:val="20"/>
              </w:rPr>
              <w:t>Program Change Controls</w:t>
            </w:r>
          </w:p>
          <w:p w:rsidR="00FF4330" w:rsidRDefault="00FF4330" w:rsidP="004608F6">
            <w:pPr>
              <w:numPr>
                <w:ilvl w:val="1"/>
                <w:numId w:val="22"/>
              </w:numPr>
              <w:spacing w:before="120" w:after="120"/>
              <w:rPr>
                <w:rFonts w:ascii="Arial" w:hAnsi="Arial" w:cs="Arial"/>
                <w:sz w:val="20"/>
                <w:szCs w:val="20"/>
              </w:rPr>
            </w:pPr>
            <w:r>
              <w:rPr>
                <w:rFonts w:ascii="Arial" w:hAnsi="Arial" w:cs="Arial"/>
                <w:sz w:val="20"/>
                <w:szCs w:val="20"/>
              </w:rPr>
              <w:t>Facilities and Environmental Controls</w:t>
            </w:r>
          </w:p>
          <w:p w:rsidR="00FF4330" w:rsidRDefault="00FF4330" w:rsidP="004608F6">
            <w:pPr>
              <w:numPr>
                <w:ilvl w:val="1"/>
                <w:numId w:val="22"/>
              </w:numPr>
              <w:spacing w:before="120" w:after="120"/>
              <w:rPr>
                <w:rFonts w:ascii="Arial" w:hAnsi="Arial" w:cs="Arial"/>
                <w:sz w:val="20"/>
                <w:szCs w:val="20"/>
              </w:rPr>
            </w:pPr>
            <w:r>
              <w:rPr>
                <w:rFonts w:ascii="Arial" w:hAnsi="Arial" w:cs="Arial"/>
                <w:sz w:val="20"/>
                <w:szCs w:val="20"/>
              </w:rPr>
              <w:t>Data Centre Management</w:t>
            </w:r>
          </w:p>
          <w:p w:rsidR="00FF4330" w:rsidRDefault="00FF4330" w:rsidP="004608F6">
            <w:pPr>
              <w:numPr>
                <w:ilvl w:val="1"/>
                <w:numId w:val="22"/>
              </w:numPr>
              <w:spacing w:before="120" w:after="120"/>
              <w:rPr>
                <w:rFonts w:ascii="Arial" w:hAnsi="Arial" w:cs="Arial"/>
                <w:sz w:val="20"/>
                <w:szCs w:val="20"/>
              </w:rPr>
            </w:pPr>
            <w:r>
              <w:rPr>
                <w:rFonts w:ascii="Arial" w:hAnsi="Arial" w:cs="Arial"/>
                <w:sz w:val="20"/>
                <w:szCs w:val="20"/>
              </w:rPr>
              <w:t>IT Service Continuity</w:t>
            </w:r>
          </w:p>
          <w:p w:rsidR="006D196B" w:rsidRDefault="006D196B" w:rsidP="004608F6">
            <w:pPr>
              <w:numPr>
                <w:ilvl w:val="1"/>
                <w:numId w:val="22"/>
              </w:numPr>
              <w:spacing w:before="120" w:after="120"/>
              <w:rPr>
                <w:rFonts w:ascii="Arial" w:hAnsi="Arial" w:cs="Arial"/>
                <w:sz w:val="20"/>
                <w:szCs w:val="20"/>
              </w:rPr>
            </w:pPr>
            <w:r>
              <w:rPr>
                <w:rFonts w:ascii="Arial" w:hAnsi="Arial" w:cs="Arial"/>
                <w:sz w:val="20"/>
                <w:szCs w:val="20"/>
              </w:rPr>
              <w:t>Overall project management</w:t>
            </w:r>
          </w:p>
          <w:p w:rsidR="006D196B" w:rsidRDefault="006D196B" w:rsidP="004608F6">
            <w:pPr>
              <w:numPr>
                <w:ilvl w:val="1"/>
                <w:numId w:val="22"/>
              </w:numPr>
              <w:spacing w:before="120" w:after="120"/>
              <w:rPr>
                <w:rFonts w:ascii="Arial" w:hAnsi="Arial" w:cs="Arial"/>
                <w:sz w:val="20"/>
                <w:szCs w:val="20"/>
              </w:rPr>
            </w:pPr>
            <w:r>
              <w:rPr>
                <w:rFonts w:ascii="Arial" w:hAnsi="Arial" w:cs="Arial"/>
                <w:sz w:val="20"/>
                <w:szCs w:val="20"/>
              </w:rPr>
              <w:t>Weekly status reports</w:t>
            </w:r>
          </w:p>
          <w:p w:rsidR="0032628D" w:rsidRPr="002057B6" w:rsidRDefault="0032628D" w:rsidP="004608F6">
            <w:pPr>
              <w:numPr>
                <w:ilvl w:val="1"/>
                <w:numId w:val="22"/>
              </w:numPr>
              <w:spacing w:before="120" w:after="120"/>
              <w:rPr>
                <w:rFonts w:ascii="Arial" w:hAnsi="Arial" w:cs="Arial"/>
                <w:sz w:val="20"/>
                <w:szCs w:val="20"/>
              </w:rPr>
            </w:pPr>
            <w:r>
              <w:rPr>
                <w:rFonts w:ascii="Arial" w:hAnsi="Arial" w:cs="Arial"/>
                <w:sz w:val="20"/>
                <w:szCs w:val="20"/>
              </w:rPr>
              <w:t xml:space="preserve">Hand over of </w:t>
            </w:r>
            <w:r w:rsidR="000A1D09">
              <w:rPr>
                <w:rFonts w:ascii="Arial" w:hAnsi="Arial" w:cs="Arial"/>
                <w:sz w:val="20"/>
                <w:szCs w:val="20"/>
              </w:rPr>
              <w:t>finalised AG’ TeamMate electronic</w:t>
            </w:r>
            <w:r>
              <w:rPr>
                <w:rFonts w:ascii="Arial" w:hAnsi="Arial" w:cs="Arial"/>
                <w:sz w:val="20"/>
                <w:szCs w:val="20"/>
              </w:rPr>
              <w:t xml:space="preserve"> and hard copy </w:t>
            </w:r>
            <w:r w:rsidR="00893612">
              <w:rPr>
                <w:rFonts w:ascii="Arial" w:hAnsi="Arial" w:cs="Arial"/>
                <w:sz w:val="20"/>
                <w:szCs w:val="20"/>
              </w:rPr>
              <w:t xml:space="preserve">audit </w:t>
            </w:r>
            <w:r>
              <w:rPr>
                <w:rFonts w:ascii="Arial" w:hAnsi="Arial" w:cs="Arial"/>
                <w:sz w:val="20"/>
                <w:szCs w:val="20"/>
              </w:rPr>
              <w:t>files</w:t>
            </w:r>
          </w:p>
        </w:tc>
      </w:tr>
    </w:tbl>
    <w:p w:rsidR="003E7FC5" w:rsidRDefault="003E7F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9"/>
      </w:tblGrid>
      <w:tr w:rsidR="00EC34AC" w:rsidTr="00EC34AC">
        <w:tc>
          <w:tcPr>
            <w:tcW w:w="9244" w:type="dxa"/>
            <w:gridSpan w:val="2"/>
            <w:shd w:val="clear" w:color="auto" w:fill="EEECE1" w:themeFill="background2"/>
          </w:tcPr>
          <w:p w:rsidR="00EC34AC" w:rsidRPr="00DE489E" w:rsidRDefault="00EC34AC" w:rsidP="006F74F9">
            <w:pPr>
              <w:widowControl w:val="0"/>
              <w:autoSpaceDE w:val="0"/>
              <w:autoSpaceDN w:val="0"/>
              <w:adjustRightInd w:val="0"/>
              <w:spacing w:before="120" w:after="120" w:line="360" w:lineRule="auto"/>
              <w:rPr>
                <w:rFonts w:ascii="Arial Narrow" w:hAnsi="Arial Narrow" w:cs="Arial"/>
                <w:sz w:val="28"/>
                <w:szCs w:val="28"/>
              </w:rPr>
            </w:pPr>
            <w:r w:rsidRPr="00DE489E">
              <w:rPr>
                <w:rFonts w:ascii="Arial Narrow" w:hAnsi="Arial Narrow" w:cs="Arial"/>
                <w:b/>
                <w:bCs/>
                <w:sz w:val="28"/>
                <w:szCs w:val="28"/>
              </w:rPr>
              <w:t>Career History</w:t>
            </w:r>
          </w:p>
        </w:tc>
      </w:tr>
      <w:tr w:rsidR="0041118C" w:rsidTr="00FF3F9C">
        <w:tc>
          <w:tcPr>
            <w:tcW w:w="2235" w:type="dxa"/>
            <w:shd w:val="clear" w:color="auto" w:fill="EEECE1" w:themeFill="background2"/>
          </w:tcPr>
          <w:p w:rsidR="0041118C" w:rsidRPr="00F508DC" w:rsidRDefault="0041118C"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Company</w:t>
            </w:r>
          </w:p>
        </w:tc>
        <w:tc>
          <w:tcPr>
            <w:tcW w:w="7009" w:type="dxa"/>
          </w:tcPr>
          <w:p w:rsidR="0041118C" w:rsidRPr="0041118C" w:rsidRDefault="0041118C" w:rsidP="00F508DC">
            <w:pPr>
              <w:widowControl w:val="0"/>
              <w:autoSpaceDE w:val="0"/>
              <w:autoSpaceDN w:val="0"/>
              <w:adjustRightInd w:val="0"/>
              <w:spacing w:before="120" w:after="120"/>
              <w:rPr>
                <w:rFonts w:ascii="Arial" w:hAnsi="Arial" w:cs="Arial"/>
                <w:b/>
                <w:bCs/>
                <w:sz w:val="20"/>
                <w:szCs w:val="20"/>
              </w:rPr>
            </w:pPr>
            <w:r w:rsidRPr="00456911">
              <w:rPr>
                <w:rFonts w:ascii="Arial" w:hAnsi="Arial" w:cs="Arial"/>
                <w:b/>
                <w:bCs/>
                <w:sz w:val="24"/>
                <w:szCs w:val="20"/>
              </w:rPr>
              <w:t xml:space="preserve">Sekela Consulting, </w:t>
            </w:r>
            <w:r w:rsidR="00AC4B2A" w:rsidRPr="00456911">
              <w:rPr>
                <w:rFonts w:ascii="Arial" w:hAnsi="Arial" w:cs="Arial"/>
                <w:b/>
                <w:bCs/>
                <w:sz w:val="24"/>
                <w:szCs w:val="20"/>
              </w:rPr>
              <w:t xml:space="preserve">IT Audit, </w:t>
            </w:r>
            <w:r w:rsidRPr="00456911">
              <w:rPr>
                <w:rFonts w:ascii="Arial" w:hAnsi="Arial" w:cs="Arial"/>
                <w:b/>
                <w:bCs/>
                <w:sz w:val="24"/>
                <w:szCs w:val="20"/>
              </w:rPr>
              <w:t>Woodmead and Centurion</w:t>
            </w:r>
          </w:p>
        </w:tc>
      </w:tr>
      <w:tr w:rsidR="004F2654" w:rsidTr="00FF3F9C">
        <w:tc>
          <w:tcPr>
            <w:tcW w:w="2235" w:type="dxa"/>
            <w:shd w:val="clear" w:color="auto" w:fill="EEECE1" w:themeFill="background2"/>
          </w:tcPr>
          <w:p w:rsidR="004F2654" w:rsidRPr="00F508DC" w:rsidRDefault="004F2654"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Period:     </w:t>
            </w:r>
          </w:p>
        </w:tc>
        <w:tc>
          <w:tcPr>
            <w:tcW w:w="7009" w:type="dxa"/>
          </w:tcPr>
          <w:p w:rsidR="004F2654" w:rsidRDefault="004F2654" w:rsidP="00F508DC">
            <w:pPr>
              <w:widowControl w:val="0"/>
              <w:autoSpaceDE w:val="0"/>
              <w:autoSpaceDN w:val="0"/>
              <w:adjustRightInd w:val="0"/>
              <w:spacing w:before="120" w:after="120"/>
              <w:rPr>
                <w:rFonts w:ascii="Arial" w:hAnsi="Arial" w:cs="Arial"/>
                <w:b/>
                <w:bCs/>
                <w:sz w:val="20"/>
                <w:szCs w:val="20"/>
              </w:rPr>
            </w:pPr>
            <w:r>
              <w:rPr>
                <w:rFonts w:ascii="Arial" w:hAnsi="Arial" w:cs="Arial"/>
                <w:bCs/>
                <w:sz w:val="20"/>
                <w:szCs w:val="20"/>
              </w:rPr>
              <w:t xml:space="preserve">01 </w:t>
            </w:r>
            <w:r w:rsidRPr="004F2654">
              <w:rPr>
                <w:rFonts w:ascii="Arial" w:hAnsi="Arial" w:cs="Arial"/>
                <w:bCs/>
                <w:sz w:val="20"/>
                <w:szCs w:val="20"/>
              </w:rPr>
              <w:t xml:space="preserve">March 2012 – </w:t>
            </w:r>
            <w:r>
              <w:rPr>
                <w:rFonts w:ascii="Arial" w:hAnsi="Arial" w:cs="Arial"/>
                <w:bCs/>
                <w:sz w:val="20"/>
                <w:szCs w:val="20"/>
              </w:rPr>
              <w:t>15 April</w:t>
            </w:r>
            <w:r w:rsidRPr="004F2654">
              <w:rPr>
                <w:rFonts w:ascii="Arial" w:hAnsi="Arial" w:cs="Arial"/>
                <w:bCs/>
                <w:sz w:val="20"/>
                <w:szCs w:val="20"/>
              </w:rPr>
              <w:t xml:space="preserve"> 2012 </w:t>
            </w:r>
          </w:p>
        </w:tc>
      </w:tr>
      <w:tr w:rsidR="004F2654" w:rsidTr="00FF3F9C">
        <w:tc>
          <w:tcPr>
            <w:tcW w:w="2235" w:type="dxa"/>
            <w:shd w:val="clear" w:color="auto" w:fill="EEECE1" w:themeFill="background2"/>
          </w:tcPr>
          <w:p w:rsidR="004F2654" w:rsidRPr="00F508DC" w:rsidRDefault="004F2654"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Position:</w:t>
            </w:r>
          </w:p>
        </w:tc>
        <w:tc>
          <w:tcPr>
            <w:tcW w:w="7009" w:type="dxa"/>
          </w:tcPr>
          <w:p w:rsidR="004F2654" w:rsidRDefault="004F2654" w:rsidP="00F508DC">
            <w:pPr>
              <w:widowControl w:val="0"/>
              <w:autoSpaceDE w:val="0"/>
              <w:autoSpaceDN w:val="0"/>
              <w:adjustRightInd w:val="0"/>
              <w:spacing w:before="120" w:after="120"/>
              <w:rPr>
                <w:rFonts w:ascii="Arial" w:hAnsi="Arial" w:cs="Arial"/>
                <w:b/>
                <w:bCs/>
                <w:sz w:val="20"/>
                <w:szCs w:val="20"/>
              </w:rPr>
            </w:pPr>
            <w:r w:rsidRPr="004F2654">
              <w:rPr>
                <w:rFonts w:ascii="Arial" w:hAnsi="Arial" w:cs="Arial"/>
                <w:bCs/>
                <w:sz w:val="20"/>
                <w:szCs w:val="20"/>
              </w:rPr>
              <w:t>Supervisor, IT Audit</w:t>
            </w:r>
          </w:p>
        </w:tc>
      </w:tr>
      <w:tr w:rsidR="004F2654" w:rsidTr="00FF3F9C">
        <w:tc>
          <w:tcPr>
            <w:tcW w:w="2235" w:type="dxa"/>
            <w:shd w:val="clear" w:color="auto" w:fill="EEECE1" w:themeFill="background2"/>
          </w:tcPr>
          <w:p w:rsidR="004F2654" w:rsidRPr="00F508DC" w:rsidRDefault="004F2654"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Reason for leaving:   </w:t>
            </w:r>
          </w:p>
        </w:tc>
        <w:tc>
          <w:tcPr>
            <w:tcW w:w="7009" w:type="dxa"/>
          </w:tcPr>
          <w:p w:rsidR="004F2654" w:rsidRDefault="004F2654" w:rsidP="00F508DC">
            <w:pPr>
              <w:widowControl w:val="0"/>
              <w:autoSpaceDE w:val="0"/>
              <w:autoSpaceDN w:val="0"/>
              <w:adjustRightInd w:val="0"/>
              <w:spacing w:before="120" w:after="120"/>
              <w:rPr>
                <w:rFonts w:ascii="Arial" w:hAnsi="Arial" w:cs="Arial"/>
                <w:b/>
                <w:bCs/>
                <w:sz w:val="20"/>
                <w:szCs w:val="20"/>
              </w:rPr>
            </w:pPr>
            <w:r w:rsidRPr="004F2654">
              <w:rPr>
                <w:rFonts w:ascii="Arial" w:hAnsi="Arial" w:cs="Arial"/>
                <w:bCs/>
                <w:sz w:val="20"/>
                <w:szCs w:val="20"/>
              </w:rPr>
              <w:t>Contract position</w:t>
            </w:r>
          </w:p>
        </w:tc>
      </w:tr>
      <w:tr w:rsidR="004F2654" w:rsidTr="00FF3F9C">
        <w:tc>
          <w:tcPr>
            <w:tcW w:w="2235" w:type="dxa"/>
            <w:shd w:val="clear" w:color="auto" w:fill="EEECE1" w:themeFill="background2"/>
          </w:tcPr>
          <w:p w:rsidR="004F2654" w:rsidRPr="00F508DC" w:rsidRDefault="004F2654"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Duties and responsibilities:</w:t>
            </w:r>
          </w:p>
        </w:tc>
        <w:tc>
          <w:tcPr>
            <w:tcW w:w="7009" w:type="dxa"/>
          </w:tcPr>
          <w:p w:rsidR="004F2654" w:rsidRPr="004F2654" w:rsidRDefault="004F2654" w:rsidP="00F508DC">
            <w:pPr>
              <w:widowControl w:val="0"/>
              <w:autoSpaceDE w:val="0"/>
              <w:autoSpaceDN w:val="0"/>
              <w:adjustRightInd w:val="0"/>
              <w:spacing w:before="120" w:after="120"/>
              <w:rPr>
                <w:rFonts w:ascii="Arial" w:hAnsi="Arial" w:cs="Arial"/>
                <w:sz w:val="20"/>
                <w:szCs w:val="20"/>
              </w:rPr>
            </w:pPr>
            <w:r w:rsidRPr="004F2654">
              <w:rPr>
                <w:rFonts w:ascii="Arial" w:hAnsi="Arial" w:cs="Arial"/>
                <w:sz w:val="20"/>
                <w:szCs w:val="20"/>
              </w:rPr>
              <w:t>Project leader</w:t>
            </w:r>
            <w:r w:rsidR="00501BAB">
              <w:rPr>
                <w:rFonts w:ascii="Arial" w:hAnsi="Arial" w:cs="Arial"/>
                <w:sz w:val="20"/>
                <w:szCs w:val="20"/>
              </w:rPr>
              <w:t xml:space="preserve"> </w:t>
            </w:r>
            <w:r w:rsidRPr="004F2654">
              <w:rPr>
                <w:rFonts w:ascii="Arial" w:hAnsi="Arial" w:cs="Arial"/>
                <w:sz w:val="20"/>
                <w:szCs w:val="20"/>
              </w:rPr>
              <w:t>on asset management</w:t>
            </w:r>
            <w:r w:rsidR="00912588">
              <w:rPr>
                <w:rFonts w:ascii="Arial" w:hAnsi="Arial" w:cs="Arial"/>
                <w:sz w:val="20"/>
                <w:szCs w:val="20"/>
              </w:rPr>
              <w:t xml:space="preserve"> application controls review</w:t>
            </w:r>
            <w:r w:rsidRPr="004F2654">
              <w:rPr>
                <w:rFonts w:ascii="Arial" w:hAnsi="Arial" w:cs="Arial"/>
                <w:sz w:val="20"/>
                <w:szCs w:val="20"/>
              </w:rPr>
              <w:t>:</w:t>
            </w:r>
          </w:p>
          <w:p w:rsidR="004F2654" w:rsidRPr="004F2654" w:rsidRDefault="00501BAB" w:rsidP="00F508DC">
            <w:pPr>
              <w:numPr>
                <w:ilvl w:val="0"/>
                <w:numId w:val="22"/>
              </w:numPr>
              <w:spacing w:before="120" w:after="120"/>
              <w:rPr>
                <w:rFonts w:ascii="Arial" w:hAnsi="Arial" w:cs="Arial"/>
                <w:sz w:val="20"/>
                <w:szCs w:val="20"/>
              </w:rPr>
            </w:pPr>
            <w:r>
              <w:rPr>
                <w:rFonts w:ascii="Arial" w:hAnsi="Arial" w:cs="Arial"/>
                <w:sz w:val="20"/>
                <w:szCs w:val="20"/>
              </w:rPr>
              <w:t>The main objective of the CoT I</w:t>
            </w:r>
            <w:r w:rsidR="004F2654" w:rsidRPr="004F2654">
              <w:rPr>
                <w:rFonts w:ascii="Arial" w:hAnsi="Arial" w:cs="Arial"/>
                <w:sz w:val="20"/>
                <w:szCs w:val="20"/>
              </w:rPr>
              <w:t>MQS application control review on the automated asset management system functionality was to assess the ability of IMQS to undertake the key asset management steps in the CoT asset management lifecycle with a focus on:</w:t>
            </w:r>
          </w:p>
          <w:p w:rsidR="004F2654" w:rsidRPr="004F2654" w:rsidRDefault="004F2654" w:rsidP="00501BAB">
            <w:pPr>
              <w:numPr>
                <w:ilvl w:val="1"/>
                <w:numId w:val="22"/>
              </w:numPr>
              <w:spacing w:before="120" w:after="120"/>
              <w:rPr>
                <w:rFonts w:ascii="Arial" w:hAnsi="Arial" w:cs="Arial"/>
                <w:sz w:val="20"/>
                <w:szCs w:val="20"/>
              </w:rPr>
            </w:pPr>
            <w:r w:rsidRPr="004F2654">
              <w:rPr>
                <w:rFonts w:ascii="Arial" w:hAnsi="Arial" w:cs="Arial"/>
                <w:sz w:val="20"/>
                <w:szCs w:val="20"/>
              </w:rPr>
              <w:t>Automated transaction life cycle; including origination, authorisation, system processing, output, and report distribution. E.g., all required asset management data is captured and maintained; the IMQS provides for structured interaction between key role-players; automated asset tracking and monitoring is enabled; the system provides for a full audit trail of events and operational and historic reports are available.</w:t>
            </w:r>
          </w:p>
          <w:p w:rsidR="004F2654" w:rsidRPr="004F2654" w:rsidRDefault="004F2654" w:rsidP="00F508DC">
            <w:pPr>
              <w:numPr>
                <w:ilvl w:val="0"/>
                <w:numId w:val="22"/>
              </w:numPr>
              <w:spacing w:before="120" w:after="120"/>
              <w:rPr>
                <w:rFonts w:ascii="Arial" w:hAnsi="Arial" w:cs="Arial"/>
                <w:sz w:val="20"/>
                <w:szCs w:val="20"/>
              </w:rPr>
            </w:pPr>
            <w:r w:rsidRPr="004F2654">
              <w:rPr>
                <w:rFonts w:ascii="Arial" w:hAnsi="Arial" w:cs="Arial"/>
                <w:sz w:val="20"/>
                <w:szCs w:val="20"/>
              </w:rPr>
              <w:t>Additional areas of focus included application level security, system configuration and system interfaces.</w:t>
            </w:r>
          </w:p>
        </w:tc>
      </w:tr>
      <w:tr w:rsidR="00F508DC" w:rsidTr="00214A0F">
        <w:trPr>
          <w:trHeight w:val="205"/>
        </w:trPr>
        <w:tc>
          <w:tcPr>
            <w:tcW w:w="9244" w:type="dxa"/>
            <w:gridSpan w:val="2"/>
            <w:shd w:val="clear" w:color="auto" w:fill="EEECE1" w:themeFill="background2"/>
          </w:tcPr>
          <w:p w:rsidR="00F508DC" w:rsidRDefault="00F508DC" w:rsidP="00F508DC">
            <w:pPr>
              <w:widowControl w:val="0"/>
              <w:autoSpaceDE w:val="0"/>
              <w:autoSpaceDN w:val="0"/>
              <w:adjustRightInd w:val="0"/>
              <w:spacing w:before="120" w:after="120"/>
              <w:rPr>
                <w:rFonts w:ascii="Arial" w:hAnsi="Arial" w:cs="Arial"/>
                <w:b/>
                <w:bCs/>
                <w:sz w:val="8"/>
                <w:szCs w:val="8"/>
              </w:rPr>
            </w:pPr>
          </w:p>
          <w:p w:rsidR="00322C0C" w:rsidRDefault="00322C0C" w:rsidP="00F508DC">
            <w:pPr>
              <w:widowControl w:val="0"/>
              <w:autoSpaceDE w:val="0"/>
              <w:autoSpaceDN w:val="0"/>
              <w:adjustRightInd w:val="0"/>
              <w:spacing w:before="120" w:after="120"/>
              <w:rPr>
                <w:rFonts w:ascii="Arial" w:hAnsi="Arial" w:cs="Arial"/>
                <w:b/>
                <w:bCs/>
                <w:sz w:val="8"/>
                <w:szCs w:val="8"/>
              </w:rPr>
            </w:pPr>
          </w:p>
          <w:p w:rsidR="00EB06F5" w:rsidRPr="005C567A" w:rsidRDefault="00EB06F5" w:rsidP="00F508DC">
            <w:pPr>
              <w:widowControl w:val="0"/>
              <w:autoSpaceDE w:val="0"/>
              <w:autoSpaceDN w:val="0"/>
              <w:adjustRightInd w:val="0"/>
              <w:spacing w:before="120" w:after="120"/>
              <w:rPr>
                <w:rFonts w:ascii="Arial" w:hAnsi="Arial" w:cs="Arial"/>
                <w:b/>
                <w:bCs/>
                <w:sz w:val="8"/>
                <w:szCs w:val="8"/>
              </w:rPr>
            </w:pPr>
          </w:p>
        </w:tc>
      </w:tr>
      <w:tr w:rsidR="004F2654" w:rsidTr="00214A0F">
        <w:tc>
          <w:tcPr>
            <w:tcW w:w="2235" w:type="dxa"/>
            <w:shd w:val="clear" w:color="auto" w:fill="EEECE1" w:themeFill="background2"/>
          </w:tcPr>
          <w:p w:rsidR="004F2654" w:rsidRPr="00F508DC" w:rsidRDefault="0041118C"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Company</w:t>
            </w:r>
          </w:p>
        </w:tc>
        <w:tc>
          <w:tcPr>
            <w:tcW w:w="7009" w:type="dxa"/>
            <w:shd w:val="clear" w:color="auto" w:fill="FFFFFF" w:themeFill="background1"/>
          </w:tcPr>
          <w:p w:rsidR="004F2654" w:rsidRDefault="0041118C" w:rsidP="00F508DC">
            <w:pPr>
              <w:widowControl w:val="0"/>
              <w:autoSpaceDE w:val="0"/>
              <w:autoSpaceDN w:val="0"/>
              <w:adjustRightInd w:val="0"/>
              <w:spacing w:before="120" w:after="120"/>
              <w:rPr>
                <w:rFonts w:ascii="Arial" w:hAnsi="Arial" w:cs="Arial"/>
                <w:b/>
                <w:bCs/>
                <w:sz w:val="20"/>
                <w:szCs w:val="20"/>
              </w:rPr>
            </w:pPr>
            <w:r w:rsidRPr="00456911">
              <w:rPr>
                <w:rFonts w:ascii="Arial" w:hAnsi="Arial" w:cs="Arial"/>
                <w:b/>
                <w:bCs/>
                <w:sz w:val="24"/>
                <w:szCs w:val="20"/>
              </w:rPr>
              <w:t>University of Pretoria, Paediatrics and Child Health Department, Pretoria</w:t>
            </w:r>
          </w:p>
        </w:tc>
      </w:tr>
      <w:tr w:rsidR="004F2654" w:rsidTr="00214A0F">
        <w:tc>
          <w:tcPr>
            <w:tcW w:w="2235" w:type="dxa"/>
            <w:shd w:val="clear" w:color="auto" w:fill="EEECE1" w:themeFill="background2"/>
          </w:tcPr>
          <w:p w:rsidR="004F2654" w:rsidRPr="00F508DC" w:rsidRDefault="004F2654"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Period:     </w:t>
            </w:r>
          </w:p>
        </w:tc>
        <w:tc>
          <w:tcPr>
            <w:tcW w:w="7009" w:type="dxa"/>
            <w:shd w:val="clear" w:color="auto" w:fill="FFFFFF" w:themeFill="background1"/>
          </w:tcPr>
          <w:p w:rsidR="004F2654" w:rsidRDefault="004F2654" w:rsidP="00F508DC">
            <w:pPr>
              <w:widowControl w:val="0"/>
              <w:autoSpaceDE w:val="0"/>
              <w:autoSpaceDN w:val="0"/>
              <w:adjustRightInd w:val="0"/>
              <w:spacing w:before="120" w:after="120"/>
              <w:rPr>
                <w:rFonts w:ascii="Arial" w:hAnsi="Arial" w:cs="Arial"/>
                <w:b/>
                <w:bCs/>
                <w:sz w:val="20"/>
                <w:szCs w:val="20"/>
              </w:rPr>
            </w:pPr>
            <w:r w:rsidRPr="004F2654">
              <w:rPr>
                <w:rFonts w:ascii="Arial" w:hAnsi="Arial" w:cs="Arial"/>
                <w:bCs/>
                <w:sz w:val="20"/>
                <w:szCs w:val="20"/>
              </w:rPr>
              <w:t xml:space="preserve">June 2011 – August 2011 </w:t>
            </w:r>
          </w:p>
        </w:tc>
      </w:tr>
      <w:tr w:rsidR="004F2654" w:rsidTr="00214A0F">
        <w:tc>
          <w:tcPr>
            <w:tcW w:w="2235" w:type="dxa"/>
            <w:shd w:val="clear" w:color="auto" w:fill="EEECE1" w:themeFill="background2"/>
          </w:tcPr>
          <w:p w:rsidR="004F2654" w:rsidRPr="00F508DC" w:rsidRDefault="004F2654"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Position:</w:t>
            </w:r>
          </w:p>
        </w:tc>
        <w:tc>
          <w:tcPr>
            <w:tcW w:w="7009" w:type="dxa"/>
            <w:shd w:val="clear" w:color="auto" w:fill="FFFFFF" w:themeFill="background1"/>
          </w:tcPr>
          <w:p w:rsidR="004F2654" w:rsidRDefault="004F2654" w:rsidP="00F508DC">
            <w:pPr>
              <w:widowControl w:val="0"/>
              <w:autoSpaceDE w:val="0"/>
              <w:autoSpaceDN w:val="0"/>
              <w:adjustRightInd w:val="0"/>
              <w:spacing w:before="120" w:after="120"/>
              <w:rPr>
                <w:rFonts w:ascii="Arial" w:hAnsi="Arial" w:cs="Arial"/>
                <w:b/>
                <w:bCs/>
                <w:sz w:val="20"/>
                <w:szCs w:val="20"/>
              </w:rPr>
            </w:pPr>
            <w:r w:rsidRPr="004F2654">
              <w:rPr>
                <w:rFonts w:ascii="Arial" w:hAnsi="Arial" w:cs="Arial"/>
                <w:bCs/>
                <w:sz w:val="20"/>
                <w:szCs w:val="20"/>
              </w:rPr>
              <w:t xml:space="preserve">Senior Administrative Officer, </w:t>
            </w:r>
          </w:p>
        </w:tc>
      </w:tr>
      <w:tr w:rsidR="004F2654" w:rsidTr="00214A0F">
        <w:tc>
          <w:tcPr>
            <w:tcW w:w="2235" w:type="dxa"/>
            <w:shd w:val="clear" w:color="auto" w:fill="EEECE1" w:themeFill="background2"/>
          </w:tcPr>
          <w:p w:rsidR="004F2654" w:rsidRPr="00F508DC" w:rsidRDefault="0041118C"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Reason for leaving:   </w:t>
            </w:r>
          </w:p>
        </w:tc>
        <w:tc>
          <w:tcPr>
            <w:tcW w:w="7009" w:type="dxa"/>
            <w:shd w:val="clear" w:color="auto" w:fill="FFFFFF" w:themeFill="background1"/>
          </w:tcPr>
          <w:p w:rsidR="004F2654" w:rsidRDefault="0041118C" w:rsidP="00F508DC">
            <w:pPr>
              <w:widowControl w:val="0"/>
              <w:autoSpaceDE w:val="0"/>
              <w:autoSpaceDN w:val="0"/>
              <w:adjustRightInd w:val="0"/>
              <w:spacing w:before="120" w:after="120"/>
              <w:rPr>
                <w:rFonts w:ascii="Arial" w:hAnsi="Arial" w:cs="Arial"/>
                <w:b/>
                <w:bCs/>
                <w:sz w:val="20"/>
                <w:szCs w:val="20"/>
              </w:rPr>
            </w:pPr>
            <w:r w:rsidRPr="0041118C">
              <w:rPr>
                <w:rFonts w:ascii="Arial" w:hAnsi="Arial" w:cs="Arial"/>
                <w:bCs/>
                <w:sz w:val="20"/>
                <w:szCs w:val="20"/>
              </w:rPr>
              <w:t>Contract, half day position</w:t>
            </w:r>
          </w:p>
        </w:tc>
      </w:tr>
      <w:tr w:rsidR="00893BF4" w:rsidTr="00214A0F">
        <w:tc>
          <w:tcPr>
            <w:tcW w:w="2235" w:type="dxa"/>
            <w:shd w:val="clear" w:color="auto" w:fill="EEECE1" w:themeFill="background2"/>
          </w:tcPr>
          <w:p w:rsidR="00893BF4" w:rsidRPr="00F508DC" w:rsidRDefault="00893BF4"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Duties and responsibilities: </w:t>
            </w:r>
          </w:p>
        </w:tc>
        <w:tc>
          <w:tcPr>
            <w:tcW w:w="7009" w:type="dxa"/>
            <w:shd w:val="clear" w:color="auto" w:fill="FFFFFF" w:themeFill="background1"/>
          </w:tcPr>
          <w:p w:rsidR="00893BF4" w:rsidRPr="00893BF4" w:rsidRDefault="00893BF4" w:rsidP="00F508DC">
            <w:pPr>
              <w:widowControl w:val="0"/>
              <w:numPr>
                <w:ilvl w:val="0"/>
                <w:numId w:val="18"/>
              </w:numPr>
              <w:autoSpaceDE w:val="0"/>
              <w:autoSpaceDN w:val="0"/>
              <w:adjustRightInd w:val="0"/>
              <w:spacing w:before="120" w:after="120"/>
              <w:rPr>
                <w:rFonts w:ascii="Arial" w:hAnsi="Arial" w:cs="Arial"/>
                <w:sz w:val="20"/>
                <w:szCs w:val="20"/>
              </w:rPr>
            </w:pPr>
            <w:r w:rsidRPr="00893BF4">
              <w:rPr>
                <w:rFonts w:ascii="Arial" w:hAnsi="Arial" w:cs="Arial"/>
                <w:sz w:val="20"/>
                <w:szCs w:val="20"/>
              </w:rPr>
              <w:t>Business process analysis and improve</w:t>
            </w:r>
            <w:r w:rsidR="00501BAB">
              <w:rPr>
                <w:rFonts w:ascii="Arial" w:hAnsi="Arial" w:cs="Arial"/>
                <w:sz w:val="20"/>
                <w:szCs w:val="20"/>
              </w:rPr>
              <w:t>ment</w:t>
            </w:r>
            <w:r w:rsidRPr="00893BF4">
              <w:rPr>
                <w:rFonts w:ascii="Arial" w:hAnsi="Arial" w:cs="Arial"/>
                <w:sz w:val="20"/>
                <w:szCs w:val="20"/>
              </w:rPr>
              <w:t>.</w:t>
            </w:r>
          </w:p>
          <w:p w:rsidR="00893BF4" w:rsidRPr="00893BF4" w:rsidRDefault="00893BF4" w:rsidP="00F508DC">
            <w:pPr>
              <w:widowControl w:val="0"/>
              <w:numPr>
                <w:ilvl w:val="0"/>
                <w:numId w:val="18"/>
              </w:numPr>
              <w:autoSpaceDE w:val="0"/>
              <w:autoSpaceDN w:val="0"/>
              <w:adjustRightInd w:val="0"/>
              <w:spacing w:before="120" w:after="120"/>
              <w:rPr>
                <w:rFonts w:ascii="Arial" w:hAnsi="Arial" w:cs="Arial"/>
                <w:sz w:val="20"/>
                <w:szCs w:val="20"/>
              </w:rPr>
            </w:pPr>
            <w:r w:rsidRPr="00893BF4">
              <w:rPr>
                <w:rFonts w:ascii="Arial" w:hAnsi="Arial" w:cs="Arial"/>
                <w:sz w:val="20"/>
                <w:szCs w:val="20"/>
              </w:rPr>
              <w:t xml:space="preserve">Act as liaison between Steve Biko Hospital dieticians, NICU and SBH IT department wrt information technology requirements.  </w:t>
            </w:r>
          </w:p>
          <w:p w:rsidR="00893BF4" w:rsidRDefault="00893BF4" w:rsidP="00F508DC">
            <w:pPr>
              <w:widowControl w:val="0"/>
              <w:numPr>
                <w:ilvl w:val="0"/>
                <w:numId w:val="18"/>
              </w:numPr>
              <w:autoSpaceDE w:val="0"/>
              <w:autoSpaceDN w:val="0"/>
              <w:adjustRightInd w:val="0"/>
              <w:spacing w:before="120" w:after="120"/>
              <w:rPr>
                <w:rFonts w:ascii="Arial" w:hAnsi="Arial" w:cs="Arial"/>
                <w:sz w:val="20"/>
                <w:szCs w:val="20"/>
              </w:rPr>
            </w:pPr>
            <w:r w:rsidRPr="00893BF4">
              <w:rPr>
                <w:rFonts w:ascii="Arial" w:hAnsi="Arial" w:cs="Arial"/>
                <w:sz w:val="20"/>
                <w:szCs w:val="20"/>
              </w:rPr>
              <w:t>Other: Student administration</w:t>
            </w:r>
            <w:r>
              <w:rPr>
                <w:rFonts w:ascii="Arial" w:hAnsi="Arial" w:cs="Arial"/>
                <w:sz w:val="20"/>
                <w:szCs w:val="20"/>
              </w:rPr>
              <w:t>,</w:t>
            </w:r>
            <w:r w:rsidR="005C567A">
              <w:rPr>
                <w:rFonts w:ascii="Arial" w:hAnsi="Arial" w:cs="Arial"/>
                <w:sz w:val="20"/>
                <w:szCs w:val="20"/>
              </w:rPr>
              <w:t xml:space="preserve"> </w:t>
            </w:r>
            <w:r w:rsidRPr="00893BF4">
              <w:rPr>
                <w:rFonts w:ascii="Arial" w:hAnsi="Arial" w:cs="Arial"/>
                <w:sz w:val="20"/>
                <w:szCs w:val="20"/>
              </w:rPr>
              <w:t xml:space="preserve">and </w:t>
            </w:r>
          </w:p>
          <w:p w:rsidR="00893BF4" w:rsidRPr="0041118C" w:rsidRDefault="00893BF4" w:rsidP="00F508DC">
            <w:pPr>
              <w:widowControl w:val="0"/>
              <w:numPr>
                <w:ilvl w:val="0"/>
                <w:numId w:val="18"/>
              </w:numPr>
              <w:autoSpaceDE w:val="0"/>
              <w:autoSpaceDN w:val="0"/>
              <w:adjustRightInd w:val="0"/>
              <w:spacing w:before="120" w:after="120"/>
              <w:rPr>
                <w:rFonts w:ascii="Arial" w:hAnsi="Arial" w:cs="Arial"/>
                <w:bCs/>
                <w:sz w:val="20"/>
                <w:szCs w:val="20"/>
              </w:rPr>
            </w:pPr>
            <w:r>
              <w:rPr>
                <w:rFonts w:ascii="Arial" w:hAnsi="Arial" w:cs="Arial"/>
                <w:sz w:val="20"/>
                <w:szCs w:val="20"/>
              </w:rPr>
              <w:t>Examination invigilator</w:t>
            </w:r>
          </w:p>
        </w:tc>
      </w:tr>
    </w:tbl>
    <w:p w:rsidR="00EB06F5" w:rsidRDefault="00EB06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9"/>
      </w:tblGrid>
      <w:tr w:rsidR="00F508DC" w:rsidTr="00214A0F">
        <w:tc>
          <w:tcPr>
            <w:tcW w:w="9244" w:type="dxa"/>
            <w:gridSpan w:val="2"/>
            <w:shd w:val="clear" w:color="auto" w:fill="EEECE1" w:themeFill="background2"/>
          </w:tcPr>
          <w:p w:rsidR="00F508DC" w:rsidRPr="00DE489E" w:rsidRDefault="00EB06F5" w:rsidP="006F74F9">
            <w:pPr>
              <w:widowControl w:val="0"/>
              <w:autoSpaceDE w:val="0"/>
              <w:autoSpaceDN w:val="0"/>
              <w:adjustRightInd w:val="0"/>
              <w:spacing w:before="120" w:after="120" w:line="360" w:lineRule="auto"/>
              <w:rPr>
                <w:rFonts w:ascii="Arial Narrow" w:hAnsi="Arial Narrow" w:cs="Arial"/>
                <w:bCs/>
                <w:sz w:val="28"/>
                <w:szCs w:val="28"/>
              </w:rPr>
            </w:pPr>
            <w:r w:rsidRPr="00DE489E">
              <w:rPr>
                <w:rFonts w:ascii="Arial Narrow" w:hAnsi="Arial Narrow" w:cs="Arial"/>
                <w:b/>
                <w:bCs/>
                <w:sz w:val="28"/>
                <w:szCs w:val="28"/>
              </w:rPr>
              <w:t>Career History</w:t>
            </w:r>
            <w:r w:rsidR="00AE602E" w:rsidRPr="00DE489E">
              <w:rPr>
                <w:rFonts w:ascii="Arial Narrow" w:hAnsi="Arial Narrow" w:cs="Arial"/>
                <w:b/>
                <w:bCs/>
                <w:sz w:val="28"/>
                <w:szCs w:val="28"/>
              </w:rPr>
              <w:t xml:space="preserve"> continues…</w:t>
            </w:r>
          </w:p>
        </w:tc>
      </w:tr>
      <w:tr w:rsidR="00893BF4" w:rsidTr="00214A0F">
        <w:tc>
          <w:tcPr>
            <w:tcW w:w="2235" w:type="dxa"/>
            <w:shd w:val="clear" w:color="auto" w:fill="EEECE1" w:themeFill="background2"/>
          </w:tcPr>
          <w:p w:rsidR="00893BF4" w:rsidRPr="00F508DC" w:rsidRDefault="00010977"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Company</w:t>
            </w:r>
          </w:p>
        </w:tc>
        <w:tc>
          <w:tcPr>
            <w:tcW w:w="7009" w:type="dxa"/>
          </w:tcPr>
          <w:p w:rsidR="00893BF4" w:rsidRPr="00456911" w:rsidRDefault="00C45492" w:rsidP="00F508DC">
            <w:pPr>
              <w:widowControl w:val="0"/>
              <w:autoSpaceDE w:val="0"/>
              <w:autoSpaceDN w:val="0"/>
              <w:adjustRightInd w:val="0"/>
              <w:spacing w:before="120" w:after="120"/>
              <w:rPr>
                <w:rFonts w:ascii="Arial" w:hAnsi="Arial" w:cs="Arial"/>
                <w:b/>
                <w:bCs/>
                <w:sz w:val="20"/>
                <w:szCs w:val="20"/>
              </w:rPr>
            </w:pPr>
            <w:r w:rsidRPr="00456911">
              <w:rPr>
                <w:rFonts w:ascii="Arial" w:hAnsi="Arial" w:cs="Arial"/>
                <w:b/>
                <w:bCs/>
                <w:sz w:val="24"/>
                <w:szCs w:val="20"/>
              </w:rPr>
              <w:t>Post voluntary severance package</w:t>
            </w:r>
          </w:p>
        </w:tc>
      </w:tr>
      <w:tr w:rsidR="00893BF4" w:rsidTr="00214A0F">
        <w:tc>
          <w:tcPr>
            <w:tcW w:w="2235" w:type="dxa"/>
            <w:shd w:val="clear" w:color="auto" w:fill="EEECE1" w:themeFill="background2"/>
          </w:tcPr>
          <w:p w:rsidR="00893BF4" w:rsidRPr="00F508DC" w:rsidRDefault="00010977"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Period</w:t>
            </w:r>
          </w:p>
        </w:tc>
        <w:tc>
          <w:tcPr>
            <w:tcW w:w="7009" w:type="dxa"/>
          </w:tcPr>
          <w:p w:rsidR="00893BF4" w:rsidRPr="00010977" w:rsidRDefault="00010977" w:rsidP="00F508DC">
            <w:pPr>
              <w:widowControl w:val="0"/>
              <w:autoSpaceDE w:val="0"/>
              <w:autoSpaceDN w:val="0"/>
              <w:adjustRightInd w:val="0"/>
              <w:spacing w:before="120" w:after="120"/>
              <w:rPr>
                <w:rFonts w:ascii="Arial" w:hAnsi="Arial" w:cs="Arial"/>
                <w:bCs/>
                <w:sz w:val="20"/>
                <w:szCs w:val="20"/>
              </w:rPr>
            </w:pPr>
            <w:r w:rsidRPr="00010977">
              <w:rPr>
                <w:rFonts w:ascii="Arial" w:hAnsi="Arial" w:cs="Arial"/>
                <w:bCs/>
                <w:sz w:val="20"/>
                <w:szCs w:val="20"/>
              </w:rPr>
              <w:t>June 2010 to May 2011</w:t>
            </w:r>
          </w:p>
        </w:tc>
      </w:tr>
      <w:tr w:rsidR="00893BF4" w:rsidTr="00214A0F">
        <w:tc>
          <w:tcPr>
            <w:tcW w:w="2235" w:type="dxa"/>
            <w:shd w:val="clear" w:color="auto" w:fill="EEECE1" w:themeFill="background2"/>
          </w:tcPr>
          <w:p w:rsidR="00893BF4" w:rsidRPr="00F508DC" w:rsidRDefault="00010977"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Duties and responsibilities</w:t>
            </w:r>
          </w:p>
        </w:tc>
        <w:tc>
          <w:tcPr>
            <w:tcW w:w="7009" w:type="dxa"/>
          </w:tcPr>
          <w:p w:rsidR="00893BF4" w:rsidRPr="0041118C" w:rsidRDefault="00010977" w:rsidP="00F508DC">
            <w:pPr>
              <w:widowControl w:val="0"/>
              <w:autoSpaceDE w:val="0"/>
              <w:autoSpaceDN w:val="0"/>
              <w:adjustRightInd w:val="0"/>
              <w:spacing w:before="120" w:after="120"/>
              <w:rPr>
                <w:rFonts w:ascii="Arial" w:hAnsi="Arial" w:cs="Arial"/>
                <w:bCs/>
                <w:sz w:val="20"/>
                <w:szCs w:val="20"/>
              </w:rPr>
            </w:pPr>
            <w:r w:rsidRPr="00010977">
              <w:rPr>
                <w:rFonts w:ascii="Arial" w:hAnsi="Arial" w:cs="Arial"/>
                <w:sz w:val="20"/>
                <w:szCs w:val="20"/>
              </w:rPr>
              <w:t>Obtained ISACA’ Risk and Information Systems Control (CRISC) certification. Enrolled at the Programme Management Institute, source courses to attend in project management field</w:t>
            </w:r>
            <w:r w:rsidR="00DC0D32">
              <w:rPr>
                <w:rFonts w:ascii="Arial" w:hAnsi="Arial" w:cs="Arial"/>
                <w:sz w:val="20"/>
                <w:szCs w:val="20"/>
              </w:rPr>
              <w:t xml:space="preserve"> and other</w:t>
            </w:r>
            <w:r w:rsidRPr="00010977">
              <w:rPr>
                <w:rFonts w:ascii="Arial" w:hAnsi="Arial" w:cs="Arial"/>
                <w:sz w:val="20"/>
                <w:szCs w:val="20"/>
              </w:rPr>
              <w:t>. Currently enrolled for a digital photography certification. Other: part time work, childcare, arts and craft courses etc.</w:t>
            </w:r>
          </w:p>
        </w:tc>
      </w:tr>
      <w:tr w:rsidR="00F508DC" w:rsidTr="00EC34AC">
        <w:tc>
          <w:tcPr>
            <w:tcW w:w="9244" w:type="dxa"/>
            <w:gridSpan w:val="2"/>
            <w:shd w:val="clear" w:color="auto" w:fill="EEECE1" w:themeFill="background2"/>
          </w:tcPr>
          <w:p w:rsidR="00F508DC" w:rsidRDefault="00F508DC" w:rsidP="00F508DC">
            <w:pPr>
              <w:widowControl w:val="0"/>
              <w:autoSpaceDE w:val="0"/>
              <w:autoSpaceDN w:val="0"/>
              <w:adjustRightInd w:val="0"/>
              <w:spacing w:before="120" w:after="120"/>
              <w:rPr>
                <w:rFonts w:ascii="Arial" w:hAnsi="Arial" w:cs="Arial"/>
                <w:bCs/>
                <w:sz w:val="8"/>
                <w:szCs w:val="8"/>
              </w:rPr>
            </w:pPr>
          </w:p>
          <w:p w:rsidR="00EB06F5" w:rsidRPr="005C567A" w:rsidRDefault="00EB06F5" w:rsidP="00F508DC">
            <w:pPr>
              <w:widowControl w:val="0"/>
              <w:autoSpaceDE w:val="0"/>
              <w:autoSpaceDN w:val="0"/>
              <w:adjustRightInd w:val="0"/>
              <w:spacing w:before="120" w:after="120"/>
              <w:rPr>
                <w:rFonts w:ascii="Arial" w:hAnsi="Arial" w:cs="Arial"/>
                <w:bCs/>
                <w:sz w:val="8"/>
                <w:szCs w:val="8"/>
              </w:rPr>
            </w:pPr>
          </w:p>
        </w:tc>
      </w:tr>
      <w:tr w:rsidR="00893BF4" w:rsidTr="00EC34AC">
        <w:tc>
          <w:tcPr>
            <w:tcW w:w="2235" w:type="dxa"/>
            <w:shd w:val="clear" w:color="auto" w:fill="EEECE1" w:themeFill="background2"/>
          </w:tcPr>
          <w:p w:rsidR="00893BF4" w:rsidRPr="00F508DC" w:rsidRDefault="002775F2"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Company</w:t>
            </w:r>
          </w:p>
        </w:tc>
        <w:tc>
          <w:tcPr>
            <w:tcW w:w="7009" w:type="dxa"/>
          </w:tcPr>
          <w:p w:rsidR="00893BF4" w:rsidRPr="00456911" w:rsidRDefault="002775F2" w:rsidP="00F508DC">
            <w:pPr>
              <w:widowControl w:val="0"/>
              <w:autoSpaceDE w:val="0"/>
              <w:autoSpaceDN w:val="0"/>
              <w:adjustRightInd w:val="0"/>
              <w:spacing w:before="120" w:after="120"/>
              <w:rPr>
                <w:rFonts w:ascii="Arial" w:hAnsi="Arial" w:cs="Arial"/>
                <w:b/>
                <w:bCs/>
                <w:sz w:val="20"/>
                <w:szCs w:val="20"/>
              </w:rPr>
            </w:pPr>
            <w:r w:rsidRPr="00456911">
              <w:rPr>
                <w:rFonts w:ascii="Arial" w:hAnsi="Arial" w:cs="Arial"/>
                <w:b/>
                <w:bCs/>
                <w:sz w:val="24"/>
                <w:szCs w:val="20"/>
              </w:rPr>
              <w:t>Telkom SA  Head Office, Pretoria</w:t>
            </w:r>
          </w:p>
        </w:tc>
      </w:tr>
      <w:tr w:rsidR="002775F2" w:rsidTr="00EC34AC">
        <w:tc>
          <w:tcPr>
            <w:tcW w:w="2235" w:type="dxa"/>
            <w:shd w:val="clear" w:color="auto" w:fill="EEECE1" w:themeFill="background2"/>
          </w:tcPr>
          <w:p w:rsidR="002775F2" w:rsidRPr="00F508DC" w:rsidRDefault="002775F2"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Period:     </w:t>
            </w:r>
          </w:p>
        </w:tc>
        <w:tc>
          <w:tcPr>
            <w:tcW w:w="7009" w:type="dxa"/>
          </w:tcPr>
          <w:p w:rsidR="002775F2" w:rsidRPr="0041118C" w:rsidRDefault="002775F2" w:rsidP="00F508DC">
            <w:pPr>
              <w:widowControl w:val="0"/>
              <w:autoSpaceDE w:val="0"/>
              <w:autoSpaceDN w:val="0"/>
              <w:adjustRightInd w:val="0"/>
              <w:spacing w:before="120" w:after="120"/>
              <w:rPr>
                <w:rFonts w:ascii="Arial" w:hAnsi="Arial" w:cs="Arial"/>
                <w:bCs/>
                <w:sz w:val="20"/>
                <w:szCs w:val="20"/>
              </w:rPr>
            </w:pPr>
            <w:r w:rsidRPr="002775F2">
              <w:rPr>
                <w:rFonts w:ascii="Arial" w:hAnsi="Arial" w:cs="Arial"/>
                <w:bCs/>
                <w:sz w:val="20"/>
                <w:szCs w:val="20"/>
              </w:rPr>
              <w:t>October 1997 to June 2010</w:t>
            </w:r>
          </w:p>
        </w:tc>
      </w:tr>
      <w:tr w:rsidR="002775F2" w:rsidTr="00EC34AC">
        <w:tc>
          <w:tcPr>
            <w:tcW w:w="2235" w:type="dxa"/>
            <w:shd w:val="clear" w:color="auto" w:fill="EEECE1" w:themeFill="background2"/>
          </w:tcPr>
          <w:p w:rsidR="002775F2" w:rsidRPr="00F508DC" w:rsidRDefault="002775F2"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Position:</w:t>
            </w:r>
            <w:r w:rsidRPr="00F508DC">
              <w:rPr>
                <w:rFonts w:ascii="Arial Narrow" w:hAnsi="Arial Narrow" w:cs="Arial"/>
                <w:bCs/>
                <w:sz w:val="20"/>
                <w:szCs w:val="20"/>
              </w:rPr>
              <w:t xml:space="preserve">  </w:t>
            </w:r>
          </w:p>
        </w:tc>
        <w:tc>
          <w:tcPr>
            <w:tcW w:w="7009" w:type="dxa"/>
          </w:tcPr>
          <w:p w:rsidR="002775F2" w:rsidRPr="0041118C" w:rsidRDefault="002775F2" w:rsidP="00F508DC">
            <w:pPr>
              <w:widowControl w:val="0"/>
              <w:autoSpaceDE w:val="0"/>
              <w:autoSpaceDN w:val="0"/>
              <w:adjustRightInd w:val="0"/>
              <w:spacing w:before="120" w:after="120"/>
              <w:rPr>
                <w:rFonts w:ascii="Arial" w:hAnsi="Arial" w:cs="Arial"/>
                <w:bCs/>
                <w:sz w:val="20"/>
                <w:szCs w:val="20"/>
              </w:rPr>
            </w:pPr>
            <w:r w:rsidRPr="002775F2">
              <w:rPr>
                <w:rFonts w:ascii="Arial" w:hAnsi="Arial" w:cs="Arial"/>
                <w:bCs/>
                <w:sz w:val="20"/>
                <w:szCs w:val="20"/>
              </w:rPr>
              <w:t>IT Auditor Management Level, Group Finance, Telkom Internal Audit</w:t>
            </w:r>
          </w:p>
        </w:tc>
      </w:tr>
      <w:tr w:rsidR="002775F2" w:rsidTr="00EC34AC">
        <w:tc>
          <w:tcPr>
            <w:tcW w:w="2235" w:type="dxa"/>
            <w:shd w:val="clear" w:color="auto" w:fill="EEECE1" w:themeFill="background2"/>
          </w:tcPr>
          <w:p w:rsidR="002775F2" w:rsidRPr="00F508DC" w:rsidRDefault="00641BE6"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Reason for leaving</w:t>
            </w:r>
          </w:p>
        </w:tc>
        <w:tc>
          <w:tcPr>
            <w:tcW w:w="7009" w:type="dxa"/>
          </w:tcPr>
          <w:p w:rsidR="002775F2" w:rsidRPr="0041118C" w:rsidRDefault="00641BE6" w:rsidP="00F508DC">
            <w:pPr>
              <w:widowControl w:val="0"/>
              <w:autoSpaceDE w:val="0"/>
              <w:autoSpaceDN w:val="0"/>
              <w:adjustRightInd w:val="0"/>
              <w:spacing w:before="120" w:after="120"/>
              <w:rPr>
                <w:rFonts w:ascii="Arial" w:hAnsi="Arial" w:cs="Arial"/>
                <w:bCs/>
                <w:sz w:val="20"/>
                <w:szCs w:val="20"/>
              </w:rPr>
            </w:pPr>
            <w:r w:rsidRPr="00641BE6">
              <w:rPr>
                <w:rFonts w:ascii="Arial" w:hAnsi="Arial" w:cs="Arial"/>
                <w:sz w:val="20"/>
                <w:szCs w:val="20"/>
              </w:rPr>
              <w:t>Voluntary severance package, June 2010</w:t>
            </w:r>
            <w:r>
              <w:rPr>
                <w:rFonts w:ascii="Arial" w:hAnsi="Arial" w:cs="Arial"/>
                <w:sz w:val="20"/>
                <w:szCs w:val="20"/>
              </w:rPr>
              <w:t>, and seeking new career opportunities and to progress in my career</w:t>
            </w:r>
          </w:p>
        </w:tc>
      </w:tr>
      <w:tr w:rsidR="002775F2" w:rsidTr="00EC34AC">
        <w:tc>
          <w:tcPr>
            <w:tcW w:w="2235" w:type="dxa"/>
            <w:shd w:val="clear" w:color="auto" w:fill="EEECE1" w:themeFill="background2"/>
          </w:tcPr>
          <w:p w:rsidR="002775F2" w:rsidRPr="00F508DC" w:rsidRDefault="00641BE6"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Grade/Level</w:t>
            </w:r>
          </w:p>
        </w:tc>
        <w:tc>
          <w:tcPr>
            <w:tcW w:w="7009" w:type="dxa"/>
          </w:tcPr>
          <w:p w:rsidR="002775F2" w:rsidRPr="0041118C" w:rsidRDefault="00641BE6" w:rsidP="00F508DC">
            <w:pPr>
              <w:widowControl w:val="0"/>
              <w:autoSpaceDE w:val="0"/>
              <w:autoSpaceDN w:val="0"/>
              <w:adjustRightInd w:val="0"/>
              <w:spacing w:before="120" w:after="120"/>
              <w:rPr>
                <w:rFonts w:ascii="Arial" w:hAnsi="Arial" w:cs="Arial"/>
                <w:bCs/>
                <w:sz w:val="20"/>
                <w:szCs w:val="20"/>
              </w:rPr>
            </w:pPr>
            <w:r w:rsidRPr="00641BE6">
              <w:rPr>
                <w:rFonts w:ascii="Arial" w:hAnsi="Arial" w:cs="Arial"/>
                <w:sz w:val="20"/>
                <w:szCs w:val="20"/>
              </w:rPr>
              <w:t>05</w:t>
            </w:r>
            <w:r>
              <w:rPr>
                <w:rFonts w:ascii="Arial" w:hAnsi="Arial" w:cs="Arial"/>
                <w:sz w:val="20"/>
                <w:szCs w:val="20"/>
              </w:rPr>
              <w:t>,</w:t>
            </w:r>
            <w:r w:rsidRPr="00641BE6">
              <w:rPr>
                <w:rFonts w:ascii="Arial" w:hAnsi="Arial" w:cs="Arial"/>
                <w:sz w:val="20"/>
                <w:szCs w:val="20"/>
              </w:rPr>
              <w:t xml:space="preserve"> Management</w:t>
            </w:r>
          </w:p>
        </w:tc>
      </w:tr>
      <w:tr w:rsidR="002775F2" w:rsidTr="00EC34AC">
        <w:tc>
          <w:tcPr>
            <w:tcW w:w="2235" w:type="dxa"/>
            <w:shd w:val="clear" w:color="auto" w:fill="EEECE1" w:themeFill="background2"/>
          </w:tcPr>
          <w:p w:rsidR="002775F2" w:rsidRPr="00F508DC" w:rsidRDefault="00641BE6"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 xml:space="preserve">Experience (in years) </w:t>
            </w:r>
            <w:r w:rsidRPr="00F508DC">
              <w:rPr>
                <w:rFonts w:ascii="Arial Narrow" w:hAnsi="Arial Narrow" w:cs="Arial"/>
                <w:sz w:val="20"/>
                <w:szCs w:val="20"/>
              </w:rPr>
              <w:t xml:space="preserve"> </w:t>
            </w:r>
          </w:p>
        </w:tc>
        <w:tc>
          <w:tcPr>
            <w:tcW w:w="7009" w:type="dxa"/>
          </w:tcPr>
          <w:p w:rsidR="002775F2" w:rsidRPr="0041118C" w:rsidRDefault="00641BE6" w:rsidP="00F508DC">
            <w:pPr>
              <w:widowControl w:val="0"/>
              <w:autoSpaceDE w:val="0"/>
              <w:autoSpaceDN w:val="0"/>
              <w:adjustRightInd w:val="0"/>
              <w:spacing w:before="120" w:after="120"/>
              <w:rPr>
                <w:rFonts w:ascii="Arial" w:hAnsi="Arial" w:cs="Arial"/>
                <w:bCs/>
                <w:sz w:val="20"/>
                <w:szCs w:val="20"/>
              </w:rPr>
            </w:pPr>
            <w:r w:rsidRPr="00641BE6">
              <w:rPr>
                <w:rFonts w:ascii="Arial" w:hAnsi="Arial" w:cs="Arial"/>
                <w:sz w:val="20"/>
                <w:szCs w:val="20"/>
              </w:rPr>
              <w:t>12 years of which 6 years management level, 3 years supervisory level and 3 years below management.</w:t>
            </w:r>
          </w:p>
        </w:tc>
      </w:tr>
      <w:tr w:rsidR="002775F2" w:rsidTr="00EC34AC">
        <w:tc>
          <w:tcPr>
            <w:tcW w:w="2235" w:type="dxa"/>
            <w:shd w:val="clear" w:color="auto" w:fill="EEECE1" w:themeFill="background2"/>
          </w:tcPr>
          <w:p w:rsidR="00641BE6" w:rsidRPr="00F508DC" w:rsidRDefault="00641BE6" w:rsidP="00F508DC">
            <w:pPr>
              <w:widowControl w:val="0"/>
              <w:autoSpaceDE w:val="0"/>
              <w:autoSpaceDN w:val="0"/>
              <w:adjustRightInd w:val="0"/>
              <w:spacing w:before="120" w:after="120"/>
              <w:rPr>
                <w:rFonts w:ascii="Arial Narrow" w:hAnsi="Arial Narrow" w:cs="Arial"/>
                <w:b/>
                <w:bCs/>
                <w:sz w:val="20"/>
                <w:szCs w:val="20"/>
              </w:rPr>
            </w:pPr>
            <w:r w:rsidRPr="00F508DC">
              <w:rPr>
                <w:rFonts w:ascii="Arial Narrow" w:hAnsi="Arial Narrow" w:cs="Arial"/>
                <w:b/>
                <w:bCs/>
                <w:sz w:val="20"/>
                <w:szCs w:val="20"/>
              </w:rPr>
              <w:t>Duties and responsibilities</w:t>
            </w:r>
          </w:p>
          <w:p w:rsidR="002775F2" w:rsidRPr="00F508DC" w:rsidRDefault="002775F2" w:rsidP="00F508DC">
            <w:pPr>
              <w:widowControl w:val="0"/>
              <w:autoSpaceDE w:val="0"/>
              <w:autoSpaceDN w:val="0"/>
              <w:adjustRightInd w:val="0"/>
              <w:spacing w:before="120" w:after="120"/>
              <w:rPr>
                <w:rFonts w:ascii="Arial Narrow" w:hAnsi="Arial Narrow" w:cs="Arial"/>
                <w:b/>
                <w:bCs/>
                <w:sz w:val="20"/>
                <w:szCs w:val="20"/>
              </w:rPr>
            </w:pPr>
          </w:p>
        </w:tc>
        <w:tc>
          <w:tcPr>
            <w:tcW w:w="7009" w:type="dxa"/>
          </w:tcPr>
          <w:p w:rsidR="00641BE6" w:rsidRPr="00641BE6" w:rsidRDefault="00641BE6" w:rsidP="00F508DC">
            <w:pPr>
              <w:widowControl w:val="0"/>
              <w:autoSpaceDE w:val="0"/>
              <w:autoSpaceDN w:val="0"/>
              <w:adjustRightInd w:val="0"/>
              <w:spacing w:before="120" w:after="120"/>
              <w:rPr>
                <w:rFonts w:ascii="Arial" w:hAnsi="Arial" w:cs="Arial"/>
                <w:sz w:val="20"/>
                <w:szCs w:val="20"/>
              </w:rPr>
            </w:pPr>
            <w:r w:rsidRPr="00641BE6">
              <w:rPr>
                <w:rFonts w:ascii="Arial" w:hAnsi="Arial" w:cs="Arial"/>
                <w:sz w:val="20"/>
                <w:szCs w:val="20"/>
              </w:rPr>
              <w:t>IT auditing experience in systems development (SDLC), application- and general controls in the telecommunications industry within the internal audit department auditing IT controls over financial reporting</w:t>
            </w:r>
            <w:r w:rsidR="00F6330A">
              <w:rPr>
                <w:rFonts w:ascii="Arial" w:hAnsi="Arial" w:cs="Arial"/>
                <w:sz w:val="20"/>
                <w:szCs w:val="20"/>
              </w:rPr>
              <w:t>, with specialisation in SDLC and business process reviews</w:t>
            </w:r>
            <w:r w:rsidRPr="00641BE6">
              <w:rPr>
                <w:rFonts w:ascii="Arial" w:hAnsi="Arial" w:cs="Arial"/>
                <w:sz w:val="20"/>
                <w:szCs w:val="20"/>
              </w:rPr>
              <w:t>.</w:t>
            </w:r>
          </w:p>
          <w:p w:rsidR="002775F2" w:rsidRPr="0041118C" w:rsidRDefault="00641BE6" w:rsidP="00F508DC">
            <w:pPr>
              <w:widowControl w:val="0"/>
              <w:autoSpaceDE w:val="0"/>
              <w:autoSpaceDN w:val="0"/>
              <w:adjustRightInd w:val="0"/>
              <w:spacing w:before="120" w:after="120"/>
              <w:rPr>
                <w:rFonts w:ascii="Arial" w:hAnsi="Arial" w:cs="Arial"/>
                <w:bCs/>
                <w:sz w:val="20"/>
                <w:szCs w:val="20"/>
              </w:rPr>
            </w:pPr>
            <w:r w:rsidRPr="00641BE6">
              <w:rPr>
                <w:rFonts w:ascii="Arial" w:hAnsi="Arial" w:cs="Arial"/>
                <w:b/>
                <w:bCs/>
                <w:color w:val="1F497D"/>
                <w:sz w:val="16"/>
                <w:szCs w:val="16"/>
              </w:rPr>
              <w:t>[Detail information to be supplied on request]</w:t>
            </w:r>
          </w:p>
        </w:tc>
      </w:tr>
      <w:tr w:rsidR="002775F2" w:rsidTr="00EC34AC">
        <w:tc>
          <w:tcPr>
            <w:tcW w:w="2235" w:type="dxa"/>
            <w:shd w:val="clear" w:color="auto" w:fill="EEECE1" w:themeFill="background2"/>
          </w:tcPr>
          <w:p w:rsidR="00641BE6" w:rsidRPr="00F508DC" w:rsidRDefault="00641BE6" w:rsidP="00F508DC">
            <w:pPr>
              <w:tabs>
                <w:tab w:val="left" w:pos="612"/>
              </w:tabs>
              <w:snapToGrid w:val="0"/>
              <w:spacing w:before="120" w:after="120"/>
              <w:rPr>
                <w:rFonts w:ascii="Arial Narrow" w:hAnsi="Arial Narrow" w:cs="Arial"/>
                <w:b/>
                <w:bCs/>
                <w:sz w:val="20"/>
                <w:szCs w:val="20"/>
              </w:rPr>
            </w:pPr>
            <w:r w:rsidRPr="00F508DC">
              <w:rPr>
                <w:rFonts w:ascii="Arial Narrow" w:hAnsi="Arial Narrow" w:cs="Arial"/>
                <w:b/>
                <w:bCs/>
                <w:sz w:val="20"/>
                <w:szCs w:val="20"/>
              </w:rPr>
              <w:t>Business experience</w:t>
            </w:r>
          </w:p>
          <w:p w:rsidR="002775F2" w:rsidRPr="00F508DC" w:rsidRDefault="002775F2" w:rsidP="00F508DC">
            <w:pPr>
              <w:widowControl w:val="0"/>
              <w:autoSpaceDE w:val="0"/>
              <w:autoSpaceDN w:val="0"/>
              <w:adjustRightInd w:val="0"/>
              <w:spacing w:before="120" w:after="120"/>
              <w:rPr>
                <w:rFonts w:ascii="Arial Narrow" w:hAnsi="Arial Narrow" w:cs="Arial"/>
                <w:b/>
                <w:bCs/>
                <w:sz w:val="20"/>
                <w:szCs w:val="20"/>
              </w:rPr>
            </w:pPr>
          </w:p>
        </w:tc>
        <w:tc>
          <w:tcPr>
            <w:tcW w:w="7009" w:type="dxa"/>
          </w:tcPr>
          <w:p w:rsidR="00641BE6" w:rsidRDefault="00641BE6" w:rsidP="00F508DC">
            <w:pPr>
              <w:numPr>
                <w:ilvl w:val="0"/>
                <w:numId w:val="25"/>
              </w:numPr>
              <w:snapToGrid w:val="0"/>
              <w:spacing w:before="120" w:after="120"/>
              <w:rPr>
                <w:rFonts w:ascii="Arial" w:hAnsi="Arial" w:cs="Arial"/>
                <w:sz w:val="20"/>
                <w:szCs w:val="20"/>
              </w:rPr>
            </w:pPr>
            <w:r w:rsidRPr="00641BE6">
              <w:rPr>
                <w:rFonts w:ascii="Arial" w:hAnsi="Arial" w:cs="Arial"/>
                <w:sz w:val="20"/>
                <w:szCs w:val="20"/>
              </w:rPr>
              <w:t>Awarded the “</w:t>
            </w:r>
            <w:r w:rsidRPr="00641BE6">
              <w:rPr>
                <w:rFonts w:ascii="Arial" w:hAnsi="Arial" w:cs="Arial"/>
                <w:i/>
                <w:iCs/>
                <w:sz w:val="20"/>
                <w:szCs w:val="20"/>
              </w:rPr>
              <w:t>Name in Lights</w:t>
            </w:r>
            <w:r w:rsidRPr="00641BE6">
              <w:rPr>
                <w:rFonts w:ascii="Arial" w:hAnsi="Arial" w:cs="Arial"/>
                <w:sz w:val="20"/>
                <w:szCs w:val="20"/>
              </w:rPr>
              <w:t xml:space="preserve"> </w:t>
            </w:r>
            <w:r w:rsidRPr="00641BE6">
              <w:rPr>
                <w:rFonts w:ascii="Arial" w:hAnsi="Arial" w:cs="Arial"/>
                <w:i/>
                <w:iCs/>
                <w:sz w:val="20"/>
                <w:szCs w:val="20"/>
              </w:rPr>
              <w:t>Service Excellence</w:t>
            </w:r>
            <w:r w:rsidRPr="00641BE6">
              <w:rPr>
                <w:rFonts w:ascii="Arial" w:hAnsi="Arial" w:cs="Arial"/>
                <w:sz w:val="20"/>
                <w:szCs w:val="20"/>
              </w:rPr>
              <w:t>” certificate in appreciation of excellence service on a</w:t>
            </w:r>
            <w:r w:rsidR="00552BC7">
              <w:rPr>
                <w:rFonts w:ascii="Arial" w:hAnsi="Arial" w:cs="Arial"/>
                <w:sz w:val="20"/>
                <w:szCs w:val="20"/>
              </w:rPr>
              <w:t>n</w:t>
            </w:r>
            <w:r w:rsidRPr="00641BE6">
              <w:rPr>
                <w:rFonts w:ascii="Arial" w:hAnsi="Arial" w:cs="Arial"/>
                <w:sz w:val="20"/>
                <w:szCs w:val="20"/>
              </w:rPr>
              <w:t xml:space="preserve"> SDLC project implementation; SAP R/3 ER. I was part of the project team assisting with business process analysis and internal application controls.</w:t>
            </w:r>
          </w:p>
          <w:p w:rsidR="002775F2" w:rsidRPr="0041118C" w:rsidRDefault="00641BE6" w:rsidP="00F508DC">
            <w:pPr>
              <w:numPr>
                <w:ilvl w:val="0"/>
                <w:numId w:val="25"/>
              </w:numPr>
              <w:snapToGrid w:val="0"/>
              <w:spacing w:before="120" w:after="120"/>
              <w:rPr>
                <w:rFonts w:ascii="Arial" w:hAnsi="Arial" w:cs="Arial"/>
                <w:bCs/>
                <w:sz w:val="20"/>
                <w:szCs w:val="20"/>
              </w:rPr>
            </w:pPr>
            <w:r w:rsidRPr="00641BE6">
              <w:rPr>
                <w:rFonts w:ascii="Arial" w:hAnsi="Arial" w:cs="Arial"/>
                <w:sz w:val="20"/>
                <w:szCs w:val="20"/>
              </w:rPr>
              <w:t xml:space="preserve">Performed SDLC risk manager role on project team for upgrade of Telkom’s SAP system. </w:t>
            </w:r>
          </w:p>
        </w:tc>
      </w:tr>
    </w:tbl>
    <w:p w:rsidR="00333FB0" w:rsidRPr="009D56A9" w:rsidRDefault="00333FB0" w:rsidP="00F508DC">
      <w:pPr>
        <w:widowControl w:val="0"/>
        <w:autoSpaceDE w:val="0"/>
        <w:autoSpaceDN w:val="0"/>
        <w:adjustRightInd w:val="0"/>
        <w:spacing w:before="120" w:after="120"/>
        <w:rPr>
          <w:rFonts w:ascii="Arial" w:hAnsi="Arial" w:cs="Arial"/>
          <w:sz w:val="20"/>
          <w:szCs w:val="20"/>
        </w:rPr>
      </w:pPr>
    </w:p>
    <w:p w:rsidR="00333FB0" w:rsidRPr="009D56A9" w:rsidRDefault="00333FB0" w:rsidP="00F508DC">
      <w:pPr>
        <w:widowControl w:val="0"/>
        <w:autoSpaceDE w:val="0"/>
        <w:autoSpaceDN w:val="0"/>
        <w:adjustRightInd w:val="0"/>
        <w:spacing w:before="120" w:after="120"/>
        <w:rPr>
          <w:rFonts w:ascii="Arial" w:hAnsi="Arial" w:cs="Arial"/>
          <w:sz w:val="20"/>
          <w:szCs w:val="20"/>
        </w:rPr>
      </w:pPr>
    </w:p>
    <w:p w:rsidR="00037AE5" w:rsidRPr="009D56A9" w:rsidRDefault="00037AE5" w:rsidP="00F508DC">
      <w:pPr>
        <w:widowControl w:val="0"/>
        <w:autoSpaceDE w:val="0"/>
        <w:autoSpaceDN w:val="0"/>
        <w:adjustRightInd w:val="0"/>
        <w:spacing w:before="120" w:after="120"/>
        <w:rPr>
          <w:rFonts w:ascii="Arial" w:hAnsi="Arial" w:cs="Arial"/>
          <w:b/>
          <w:bCs/>
          <w:sz w:val="20"/>
          <w:szCs w:val="20"/>
        </w:rPr>
      </w:pPr>
    </w:p>
    <w:p w:rsidR="006C7942" w:rsidRPr="009D56A9" w:rsidRDefault="006C7942" w:rsidP="00F508DC">
      <w:pPr>
        <w:widowControl w:val="0"/>
        <w:autoSpaceDE w:val="0"/>
        <w:autoSpaceDN w:val="0"/>
        <w:adjustRightInd w:val="0"/>
        <w:spacing w:before="120" w:after="120"/>
        <w:ind w:left="720"/>
        <w:rPr>
          <w:rFonts w:ascii="Arial" w:hAnsi="Arial" w:cs="Arial"/>
          <w:sz w:val="20"/>
          <w:szCs w:val="20"/>
        </w:rPr>
      </w:pPr>
    </w:p>
    <w:p w:rsidR="009124B8" w:rsidRPr="009D56A9" w:rsidRDefault="009124B8" w:rsidP="00F508DC">
      <w:pPr>
        <w:widowControl w:val="0"/>
        <w:autoSpaceDE w:val="0"/>
        <w:autoSpaceDN w:val="0"/>
        <w:adjustRightInd w:val="0"/>
        <w:spacing w:before="120" w:after="120"/>
        <w:rPr>
          <w:rFonts w:ascii="Arial" w:hAnsi="Arial" w:cs="Arial"/>
          <w:b/>
          <w:bCs/>
          <w:sz w:val="20"/>
          <w:szCs w:val="20"/>
        </w:rPr>
      </w:pPr>
    </w:p>
    <w:p w:rsidR="00AA04CE" w:rsidRDefault="00725818" w:rsidP="00F508DC">
      <w:pPr>
        <w:widowControl w:val="0"/>
        <w:autoSpaceDE w:val="0"/>
        <w:autoSpaceDN w:val="0"/>
        <w:adjustRightInd w:val="0"/>
        <w:spacing w:before="120" w:after="120"/>
        <w:rPr>
          <w:rFonts w:ascii="Arial" w:hAnsi="Arial" w:cs="Arial"/>
          <w:b/>
          <w:bCs/>
          <w:sz w:val="20"/>
          <w:szCs w:val="20"/>
        </w:rPr>
      </w:pPr>
      <w:r w:rsidRPr="009D56A9">
        <w:rPr>
          <w:rFonts w:ascii="Arial" w:hAnsi="Arial" w:cs="Arial"/>
          <w:b/>
          <w:bCs/>
          <w:sz w:val="20"/>
          <w:szCs w:val="20"/>
        </w:rPr>
        <w:br w:type="page"/>
      </w:r>
    </w:p>
    <w:p w:rsidR="007A432D" w:rsidRPr="00DE489E" w:rsidRDefault="004853EC" w:rsidP="006F74F9">
      <w:pPr>
        <w:widowControl w:val="0"/>
        <w:shd w:val="clear" w:color="auto" w:fill="EEECE1" w:themeFill="background2"/>
        <w:autoSpaceDE w:val="0"/>
        <w:autoSpaceDN w:val="0"/>
        <w:adjustRightInd w:val="0"/>
        <w:spacing w:before="240" w:after="240" w:line="360" w:lineRule="auto"/>
        <w:outlineLvl w:val="0"/>
        <w:rPr>
          <w:rFonts w:ascii="Arial Narrow" w:hAnsi="Arial Narrow" w:cs="Arial"/>
          <w:b/>
          <w:bCs/>
          <w:sz w:val="28"/>
          <w:szCs w:val="28"/>
        </w:rPr>
      </w:pPr>
      <w:r>
        <w:rPr>
          <w:rFonts w:ascii="Arial Narrow" w:hAnsi="Arial Narrow" w:cs="Arial"/>
          <w:b/>
          <w:bCs/>
          <w:sz w:val="28"/>
          <w:szCs w:val="28"/>
        </w:rPr>
        <w:t>Professional Membership and</w:t>
      </w:r>
      <w:r w:rsidR="000370FC" w:rsidRPr="00DE489E">
        <w:rPr>
          <w:rFonts w:ascii="Arial Narrow" w:hAnsi="Arial Narrow" w:cs="Arial"/>
          <w:b/>
          <w:bCs/>
          <w:sz w:val="28"/>
          <w:szCs w:val="28"/>
        </w:rPr>
        <w:t xml:space="preserve"> Qualifications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6"/>
        <w:gridCol w:w="7796"/>
      </w:tblGrid>
      <w:tr w:rsidR="008E4D42" w:rsidRPr="009D56A9" w:rsidTr="00A609D5">
        <w:tc>
          <w:tcPr>
            <w:tcW w:w="1276" w:type="dxa"/>
            <w:shd w:val="clear" w:color="auto" w:fill="EEECE1" w:themeFill="background2"/>
          </w:tcPr>
          <w:p w:rsidR="004853EC" w:rsidRDefault="004853EC" w:rsidP="00587615">
            <w:pPr>
              <w:widowControl w:val="0"/>
              <w:autoSpaceDE w:val="0"/>
              <w:autoSpaceDN w:val="0"/>
              <w:adjustRightInd w:val="0"/>
              <w:spacing w:line="276" w:lineRule="auto"/>
              <w:rPr>
                <w:rFonts w:ascii="Arial Narrow" w:hAnsi="Arial Narrow" w:cs="Arial"/>
                <w:b/>
                <w:bCs/>
                <w:sz w:val="20"/>
                <w:szCs w:val="20"/>
              </w:rPr>
            </w:pPr>
            <w:r>
              <w:rPr>
                <w:rFonts w:ascii="Arial Narrow" w:hAnsi="Arial Narrow" w:cs="Arial"/>
                <w:b/>
                <w:bCs/>
                <w:sz w:val="20"/>
                <w:szCs w:val="20"/>
              </w:rPr>
              <w:t>Institute:</w:t>
            </w:r>
          </w:p>
          <w:p w:rsidR="004853EC" w:rsidRDefault="004853EC" w:rsidP="00587615">
            <w:pPr>
              <w:widowControl w:val="0"/>
              <w:autoSpaceDE w:val="0"/>
              <w:autoSpaceDN w:val="0"/>
              <w:adjustRightInd w:val="0"/>
              <w:spacing w:line="276" w:lineRule="auto"/>
              <w:rPr>
                <w:rFonts w:ascii="Arial Narrow" w:hAnsi="Arial Narrow" w:cs="Arial"/>
                <w:b/>
                <w:bCs/>
                <w:sz w:val="20"/>
                <w:szCs w:val="20"/>
              </w:rPr>
            </w:pPr>
            <w:r>
              <w:rPr>
                <w:rFonts w:ascii="Arial Narrow" w:hAnsi="Arial Narrow" w:cs="Arial"/>
                <w:b/>
                <w:bCs/>
                <w:sz w:val="20"/>
                <w:szCs w:val="20"/>
              </w:rPr>
              <w:t>Institute:</w:t>
            </w:r>
          </w:p>
          <w:p w:rsidR="004853EC" w:rsidRDefault="004853EC" w:rsidP="00587615">
            <w:pPr>
              <w:widowControl w:val="0"/>
              <w:autoSpaceDE w:val="0"/>
              <w:autoSpaceDN w:val="0"/>
              <w:adjustRightInd w:val="0"/>
              <w:spacing w:line="276" w:lineRule="auto"/>
              <w:rPr>
                <w:rFonts w:ascii="Arial Narrow" w:hAnsi="Arial Narrow" w:cs="Arial"/>
                <w:b/>
                <w:bCs/>
                <w:sz w:val="20"/>
                <w:szCs w:val="20"/>
              </w:rPr>
            </w:pPr>
          </w:p>
          <w:p w:rsidR="004853EC" w:rsidRDefault="004853EC" w:rsidP="00587615">
            <w:pPr>
              <w:widowControl w:val="0"/>
              <w:autoSpaceDE w:val="0"/>
              <w:autoSpaceDN w:val="0"/>
              <w:adjustRightInd w:val="0"/>
              <w:spacing w:line="276" w:lineRule="auto"/>
              <w:rPr>
                <w:rFonts w:ascii="Arial Narrow" w:hAnsi="Arial Narrow" w:cs="Arial"/>
                <w:b/>
                <w:bCs/>
                <w:sz w:val="20"/>
                <w:szCs w:val="20"/>
              </w:rPr>
            </w:pPr>
          </w:p>
          <w:p w:rsidR="004853EC" w:rsidRDefault="004853EC" w:rsidP="00587615">
            <w:pPr>
              <w:widowControl w:val="0"/>
              <w:autoSpaceDE w:val="0"/>
              <w:autoSpaceDN w:val="0"/>
              <w:adjustRightInd w:val="0"/>
              <w:spacing w:line="276" w:lineRule="auto"/>
              <w:rPr>
                <w:rFonts w:ascii="Arial Narrow" w:hAnsi="Arial Narrow" w:cs="Arial"/>
                <w:b/>
                <w:bCs/>
                <w:sz w:val="20"/>
                <w:szCs w:val="20"/>
              </w:rPr>
            </w:pPr>
          </w:p>
          <w:p w:rsidR="00456911" w:rsidRPr="00D43876" w:rsidRDefault="008E4D42" w:rsidP="00587615">
            <w:pPr>
              <w:widowControl w:val="0"/>
              <w:autoSpaceDE w:val="0"/>
              <w:autoSpaceDN w:val="0"/>
              <w:adjustRightInd w:val="0"/>
              <w:spacing w:line="276" w:lineRule="auto"/>
              <w:rPr>
                <w:rFonts w:ascii="Arial Narrow" w:hAnsi="Arial Narrow" w:cs="Arial"/>
                <w:b/>
                <w:bCs/>
                <w:sz w:val="20"/>
                <w:szCs w:val="20"/>
              </w:rPr>
            </w:pPr>
            <w:r w:rsidRPr="00D43876">
              <w:rPr>
                <w:rFonts w:ascii="Arial Narrow" w:hAnsi="Arial Narrow" w:cs="Arial"/>
                <w:b/>
                <w:bCs/>
                <w:sz w:val="20"/>
                <w:szCs w:val="20"/>
              </w:rPr>
              <w:t>2011</w:t>
            </w:r>
          </w:p>
          <w:p w:rsidR="00456911" w:rsidRDefault="00456911" w:rsidP="00587615">
            <w:pPr>
              <w:spacing w:line="276" w:lineRule="auto"/>
              <w:rPr>
                <w:rFonts w:ascii="Arial" w:hAnsi="Arial" w:cs="Arial"/>
                <w:sz w:val="20"/>
                <w:szCs w:val="20"/>
              </w:rPr>
            </w:pPr>
          </w:p>
          <w:p w:rsidR="008E4D42" w:rsidRPr="00456911" w:rsidRDefault="008E4D42" w:rsidP="00587615">
            <w:pPr>
              <w:spacing w:line="276" w:lineRule="auto"/>
              <w:rPr>
                <w:rFonts w:ascii="Arial" w:hAnsi="Arial" w:cs="Arial"/>
                <w:sz w:val="20"/>
                <w:szCs w:val="20"/>
              </w:rPr>
            </w:pPr>
          </w:p>
        </w:tc>
        <w:tc>
          <w:tcPr>
            <w:tcW w:w="7796" w:type="dxa"/>
          </w:tcPr>
          <w:p w:rsidR="004853EC" w:rsidRDefault="004853EC" w:rsidP="00587615">
            <w:pPr>
              <w:widowControl w:val="0"/>
              <w:autoSpaceDE w:val="0"/>
              <w:autoSpaceDN w:val="0"/>
              <w:adjustRightInd w:val="0"/>
              <w:spacing w:line="276" w:lineRule="auto"/>
              <w:rPr>
                <w:rFonts w:ascii="Arial" w:hAnsi="Arial" w:cs="Arial"/>
                <w:b/>
                <w:bCs/>
                <w:szCs w:val="20"/>
              </w:rPr>
            </w:pPr>
            <w:r>
              <w:rPr>
                <w:rFonts w:ascii="Arial" w:hAnsi="Arial" w:cs="Arial"/>
                <w:b/>
                <w:bCs/>
                <w:szCs w:val="20"/>
              </w:rPr>
              <w:t>ISACA (Information Systems and Control Association)</w:t>
            </w:r>
          </w:p>
          <w:p w:rsidR="004853EC" w:rsidRDefault="004853EC" w:rsidP="00587615">
            <w:pPr>
              <w:widowControl w:val="0"/>
              <w:autoSpaceDE w:val="0"/>
              <w:autoSpaceDN w:val="0"/>
              <w:adjustRightInd w:val="0"/>
              <w:spacing w:line="276" w:lineRule="auto"/>
              <w:rPr>
                <w:rFonts w:ascii="Arial" w:hAnsi="Arial" w:cs="Arial"/>
                <w:b/>
                <w:bCs/>
                <w:szCs w:val="20"/>
              </w:rPr>
            </w:pPr>
            <w:r>
              <w:rPr>
                <w:rFonts w:ascii="Arial" w:hAnsi="Arial" w:cs="Arial"/>
                <w:b/>
                <w:bCs/>
                <w:szCs w:val="20"/>
              </w:rPr>
              <w:t>PMI (Project Management Institute)</w:t>
            </w:r>
          </w:p>
          <w:p w:rsidR="004853EC" w:rsidRDefault="004853EC" w:rsidP="00587615">
            <w:pPr>
              <w:widowControl w:val="0"/>
              <w:autoSpaceDE w:val="0"/>
              <w:autoSpaceDN w:val="0"/>
              <w:adjustRightInd w:val="0"/>
              <w:spacing w:line="276" w:lineRule="auto"/>
              <w:rPr>
                <w:rFonts w:ascii="Arial" w:hAnsi="Arial" w:cs="Arial"/>
                <w:b/>
                <w:bCs/>
                <w:szCs w:val="20"/>
              </w:rPr>
            </w:pPr>
          </w:p>
          <w:p w:rsidR="004853EC" w:rsidRDefault="004853EC" w:rsidP="00587615">
            <w:pPr>
              <w:widowControl w:val="0"/>
              <w:autoSpaceDE w:val="0"/>
              <w:autoSpaceDN w:val="0"/>
              <w:adjustRightInd w:val="0"/>
              <w:spacing w:line="276" w:lineRule="auto"/>
              <w:rPr>
                <w:rFonts w:ascii="Arial" w:hAnsi="Arial" w:cs="Arial"/>
                <w:b/>
                <w:bCs/>
                <w:szCs w:val="20"/>
              </w:rPr>
            </w:pPr>
          </w:p>
          <w:p w:rsidR="008E4D42" w:rsidRPr="00D43876" w:rsidRDefault="002E4BBD" w:rsidP="00587615">
            <w:pPr>
              <w:widowControl w:val="0"/>
              <w:autoSpaceDE w:val="0"/>
              <w:autoSpaceDN w:val="0"/>
              <w:adjustRightInd w:val="0"/>
              <w:spacing w:line="276" w:lineRule="auto"/>
              <w:rPr>
                <w:rFonts w:ascii="Arial" w:hAnsi="Arial" w:cs="Arial"/>
                <w:b/>
                <w:bCs/>
                <w:szCs w:val="20"/>
              </w:rPr>
            </w:pPr>
            <w:r w:rsidRPr="00D43876">
              <w:rPr>
                <w:rFonts w:ascii="Arial" w:hAnsi="Arial" w:cs="Arial"/>
                <w:b/>
                <w:bCs/>
                <w:szCs w:val="20"/>
              </w:rPr>
              <w:t xml:space="preserve">Information Systems Audit and Control Association </w:t>
            </w:r>
            <w:r w:rsidR="008E4D42" w:rsidRPr="00D43876">
              <w:rPr>
                <w:rFonts w:ascii="Arial" w:hAnsi="Arial" w:cs="Arial"/>
                <w:b/>
                <w:bCs/>
                <w:szCs w:val="20"/>
              </w:rPr>
              <w:t>(ISACA)</w:t>
            </w:r>
          </w:p>
          <w:p w:rsidR="008E4D42" w:rsidRPr="009D56A9" w:rsidRDefault="008E4D42" w:rsidP="00587615">
            <w:pPr>
              <w:widowControl w:val="0"/>
              <w:autoSpaceDE w:val="0"/>
              <w:autoSpaceDN w:val="0"/>
              <w:adjustRightInd w:val="0"/>
              <w:spacing w:line="276" w:lineRule="auto"/>
              <w:rPr>
                <w:rFonts w:ascii="Arial" w:hAnsi="Arial" w:cs="Arial"/>
                <w:sz w:val="20"/>
                <w:szCs w:val="20"/>
              </w:rPr>
            </w:pPr>
            <w:r w:rsidRPr="009D56A9">
              <w:rPr>
                <w:rFonts w:ascii="Arial" w:hAnsi="Arial" w:cs="Arial"/>
                <w:sz w:val="20"/>
                <w:szCs w:val="20"/>
              </w:rPr>
              <w:t xml:space="preserve">Certification: </w:t>
            </w:r>
            <w:r w:rsidRPr="009D56A9">
              <w:rPr>
                <w:rFonts w:ascii="Arial" w:hAnsi="Arial" w:cs="Arial"/>
                <w:b/>
                <w:bCs/>
                <w:sz w:val="20"/>
                <w:szCs w:val="20"/>
              </w:rPr>
              <w:t xml:space="preserve">Certified </w:t>
            </w:r>
            <w:r w:rsidR="007A2331" w:rsidRPr="009D56A9">
              <w:rPr>
                <w:rFonts w:ascii="Arial" w:hAnsi="Arial" w:cs="Arial"/>
                <w:b/>
                <w:bCs/>
                <w:sz w:val="20"/>
                <w:szCs w:val="20"/>
              </w:rPr>
              <w:t xml:space="preserve">in </w:t>
            </w:r>
            <w:r w:rsidRPr="009D56A9">
              <w:rPr>
                <w:rFonts w:ascii="Arial" w:hAnsi="Arial" w:cs="Arial"/>
                <w:b/>
                <w:bCs/>
                <w:sz w:val="20"/>
                <w:szCs w:val="20"/>
              </w:rPr>
              <w:t>Risk and Information System</w:t>
            </w:r>
            <w:r w:rsidR="007A2331" w:rsidRPr="009D56A9">
              <w:rPr>
                <w:rFonts w:ascii="Arial" w:hAnsi="Arial" w:cs="Arial"/>
                <w:b/>
                <w:bCs/>
                <w:sz w:val="20"/>
                <w:szCs w:val="20"/>
              </w:rPr>
              <w:t>s</w:t>
            </w:r>
            <w:r w:rsidRPr="009D56A9">
              <w:rPr>
                <w:rFonts w:ascii="Arial" w:hAnsi="Arial" w:cs="Arial"/>
                <w:b/>
                <w:bCs/>
                <w:sz w:val="20"/>
                <w:szCs w:val="20"/>
              </w:rPr>
              <w:t xml:space="preserve"> Controls (CRISC)</w:t>
            </w:r>
          </w:p>
          <w:p w:rsidR="007A2331" w:rsidRPr="009D56A9" w:rsidRDefault="007A2331" w:rsidP="00587615">
            <w:pPr>
              <w:widowControl w:val="0"/>
              <w:numPr>
                <w:ilvl w:val="0"/>
                <w:numId w:val="27"/>
              </w:numPr>
              <w:autoSpaceDE w:val="0"/>
              <w:autoSpaceDN w:val="0"/>
              <w:adjustRightInd w:val="0"/>
              <w:spacing w:line="276" w:lineRule="auto"/>
              <w:rPr>
                <w:rFonts w:ascii="Arial" w:hAnsi="Arial" w:cs="Arial"/>
                <w:sz w:val="20"/>
                <w:szCs w:val="20"/>
              </w:rPr>
            </w:pPr>
            <w:r w:rsidRPr="009D56A9">
              <w:rPr>
                <w:rFonts w:ascii="Arial" w:hAnsi="Arial" w:cs="Arial"/>
                <w:sz w:val="20"/>
                <w:szCs w:val="20"/>
              </w:rPr>
              <w:t xml:space="preserve">Experience with risk identification, assessment and evaluation; risk response; risk monitoring; </w:t>
            </w:r>
          </w:p>
          <w:p w:rsidR="007A2331" w:rsidRPr="009D56A9" w:rsidRDefault="007A2331" w:rsidP="00587615">
            <w:pPr>
              <w:widowControl w:val="0"/>
              <w:numPr>
                <w:ilvl w:val="0"/>
                <w:numId w:val="27"/>
              </w:numPr>
              <w:autoSpaceDE w:val="0"/>
              <w:autoSpaceDN w:val="0"/>
              <w:adjustRightInd w:val="0"/>
              <w:spacing w:line="276" w:lineRule="auto"/>
              <w:rPr>
                <w:rFonts w:ascii="Arial" w:hAnsi="Arial" w:cs="Arial"/>
                <w:sz w:val="20"/>
                <w:szCs w:val="20"/>
              </w:rPr>
            </w:pPr>
            <w:r w:rsidRPr="009D56A9">
              <w:rPr>
                <w:rFonts w:ascii="Arial" w:hAnsi="Arial" w:cs="Arial"/>
                <w:sz w:val="20"/>
                <w:szCs w:val="20"/>
              </w:rPr>
              <w:t xml:space="preserve">IS control design and implementation; and </w:t>
            </w:r>
          </w:p>
          <w:p w:rsidR="007A2331" w:rsidRPr="009D56A9" w:rsidRDefault="007A2331" w:rsidP="00587615">
            <w:pPr>
              <w:widowControl w:val="0"/>
              <w:numPr>
                <w:ilvl w:val="0"/>
                <w:numId w:val="27"/>
              </w:numPr>
              <w:autoSpaceDE w:val="0"/>
              <w:autoSpaceDN w:val="0"/>
              <w:adjustRightInd w:val="0"/>
              <w:spacing w:line="276" w:lineRule="auto"/>
              <w:rPr>
                <w:rFonts w:ascii="Arial" w:hAnsi="Arial" w:cs="Arial"/>
                <w:sz w:val="20"/>
                <w:szCs w:val="20"/>
              </w:rPr>
            </w:pPr>
            <w:r w:rsidRPr="009D56A9">
              <w:rPr>
                <w:rFonts w:ascii="Arial" w:hAnsi="Arial" w:cs="Arial"/>
                <w:sz w:val="20"/>
                <w:szCs w:val="20"/>
              </w:rPr>
              <w:t>IS control monitoring and maintenance.</w:t>
            </w:r>
          </w:p>
        </w:tc>
      </w:tr>
    </w:tbl>
    <w:tbl>
      <w:tblPr>
        <w:tblW w:w="9072" w:type="dxa"/>
        <w:tblLayout w:type="fixed"/>
        <w:tblCellMar>
          <w:left w:w="0" w:type="dxa"/>
          <w:right w:w="0" w:type="dxa"/>
        </w:tblCellMar>
        <w:tblLook w:val="0000" w:firstRow="0" w:lastRow="0" w:firstColumn="0" w:lastColumn="0" w:noHBand="0" w:noVBand="0"/>
      </w:tblPr>
      <w:tblGrid>
        <w:gridCol w:w="1276"/>
        <w:gridCol w:w="7796"/>
      </w:tblGrid>
      <w:tr w:rsidR="007A432D" w:rsidRPr="009D56A9" w:rsidTr="00A609D5">
        <w:tc>
          <w:tcPr>
            <w:tcW w:w="1276" w:type="dxa"/>
            <w:shd w:val="clear" w:color="auto" w:fill="EEECE1" w:themeFill="background2"/>
          </w:tcPr>
          <w:p w:rsidR="0050684E" w:rsidRPr="009D56A9" w:rsidRDefault="0050684E" w:rsidP="00587615">
            <w:pPr>
              <w:widowControl w:val="0"/>
              <w:autoSpaceDE w:val="0"/>
              <w:autoSpaceDN w:val="0"/>
              <w:adjustRightInd w:val="0"/>
              <w:spacing w:line="276" w:lineRule="auto"/>
              <w:rPr>
                <w:rFonts w:ascii="Arial" w:hAnsi="Arial" w:cs="Arial"/>
                <w:b/>
                <w:bCs/>
                <w:sz w:val="20"/>
                <w:szCs w:val="20"/>
              </w:rPr>
            </w:pPr>
          </w:p>
          <w:p w:rsidR="007A432D" w:rsidRPr="00D43876" w:rsidRDefault="007A432D" w:rsidP="00587615">
            <w:pPr>
              <w:widowControl w:val="0"/>
              <w:autoSpaceDE w:val="0"/>
              <w:autoSpaceDN w:val="0"/>
              <w:adjustRightInd w:val="0"/>
              <w:spacing w:line="276" w:lineRule="auto"/>
              <w:rPr>
                <w:rFonts w:ascii="Arial Narrow" w:hAnsi="Arial Narrow" w:cs="Arial"/>
                <w:b/>
                <w:bCs/>
                <w:sz w:val="20"/>
                <w:szCs w:val="20"/>
              </w:rPr>
            </w:pPr>
            <w:r w:rsidRPr="00D43876">
              <w:rPr>
                <w:rFonts w:ascii="Arial Narrow" w:hAnsi="Arial Narrow" w:cs="Arial"/>
                <w:b/>
                <w:bCs/>
                <w:sz w:val="20"/>
                <w:szCs w:val="20"/>
              </w:rPr>
              <w:t>200</w:t>
            </w:r>
            <w:r w:rsidR="00F96253" w:rsidRPr="00D43876">
              <w:rPr>
                <w:rFonts w:ascii="Arial Narrow" w:hAnsi="Arial Narrow" w:cs="Arial"/>
                <w:b/>
                <w:bCs/>
                <w:sz w:val="20"/>
                <w:szCs w:val="20"/>
              </w:rPr>
              <w:t>2</w:t>
            </w:r>
            <w:r w:rsidRPr="00D43876">
              <w:rPr>
                <w:rFonts w:ascii="Arial Narrow" w:hAnsi="Arial Narrow" w:cs="Arial"/>
                <w:b/>
                <w:bCs/>
                <w:sz w:val="20"/>
                <w:szCs w:val="20"/>
              </w:rPr>
              <w:t xml:space="preserve"> </w:t>
            </w:r>
            <w:r w:rsidR="00587615">
              <w:rPr>
                <w:rFonts w:ascii="Arial Narrow" w:hAnsi="Arial Narrow" w:cs="Arial"/>
                <w:b/>
                <w:bCs/>
                <w:sz w:val="20"/>
                <w:szCs w:val="20"/>
              </w:rPr>
              <w:t>-</w:t>
            </w:r>
            <w:r w:rsidRPr="00D43876">
              <w:rPr>
                <w:rFonts w:ascii="Arial Narrow" w:hAnsi="Arial Narrow" w:cs="Arial"/>
                <w:b/>
                <w:bCs/>
                <w:sz w:val="20"/>
                <w:szCs w:val="20"/>
              </w:rPr>
              <w:t xml:space="preserve"> 200</w:t>
            </w:r>
            <w:r w:rsidR="00F96253" w:rsidRPr="00D43876">
              <w:rPr>
                <w:rFonts w:ascii="Arial Narrow" w:hAnsi="Arial Narrow" w:cs="Arial"/>
                <w:b/>
                <w:bCs/>
                <w:sz w:val="20"/>
                <w:szCs w:val="20"/>
              </w:rPr>
              <w:t>6</w:t>
            </w:r>
          </w:p>
        </w:tc>
        <w:tc>
          <w:tcPr>
            <w:tcW w:w="7796" w:type="dxa"/>
          </w:tcPr>
          <w:p w:rsidR="0050684E" w:rsidRPr="009D56A9" w:rsidRDefault="0050684E" w:rsidP="00587615">
            <w:pPr>
              <w:snapToGrid w:val="0"/>
              <w:spacing w:line="276" w:lineRule="auto"/>
              <w:rPr>
                <w:rFonts w:ascii="Arial" w:hAnsi="Arial" w:cs="Arial"/>
                <w:b/>
                <w:bCs/>
                <w:sz w:val="20"/>
                <w:szCs w:val="20"/>
              </w:rPr>
            </w:pPr>
          </w:p>
          <w:p w:rsidR="007C439F" w:rsidRDefault="00E434B0" w:rsidP="00587615">
            <w:pPr>
              <w:snapToGrid w:val="0"/>
              <w:spacing w:line="276" w:lineRule="auto"/>
              <w:rPr>
                <w:rFonts w:ascii="Arial" w:hAnsi="Arial" w:cs="Arial"/>
                <w:b/>
                <w:bCs/>
                <w:sz w:val="20"/>
                <w:szCs w:val="20"/>
              </w:rPr>
            </w:pPr>
            <w:r w:rsidRPr="00D43876">
              <w:rPr>
                <w:rFonts w:ascii="Arial" w:hAnsi="Arial" w:cs="Arial"/>
                <w:b/>
                <w:bCs/>
                <w:szCs w:val="20"/>
              </w:rPr>
              <w:t>University of Technology</w:t>
            </w:r>
            <w:r w:rsidR="003F1C99" w:rsidRPr="00D43876">
              <w:rPr>
                <w:rFonts w:ascii="Arial" w:hAnsi="Arial" w:cs="Arial"/>
                <w:b/>
                <w:bCs/>
                <w:szCs w:val="20"/>
              </w:rPr>
              <w:t xml:space="preserve"> Tshwane</w:t>
            </w:r>
            <w:r w:rsidRPr="00D43876">
              <w:rPr>
                <w:rFonts w:ascii="Arial" w:hAnsi="Arial" w:cs="Arial"/>
                <w:b/>
                <w:bCs/>
                <w:szCs w:val="20"/>
              </w:rPr>
              <w:t xml:space="preserve">, Business Information Systems </w:t>
            </w:r>
            <w:r w:rsidR="007A432D" w:rsidRPr="009D56A9">
              <w:rPr>
                <w:rFonts w:ascii="Arial" w:hAnsi="Arial" w:cs="Arial"/>
                <w:sz w:val="20"/>
                <w:szCs w:val="20"/>
              </w:rPr>
              <w:br/>
              <w:t xml:space="preserve">Qualification: </w:t>
            </w:r>
            <w:r w:rsidRPr="009D56A9">
              <w:rPr>
                <w:rFonts w:ascii="Arial" w:hAnsi="Arial" w:cs="Arial"/>
                <w:b/>
                <w:bCs/>
                <w:sz w:val="20"/>
                <w:szCs w:val="20"/>
              </w:rPr>
              <w:t>Baccalaureus Technologiae</w:t>
            </w:r>
          </w:p>
          <w:p w:rsidR="00E434B0" w:rsidRPr="009D56A9" w:rsidRDefault="00CB122E" w:rsidP="00587615">
            <w:pPr>
              <w:snapToGrid w:val="0"/>
              <w:spacing w:line="276" w:lineRule="auto"/>
              <w:rPr>
                <w:rFonts w:ascii="Arial" w:hAnsi="Arial" w:cs="Arial"/>
                <w:sz w:val="20"/>
                <w:szCs w:val="20"/>
              </w:rPr>
            </w:pPr>
            <w:r w:rsidRPr="009D56A9">
              <w:rPr>
                <w:rFonts w:ascii="Arial" w:hAnsi="Arial" w:cs="Arial"/>
                <w:sz w:val="20"/>
                <w:szCs w:val="20"/>
              </w:rPr>
              <w:t>Information Systems Technologies IV</w:t>
            </w:r>
            <w:r w:rsidR="00A84BA4" w:rsidRPr="009D56A9">
              <w:rPr>
                <w:rFonts w:ascii="Arial" w:hAnsi="Arial" w:cs="Arial"/>
                <w:sz w:val="20"/>
                <w:szCs w:val="20"/>
              </w:rPr>
              <w:t xml:space="preserve">, </w:t>
            </w:r>
            <w:r w:rsidRPr="009D56A9">
              <w:rPr>
                <w:rFonts w:ascii="Arial" w:hAnsi="Arial" w:cs="Arial"/>
                <w:sz w:val="20"/>
                <w:szCs w:val="20"/>
              </w:rPr>
              <w:t>Business Information Systems IV</w:t>
            </w:r>
            <w:r w:rsidR="00A84BA4" w:rsidRPr="009D56A9">
              <w:rPr>
                <w:rFonts w:ascii="Arial" w:hAnsi="Arial" w:cs="Arial"/>
                <w:sz w:val="20"/>
                <w:szCs w:val="20"/>
              </w:rPr>
              <w:t xml:space="preserve">, </w:t>
            </w:r>
            <w:r w:rsidR="00186BD2" w:rsidRPr="009D56A9">
              <w:rPr>
                <w:rFonts w:ascii="Arial" w:hAnsi="Arial" w:cs="Arial"/>
                <w:sz w:val="20"/>
                <w:szCs w:val="20"/>
              </w:rPr>
              <w:t>Systems Development and Design IV</w:t>
            </w:r>
            <w:r w:rsidR="00A84BA4" w:rsidRPr="009D56A9">
              <w:rPr>
                <w:rFonts w:ascii="Arial" w:hAnsi="Arial" w:cs="Arial"/>
                <w:sz w:val="20"/>
                <w:szCs w:val="20"/>
              </w:rPr>
              <w:t xml:space="preserve">, </w:t>
            </w:r>
            <w:r w:rsidRPr="009D56A9">
              <w:rPr>
                <w:rFonts w:ascii="Arial" w:hAnsi="Arial" w:cs="Arial"/>
                <w:sz w:val="20"/>
                <w:szCs w:val="20"/>
              </w:rPr>
              <w:t>Networks and Distributed Systems IV</w:t>
            </w:r>
            <w:r w:rsidR="00A84BA4" w:rsidRPr="009D56A9">
              <w:rPr>
                <w:rFonts w:ascii="Arial" w:hAnsi="Arial" w:cs="Arial"/>
                <w:sz w:val="20"/>
                <w:szCs w:val="20"/>
              </w:rPr>
              <w:t xml:space="preserve">, </w:t>
            </w:r>
            <w:r w:rsidRPr="009D56A9">
              <w:rPr>
                <w:rFonts w:ascii="Arial" w:hAnsi="Arial" w:cs="Arial"/>
                <w:sz w:val="20"/>
                <w:szCs w:val="20"/>
              </w:rPr>
              <w:t>Information Technology Management IV</w:t>
            </w:r>
            <w:r w:rsidR="00A84BA4" w:rsidRPr="009D56A9">
              <w:rPr>
                <w:rFonts w:ascii="Arial" w:hAnsi="Arial" w:cs="Arial"/>
                <w:sz w:val="20"/>
                <w:szCs w:val="20"/>
              </w:rPr>
              <w:t xml:space="preserve">, </w:t>
            </w:r>
            <w:r w:rsidR="009124B8" w:rsidRPr="009D56A9">
              <w:rPr>
                <w:rFonts w:ascii="Arial" w:hAnsi="Arial" w:cs="Arial"/>
                <w:sz w:val="20"/>
                <w:szCs w:val="20"/>
              </w:rPr>
              <w:t>Multimedia and the Internet IV</w:t>
            </w:r>
          </w:p>
        </w:tc>
      </w:tr>
      <w:tr w:rsidR="007A432D" w:rsidRPr="009D56A9" w:rsidTr="00A609D5">
        <w:trPr>
          <w:trHeight w:val="5426"/>
        </w:trPr>
        <w:tc>
          <w:tcPr>
            <w:tcW w:w="1276" w:type="dxa"/>
            <w:shd w:val="clear" w:color="auto" w:fill="EEECE1" w:themeFill="background2"/>
          </w:tcPr>
          <w:p w:rsidR="0050684E" w:rsidRPr="009D56A9" w:rsidRDefault="0050684E" w:rsidP="00587615">
            <w:pPr>
              <w:widowControl w:val="0"/>
              <w:autoSpaceDE w:val="0"/>
              <w:autoSpaceDN w:val="0"/>
              <w:adjustRightInd w:val="0"/>
              <w:spacing w:line="276" w:lineRule="auto"/>
              <w:rPr>
                <w:rFonts w:ascii="Arial" w:hAnsi="Arial" w:cs="Arial"/>
                <w:b/>
                <w:bCs/>
                <w:sz w:val="20"/>
                <w:szCs w:val="20"/>
              </w:rPr>
            </w:pPr>
          </w:p>
          <w:p w:rsidR="007A432D" w:rsidRPr="00D43876" w:rsidRDefault="007A432D" w:rsidP="00587615">
            <w:pPr>
              <w:widowControl w:val="0"/>
              <w:autoSpaceDE w:val="0"/>
              <w:autoSpaceDN w:val="0"/>
              <w:adjustRightInd w:val="0"/>
              <w:spacing w:line="276" w:lineRule="auto"/>
              <w:rPr>
                <w:rFonts w:ascii="Arial Narrow" w:hAnsi="Arial Narrow" w:cs="Arial"/>
                <w:b/>
                <w:bCs/>
                <w:sz w:val="20"/>
                <w:szCs w:val="20"/>
              </w:rPr>
            </w:pPr>
            <w:r w:rsidRPr="00D43876">
              <w:rPr>
                <w:rFonts w:ascii="Arial Narrow" w:hAnsi="Arial Narrow" w:cs="Arial"/>
                <w:b/>
                <w:bCs/>
                <w:sz w:val="20"/>
                <w:szCs w:val="20"/>
              </w:rPr>
              <w:t>200</w:t>
            </w:r>
            <w:r w:rsidR="00F96253" w:rsidRPr="00D43876">
              <w:rPr>
                <w:rFonts w:ascii="Arial Narrow" w:hAnsi="Arial Narrow" w:cs="Arial"/>
                <w:b/>
                <w:bCs/>
                <w:sz w:val="20"/>
                <w:szCs w:val="20"/>
              </w:rPr>
              <w:t>0</w:t>
            </w:r>
            <w:r w:rsidRPr="00D43876">
              <w:rPr>
                <w:rFonts w:ascii="Arial Narrow" w:hAnsi="Arial Narrow" w:cs="Arial"/>
                <w:b/>
                <w:bCs/>
                <w:sz w:val="20"/>
                <w:szCs w:val="20"/>
              </w:rPr>
              <w:t xml:space="preserve"> </w:t>
            </w:r>
            <w:r w:rsidR="00587615">
              <w:rPr>
                <w:rFonts w:ascii="Arial Narrow" w:hAnsi="Arial Narrow" w:cs="Arial"/>
                <w:b/>
                <w:bCs/>
                <w:sz w:val="20"/>
                <w:szCs w:val="20"/>
              </w:rPr>
              <w:t>-</w:t>
            </w:r>
            <w:r w:rsidRPr="00D43876">
              <w:rPr>
                <w:rFonts w:ascii="Arial Narrow" w:hAnsi="Arial Narrow" w:cs="Arial"/>
                <w:b/>
                <w:bCs/>
                <w:sz w:val="20"/>
                <w:szCs w:val="20"/>
              </w:rPr>
              <w:t xml:space="preserve"> 200</w:t>
            </w:r>
            <w:r w:rsidR="00F96253" w:rsidRPr="00D43876">
              <w:rPr>
                <w:rFonts w:ascii="Arial Narrow" w:hAnsi="Arial Narrow" w:cs="Arial"/>
                <w:b/>
                <w:bCs/>
                <w:sz w:val="20"/>
                <w:szCs w:val="20"/>
              </w:rPr>
              <w:t>2</w:t>
            </w:r>
          </w:p>
          <w:p w:rsidR="0076258A" w:rsidRPr="009D56A9" w:rsidRDefault="0076258A" w:rsidP="00587615">
            <w:pPr>
              <w:widowControl w:val="0"/>
              <w:autoSpaceDE w:val="0"/>
              <w:autoSpaceDN w:val="0"/>
              <w:adjustRightInd w:val="0"/>
              <w:spacing w:line="276" w:lineRule="auto"/>
              <w:rPr>
                <w:rFonts w:ascii="Arial" w:hAnsi="Arial" w:cs="Arial"/>
                <w:b/>
                <w:bCs/>
                <w:sz w:val="20"/>
                <w:szCs w:val="20"/>
              </w:rPr>
            </w:pPr>
          </w:p>
          <w:p w:rsidR="0076258A" w:rsidRPr="009D56A9" w:rsidRDefault="0076258A" w:rsidP="00587615">
            <w:pPr>
              <w:widowControl w:val="0"/>
              <w:autoSpaceDE w:val="0"/>
              <w:autoSpaceDN w:val="0"/>
              <w:adjustRightInd w:val="0"/>
              <w:spacing w:line="276" w:lineRule="auto"/>
              <w:rPr>
                <w:rFonts w:ascii="Arial" w:hAnsi="Arial" w:cs="Arial"/>
                <w:b/>
                <w:bCs/>
                <w:sz w:val="20"/>
                <w:szCs w:val="20"/>
              </w:rPr>
            </w:pPr>
          </w:p>
          <w:p w:rsidR="0076258A" w:rsidRPr="009D56A9" w:rsidRDefault="0076258A" w:rsidP="00587615">
            <w:pPr>
              <w:widowControl w:val="0"/>
              <w:autoSpaceDE w:val="0"/>
              <w:autoSpaceDN w:val="0"/>
              <w:adjustRightInd w:val="0"/>
              <w:spacing w:line="276" w:lineRule="auto"/>
              <w:rPr>
                <w:rFonts w:ascii="Arial" w:hAnsi="Arial" w:cs="Arial"/>
                <w:b/>
                <w:bCs/>
                <w:sz w:val="20"/>
                <w:szCs w:val="20"/>
              </w:rPr>
            </w:pPr>
          </w:p>
          <w:p w:rsidR="0076258A" w:rsidRPr="009D56A9" w:rsidRDefault="0076258A" w:rsidP="00587615">
            <w:pPr>
              <w:widowControl w:val="0"/>
              <w:autoSpaceDE w:val="0"/>
              <w:autoSpaceDN w:val="0"/>
              <w:adjustRightInd w:val="0"/>
              <w:spacing w:line="276" w:lineRule="auto"/>
              <w:rPr>
                <w:rFonts w:ascii="Arial" w:hAnsi="Arial" w:cs="Arial"/>
                <w:b/>
                <w:bCs/>
                <w:sz w:val="20"/>
                <w:szCs w:val="20"/>
              </w:rPr>
            </w:pPr>
          </w:p>
          <w:p w:rsidR="0076258A" w:rsidRPr="009D56A9" w:rsidRDefault="0076258A" w:rsidP="00587615">
            <w:pPr>
              <w:widowControl w:val="0"/>
              <w:autoSpaceDE w:val="0"/>
              <w:autoSpaceDN w:val="0"/>
              <w:adjustRightInd w:val="0"/>
              <w:spacing w:line="276" w:lineRule="auto"/>
              <w:rPr>
                <w:rFonts w:ascii="Arial" w:hAnsi="Arial" w:cs="Arial"/>
                <w:b/>
                <w:bCs/>
                <w:sz w:val="20"/>
                <w:szCs w:val="20"/>
              </w:rPr>
            </w:pPr>
          </w:p>
          <w:p w:rsidR="0076258A" w:rsidRPr="009D56A9" w:rsidRDefault="0076258A" w:rsidP="00587615">
            <w:pPr>
              <w:widowControl w:val="0"/>
              <w:autoSpaceDE w:val="0"/>
              <w:autoSpaceDN w:val="0"/>
              <w:adjustRightInd w:val="0"/>
              <w:spacing w:line="276" w:lineRule="auto"/>
              <w:rPr>
                <w:rFonts w:ascii="Arial" w:hAnsi="Arial" w:cs="Arial"/>
                <w:b/>
                <w:bCs/>
                <w:sz w:val="20"/>
                <w:szCs w:val="20"/>
              </w:rPr>
            </w:pPr>
          </w:p>
          <w:p w:rsidR="0076258A" w:rsidRDefault="0076258A" w:rsidP="00587615">
            <w:pPr>
              <w:widowControl w:val="0"/>
              <w:autoSpaceDE w:val="0"/>
              <w:autoSpaceDN w:val="0"/>
              <w:adjustRightInd w:val="0"/>
              <w:spacing w:line="276" w:lineRule="auto"/>
              <w:rPr>
                <w:rFonts w:ascii="Arial" w:hAnsi="Arial" w:cs="Arial"/>
                <w:b/>
                <w:bCs/>
                <w:sz w:val="20"/>
                <w:szCs w:val="20"/>
              </w:rPr>
            </w:pPr>
          </w:p>
          <w:p w:rsidR="007C439F" w:rsidRPr="009D56A9" w:rsidRDefault="007C439F" w:rsidP="00587615">
            <w:pPr>
              <w:widowControl w:val="0"/>
              <w:autoSpaceDE w:val="0"/>
              <w:autoSpaceDN w:val="0"/>
              <w:adjustRightInd w:val="0"/>
              <w:spacing w:line="276" w:lineRule="auto"/>
              <w:rPr>
                <w:rFonts w:ascii="Arial" w:hAnsi="Arial" w:cs="Arial"/>
                <w:b/>
                <w:bCs/>
                <w:sz w:val="20"/>
                <w:szCs w:val="20"/>
              </w:rPr>
            </w:pPr>
          </w:p>
          <w:p w:rsidR="00D43876" w:rsidRDefault="00D43876" w:rsidP="00587615">
            <w:pPr>
              <w:widowControl w:val="0"/>
              <w:autoSpaceDE w:val="0"/>
              <w:autoSpaceDN w:val="0"/>
              <w:adjustRightInd w:val="0"/>
              <w:spacing w:line="276" w:lineRule="auto"/>
              <w:rPr>
                <w:rFonts w:ascii="Arial" w:hAnsi="Arial" w:cs="Arial"/>
                <w:b/>
                <w:bCs/>
                <w:sz w:val="20"/>
                <w:szCs w:val="20"/>
              </w:rPr>
            </w:pPr>
          </w:p>
          <w:p w:rsidR="00D43876" w:rsidRDefault="00D43876" w:rsidP="00587615">
            <w:pPr>
              <w:widowControl w:val="0"/>
              <w:autoSpaceDE w:val="0"/>
              <w:autoSpaceDN w:val="0"/>
              <w:adjustRightInd w:val="0"/>
              <w:spacing w:line="276" w:lineRule="auto"/>
              <w:rPr>
                <w:rFonts w:ascii="Arial" w:hAnsi="Arial" w:cs="Arial"/>
                <w:b/>
                <w:bCs/>
                <w:sz w:val="20"/>
                <w:szCs w:val="20"/>
              </w:rPr>
            </w:pPr>
          </w:p>
          <w:p w:rsidR="00D43876" w:rsidRDefault="00D43876" w:rsidP="00587615">
            <w:pPr>
              <w:widowControl w:val="0"/>
              <w:autoSpaceDE w:val="0"/>
              <w:autoSpaceDN w:val="0"/>
              <w:adjustRightInd w:val="0"/>
              <w:spacing w:line="276" w:lineRule="auto"/>
              <w:rPr>
                <w:rFonts w:ascii="Arial" w:hAnsi="Arial" w:cs="Arial"/>
                <w:b/>
                <w:bCs/>
                <w:sz w:val="20"/>
                <w:szCs w:val="20"/>
              </w:rPr>
            </w:pPr>
          </w:p>
          <w:p w:rsidR="0076258A" w:rsidRPr="00587615" w:rsidRDefault="0050684E" w:rsidP="00587615">
            <w:pPr>
              <w:widowControl w:val="0"/>
              <w:autoSpaceDE w:val="0"/>
              <w:autoSpaceDN w:val="0"/>
              <w:adjustRightInd w:val="0"/>
              <w:spacing w:line="276" w:lineRule="auto"/>
              <w:rPr>
                <w:rFonts w:ascii="Arial Narrow" w:hAnsi="Arial Narrow" w:cs="Arial"/>
                <w:b/>
                <w:bCs/>
                <w:sz w:val="20"/>
                <w:szCs w:val="20"/>
              </w:rPr>
            </w:pPr>
            <w:r w:rsidRPr="00587615">
              <w:rPr>
                <w:rFonts w:ascii="Arial Narrow" w:hAnsi="Arial Narrow" w:cs="Arial"/>
                <w:b/>
                <w:bCs/>
                <w:sz w:val="20"/>
                <w:szCs w:val="20"/>
              </w:rPr>
              <w:t xml:space="preserve">1998 </w:t>
            </w:r>
            <w:r w:rsidR="00587615">
              <w:rPr>
                <w:rFonts w:ascii="Arial Narrow" w:hAnsi="Arial Narrow" w:cs="Arial"/>
                <w:b/>
                <w:bCs/>
                <w:sz w:val="20"/>
                <w:szCs w:val="20"/>
              </w:rPr>
              <w:t>-</w:t>
            </w:r>
            <w:r w:rsidRPr="00587615">
              <w:rPr>
                <w:rFonts w:ascii="Arial Narrow" w:hAnsi="Arial Narrow" w:cs="Arial"/>
                <w:b/>
                <w:bCs/>
                <w:sz w:val="20"/>
                <w:szCs w:val="20"/>
              </w:rPr>
              <w:t xml:space="preserve"> 2000</w:t>
            </w:r>
          </w:p>
          <w:p w:rsidR="0076258A" w:rsidRPr="009D56A9" w:rsidRDefault="0076258A" w:rsidP="00587615">
            <w:pPr>
              <w:widowControl w:val="0"/>
              <w:autoSpaceDE w:val="0"/>
              <w:autoSpaceDN w:val="0"/>
              <w:adjustRightInd w:val="0"/>
              <w:spacing w:line="276" w:lineRule="auto"/>
              <w:rPr>
                <w:rFonts w:ascii="Arial" w:hAnsi="Arial" w:cs="Arial"/>
                <w:b/>
                <w:bCs/>
                <w:sz w:val="20"/>
                <w:szCs w:val="20"/>
              </w:rPr>
            </w:pPr>
          </w:p>
          <w:p w:rsidR="00B65467" w:rsidRPr="009D56A9" w:rsidRDefault="00B65467" w:rsidP="00587615">
            <w:pPr>
              <w:widowControl w:val="0"/>
              <w:autoSpaceDE w:val="0"/>
              <w:autoSpaceDN w:val="0"/>
              <w:adjustRightInd w:val="0"/>
              <w:spacing w:line="276" w:lineRule="auto"/>
              <w:rPr>
                <w:rFonts w:ascii="Arial" w:hAnsi="Arial" w:cs="Arial"/>
                <w:b/>
                <w:bCs/>
                <w:sz w:val="20"/>
                <w:szCs w:val="20"/>
              </w:rPr>
            </w:pPr>
          </w:p>
          <w:p w:rsidR="00B65467" w:rsidRPr="009D56A9" w:rsidRDefault="00B65467" w:rsidP="00587615">
            <w:pPr>
              <w:widowControl w:val="0"/>
              <w:autoSpaceDE w:val="0"/>
              <w:autoSpaceDN w:val="0"/>
              <w:adjustRightInd w:val="0"/>
              <w:spacing w:line="276" w:lineRule="auto"/>
              <w:rPr>
                <w:rFonts w:ascii="Arial" w:hAnsi="Arial" w:cs="Arial"/>
                <w:b/>
                <w:bCs/>
                <w:sz w:val="20"/>
                <w:szCs w:val="20"/>
              </w:rPr>
            </w:pPr>
          </w:p>
          <w:p w:rsidR="0076258A" w:rsidRDefault="0076258A" w:rsidP="00587615">
            <w:pPr>
              <w:widowControl w:val="0"/>
              <w:autoSpaceDE w:val="0"/>
              <w:autoSpaceDN w:val="0"/>
              <w:adjustRightInd w:val="0"/>
              <w:spacing w:line="276" w:lineRule="auto"/>
              <w:rPr>
                <w:rFonts w:ascii="Arial" w:hAnsi="Arial" w:cs="Arial"/>
                <w:b/>
                <w:bCs/>
                <w:sz w:val="20"/>
                <w:szCs w:val="20"/>
              </w:rPr>
            </w:pPr>
          </w:p>
          <w:p w:rsidR="00D43876" w:rsidRDefault="00D43876" w:rsidP="00587615">
            <w:pPr>
              <w:widowControl w:val="0"/>
              <w:autoSpaceDE w:val="0"/>
              <w:autoSpaceDN w:val="0"/>
              <w:adjustRightInd w:val="0"/>
              <w:spacing w:line="276" w:lineRule="auto"/>
              <w:rPr>
                <w:rFonts w:ascii="Arial" w:hAnsi="Arial" w:cs="Arial"/>
                <w:b/>
                <w:bCs/>
                <w:sz w:val="20"/>
                <w:szCs w:val="20"/>
              </w:rPr>
            </w:pPr>
          </w:p>
          <w:p w:rsidR="00A609D5" w:rsidRDefault="00A609D5" w:rsidP="00587615">
            <w:pPr>
              <w:widowControl w:val="0"/>
              <w:autoSpaceDE w:val="0"/>
              <w:autoSpaceDN w:val="0"/>
              <w:adjustRightInd w:val="0"/>
              <w:spacing w:line="276" w:lineRule="auto"/>
              <w:rPr>
                <w:rFonts w:ascii="Arial" w:hAnsi="Arial" w:cs="Arial"/>
                <w:b/>
                <w:bCs/>
                <w:sz w:val="20"/>
                <w:szCs w:val="20"/>
              </w:rPr>
            </w:pPr>
          </w:p>
          <w:p w:rsidR="00A609D5" w:rsidRPr="00A609D5" w:rsidRDefault="00A609D5" w:rsidP="00587615">
            <w:pPr>
              <w:widowControl w:val="0"/>
              <w:autoSpaceDE w:val="0"/>
              <w:autoSpaceDN w:val="0"/>
              <w:adjustRightInd w:val="0"/>
              <w:spacing w:line="276" w:lineRule="auto"/>
              <w:rPr>
                <w:rFonts w:ascii="Arial Narrow" w:hAnsi="Arial Narrow" w:cs="Arial"/>
                <w:b/>
                <w:bCs/>
                <w:sz w:val="20"/>
                <w:szCs w:val="20"/>
              </w:rPr>
            </w:pPr>
          </w:p>
        </w:tc>
        <w:tc>
          <w:tcPr>
            <w:tcW w:w="7796" w:type="dxa"/>
          </w:tcPr>
          <w:p w:rsidR="007C439F" w:rsidRDefault="007C439F" w:rsidP="00587615">
            <w:pPr>
              <w:widowControl w:val="0"/>
              <w:autoSpaceDE w:val="0"/>
              <w:autoSpaceDN w:val="0"/>
              <w:adjustRightInd w:val="0"/>
              <w:spacing w:line="276" w:lineRule="auto"/>
              <w:rPr>
                <w:rFonts w:ascii="Arial" w:hAnsi="Arial" w:cs="Arial"/>
                <w:b/>
                <w:bCs/>
                <w:sz w:val="20"/>
                <w:szCs w:val="20"/>
              </w:rPr>
            </w:pPr>
          </w:p>
          <w:p w:rsidR="007C439F" w:rsidRDefault="00CB122E" w:rsidP="00587615">
            <w:pPr>
              <w:widowControl w:val="0"/>
              <w:autoSpaceDE w:val="0"/>
              <w:autoSpaceDN w:val="0"/>
              <w:adjustRightInd w:val="0"/>
              <w:spacing w:line="276" w:lineRule="auto"/>
              <w:rPr>
                <w:rFonts w:ascii="Arial" w:hAnsi="Arial" w:cs="Arial"/>
                <w:sz w:val="20"/>
                <w:szCs w:val="20"/>
              </w:rPr>
            </w:pPr>
            <w:r w:rsidRPr="00D43876">
              <w:rPr>
                <w:rFonts w:ascii="Arial" w:hAnsi="Arial" w:cs="Arial"/>
                <w:b/>
                <w:bCs/>
                <w:szCs w:val="20"/>
              </w:rPr>
              <w:t>University of the Witwatersrand</w:t>
            </w:r>
            <w:r w:rsidR="007A432D" w:rsidRPr="00D43876">
              <w:rPr>
                <w:rFonts w:ascii="Arial" w:hAnsi="Arial" w:cs="Arial"/>
                <w:b/>
                <w:bCs/>
                <w:szCs w:val="20"/>
              </w:rPr>
              <w:t>, C</w:t>
            </w:r>
            <w:r w:rsidRPr="00D43876">
              <w:rPr>
                <w:rFonts w:ascii="Arial" w:hAnsi="Arial" w:cs="Arial"/>
                <w:b/>
                <w:bCs/>
                <w:szCs w:val="20"/>
              </w:rPr>
              <w:t>omputer Auditing</w:t>
            </w:r>
            <w:r w:rsidR="007A432D" w:rsidRPr="00D43876">
              <w:rPr>
                <w:rFonts w:ascii="Arial" w:hAnsi="Arial" w:cs="Arial"/>
                <w:szCs w:val="20"/>
              </w:rPr>
              <w:br/>
            </w:r>
            <w:r w:rsidR="007A432D" w:rsidRPr="009D56A9">
              <w:rPr>
                <w:rFonts w:ascii="Arial" w:hAnsi="Arial" w:cs="Arial"/>
                <w:sz w:val="20"/>
                <w:szCs w:val="20"/>
              </w:rPr>
              <w:t xml:space="preserve">Qualification: </w:t>
            </w:r>
            <w:r w:rsidRPr="009D56A9">
              <w:rPr>
                <w:rFonts w:ascii="Arial" w:hAnsi="Arial" w:cs="Arial"/>
                <w:b/>
                <w:bCs/>
                <w:sz w:val="20"/>
                <w:szCs w:val="20"/>
              </w:rPr>
              <w:t>Higher Diploma</w:t>
            </w:r>
            <w:r w:rsidR="00376B6D" w:rsidRPr="009D56A9">
              <w:rPr>
                <w:rFonts w:ascii="Arial" w:hAnsi="Arial" w:cs="Arial"/>
                <w:sz w:val="20"/>
                <w:szCs w:val="20"/>
              </w:rPr>
              <w:t>.</w:t>
            </w:r>
            <w:r w:rsidR="00376B6D" w:rsidRPr="009D56A9">
              <w:rPr>
                <w:rFonts w:ascii="Arial" w:hAnsi="Arial" w:cs="Arial"/>
                <w:sz w:val="20"/>
                <w:szCs w:val="20"/>
              </w:rPr>
              <w:br/>
            </w:r>
          </w:p>
          <w:p w:rsidR="008E46A0" w:rsidRPr="009D56A9" w:rsidRDefault="008E46A0" w:rsidP="00587615">
            <w:pPr>
              <w:widowControl w:val="0"/>
              <w:autoSpaceDE w:val="0"/>
              <w:autoSpaceDN w:val="0"/>
              <w:adjustRightInd w:val="0"/>
              <w:spacing w:line="276" w:lineRule="auto"/>
              <w:rPr>
                <w:rFonts w:ascii="Arial" w:hAnsi="Arial" w:cs="Arial"/>
                <w:sz w:val="20"/>
                <w:szCs w:val="20"/>
              </w:rPr>
            </w:pPr>
            <w:r w:rsidRPr="009D56A9">
              <w:rPr>
                <w:rFonts w:ascii="Arial" w:hAnsi="Arial" w:cs="Arial"/>
                <w:sz w:val="20"/>
                <w:szCs w:val="20"/>
              </w:rPr>
              <w:t>Computer Auditing</w:t>
            </w:r>
            <w:r w:rsidR="00A84BA4" w:rsidRPr="009D56A9">
              <w:rPr>
                <w:rFonts w:ascii="Arial" w:hAnsi="Arial" w:cs="Arial"/>
                <w:sz w:val="20"/>
                <w:szCs w:val="20"/>
              </w:rPr>
              <w:t>, Systems Analysis Design</w:t>
            </w:r>
            <w:r w:rsidR="0024709E">
              <w:rPr>
                <w:rFonts w:ascii="Arial" w:hAnsi="Arial" w:cs="Arial"/>
                <w:sz w:val="20"/>
                <w:szCs w:val="20"/>
              </w:rPr>
              <w:t>,</w:t>
            </w:r>
            <w:r w:rsidRPr="009D56A9">
              <w:rPr>
                <w:rFonts w:ascii="Arial" w:hAnsi="Arial" w:cs="Arial"/>
                <w:sz w:val="20"/>
                <w:szCs w:val="20"/>
              </w:rPr>
              <w:t xml:space="preserve"> Control and Audit</w:t>
            </w:r>
            <w:r w:rsidR="00A84BA4" w:rsidRPr="009D56A9">
              <w:rPr>
                <w:rFonts w:ascii="Arial" w:hAnsi="Arial" w:cs="Arial"/>
                <w:sz w:val="20"/>
                <w:szCs w:val="20"/>
              </w:rPr>
              <w:t xml:space="preserve">, </w:t>
            </w:r>
            <w:r w:rsidRPr="009D56A9">
              <w:rPr>
                <w:rFonts w:ascii="Arial" w:hAnsi="Arial" w:cs="Arial"/>
                <w:sz w:val="20"/>
                <w:szCs w:val="20"/>
              </w:rPr>
              <w:t>Computer Assisted Audit Techniques</w:t>
            </w:r>
            <w:r w:rsidR="00A84BA4" w:rsidRPr="009D56A9">
              <w:rPr>
                <w:rFonts w:ascii="Arial" w:hAnsi="Arial" w:cs="Arial"/>
                <w:sz w:val="20"/>
                <w:szCs w:val="20"/>
              </w:rPr>
              <w:t xml:space="preserve">, </w:t>
            </w:r>
            <w:r w:rsidRPr="009D56A9">
              <w:rPr>
                <w:rFonts w:ascii="Arial" w:hAnsi="Arial" w:cs="Arial"/>
                <w:sz w:val="20"/>
                <w:szCs w:val="20"/>
              </w:rPr>
              <w:t>Computer Security Reviews</w:t>
            </w:r>
            <w:r w:rsidR="00A84BA4" w:rsidRPr="009D56A9">
              <w:rPr>
                <w:rFonts w:ascii="Arial" w:hAnsi="Arial" w:cs="Arial"/>
                <w:sz w:val="20"/>
                <w:szCs w:val="20"/>
              </w:rPr>
              <w:t xml:space="preserve">, </w:t>
            </w:r>
            <w:r w:rsidRPr="009D56A9">
              <w:rPr>
                <w:rFonts w:ascii="Arial" w:hAnsi="Arial" w:cs="Arial"/>
                <w:sz w:val="20"/>
                <w:szCs w:val="20"/>
              </w:rPr>
              <w:t>Information Analysis and Management</w:t>
            </w:r>
            <w:r w:rsidR="007C439F">
              <w:rPr>
                <w:rFonts w:ascii="Arial" w:hAnsi="Arial" w:cs="Arial"/>
                <w:sz w:val="20"/>
                <w:szCs w:val="20"/>
              </w:rPr>
              <w:t xml:space="preserve"> </w:t>
            </w:r>
            <w:r w:rsidRPr="009D56A9">
              <w:rPr>
                <w:rFonts w:ascii="Arial" w:hAnsi="Arial" w:cs="Arial"/>
                <w:sz w:val="20"/>
                <w:szCs w:val="20"/>
              </w:rPr>
              <w:t>System Software</w:t>
            </w:r>
            <w:r w:rsidR="00A84BA4" w:rsidRPr="009D56A9">
              <w:rPr>
                <w:rFonts w:ascii="Arial" w:hAnsi="Arial" w:cs="Arial"/>
                <w:sz w:val="20"/>
                <w:szCs w:val="20"/>
              </w:rPr>
              <w:t xml:space="preserve">, </w:t>
            </w:r>
            <w:r w:rsidRPr="009D56A9">
              <w:rPr>
                <w:rFonts w:ascii="Arial" w:hAnsi="Arial" w:cs="Arial"/>
                <w:sz w:val="20"/>
                <w:szCs w:val="20"/>
              </w:rPr>
              <w:t>Internal Audit Perspective</w:t>
            </w:r>
            <w:r w:rsidR="00A84BA4" w:rsidRPr="009D56A9">
              <w:rPr>
                <w:rFonts w:ascii="Arial" w:hAnsi="Arial" w:cs="Arial"/>
                <w:sz w:val="20"/>
                <w:szCs w:val="20"/>
              </w:rPr>
              <w:t xml:space="preserve">, and </w:t>
            </w:r>
            <w:r w:rsidRPr="009D56A9">
              <w:rPr>
                <w:rFonts w:ascii="Arial" w:hAnsi="Arial" w:cs="Arial"/>
                <w:sz w:val="20"/>
                <w:szCs w:val="20"/>
              </w:rPr>
              <w:t xml:space="preserve">Thesis: </w:t>
            </w:r>
            <w:r w:rsidR="009B7C63" w:rsidRPr="009D56A9">
              <w:rPr>
                <w:rFonts w:ascii="Arial" w:hAnsi="Arial" w:cs="Arial"/>
                <w:sz w:val="20"/>
                <w:szCs w:val="20"/>
              </w:rPr>
              <w:t>Re-Inventing the Wheel? E-Commerce Risks, Audit and Security.</w:t>
            </w:r>
          </w:p>
          <w:tbl>
            <w:tblPr>
              <w:tblW w:w="9518" w:type="dxa"/>
              <w:tblLayout w:type="fixed"/>
              <w:tblLook w:val="0000" w:firstRow="0" w:lastRow="0" w:firstColumn="0" w:lastColumn="0" w:noHBand="0" w:noVBand="0"/>
            </w:tblPr>
            <w:tblGrid>
              <w:gridCol w:w="9518"/>
            </w:tblGrid>
            <w:tr w:rsidR="002851DA" w:rsidRPr="009D56A9">
              <w:trPr>
                <w:trHeight w:val="1176"/>
              </w:trPr>
              <w:tc>
                <w:tcPr>
                  <w:tcW w:w="9518" w:type="dxa"/>
                  <w:tcBorders>
                    <w:top w:val="nil"/>
                    <w:left w:val="nil"/>
                    <w:bottom w:val="nil"/>
                    <w:right w:val="nil"/>
                  </w:tcBorders>
                </w:tcPr>
                <w:p w:rsidR="00C77205" w:rsidRPr="00D43876" w:rsidRDefault="002851DA" w:rsidP="00587615">
                  <w:pPr>
                    <w:tabs>
                      <w:tab w:val="left" w:pos="612"/>
                    </w:tabs>
                    <w:snapToGrid w:val="0"/>
                    <w:spacing w:line="276" w:lineRule="auto"/>
                    <w:rPr>
                      <w:rFonts w:ascii="Arial" w:hAnsi="Arial" w:cs="Arial"/>
                      <w:b/>
                      <w:bCs/>
                      <w:iCs/>
                      <w:szCs w:val="20"/>
                    </w:rPr>
                  </w:pPr>
                  <w:r w:rsidRPr="00D43876">
                    <w:rPr>
                      <w:rFonts w:ascii="Arial" w:hAnsi="Arial" w:cs="Arial"/>
                      <w:b/>
                      <w:bCs/>
                      <w:iCs/>
                      <w:szCs w:val="20"/>
                    </w:rPr>
                    <w:t>Additional Information</w:t>
                  </w:r>
                  <w:r w:rsidR="00793B38" w:rsidRPr="00D43876">
                    <w:rPr>
                      <w:rFonts w:ascii="Arial" w:hAnsi="Arial" w:cs="Arial"/>
                      <w:b/>
                      <w:bCs/>
                      <w:iCs/>
                      <w:szCs w:val="20"/>
                    </w:rPr>
                    <w:t>:</w:t>
                  </w:r>
                </w:p>
                <w:p w:rsidR="00D43876" w:rsidRPr="00D43876" w:rsidRDefault="00793B38" w:rsidP="00587615">
                  <w:pPr>
                    <w:numPr>
                      <w:ilvl w:val="0"/>
                      <w:numId w:val="28"/>
                    </w:numPr>
                    <w:snapToGrid w:val="0"/>
                    <w:spacing w:line="276" w:lineRule="auto"/>
                    <w:rPr>
                      <w:rFonts w:ascii="Arial" w:hAnsi="Arial" w:cs="Arial"/>
                      <w:sz w:val="20"/>
                      <w:szCs w:val="20"/>
                    </w:rPr>
                  </w:pPr>
                  <w:r w:rsidRPr="00D43876">
                    <w:rPr>
                      <w:rFonts w:ascii="Arial" w:hAnsi="Arial" w:cs="Arial"/>
                      <w:i/>
                      <w:iCs/>
                      <w:sz w:val="20"/>
                      <w:szCs w:val="20"/>
                    </w:rPr>
                    <w:t>Awarded</w:t>
                  </w:r>
                  <w:r w:rsidRPr="00D43876">
                    <w:rPr>
                      <w:rFonts w:ascii="Arial" w:hAnsi="Arial" w:cs="Arial"/>
                      <w:b/>
                      <w:bCs/>
                      <w:i/>
                      <w:iCs/>
                      <w:sz w:val="20"/>
                      <w:szCs w:val="20"/>
                    </w:rPr>
                    <w:t xml:space="preserve"> </w:t>
                  </w:r>
                  <w:r w:rsidR="00C77205" w:rsidRPr="00D43876">
                    <w:rPr>
                      <w:rFonts w:ascii="Arial" w:hAnsi="Arial" w:cs="Arial"/>
                      <w:i/>
                      <w:iCs/>
                      <w:sz w:val="20"/>
                      <w:szCs w:val="20"/>
                    </w:rPr>
                    <w:t>the higher di</w:t>
                  </w:r>
                  <w:r w:rsidR="002851DA" w:rsidRPr="00D43876">
                    <w:rPr>
                      <w:rFonts w:ascii="Arial" w:hAnsi="Arial" w:cs="Arial"/>
                      <w:i/>
                      <w:iCs/>
                      <w:sz w:val="20"/>
                      <w:szCs w:val="20"/>
                    </w:rPr>
                    <w:t>ploma in Computer Auditing Prize for the be</w:t>
                  </w:r>
                  <w:r w:rsidR="00D43876">
                    <w:rPr>
                      <w:rFonts w:ascii="Arial" w:hAnsi="Arial" w:cs="Arial"/>
                      <w:i/>
                      <w:iCs/>
                      <w:sz w:val="20"/>
                      <w:szCs w:val="20"/>
                    </w:rPr>
                    <w:t>st</w:t>
                  </w:r>
                  <w:r w:rsidR="00EF4883" w:rsidRPr="00D43876">
                    <w:rPr>
                      <w:rFonts w:ascii="Arial" w:hAnsi="Arial" w:cs="Arial"/>
                      <w:i/>
                      <w:iCs/>
                      <w:sz w:val="20"/>
                      <w:szCs w:val="20"/>
                    </w:rPr>
                    <w:t xml:space="preserve"> </w:t>
                  </w:r>
                  <w:r w:rsidR="002851DA" w:rsidRPr="00D43876">
                    <w:rPr>
                      <w:rFonts w:ascii="Arial" w:hAnsi="Arial" w:cs="Arial"/>
                      <w:i/>
                      <w:iCs/>
                      <w:sz w:val="20"/>
                      <w:szCs w:val="20"/>
                    </w:rPr>
                    <w:t>research</w:t>
                  </w:r>
                  <w:r w:rsidR="00D43876">
                    <w:rPr>
                      <w:rFonts w:ascii="Arial" w:hAnsi="Arial" w:cs="Arial"/>
                      <w:i/>
                      <w:iCs/>
                      <w:sz w:val="20"/>
                      <w:szCs w:val="20"/>
                    </w:rPr>
                    <w:t xml:space="preserve"> </w:t>
                  </w:r>
                </w:p>
                <w:p w:rsidR="002851DA" w:rsidRPr="00D43876" w:rsidRDefault="00D43876" w:rsidP="00587615">
                  <w:pPr>
                    <w:snapToGrid w:val="0"/>
                    <w:spacing w:line="276" w:lineRule="auto"/>
                    <w:ind w:left="360"/>
                    <w:rPr>
                      <w:rFonts w:ascii="Arial" w:hAnsi="Arial" w:cs="Arial"/>
                      <w:sz w:val="20"/>
                      <w:szCs w:val="20"/>
                    </w:rPr>
                  </w:pPr>
                  <w:r w:rsidRPr="00D43876">
                    <w:rPr>
                      <w:rFonts w:ascii="Arial" w:hAnsi="Arial" w:cs="Arial"/>
                      <w:i/>
                      <w:iCs/>
                      <w:sz w:val="20"/>
                      <w:szCs w:val="20"/>
                    </w:rPr>
                    <w:t>report</w:t>
                  </w:r>
                  <w:r w:rsidR="00EF4883" w:rsidRPr="00D43876">
                    <w:rPr>
                      <w:rFonts w:ascii="Arial" w:hAnsi="Arial" w:cs="Arial"/>
                      <w:i/>
                      <w:iCs/>
                      <w:sz w:val="20"/>
                      <w:szCs w:val="20"/>
                    </w:rPr>
                    <w:t>,</w:t>
                  </w:r>
                  <w:r w:rsidR="00C77205" w:rsidRPr="00D43876">
                    <w:rPr>
                      <w:rFonts w:ascii="Arial" w:hAnsi="Arial" w:cs="Arial"/>
                      <w:i/>
                      <w:iCs/>
                      <w:sz w:val="20"/>
                      <w:szCs w:val="20"/>
                    </w:rPr>
                    <w:t xml:space="preserve"> </w:t>
                  </w:r>
                  <w:r w:rsidR="002851DA" w:rsidRPr="00D43876">
                    <w:rPr>
                      <w:rFonts w:ascii="Arial" w:hAnsi="Arial" w:cs="Arial"/>
                      <w:i/>
                      <w:iCs/>
                      <w:sz w:val="20"/>
                      <w:szCs w:val="20"/>
                    </w:rPr>
                    <w:t>University of the Witwatersrand</w:t>
                  </w:r>
                  <w:r w:rsidR="002851DA" w:rsidRPr="00D43876">
                    <w:rPr>
                      <w:rFonts w:ascii="Arial" w:hAnsi="Arial" w:cs="Arial"/>
                      <w:sz w:val="20"/>
                      <w:szCs w:val="20"/>
                    </w:rPr>
                    <w:t>.</w:t>
                  </w:r>
                </w:p>
                <w:p w:rsidR="007C439F" w:rsidRPr="00D43876" w:rsidRDefault="007C439F" w:rsidP="00587615">
                  <w:pPr>
                    <w:tabs>
                      <w:tab w:val="left" w:pos="612"/>
                    </w:tabs>
                    <w:snapToGrid w:val="0"/>
                    <w:spacing w:line="276" w:lineRule="auto"/>
                    <w:rPr>
                      <w:rFonts w:ascii="Arial" w:hAnsi="Arial" w:cs="Arial"/>
                      <w:b/>
                      <w:bCs/>
                      <w:sz w:val="36"/>
                      <w:szCs w:val="20"/>
                    </w:rPr>
                  </w:pPr>
                </w:p>
                <w:p w:rsidR="000D27E8" w:rsidRPr="00D43876" w:rsidRDefault="000D27E8" w:rsidP="00587615">
                  <w:pPr>
                    <w:tabs>
                      <w:tab w:val="left" w:pos="612"/>
                    </w:tabs>
                    <w:snapToGrid w:val="0"/>
                    <w:spacing w:line="276" w:lineRule="auto"/>
                    <w:rPr>
                      <w:rFonts w:ascii="Arial" w:hAnsi="Arial" w:cs="Arial"/>
                      <w:b/>
                      <w:bCs/>
                      <w:szCs w:val="20"/>
                    </w:rPr>
                  </w:pPr>
                  <w:r w:rsidRPr="00D43876">
                    <w:rPr>
                      <w:rFonts w:ascii="Arial" w:hAnsi="Arial" w:cs="Arial"/>
                      <w:b/>
                      <w:bCs/>
                      <w:szCs w:val="20"/>
                    </w:rPr>
                    <w:t>University of South Africa, Informatics</w:t>
                  </w:r>
                </w:p>
                <w:p w:rsidR="000D27E8" w:rsidRPr="009D56A9" w:rsidRDefault="000D27E8" w:rsidP="00587615">
                  <w:pPr>
                    <w:tabs>
                      <w:tab w:val="left" w:pos="612"/>
                    </w:tabs>
                    <w:snapToGrid w:val="0"/>
                    <w:spacing w:line="276" w:lineRule="auto"/>
                    <w:rPr>
                      <w:rFonts w:ascii="Arial" w:hAnsi="Arial" w:cs="Arial"/>
                      <w:sz w:val="20"/>
                      <w:szCs w:val="20"/>
                    </w:rPr>
                  </w:pPr>
                  <w:r w:rsidRPr="009D56A9">
                    <w:rPr>
                      <w:rFonts w:ascii="Arial" w:hAnsi="Arial" w:cs="Arial"/>
                      <w:sz w:val="20"/>
                      <w:szCs w:val="20"/>
                    </w:rPr>
                    <w:t>Qualification: BComm</w:t>
                  </w:r>
                </w:p>
                <w:p w:rsidR="000D27E8" w:rsidRPr="009D56A9" w:rsidRDefault="00741A86" w:rsidP="00587615">
                  <w:pPr>
                    <w:tabs>
                      <w:tab w:val="left" w:pos="612"/>
                    </w:tabs>
                    <w:snapToGrid w:val="0"/>
                    <w:spacing w:line="276" w:lineRule="auto"/>
                    <w:rPr>
                      <w:rFonts w:ascii="Arial" w:hAnsi="Arial" w:cs="Arial"/>
                      <w:i/>
                      <w:iCs/>
                      <w:sz w:val="20"/>
                      <w:szCs w:val="20"/>
                    </w:rPr>
                  </w:pPr>
                  <w:r w:rsidRPr="009D56A9">
                    <w:rPr>
                      <w:rFonts w:ascii="Arial" w:hAnsi="Arial" w:cs="Arial"/>
                      <w:i/>
                      <w:iCs/>
                      <w:sz w:val="20"/>
                      <w:szCs w:val="20"/>
                    </w:rPr>
                    <w:t>(Not completed, changed</w:t>
                  </w:r>
                  <w:r w:rsidR="006862B2" w:rsidRPr="009D56A9">
                    <w:rPr>
                      <w:rFonts w:ascii="Arial" w:hAnsi="Arial" w:cs="Arial"/>
                      <w:i/>
                      <w:iCs/>
                      <w:sz w:val="20"/>
                      <w:szCs w:val="20"/>
                    </w:rPr>
                    <w:t xml:space="preserve"> studies</w:t>
                  </w:r>
                  <w:r w:rsidRPr="009D56A9">
                    <w:rPr>
                      <w:rFonts w:ascii="Arial" w:hAnsi="Arial" w:cs="Arial"/>
                      <w:i/>
                      <w:iCs/>
                      <w:sz w:val="20"/>
                      <w:szCs w:val="20"/>
                    </w:rPr>
                    <w:t xml:space="preserve"> to higher diploma at Wits)</w:t>
                  </w:r>
                </w:p>
                <w:p w:rsidR="00D43876" w:rsidRPr="009D56A9" w:rsidRDefault="000D27E8" w:rsidP="00587615">
                  <w:pPr>
                    <w:tabs>
                      <w:tab w:val="left" w:pos="612"/>
                    </w:tabs>
                    <w:snapToGrid w:val="0"/>
                    <w:spacing w:line="276" w:lineRule="auto"/>
                    <w:rPr>
                      <w:rFonts w:ascii="Arial" w:hAnsi="Arial" w:cs="Arial"/>
                      <w:sz w:val="20"/>
                      <w:szCs w:val="20"/>
                    </w:rPr>
                  </w:pPr>
                  <w:r w:rsidRPr="009D56A9">
                    <w:rPr>
                      <w:rFonts w:ascii="Arial" w:hAnsi="Arial" w:cs="Arial"/>
                      <w:sz w:val="20"/>
                      <w:szCs w:val="20"/>
                    </w:rPr>
                    <w:t>Subjects passed:</w:t>
                  </w:r>
                  <w:r w:rsidR="0050684E" w:rsidRPr="009D56A9">
                    <w:rPr>
                      <w:rFonts w:ascii="Arial" w:hAnsi="Arial" w:cs="Arial"/>
                      <w:sz w:val="20"/>
                      <w:szCs w:val="20"/>
                    </w:rPr>
                    <w:t xml:space="preserve"> </w:t>
                  </w:r>
                  <w:r w:rsidRPr="009D56A9">
                    <w:rPr>
                      <w:rFonts w:ascii="Arial" w:hAnsi="Arial" w:cs="Arial"/>
                      <w:sz w:val="20"/>
                      <w:szCs w:val="20"/>
                    </w:rPr>
                    <w:t>Information Systems; End-User Computing; Introduction to the  Economic and Management Environment; Accounting concepts, principles and procedures; Economics</w:t>
                  </w:r>
                  <w:r w:rsidR="002A046F" w:rsidRPr="009D56A9">
                    <w:rPr>
                      <w:rFonts w:ascii="Arial" w:hAnsi="Arial" w:cs="Arial"/>
                      <w:sz w:val="20"/>
                      <w:szCs w:val="20"/>
                    </w:rPr>
                    <w:t xml:space="preserve">; Business Management; Ind </w:t>
                  </w:r>
                  <w:r w:rsidRPr="009D56A9">
                    <w:rPr>
                      <w:rFonts w:ascii="Arial" w:hAnsi="Arial" w:cs="Arial"/>
                      <w:sz w:val="20"/>
                      <w:szCs w:val="20"/>
                    </w:rPr>
                    <w:t>Psychology</w:t>
                  </w:r>
                  <w:r w:rsidR="0050684E" w:rsidRPr="009D56A9">
                    <w:rPr>
                      <w:rFonts w:ascii="Arial" w:hAnsi="Arial" w:cs="Arial"/>
                      <w:sz w:val="20"/>
                      <w:szCs w:val="20"/>
                    </w:rPr>
                    <w:t xml:space="preserve"> e</w:t>
                  </w:r>
                  <w:r w:rsidR="002A046F" w:rsidRPr="009D56A9">
                    <w:rPr>
                      <w:rFonts w:ascii="Arial" w:hAnsi="Arial" w:cs="Arial"/>
                      <w:sz w:val="20"/>
                      <w:szCs w:val="20"/>
                    </w:rPr>
                    <w:t>t</w:t>
                  </w:r>
                  <w:r w:rsidR="00A609D5">
                    <w:rPr>
                      <w:rFonts w:ascii="Arial" w:hAnsi="Arial" w:cs="Arial"/>
                      <w:sz w:val="20"/>
                      <w:szCs w:val="20"/>
                    </w:rPr>
                    <w:t>c.</w:t>
                  </w:r>
                </w:p>
              </w:tc>
            </w:tr>
          </w:tbl>
          <w:p w:rsidR="008E46A0" w:rsidRPr="009D56A9" w:rsidRDefault="008E46A0" w:rsidP="00587615">
            <w:pPr>
              <w:widowControl w:val="0"/>
              <w:autoSpaceDE w:val="0"/>
              <w:autoSpaceDN w:val="0"/>
              <w:adjustRightInd w:val="0"/>
              <w:spacing w:line="276" w:lineRule="auto"/>
              <w:rPr>
                <w:rFonts w:ascii="Arial" w:hAnsi="Arial" w:cs="Arial"/>
                <w:sz w:val="20"/>
                <w:szCs w:val="20"/>
              </w:rPr>
            </w:pPr>
          </w:p>
        </w:tc>
      </w:tr>
      <w:tr w:rsidR="007A432D" w:rsidRPr="008B34CC" w:rsidTr="00A609D5">
        <w:tc>
          <w:tcPr>
            <w:tcW w:w="1276" w:type="dxa"/>
            <w:shd w:val="clear" w:color="auto" w:fill="EEECE1" w:themeFill="background2"/>
          </w:tcPr>
          <w:p w:rsidR="007A432D" w:rsidRPr="00587615" w:rsidRDefault="00A609D5" w:rsidP="00587615">
            <w:pPr>
              <w:widowControl w:val="0"/>
              <w:autoSpaceDE w:val="0"/>
              <w:autoSpaceDN w:val="0"/>
              <w:adjustRightInd w:val="0"/>
              <w:spacing w:line="276" w:lineRule="auto"/>
              <w:rPr>
                <w:rFonts w:ascii="Arial Narrow" w:hAnsi="Arial Narrow" w:cs="Arial"/>
                <w:b/>
                <w:bCs/>
                <w:sz w:val="20"/>
                <w:szCs w:val="20"/>
              </w:rPr>
            </w:pPr>
            <w:r w:rsidRPr="00A609D5">
              <w:rPr>
                <w:rFonts w:ascii="Arial Narrow" w:hAnsi="Arial Narrow" w:cs="Arial"/>
                <w:b/>
                <w:bCs/>
                <w:sz w:val="20"/>
                <w:szCs w:val="20"/>
              </w:rPr>
              <w:t>1996</w:t>
            </w:r>
          </w:p>
        </w:tc>
        <w:tc>
          <w:tcPr>
            <w:tcW w:w="7796" w:type="dxa"/>
          </w:tcPr>
          <w:p w:rsidR="007A432D" w:rsidRDefault="00C3455C" w:rsidP="00587615">
            <w:pPr>
              <w:widowControl w:val="0"/>
              <w:autoSpaceDE w:val="0"/>
              <w:autoSpaceDN w:val="0"/>
              <w:adjustRightInd w:val="0"/>
              <w:spacing w:line="276" w:lineRule="auto"/>
              <w:rPr>
                <w:rFonts w:ascii="Arial" w:hAnsi="Arial" w:cs="Arial"/>
                <w:sz w:val="20"/>
                <w:szCs w:val="20"/>
              </w:rPr>
            </w:pPr>
            <w:r w:rsidRPr="00D43876">
              <w:rPr>
                <w:rFonts w:ascii="Arial" w:hAnsi="Arial" w:cs="Arial"/>
                <w:b/>
                <w:bCs/>
                <w:szCs w:val="20"/>
              </w:rPr>
              <w:t xml:space="preserve">Pretoria West High </w:t>
            </w:r>
            <w:r w:rsidR="007A432D" w:rsidRPr="00D43876">
              <w:rPr>
                <w:rFonts w:ascii="Arial" w:hAnsi="Arial" w:cs="Arial"/>
                <w:b/>
                <w:bCs/>
                <w:szCs w:val="20"/>
              </w:rPr>
              <w:t xml:space="preserve">School, </w:t>
            </w:r>
            <w:r w:rsidR="000E473A" w:rsidRPr="00D43876">
              <w:rPr>
                <w:rFonts w:ascii="Arial" w:hAnsi="Arial" w:cs="Arial"/>
                <w:b/>
                <w:bCs/>
                <w:szCs w:val="20"/>
              </w:rPr>
              <w:t>Grade 12</w:t>
            </w:r>
            <w:r w:rsidR="007A432D" w:rsidRPr="00D43876">
              <w:rPr>
                <w:rFonts w:ascii="Arial" w:hAnsi="Arial" w:cs="Arial"/>
                <w:szCs w:val="20"/>
              </w:rPr>
              <w:br/>
            </w:r>
            <w:r w:rsidR="00C608F7" w:rsidRPr="009D56A9">
              <w:rPr>
                <w:rFonts w:ascii="Arial" w:hAnsi="Arial" w:cs="Arial"/>
                <w:sz w:val="20"/>
                <w:szCs w:val="20"/>
              </w:rPr>
              <w:t>Subjects: Afrikaans, English, Business Economics, Accoun</w:t>
            </w:r>
            <w:r w:rsidR="00CC4694">
              <w:rPr>
                <w:rFonts w:ascii="Arial" w:hAnsi="Arial" w:cs="Arial"/>
                <w:sz w:val="20"/>
                <w:szCs w:val="20"/>
              </w:rPr>
              <w:t>ting, Mercantile Law, Biblical S</w:t>
            </w:r>
            <w:r w:rsidR="00C608F7" w:rsidRPr="009D56A9">
              <w:rPr>
                <w:rFonts w:ascii="Arial" w:hAnsi="Arial" w:cs="Arial"/>
                <w:sz w:val="20"/>
                <w:szCs w:val="20"/>
              </w:rPr>
              <w:t>tudies</w:t>
            </w:r>
          </w:p>
          <w:p w:rsidR="00D43876" w:rsidRDefault="00D43876" w:rsidP="00587615">
            <w:pPr>
              <w:widowControl w:val="0"/>
              <w:autoSpaceDE w:val="0"/>
              <w:autoSpaceDN w:val="0"/>
              <w:adjustRightInd w:val="0"/>
              <w:spacing w:line="276" w:lineRule="auto"/>
              <w:rPr>
                <w:rFonts w:ascii="Arial" w:hAnsi="Arial" w:cs="Arial"/>
                <w:sz w:val="20"/>
                <w:szCs w:val="20"/>
              </w:rPr>
            </w:pPr>
          </w:p>
          <w:p w:rsidR="00B712B6" w:rsidRDefault="00B712B6" w:rsidP="00587615">
            <w:pPr>
              <w:widowControl w:val="0"/>
              <w:autoSpaceDE w:val="0"/>
              <w:autoSpaceDN w:val="0"/>
              <w:adjustRightInd w:val="0"/>
              <w:spacing w:line="276" w:lineRule="auto"/>
              <w:rPr>
                <w:rFonts w:ascii="Arial" w:hAnsi="Arial" w:cs="Arial"/>
                <w:sz w:val="20"/>
                <w:szCs w:val="20"/>
              </w:rPr>
            </w:pPr>
          </w:p>
          <w:p w:rsidR="00B712B6" w:rsidRPr="009D56A9" w:rsidRDefault="00B712B6" w:rsidP="00587615">
            <w:pPr>
              <w:widowControl w:val="0"/>
              <w:autoSpaceDE w:val="0"/>
              <w:autoSpaceDN w:val="0"/>
              <w:adjustRightInd w:val="0"/>
              <w:spacing w:line="276" w:lineRule="auto"/>
              <w:rPr>
                <w:rFonts w:ascii="Arial" w:hAnsi="Arial" w:cs="Arial"/>
                <w:sz w:val="20"/>
                <w:szCs w:val="20"/>
              </w:rPr>
            </w:pPr>
            <w:r w:rsidRPr="00641BE6">
              <w:rPr>
                <w:rFonts w:ascii="Arial" w:hAnsi="Arial" w:cs="Arial"/>
                <w:b/>
                <w:bCs/>
                <w:color w:val="1F497D"/>
                <w:sz w:val="16"/>
                <w:szCs w:val="16"/>
              </w:rPr>
              <w:t>[</w:t>
            </w:r>
            <w:r>
              <w:rPr>
                <w:rFonts w:ascii="Arial" w:hAnsi="Arial" w:cs="Arial"/>
                <w:b/>
                <w:bCs/>
                <w:color w:val="1F497D"/>
                <w:sz w:val="16"/>
                <w:szCs w:val="16"/>
              </w:rPr>
              <w:t xml:space="preserve">Additional - Courses: </w:t>
            </w:r>
            <w:r w:rsidRPr="00641BE6">
              <w:rPr>
                <w:rFonts w:ascii="Arial" w:hAnsi="Arial" w:cs="Arial"/>
                <w:b/>
                <w:bCs/>
                <w:color w:val="1F497D"/>
                <w:sz w:val="16"/>
                <w:szCs w:val="16"/>
              </w:rPr>
              <w:t>Detail information to be supplied on request]</w:t>
            </w:r>
          </w:p>
        </w:tc>
      </w:tr>
    </w:tbl>
    <w:p w:rsidR="00B712B6" w:rsidRDefault="00AD0CC7" w:rsidP="00A02613">
      <w:pPr>
        <w:widowControl w:val="0"/>
        <w:tabs>
          <w:tab w:val="left" w:pos="2160"/>
        </w:tabs>
        <w:autoSpaceDE w:val="0"/>
        <w:autoSpaceDN w:val="0"/>
        <w:adjustRightInd w:val="0"/>
        <w:rPr>
          <w:rFonts w:ascii="Arial" w:hAnsi="Arial" w:cs="Arial"/>
          <w:b/>
          <w:bCs/>
          <w:sz w:val="24"/>
          <w:szCs w:val="24"/>
        </w:rPr>
      </w:pPr>
      <w:r>
        <w:rPr>
          <w:rFonts w:ascii="Arial" w:hAnsi="Arial" w:cs="Arial"/>
          <w:sz w:val="20"/>
          <w:szCs w:val="20"/>
        </w:rPr>
        <w:br w:type="page"/>
      </w:r>
    </w:p>
    <w:p w:rsidR="00B16F72" w:rsidRPr="00DE489E" w:rsidRDefault="00A609D5" w:rsidP="00A609D5">
      <w:pPr>
        <w:widowControl w:val="0"/>
        <w:shd w:val="clear" w:color="auto" w:fill="EEECE1" w:themeFill="background2"/>
        <w:tabs>
          <w:tab w:val="left" w:pos="2160"/>
        </w:tabs>
        <w:autoSpaceDE w:val="0"/>
        <w:autoSpaceDN w:val="0"/>
        <w:adjustRightInd w:val="0"/>
        <w:spacing w:before="120" w:after="120"/>
        <w:outlineLvl w:val="0"/>
        <w:rPr>
          <w:rFonts w:ascii="Arial Narrow" w:hAnsi="Arial Narrow" w:cs="Arial"/>
          <w:b/>
          <w:bCs/>
          <w:sz w:val="28"/>
          <w:szCs w:val="28"/>
        </w:rPr>
      </w:pPr>
      <w:r w:rsidRPr="00DE489E">
        <w:rPr>
          <w:rFonts w:ascii="Arial Narrow" w:hAnsi="Arial Narrow" w:cs="Arial"/>
          <w:b/>
          <w:bCs/>
          <w:sz w:val="28"/>
          <w:szCs w:val="28"/>
        </w:rPr>
        <w:t>Other</w:t>
      </w:r>
    </w:p>
    <w:tbl>
      <w:tblPr>
        <w:tblW w:w="6096" w:type="dxa"/>
        <w:tblInd w:w="108" w:type="dxa"/>
        <w:tblLayout w:type="fixed"/>
        <w:tblLook w:val="0000" w:firstRow="0" w:lastRow="0" w:firstColumn="0" w:lastColumn="0" w:noHBand="0" w:noVBand="0"/>
      </w:tblPr>
      <w:tblGrid>
        <w:gridCol w:w="3261"/>
        <w:gridCol w:w="2835"/>
      </w:tblGrid>
      <w:tr w:rsidR="00B16F72" w:rsidRPr="009D56A9" w:rsidTr="00A609D5">
        <w:trPr>
          <w:trHeight w:val="248"/>
        </w:trPr>
        <w:tc>
          <w:tcPr>
            <w:tcW w:w="3261" w:type="dxa"/>
            <w:shd w:val="clear" w:color="auto" w:fill="EEECE1" w:themeFill="background2"/>
          </w:tcPr>
          <w:p w:rsidR="00B16F72" w:rsidRPr="00050DD8" w:rsidRDefault="00B16F72" w:rsidP="00F508DC">
            <w:pPr>
              <w:snapToGrid w:val="0"/>
              <w:spacing w:before="120" w:after="120"/>
              <w:rPr>
                <w:rFonts w:ascii="Arial Narrow" w:hAnsi="Arial Narrow" w:cs="Arial"/>
                <w:b/>
                <w:bCs/>
                <w:sz w:val="20"/>
                <w:szCs w:val="20"/>
              </w:rPr>
            </w:pPr>
            <w:r w:rsidRPr="00050DD8">
              <w:rPr>
                <w:rFonts w:ascii="Arial Narrow" w:hAnsi="Arial Narrow" w:cs="Arial"/>
                <w:b/>
                <w:bCs/>
                <w:sz w:val="20"/>
                <w:szCs w:val="20"/>
              </w:rPr>
              <w:t>Availability</w:t>
            </w:r>
          </w:p>
        </w:tc>
        <w:tc>
          <w:tcPr>
            <w:tcW w:w="2835" w:type="dxa"/>
          </w:tcPr>
          <w:p w:rsidR="00B16F72" w:rsidRPr="009D56A9" w:rsidRDefault="00B16F72" w:rsidP="00F508DC">
            <w:pPr>
              <w:snapToGrid w:val="0"/>
              <w:spacing w:before="120" w:after="120"/>
              <w:ind w:firstLine="252"/>
              <w:rPr>
                <w:rFonts w:ascii="Arial" w:hAnsi="Arial" w:cs="Arial"/>
                <w:sz w:val="20"/>
                <w:szCs w:val="20"/>
              </w:rPr>
            </w:pPr>
            <w:r>
              <w:rPr>
                <w:rFonts w:ascii="Arial" w:hAnsi="Arial" w:cs="Arial"/>
                <w:sz w:val="20"/>
                <w:szCs w:val="20"/>
              </w:rPr>
              <w:t>One week’s notice</w:t>
            </w:r>
          </w:p>
        </w:tc>
      </w:tr>
      <w:tr w:rsidR="00B16F72" w:rsidRPr="009D56A9" w:rsidTr="00A609D5">
        <w:trPr>
          <w:trHeight w:val="248"/>
        </w:trPr>
        <w:tc>
          <w:tcPr>
            <w:tcW w:w="3261" w:type="dxa"/>
            <w:shd w:val="clear" w:color="auto" w:fill="EEECE1" w:themeFill="background2"/>
          </w:tcPr>
          <w:p w:rsidR="00B16F72" w:rsidRPr="00050DD8" w:rsidRDefault="00B16F72" w:rsidP="00F508DC">
            <w:pPr>
              <w:snapToGrid w:val="0"/>
              <w:spacing w:before="120" w:after="120"/>
              <w:rPr>
                <w:rFonts w:ascii="Arial Narrow" w:hAnsi="Arial Narrow" w:cs="Arial"/>
                <w:b/>
                <w:bCs/>
                <w:sz w:val="20"/>
                <w:szCs w:val="20"/>
              </w:rPr>
            </w:pPr>
            <w:r w:rsidRPr="00050DD8">
              <w:rPr>
                <w:rFonts w:ascii="Arial Narrow" w:hAnsi="Arial Narrow" w:cs="Arial"/>
                <w:b/>
                <w:bCs/>
                <w:sz w:val="20"/>
                <w:szCs w:val="20"/>
              </w:rPr>
              <w:t>Rate per Hour</w:t>
            </w:r>
            <w:r w:rsidR="00050DD8" w:rsidRPr="00050DD8">
              <w:rPr>
                <w:rFonts w:ascii="Arial Narrow" w:hAnsi="Arial Narrow" w:cs="Arial"/>
                <w:b/>
                <w:bCs/>
                <w:sz w:val="20"/>
                <w:szCs w:val="20"/>
              </w:rPr>
              <w:t xml:space="preserve"> (</w:t>
            </w:r>
            <w:r w:rsidR="00A609D5">
              <w:rPr>
                <w:rFonts w:ascii="Arial Narrow" w:hAnsi="Arial Narrow" w:cs="Arial"/>
                <w:b/>
                <w:bCs/>
                <w:sz w:val="20"/>
                <w:szCs w:val="20"/>
              </w:rPr>
              <w:t xml:space="preserve">If </w:t>
            </w:r>
            <w:r w:rsidR="00050DD8" w:rsidRPr="00050DD8">
              <w:rPr>
                <w:rFonts w:ascii="Arial Narrow" w:hAnsi="Arial Narrow" w:cs="Arial"/>
                <w:b/>
                <w:bCs/>
                <w:sz w:val="20"/>
                <w:szCs w:val="20"/>
              </w:rPr>
              <w:t>Contract Position)</w:t>
            </w:r>
            <w:r w:rsidRPr="00050DD8">
              <w:rPr>
                <w:rFonts w:ascii="Arial Narrow" w:hAnsi="Arial Narrow" w:cs="Arial"/>
                <w:b/>
                <w:bCs/>
                <w:sz w:val="20"/>
                <w:szCs w:val="20"/>
              </w:rPr>
              <w:t>:</w:t>
            </w:r>
          </w:p>
        </w:tc>
        <w:tc>
          <w:tcPr>
            <w:tcW w:w="2835" w:type="dxa"/>
          </w:tcPr>
          <w:p w:rsidR="00B16F72" w:rsidRPr="009D56A9" w:rsidRDefault="00322C0C" w:rsidP="00322C0C">
            <w:pPr>
              <w:snapToGrid w:val="0"/>
              <w:spacing w:before="120" w:after="120"/>
              <w:ind w:firstLine="252"/>
              <w:rPr>
                <w:rFonts w:ascii="Arial" w:hAnsi="Arial" w:cs="Arial"/>
                <w:sz w:val="20"/>
                <w:szCs w:val="20"/>
              </w:rPr>
            </w:pPr>
            <w:r>
              <w:rPr>
                <w:rFonts w:ascii="Arial" w:hAnsi="Arial" w:cs="Arial"/>
                <w:sz w:val="20"/>
                <w:szCs w:val="20"/>
              </w:rPr>
              <w:t>Negotiable</w:t>
            </w:r>
            <w:bookmarkStart w:id="0" w:name="_GoBack"/>
            <w:bookmarkEnd w:id="0"/>
          </w:p>
        </w:tc>
      </w:tr>
    </w:tbl>
    <w:p w:rsidR="00B16F72" w:rsidRDefault="00B16F72" w:rsidP="00F508DC">
      <w:pPr>
        <w:widowControl w:val="0"/>
        <w:tabs>
          <w:tab w:val="left" w:pos="2160"/>
        </w:tabs>
        <w:autoSpaceDE w:val="0"/>
        <w:autoSpaceDN w:val="0"/>
        <w:adjustRightInd w:val="0"/>
        <w:spacing w:before="120" w:after="120"/>
        <w:rPr>
          <w:rFonts w:ascii="Arial" w:hAnsi="Arial" w:cs="Arial"/>
          <w:b/>
          <w:bCs/>
          <w:sz w:val="24"/>
          <w:szCs w:val="24"/>
        </w:rPr>
      </w:pPr>
    </w:p>
    <w:p w:rsidR="000D27E8" w:rsidRPr="00DE489E" w:rsidRDefault="007A432D" w:rsidP="00A609D5">
      <w:pPr>
        <w:widowControl w:val="0"/>
        <w:shd w:val="clear" w:color="auto" w:fill="EEECE1" w:themeFill="background2"/>
        <w:tabs>
          <w:tab w:val="left" w:pos="2160"/>
        </w:tabs>
        <w:autoSpaceDE w:val="0"/>
        <w:autoSpaceDN w:val="0"/>
        <w:adjustRightInd w:val="0"/>
        <w:spacing w:before="120" w:after="120"/>
        <w:outlineLvl w:val="0"/>
        <w:rPr>
          <w:rFonts w:ascii="Arial Narrow" w:hAnsi="Arial Narrow" w:cs="Arial"/>
          <w:b/>
          <w:bCs/>
          <w:sz w:val="28"/>
          <w:szCs w:val="28"/>
        </w:rPr>
      </w:pPr>
      <w:r w:rsidRPr="00DE489E">
        <w:rPr>
          <w:rFonts w:ascii="Arial Narrow" w:hAnsi="Arial Narrow" w:cs="Arial"/>
          <w:b/>
          <w:bCs/>
          <w:sz w:val="28"/>
          <w:szCs w:val="28"/>
        </w:rPr>
        <w:t>Refere</w:t>
      </w:r>
      <w:r w:rsidR="00234EF4" w:rsidRPr="00DE489E">
        <w:rPr>
          <w:rFonts w:ascii="Arial Narrow" w:hAnsi="Arial Narrow" w:cs="Arial"/>
          <w:b/>
          <w:bCs/>
          <w:sz w:val="28"/>
          <w:szCs w:val="28"/>
        </w:rPr>
        <w:t>nc</w:t>
      </w:r>
      <w:r w:rsidRPr="00DE489E">
        <w:rPr>
          <w:rFonts w:ascii="Arial Narrow" w:hAnsi="Arial Narrow" w:cs="Arial"/>
          <w:b/>
          <w:bCs/>
          <w:sz w:val="28"/>
          <w:szCs w:val="28"/>
        </w:rPr>
        <w:t>es</w:t>
      </w:r>
    </w:p>
    <w:tbl>
      <w:tblPr>
        <w:tblW w:w="9026" w:type="dxa"/>
        <w:tblInd w:w="108" w:type="dxa"/>
        <w:tblLayout w:type="fixed"/>
        <w:tblLook w:val="0000" w:firstRow="0" w:lastRow="0" w:firstColumn="0" w:lastColumn="0" w:noHBand="0" w:noVBand="0"/>
      </w:tblPr>
      <w:tblGrid>
        <w:gridCol w:w="2835"/>
        <w:gridCol w:w="4111"/>
        <w:gridCol w:w="2080"/>
      </w:tblGrid>
      <w:tr w:rsidR="000D27E8" w:rsidRPr="009D56A9" w:rsidTr="0024709E">
        <w:trPr>
          <w:trHeight w:val="253"/>
        </w:trPr>
        <w:tc>
          <w:tcPr>
            <w:tcW w:w="2835" w:type="dxa"/>
            <w:shd w:val="clear" w:color="auto" w:fill="EEECE1" w:themeFill="background2"/>
          </w:tcPr>
          <w:p w:rsidR="000D27E8" w:rsidRPr="00246DA8" w:rsidRDefault="000D27E8" w:rsidP="00246DA8">
            <w:pPr>
              <w:snapToGrid w:val="0"/>
              <w:spacing w:before="120" w:after="120"/>
              <w:rPr>
                <w:rFonts w:ascii="Arial Narrow" w:hAnsi="Arial Narrow" w:cs="Arial"/>
                <w:b/>
                <w:bCs/>
                <w:sz w:val="20"/>
                <w:szCs w:val="20"/>
              </w:rPr>
            </w:pPr>
            <w:r w:rsidRPr="00246DA8">
              <w:rPr>
                <w:rFonts w:ascii="Arial Narrow" w:hAnsi="Arial Narrow" w:cs="Arial"/>
                <w:b/>
                <w:bCs/>
                <w:sz w:val="20"/>
                <w:szCs w:val="20"/>
              </w:rPr>
              <w:t xml:space="preserve">Name </w:t>
            </w:r>
          </w:p>
        </w:tc>
        <w:tc>
          <w:tcPr>
            <w:tcW w:w="4111" w:type="dxa"/>
            <w:shd w:val="clear" w:color="auto" w:fill="EEECE1" w:themeFill="background2"/>
          </w:tcPr>
          <w:p w:rsidR="000D27E8" w:rsidRPr="00246DA8" w:rsidRDefault="000D27E8" w:rsidP="00F508DC">
            <w:pPr>
              <w:snapToGrid w:val="0"/>
              <w:spacing w:before="120" w:after="120"/>
              <w:rPr>
                <w:rFonts w:ascii="Arial Narrow" w:hAnsi="Arial Narrow" w:cs="Arial"/>
                <w:b/>
                <w:bCs/>
                <w:sz w:val="20"/>
                <w:szCs w:val="20"/>
              </w:rPr>
            </w:pPr>
            <w:r w:rsidRPr="00246DA8">
              <w:rPr>
                <w:rFonts w:ascii="Arial Narrow" w:hAnsi="Arial Narrow" w:cs="Arial"/>
                <w:b/>
                <w:bCs/>
                <w:sz w:val="20"/>
                <w:szCs w:val="20"/>
              </w:rPr>
              <w:t>Title</w:t>
            </w:r>
          </w:p>
          <w:p w:rsidR="00AD0CC7" w:rsidRPr="00246DA8" w:rsidRDefault="00AD0CC7" w:rsidP="00F508DC">
            <w:pPr>
              <w:snapToGrid w:val="0"/>
              <w:spacing w:before="120" w:after="120"/>
              <w:rPr>
                <w:rFonts w:ascii="Arial Narrow" w:hAnsi="Arial Narrow" w:cs="Arial"/>
                <w:b/>
                <w:bCs/>
                <w:sz w:val="20"/>
                <w:szCs w:val="20"/>
              </w:rPr>
            </w:pPr>
          </w:p>
        </w:tc>
        <w:tc>
          <w:tcPr>
            <w:tcW w:w="2080" w:type="dxa"/>
            <w:shd w:val="clear" w:color="auto" w:fill="EEECE1" w:themeFill="background2"/>
          </w:tcPr>
          <w:p w:rsidR="000D27E8" w:rsidRPr="00246DA8" w:rsidRDefault="000D27E8" w:rsidP="00F508DC">
            <w:pPr>
              <w:snapToGrid w:val="0"/>
              <w:spacing w:before="120" w:after="120"/>
              <w:ind w:firstLine="252"/>
              <w:rPr>
                <w:rFonts w:ascii="Arial Narrow" w:hAnsi="Arial Narrow" w:cs="Arial"/>
                <w:b/>
                <w:bCs/>
                <w:sz w:val="20"/>
                <w:szCs w:val="20"/>
              </w:rPr>
            </w:pPr>
            <w:r w:rsidRPr="00246DA8">
              <w:rPr>
                <w:rFonts w:ascii="Arial Narrow" w:hAnsi="Arial Narrow" w:cs="Arial"/>
                <w:b/>
                <w:bCs/>
                <w:sz w:val="20"/>
                <w:szCs w:val="20"/>
              </w:rPr>
              <w:t>Contact Number</w:t>
            </w:r>
          </w:p>
          <w:p w:rsidR="00AD0CC7" w:rsidRPr="00246DA8" w:rsidRDefault="00AD0CC7" w:rsidP="00F508DC">
            <w:pPr>
              <w:snapToGrid w:val="0"/>
              <w:spacing w:before="120" w:after="120"/>
              <w:ind w:firstLine="252"/>
              <w:rPr>
                <w:rFonts w:ascii="Arial Narrow" w:hAnsi="Arial Narrow" w:cs="Arial"/>
                <w:b/>
                <w:bCs/>
                <w:sz w:val="20"/>
                <w:szCs w:val="20"/>
              </w:rPr>
            </w:pPr>
          </w:p>
        </w:tc>
      </w:tr>
      <w:tr w:rsidR="00A02613" w:rsidRPr="009D56A9" w:rsidTr="0024709E">
        <w:trPr>
          <w:trHeight w:val="248"/>
        </w:trPr>
        <w:tc>
          <w:tcPr>
            <w:tcW w:w="2835" w:type="dxa"/>
          </w:tcPr>
          <w:p w:rsidR="00A02613" w:rsidRDefault="00A02613" w:rsidP="00F508DC">
            <w:pPr>
              <w:snapToGrid w:val="0"/>
              <w:spacing w:before="120" w:after="120"/>
              <w:rPr>
                <w:rFonts w:ascii="Arial" w:hAnsi="Arial" w:cs="Arial"/>
                <w:b/>
                <w:bCs/>
                <w:sz w:val="20"/>
                <w:szCs w:val="20"/>
              </w:rPr>
            </w:pPr>
            <w:r>
              <w:rPr>
                <w:rFonts w:ascii="Arial" w:hAnsi="Arial" w:cs="Arial"/>
                <w:b/>
                <w:bCs/>
                <w:sz w:val="20"/>
                <w:szCs w:val="20"/>
              </w:rPr>
              <w:t>Refiloe Ramaphakela</w:t>
            </w:r>
          </w:p>
        </w:tc>
        <w:tc>
          <w:tcPr>
            <w:tcW w:w="4111" w:type="dxa"/>
          </w:tcPr>
          <w:p w:rsidR="00A02613" w:rsidRDefault="00A02613" w:rsidP="00F508DC">
            <w:pPr>
              <w:snapToGrid w:val="0"/>
              <w:spacing w:before="120" w:after="120"/>
              <w:rPr>
                <w:rFonts w:ascii="Arial" w:hAnsi="Arial" w:cs="Arial"/>
                <w:sz w:val="20"/>
                <w:szCs w:val="20"/>
              </w:rPr>
            </w:pPr>
            <w:r>
              <w:rPr>
                <w:rFonts w:ascii="Arial" w:hAnsi="Arial" w:cs="Arial"/>
                <w:sz w:val="20"/>
                <w:szCs w:val="20"/>
              </w:rPr>
              <w:t>Associate Director, IT Audit, PWC</w:t>
            </w:r>
          </w:p>
        </w:tc>
        <w:tc>
          <w:tcPr>
            <w:tcW w:w="2080" w:type="dxa"/>
          </w:tcPr>
          <w:p w:rsidR="00A02613" w:rsidRDefault="000A69FE" w:rsidP="00F508DC">
            <w:pPr>
              <w:snapToGrid w:val="0"/>
              <w:spacing w:before="120" w:after="120"/>
              <w:ind w:firstLine="252"/>
              <w:rPr>
                <w:rFonts w:ascii="Arial" w:hAnsi="Arial" w:cs="Arial"/>
                <w:sz w:val="20"/>
                <w:szCs w:val="20"/>
              </w:rPr>
            </w:pPr>
            <w:r>
              <w:rPr>
                <w:rFonts w:ascii="Arial" w:hAnsi="Arial" w:cs="Arial"/>
                <w:sz w:val="20"/>
                <w:szCs w:val="20"/>
              </w:rPr>
              <w:t>011 797 4576</w:t>
            </w:r>
          </w:p>
          <w:p w:rsidR="000A69FE" w:rsidRDefault="000A69FE" w:rsidP="00F508DC">
            <w:pPr>
              <w:snapToGrid w:val="0"/>
              <w:spacing w:before="120" w:after="120"/>
              <w:ind w:firstLine="252"/>
              <w:rPr>
                <w:rFonts w:ascii="Arial" w:hAnsi="Arial" w:cs="Arial"/>
                <w:sz w:val="20"/>
                <w:szCs w:val="20"/>
              </w:rPr>
            </w:pPr>
            <w:r>
              <w:rPr>
                <w:rFonts w:ascii="Arial" w:hAnsi="Arial" w:cs="Arial"/>
                <w:sz w:val="20"/>
                <w:szCs w:val="20"/>
              </w:rPr>
              <w:t>079 522 4251</w:t>
            </w:r>
          </w:p>
        </w:tc>
      </w:tr>
      <w:tr w:rsidR="006D040B" w:rsidRPr="009D56A9" w:rsidTr="0024709E">
        <w:trPr>
          <w:trHeight w:val="248"/>
        </w:trPr>
        <w:tc>
          <w:tcPr>
            <w:tcW w:w="2835" w:type="dxa"/>
          </w:tcPr>
          <w:p w:rsidR="006D040B" w:rsidRPr="009D56A9" w:rsidRDefault="006D040B" w:rsidP="00F508DC">
            <w:pPr>
              <w:snapToGrid w:val="0"/>
              <w:spacing w:before="120" w:after="120"/>
              <w:rPr>
                <w:rFonts w:ascii="Arial" w:hAnsi="Arial" w:cs="Arial"/>
                <w:b/>
                <w:bCs/>
                <w:sz w:val="20"/>
                <w:szCs w:val="20"/>
              </w:rPr>
            </w:pPr>
            <w:r>
              <w:rPr>
                <w:rFonts w:ascii="Arial" w:hAnsi="Arial" w:cs="Arial"/>
                <w:b/>
                <w:bCs/>
                <w:sz w:val="20"/>
                <w:szCs w:val="20"/>
              </w:rPr>
              <w:t>Stanley Pautz</w:t>
            </w:r>
          </w:p>
        </w:tc>
        <w:tc>
          <w:tcPr>
            <w:tcW w:w="4111" w:type="dxa"/>
          </w:tcPr>
          <w:p w:rsidR="006D040B" w:rsidRPr="009D56A9" w:rsidRDefault="006D040B" w:rsidP="00F508DC">
            <w:pPr>
              <w:snapToGrid w:val="0"/>
              <w:spacing w:before="120" w:after="120"/>
              <w:rPr>
                <w:rFonts w:ascii="Arial" w:hAnsi="Arial" w:cs="Arial"/>
                <w:sz w:val="20"/>
                <w:szCs w:val="20"/>
              </w:rPr>
            </w:pPr>
            <w:r>
              <w:rPr>
                <w:rFonts w:ascii="Arial" w:hAnsi="Arial" w:cs="Arial"/>
                <w:sz w:val="20"/>
                <w:szCs w:val="20"/>
              </w:rPr>
              <w:t>Senior Manager, IT Audit, Sekela Consulting</w:t>
            </w:r>
          </w:p>
        </w:tc>
        <w:tc>
          <w:tcPr>
            <w:tcW w:w="2080" w:type="dxa"/>
          </w:tcPr>
          <w:p w:rsidR="006D040B" w:rsidRPr="009D56A9" w:rsidRDefault="00235193" w:rsidP="00F508DC">
            <w:pPr>
              <w:snapToGrid w:val="0"/>
              <w:spacing w:before="120" w:after="120"/>
              <w:ind w:firstLine="252"/>
              <w:rPr>
                <w:rFonts w:ascii="Arial" w:hAnsi="Arial" w:cs="Arial"/>
                <w:sz w:val="20"/>
                <w:szCs w:val="20"/>
              </w:rPr>
            </w:pPr>
            <w:r>
              <w:rPr>
                <w:rFonts w:ascii="Arial" w:hAnsi="Arial" w:cs="Arial"/>
                <w:sz w:val="20"/>
                <w:szCs w:val="20"/>
              </w:rPr>
              <w:t>082</w:t>
            </w:r>
            <w:r w:rsidR="00ED592A">
              <w:rPr>
                <w:rFonts w:ascii="Arial" w:hAnsi="Arial" w:cs="Arial"/>
                <w:sz w:val="20"/>
                <w:szCs w:val="20"/>
              </w:rPr>
              <w:t xml:space="preserve"> </w:t>
            </w:r>
            <w:r>
              <w:rPr>
                <w:rFonts w:ascii="Arial" w:hAnsi="Arial" w:cs="Arial"/>
                <w:sz w:val="20"/>
                <w:szCs w:val="20"/>
              </w:rPr>
              <w:t>451</w:t>
            </w:r>
            <w:r w:rsidR="00ED592A">
              <w:rPr>
                <w:rFonts w:ascii="Arial" w:hAnsi="Arial" w:cs="Arial"/>
                <w:sz w:val="20"/>
                <w:szCs w:val="20"/>
              </w:rPr>
              <w:t xml:space="preserve"> </w:t>
            </w:r>
            <w:r>
              <w:rPr>
                <w:rFonts w:ascii="Arial" w:hAnsi="Arial" w:cs="Arial"/>
                <w:sz w:val="20"/>
                <w:szCs w:val="20"/>
              </w:rPr>
              <w:t>7872</w:t>
            </w:r>
          </w:p>
        </w:tc>
      </w:tr>
      <w:tr w:rsidR="006D040B" w:rsidRPr="009D56A9" w:rsidTr="0024709E">
        <w:trPr>
          <w:trHeight w:val="248"/>
        </w:trPr>
        <w:tc>
          <w:tcPr>
            <w:tcW w:w="2835" w:type="dxa"/>
          </w:tcPr>
          <w:p w:rsidR="006D040B" w:rsidRPr="009D56A9" w:rsidRDefault="006D040B" w:rsidP="00F508DC">
            <w:pPr>
              <w:snapToGrid w:val="0"/>
              <w:spacing w:before="120" w:after="120"/>
              <w:rPr>
                <w:rFonts w:ascii="Arial" w:hAnsi="Arial" w:cs="Arial"/>
                <w:b/>
                <w:bCs/>
                <w:sz w:val="20"/>
                <w:szCs w:val="20"/>
              </w:rPr>
            </w:pPr>
            <w:r>
              <w:rPr>
                <w:rFonts w:ascii="Arial" w:hAnsi="Arial" w:cs="Arial"/>
                <w:b/>
                <w:bCs/>
                <w:sz w:val="20"/>
                <w:szCs w:val="20"/>
              </w:rPr>
              <w:t>Herbert Marime</w:t>
            </w:r>
          </w:p>
        </w:tc>
        <w:tc>
          <w:tcPr>
            <w:tcW w:w="4111" w:type="dxa"/>
          </w:tcPr>
          <w:p w:rsidR="006D040B" w:rsidRPr="009D56A9" w:rsidRDefault="00ED592A" w:rsidP="00F508DC">
            <w:pPr>
              <w:snapToGrid w:val="0"/>
              <w:spacing w:before="120" w:after="120"/>
              <w:rPr>
                <w:rFonts w:ascii="Arial" w:hAnsi="Arial" w:cs="Arial"/>
                <w:sz w:val="20"/>
                <w:szCs w:val="20"/>
              </w:rPr>
            </w:pPr>
            <w:r>
              <w:rPr>
                <w:rFonts w:ascii="Arial" w:hAnsi="Arial" w:cs="Arial"/>
                <w:sz w:val="20"/>
                <w:szCs w:val="20"/>
              </w:rPr>
              <w:t>Senior Manager, Internal Audit, Sekela Consulting</w:t>
            </w:r>
          </w:p>
        </w:tc>
        <w:tc>
          <w:tcPr>
            <w:tcW w:w="2080" w:type="dxa"/>
          </w:tcPr>
          <w:p w:rsidR="006D040B" w:rsidRPr="009D56A9" w:rsidRDefault="00ED592A" w:rsidP="00F508DC">
            <w:pPr>
              <w:snapToGrid w:val="0"/>
              <w:spacing w:before="120" w:after="120"/>
              <w:ind w:firstLine="252"/>
              <w:rPr>
                <w:rFonts w:ascii="Arial" w:hAnsi="Arial" w:cs="Arial"/>
                <w:sz w:val="20"/>
                <w:szCs w:val="20"/>
              </w:rPr>
            </w:pPr>
            <w:r>
              <w:rPr>
                <w:rFonts w:ascii="Arial" w:hAnsi="Arial" w:cs="Arial"/>
                <w:sz w:val="20"/>
                <w:szCs w:val="20"/>
              </w:rPr>
              <w:t>083 680 4813</w:t>
            </w:r>
          </w:p>
        </w:tc>
      </w:tr>
      <w:tr w:rsidR="000D27E8" w:rsidRPr="009D56A9" w:rsidTr="0024709E">
        <w:trPr>
          <w:trHeight w:val="248"/>
        </w:trPr>
        <w:tc>
          <w:tcPr>
            <w:tcW w:w="2835" w:type="dxa"/>
          </w:tcPr>
          <w:p w:rsidR="000D27E8" w:rsidRPr="009D56A9" w:rsidRDefault="00F21828" w:rsidP="00F508DC">
            <w:pPr>
              <w:snapToGrid w:val="0"/>
              <w:spacing w:before="120" w:after="120"/>
              <w:rPr>
                <w:rFonts w:ascii="Arial" w:hAnsi="Arial" w:cs="Arial"/>
                <w:b/>
                <w:bCs/>
                <w:sz w:val="20"/>
                <w:szCs w:val="20"/>
              </w:rPr>
            </w:pPr>
            <w:r w:rsidRPr="009D56A9">
              <w:rPr>
                <w:rFonts w:ascii="Arial" w:hAnsi="Arial" w:cs="Arial"/>
                <w:b/>
                <w:bCs/>
                <w:sz w:val="20"/>
                <w:szCs w:val="20"/>
              </w:rPr>
              <w:t>Prof Wilma de Witt</w:t>
            </w:r>
          </w:p>
        </w:tc>
        <w:tc>
          <w:tcPr>
            <w:tcW w:w="4111" w:type="dxa"/>
          </w:tcPr>
          <w:p w:rsidR="00AD0CC7" w:rsidRPr="009D56A9" w:rsidRDefault="00F21828" w:rsidP="00F508DC">
            <w:pPr>
              <w:snapToGrid w:val="0"/>
              <w:spacing w:before="120" w:after="120"/>
              <w:rPr>
                <w:rFonts w:ascii="Arial" w:hAnsi="Arial" w:cs="Arial"/>
                <w:sz w:val="20"/>
                <w:szCs w:val="20"/>
              </w:rPr>
            </w:pPr>
            <w:r w:rsidRPr="009D56A9">
              <w:rPr>
                <w:rFonts w:ascii="Arial" w:hAnsi="Arial" w:cs="Arial"/>
                <w:sz w:val="20"/>
                <w:szCs w:val="20"/>
              </w:rPr>
              <w:t>Head: Paediatrics and Child Health, University of Pretoria</w:t>
            </w:r>
          </w:p>
        </w:tc>
        <w:tc>
          <w:tcPr>
            <w:tcW w:w="2080" w:type="dxa"/>
          </w:tcPr>
          <w:p w:rsidR="000D27E8" w:rsidRPr="009D56A9" w:rsidRDefault="00F21828" w:rsidP="00F508DC">
            <w:pPr>
              <w:snapToGrid w:val="0"/>
              <w:spacing w:before="120" w:after="120"/>
              <w:ind w:firstLine="252"/>
              <w:rPr>
                <w:rFonts w:ascii="Arial" w:hAnsi="Arial" w:cs="Arial"/>
                <w:sz w:val="20"/>
                <w:szCs w:val="20"/>
              </w:rPr>
            </w:pPr>
            <w:r w:rsidRPr="009D56A9">
              <w:rPr>
                <w:rFonts w:ascii="Arial" w:hAnsi="Arial" w:cs="Arial"/>
                <w:sz w:val="20"/>
                <w:szCs w:val="20"/>
              </w:rPr>
              <w:t>083 269 0010</w:t>
            </w:r>
          </w:p>
        </w:tc>
      </w:tr>
      <w:tr w:rsidR="00F21828" w:rsidRPr="009D56A9" w:rsidTr="0024709E">
        <w:trPr>
          <w:trHeight w:val="248"/>
        </w:trPr>
        <w:tc>
          <w:tcPr>
            <w:tcW w:w="2835" w:type="dxa"/>
          </w:tcPr>
          <w:p w:rsidR="00F21828" w:rsidRPr="009D56A9" w:rsidRDefault="00F21828" w:rsidP="00F508DC">
            <w:pPr>
              <w:snapToGrid w:val="0"/>
              <w:spacing w:before="120" w:after="120"/>
              <w:rPr>
                <w:rFonts w:ascii="Arial" w:hAnsi="Arial" w:cs="Arial"/>
                <w:b/>
                <w:bCs/>
                <w:sz w:val="20"/>
                <w:szCs w:val="20"/>
              </w:rPr>
            </w:pPr>
            <w:r w:rsidRPr="009D56A9">
              <w:rPr>
                <w:rFonts w:ascii="Arial" w:hAnsi="Arial" w:cs="Arial"/>
                <w:b/>
                <w:bCs/>
                <w:sz w:val="20"/>
                <w:szCs w:val="20"/>
              </w:rPr>
              <w:t>Sayeeda Khan</w:t>
            </w:r>
          </w:p>
        </w:tc>
        <w:tc>
          <w:tcPr>
            <w:tcW w:w="4111" w:type="dxa"/>
          </w:tcPr>
          <w:p w:rsidR="00AD0CC7" w:rsidRPr="009D56A9" w:rsidRDefault="00F21828" w:rsidP="00FE2243">
            <w:pPr>
              <w:snapToGrid w:val="0"/>
              <w:spacing w:before="120" w:after="120"/>
              <w:rPr>
                <w:rFonts w:ascii="Arial" w:hAnsi="Arial" w:cs="Arial"/>
                <w:sz w:val="20"/>
                <w:szCs w:val="20"/>
              </w:rPr>
            </w:pPr>
            <w:r w:rsidRPr="009D56A9">
              <w:rPr>
                <w:rFonts w:ascii="Arial" w:hAnsi="Arial" w:cs="Arial"/>
                <w:sz w:val="20"/>
                <w:szCs w:val="20"/>
              </w:rPr>
              <w:t>Executive, Internal Audit</w:t>
            </w:r>
            <w:r w:rsidR="007A643F" w:rsidRPr="009D56A9">
              <w:rPr>
                <w:rFonts w:ascii="Arial" w:hAnsi="Arial" w:cs="Arial"/>
                <w:sz w:val="20"/>
                <w:szCs w:val="20"/>
              </w:rPr>
              <w:t xml:space="preserve"> Telkom</w:t>
            </w:r>
          </w:p>
        </w:tc>
        <w:tc>
          <w:tcPr>
            <w:tcW w:w="2080" w:type="dxa"/>
          </w:tcPr>
          <w:p w:rsidR="00F21828" w:rsidRPr="009D56A9" w:rsidRDefault="00F21828" w:rsidP="00F508DC">
            <w:pPr>
              <w:snapToGrid w:val="0"/>
              <w:spacing w:before="120" w:after="120"/>
              <w:ind w:firstLine="252"/>
              <w:rPr>
                <w:rFonts w:ascii="Arial" w:hAnsi="Arial" w:cs="Arial"/>
                <w:sz w:val="20"/>
                <w:szCs w:val="20"/>
              </w:rPr>
            </w:pPr>
            <w:r w:rsidRPr="009D56A9">
              <w:rPr>
                <w:rFonts w:ascii="Arial" w:hAnsi="Arial" w:cs="Arial"/>
                <w:sz w:val="20"/>
                <w:szCs w:val="20"/>
              </w:rPr>
              <w:t xml:space="preserve">079 511 2929 </w:t>
            </w:r>
          </w:p>
        </w:tc>
      </w:tr>
      <w:tr w:rsidR="00F21828" w:rsidRPr="009D56A9" w:rsidTr="0024709E">
        <w:trPr>
          <w:trHeight w:val="335"/>
        </w:trPr>
        <w:tc>
          <w:tcPr>
            <w:tcW w:w="2835" w:type="dxa"/>
          </w:tcPr>
          <w:p w:rsidR="00F21828" w:rsidRPr="009D56A9" w:rsidRDefault="00F21828" w:rsidP="00F508DC">
            <w:pPr>
              <w:snapToGrid w:val="0"/>
              <w:spacing w:before="120" w:after="120"/>
              <w:rPr>
                <w:rFonts w:ascii="Arial" w:hAnsi="Arial" w:cs="Arial"/>
                <w:b/>
                <w:bCs/>
                <w:sz w:val="20"/>
                <w:szCs w:val="20"/>
              </w:rPr>
            </w:pPr>
            <w:r w:rsidRPr="009D56A9">
              <w:rPr>
                <w:rFonts w:ascii="Arial" w:hAnsi="Arial" w:cs="Arial"/>
                <w:b/>
                <w:bCs/>
                <w:sz w:val="20"/>
                <w:szCs w:val="20"/>
              </w:rPr>
              <w:t>Mohamed Dukander</w:t>
            </w:r>
          </w:p>
        </w:tc>
        <w:tc>
          <w:tcPr>
            <w:tcW w:w="4111" w:type="dxa"/>
          </w:tcPr>
          <w:p w:rsidR="00AD0CC7" w:rsidRPr="009D56A9" w:rsidRDefault="00F21828" w:rsidP="00FE2243">
            <w:pPr>
              <w:snapToGrid w:val="0"/>
              <w:spacing w:before="120" w:after="120"/>
              <w:rPr>
                <w:rFonts w:ascii="Arial" w:hAnsi="Arial" w:cs="Arial"/>
                <w:sz w:val="20"/>
                <w:szCs w:val="20"/>
              </w:rPr>
            </w:pPr>
            <w:r w:rsidRPr="009D56A9">
              <w:rPr>
                <w:rFonts w:ascii="Arial" w:hAnsi="Arial" w:cs="Arial"/>
                <w:sz w:val="20"/>
                <w:szCs w:val="20"/>
              </w:rPr>
              <w:t>Group Executive, Internal Audit</w:t>
            </w:r>
            <w:r w:rsidR="007A643F" w:rsidRPr="009D56A9">
              <w:rPr>
                <w:rFonts w:ascii="Arial" w:hAnsi="Arial" w:cs="Arial"/>
                <w:sz w:val="20"/>
                <w:szCs w:val="20"/>
              </w:rPr>
              <w:t xml:space="preserve"> Telkom</w:t>
            </w:r>
          </w:p>
        </w:tc>
        <w:tc>
          <w:tcPr>
            <w:tcW w:w="2080" w:type="dxa"/>
          </w:tcPr>
          <w:p w:rsidR="00F21828" w:rsidRPr="009D56A9" w:rsidRDefault="00F21828" w:rsidP="00F508DC">
            <w:pPr>
              <w:snapToGrid w:val="0"/>
              <w:spacing w:before="120" w:after="120"/>
              <w:ind w:firstLine="252"/>
              <w:rPr>
                <w:rFonts w:ascii="Arial" w:hAnsi="Arial" w:cs="Arial"/>
                <w:sz w:val="20"/>
                <w:szCs w:val="20"/>
              </w:rPr>
            </w:pPr>
            <w:r w:rsidRPr="009D56A9">
              <w:rPr>
                <w:rFonts w:ascii="Arial" w:hAnsi="Arial" w:cs="Arial"/>
                <w:sz w:val="20"/>
                <w:szCs w:val="20"/>
              </w:rPr>
              <w:t>082 373 4699</w:t>
            </w:r>
          </w:p>
        </w:tc>
      </w:tr>
    </w:tbl>
    <w:p w:rsidR="00510C0F" w:rsidRPr="009D56A9" w:rsidRDefault="00510C0F" w:rsidP="00F508DC">
      <w:pPr>
        <w:widowControl w:val="0"/>
        <w:tabs>
          <w:tab w:val="left" w:pos="2160"/>
        </w:tabs>
        <w:autoSpaceDE w:val="0"/>
        <w:autoSpaceDN w:val="0"/>
        <w:adjustRightInd w:val="0"/>
        <w:spacing w:before="120" w:after="120"/>
        <w:rPr>
          <w:rFonts w:ascii="Arial" w:hAnsi="Arial" w:cs="Arial"/>
          <w:b/>
          <w:bCs/>
          <w:sz w:val="20"/>
          <w:szCs w:val="20"/>
        </w:rPr>
      </w:pPr>
      <w:bookmarkStart w:id="1" w:name="RANGE_A2_B114"/>
      <w:bookmarkStart w:id="2" w:name="RANGE_A1_D68"/>
      <w:bookmarkEnd w:id="1"/>
      <w:bookmarkEnd w:id="2"/>
    </w:p>
    <w:p w:rsidR="002C7FF7" w:rsidRDefault="004901D2" w:rsidP="00BE7268">
      <w:pPr>
        <w:widowControl w:val="0"/>
        <w:tabs>
          <w:tab w:val="left" w:pos="2160"/>
        </w:tabs>
        <w:autoSpaceDE w:val="0"/>
        <w:autoSpaceDN w:val="0"/>
        <w:adjustRightInd w:val="0"/>
        <w:spacing w:before="120" w:after="120"/>
        <w:jc w:val="center"/>
        <w:rPr>
          <w:rFonts w:ascii="Arial" w:hAnsi="Arial" w:cs="Arial"/>
          <w:b/>
          <w:bCs/>
          <w:szCs w:val="20"/>
        </w:rPr>
      </w:pPr>
      <w:r>
        <w:rPr>
          <w:rFonts w:ascii="Arial" w:hAnsi="Arial" w:cs="Arial"/>
          <w:b/>
          <w:bCs/>
          <w:szCs w:val="20"/>
        </w:rPr>
        <w:pict>
          <v:rect id="_x0000_i1025" style="width:0;height:1.5pt" o:hralign="center" o:hrstd="t" o:hr="t" fillcolor="#aca899" stroked="f"/>
        </w:pict>
      </w:r>
    </w:p>
    <w:p w:rsidR="001C2C9D" w:rsidRPr="00E81D72" w:rsidRDefault="00167E7B" w:rsidP="002C7FF7">
      <w:pPr>
        <w:widowControl w:val="0"/>
        <w:tabs>
          <w:tab w:val="left" w:pos="2160"/>
        </w:tabs>
        <w:autoSpaceDE w:val="0"/>
        <w:autoSpaceDN w:val="0"/>
        <w:adjustRightInd w:val="0"/>
        <w:spacing w:before="120" w:after="120"/>
        <w:jc w:val="center"/>
        <w:rPr>
          <w:rFonts w:ascii="Algerian" w:hAnsi="Algerian" w:cs="Arial"/>
          <w:b/>
          <w:bCs/>
          <w:color w:val="003399"/>
          <w:sz w:val="20"/>
          <w:szCs w:val="20"/>
        </w:rPr>
      </w:pPr>
      <w:r w:rsidRPr="00E81D72">
        <w:rPr>
          <w:rFonts w:ascii="Algerian" w:hAnsi="Algerian" w:cs="Arial"/>
          <w:b/>
          <w:bCs/>
          <w:color w:val="003399"/>
          <w:szCs w:val="20"/>
        </w:rPr>
        <w:t>*</w:t>
      </w:r>
      <w:r w:rsidRPr="00E81D72">
        <w:rPr>
          <w:rFonts w:ascii="Algerian" w:hAnsi="Algerian" w:cs="Arial"/>
          <w:b/>
          <w:bCs/>
          <w:color w:val="003399"/>
          <w:sz w:val="50"/>
          <w:szCs w:val="20"/>
        </w:rPr>
        <w:t>E</w:t>
      </w:r>
      <w:r w:rsidRPr="00E81D72">
        <w:rPr>
          <w:rFonts w:ascii="Algerian" w:hAnsi="Algerian" w:cs="Arial"/>
          <w:b/>
          <w:bCs/>
          <w:color w:val="003399"/>
          <w:sz w:val="28"/>
          <w:szCs w:val="20"/>
        </w:rPr>
        <w:t>nd</w:t>
      </w:r>
      <w:r w:rsidRPr="00E81D72">
        <w:rPr>
          <w:rFonts w:ascii="Algerian" w:hAnsi="Algerian" w:cs="Arial"/>
          <w:b/>
          <w:bCs/>
          <w:color w:val="003399"/>
          <w:sz w:val="20"/>
          <w:szCs w:val="20"/>
        </w:rPr>
        <w:t xml:space="preserve"> </w:t>
      </w:r>
      <w:r w:rsidR="001C2C9D" w:rsidRPr="00E81D72">
        <w:rPr>
          <w:rFonts w:ascii="Algerian" w:hAnsi="Algerian" w:cs="Arial"/>
          <w:b/>
          <w:bCs/>
          <w:color w:val="003399"/>
          <w:sz w:val="20"/>
          <w:szCs w:val="20"/>
        </w:rPr>
        <w:t>*</w:t>
      </w:r>
    </w:p>
    <w:p w:rsidR="00167E7B" w:rsidRPr="00E81D72" w:rsidRDefault="001C2C9D" w:rsidP="002C7FF7">
      <w:pPr>
        <w:widowControl w:val="0"/>
        <w:tabs>
          <w:tab w:val="left" w:pos="2160"/>
        </w:tabs>
        <w:autoSpaceDE w:val="0"/>
        <w:autoSpaceDN w:val="0"/>
        <w:adjustRightInd w:val="0"/>
        <w:spacing w:before="120" w:after="120"/>
        <w:jc w:val="center"/>
        <w:rPr>
          <w:rFonts w:ascii="Algerian" w:hAnsi="Algerian" w:cs="Arial"/>
          <w:b/>
          <w:bCs/>
          <w:color w:val="003399"/>
          <w:szCs w:val="20"/>
        </w:rPr>
      </w:pPr>
      <w:r w:rsidRPr="00E81D72">
        <w:rPr>
          <w:rFonts w:ascii="Algerian" w:hAnsi="Algerian" w:cs="Arial"/>
          <w:b/>
          <w:bCs/>
          <w:color w:val="003399"/>
          <w:sz w:val="20"/>
          <w:szCs w:val="20"/>
        </w:rPr>
        <w:t>*</w:t>
      </w:r>
      <w:r w:rsidR="00167E7B" w:rsidRPr="00E81D72">
        <w:rPr>
          <w:rFonts w:ascii="Algerian" w:hAnsi="Algerian" w:cs="Arial"/>
          <w:b/>
          <w:bCs/>
          <w:color w:val="003399"/>
          <w:sz w:val="42"/>
          <w:szCs w:val="20"/>
        </w:rPr>
        <w:t>C</w:t>
      </w:r>
      <w:r w:rsidRPr="00E81D72">
        <w:rPr>
          <w:rFonts w:ascii="Algerian" w:hAnsi="Algerian" w:cs="Arial"/>
          <w:b/>
          <w:bCs/>
          <w:color w:val="003399"/>
          <w:szCs w:val="20"/>
        </w:rPr>
        <w:t>urriculum</w:t>
      </w:r>
      <w:r w:rsidRPr="00E81D72">
        <w:rPr>
          <w:rFonts w:ascii="Algerian" w:hAnsi="Algerian" w:cs="Arial"/>
          <w:b/>
          <w:bCs/>
          <w:color w:val="003399"/>
          <w:sz w:val="42"/>
          <w:szCs w:val="20"/>
        </w:rPr>
        <w:t xml:space="preserve"> </w:t>
      </w:r>
      <w:r w:rsidR="00167E7B" w:rsidRPr="00E81D72">
        <w:rPr>
          <w:rFonts w:ascii="Algerian" w:hAnsi="Algerian" w:cs="Arial"/>
          <w:b/>
          <w:bCs/>
          <w:color w:val="003399"/>
          <w:sz w:val="42"/>
          <w:szCs w:val="20"/>
        </w:rPr>
        <w:t>V</w:t>
      </w:r>
      <w:r w:rsidRPr="00E81D72">
        <w:rPr>
          <w:rFonts w:ascii="Algerian" w:hAnsi="Algerian" w:cs="Arial"/>
          <w:b/>
          <w:bCs/>
          <w:color w:val="003399"/>
          <w:szCs w:val="20"/>
        </w:rPr>
        <w:t>itae</w:t>
      </w:r>
      <w:r w:rsidRPr="00E81D72">
        <w:rPr>
          <w:rFonts w:ascii="Algerian" w:hAnsi="Algerian" w:cs="Arial"/>
          <w:b/>
          <w:bCs/>
          <w:color w:val="003399"/>
          <w:sz w:val="42"/>
          <w:szCs w:val="20"/>
        </w:rPr>
        <w:t xml:space="preserve"> </w:t>
      </w:r>
      <w:r w:rsidR="00167E7B" w:rsidRPr="00E81D72">
        <w:rPr>
          <w:rFonts w:ascii="Algerian" w:hAnsi="Algerian" w:cs="Arial"/>
          <w:b/>
          <w:bCs/>
          <w:color w:val="003399"/>
          <w:sz w:val="42"/>
          <w:szCs w:val="20"/>
        </w:rPr>
        <w:t>V N</w:t>
      </w:r>
      <w:r w:rsidR="00167E7B" w:rsidRPr="00E81D72">
        <w:rPr>
          <w:rFonts w:ascii="Algerian" w:hAnsi="Algerian" w:cs="Arial"/>
          <w:b/>
          <w:bCs/>
          <w:color w:val="003399"/>
          <w:szCs w:val="20"/>
        </w:rPr>
        <w:t>el*</w:t>
      </w:r>
    </w:p>
    <w:sectPr w:rsidR="00167E7B" w:rsidRPr="00E81D72" w:rsidSect="00A677D6">
      <w:headerReference w:type="default" r:id="rId8"/>
      <w:footerReference w:type="default" r:id="rId9"/>
      <w:pgSz w:w="11908" w:h="16833"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D2" w:rsidRDefault="004901D2">
      <w:r>
        <w:separator/>
      </w:r>
    </w:p>
  </w:endnote>
  <w:endnote w:type="continuationSeparator" w:id="0">
    <w:p w:rsidR="004901D2" w:rsidRDefault="0049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2D" w:rsidRDefault="007A432D">
    <w:pPr>
      <w:widowControl w:val="0"/>
      <w:autoSpaceDE w:val="0"/>
      <w:autoSpaceDN w:val="0"/>
      <w:adjustRightInd w:val="0"/>
      <w:jc w:val="center"/>
      <w:rPr>
        <w:rFonts w:ascii="Arial" w:hAnsi="Arial" w:cs="Arial"/>
        <w:b/>
        <w:bCs/>
        <w:sz w:val="18"/>
        <w:szCs w:val="18"/>
      </w:rPr>
    </w:pPr>
  </w:p>
  <w:p w:rsidR="007A432D" w:rsidRDefault="007A432D">
    <w:pPr>
      <w:widowControl w:val="0"/>
      <w:autoSpaceDE w:val="0"/>
      <w:autoSpaceDN w:val="0"/>
      <w:adjustRightInd w:val="0"/>
      <w:jc w:val="center"/>
      <w:rPr>
        <w:rFonts w:ascii="Arial" w:hAnsi="Arial" w:cs="Arial"/>
        <w:b/>
        <w:bCs/>
        <w:sz w:val="18"/>
        <w:szCs w:val="18"/>
      </w:rPr>
    </w:pPr>
    <w:r>
      <w:rPr>
        <w:rFonts w:ascii="Arial" w:hAnsi="Arial" w:cs="Arial"/>
        <w:b/>
        <w:bCs/>
        <w:sz w:val="18"/>
        <w:szCs w:val="18"/>
      </w:rPr>
      <w:t xml:space="preserve">Page </w:t>
    </w:r>
    <w:r>
      <w:rPr>
        <w:rFonts w:ascii="Arial" w:hAnsi="Arial" w:cs="Arial"/>
        <w:b/>
        <w:bCs/>
        <w:sz w:val="18"/>
        <w:szCs w:val="18"/>
      </w:rPr>
      <w:pgNum/>
    </w:r>
    <w:r>
      <w:rPr>
        <w:rFonts w:ascii="Arial" w:hAnsi="Arial" w:cs="Arial"/>
        <w:b/>
        <w:bCs/>
        <w:sz w:val="18"/>
        <w:szCs w:val="18"/>
      </w:rPr>
      <w:t xml:space="preserve"> of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sidR="004901D2">
      <w:rPr>
        <w:rFonts w:ascii="Arial" w:hAnsi="Arial" w:cs="Arial"/>
        <w:b/>
        <w:bCs/>
        <w:noProof/>
        <w:sz w:val="18"/>
        <w:szCs w:val="18"/>
      </w:rPr>
      <w:t>1</w:t>
    </w:r>
    <w:r>
      <w:rPr>
        <w:rFonts w:ascii="Arial" w:hAnsi="Arial" w:cs="Arial"/>
        <w:b/>
        <w:bCs/>
        <w:sz w:val="18"/>
        <w:szCs w:val="18"/>
      </w:rPr>
      <w:fldChar w:fldCharType="end"/>
    </w:r>
    <w:r>
      <w:rPr>
        <w:rFonts w:ascii="Arial" w:hAnsi="Arial" w:cs="Arial"/>
        <w:b/>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D2" w:rsidRDefault="004901D2">
      <w:r>
        <w:separator/>
      </w:r>
    </w:p>
  </w:footnote>
  <w:footnote w:type="continuationSeparator" w:id="0">
    <w:p w:rsidR="004901D2" w:rsidRDefault="0049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B5" w:rsidRPr="002B46D0" w:rsidRDefault="00DF43E5" w:rsidP="00BA34AB">
    <w:pPr>
      <w:pStyle w:val="Heading2"/>
      <w:jc w:val="center"/>
      <w:rPr>
        <w:rFonts w:ascii="Algerian" w:hAnsi="Algerian"/>
        <w:color w:val="003399"/>
        <w:sz w:val="38"/>
      </w:rPr>
    </w:pPr>
    <w:r w:rsidRPr="00DB049B">
      <w:rPr>
        <w:rFonts w:ascii="Algerian" w:hAnsi="Algerian"/>
        <w:color w:val="365F91" w:themeColor="accent1" w:themeShade="BF"/>
        <w:sz w:val="64"/>
        <w:szCs w:val="52"/>
        <w:u w:val="none"/>
      </w:rPr>
      <w:t>C</w:t>
    </w:r>
    <w:r w:rsidR="007339ED" w:rsidRPr="00DB049B">
      <w:rPr>
        <w:rFonts w:ascii="Algerian" w:hAnsi="Algerian"/>
        <w:color w:val="365F91" w:themeColor="accent1" w:themeShade="BF"/>
        <w:sz w:val="36"/>
        <w:szCs w:val="52"/>
        <w:u w:val="none"/>
      </w:rPr>
      <w:t>urriculum</w:t>
    </w:r>
    <w:r w:rsidR="007339ED" w:rsidRPr="00DB049B">
      <w:rPr>
        <w:rFonts w:ascii="Algerian" w:hAnsi="Algerian"/>
        <w:color w:val="365F91" w:themeColor="accent1" w:themeShade="BF"/>
        <w:sz w:val="56"/>
        <w:szCs w:val="52"/>
        <w:u w:val="none"/>
      </w:rPr>
      <w:t xml:space="preserve"> </w:t>
    </w:r>
    <w:r w:rsidRPr="00DB049B">
      <w:rPr>
        <w:rFonts w:ascii="Algerian" w:hAnsi="Algerian"/>
        <w:color w:val="365F91" w:themeColor="accent1" w:themeShade="BF"/>
        <w:sz w:val="62"/>
        <w:szCs w:val="52"/>
        <w:u w:val="none"/>
      </w:rPr>
      <w:t>V</w:t>
    </w:r>
    <w:r w:rsidR="007339ED" w:rsidRPr="00DB049B">
      <w:rPr>
        <w:rFonts w:ascii="Algerian" w:hAnsi="Algerian"/>
        <w:color w:val="365F91" w:themeColor="accent1" w:themeShade="BF"/>
        <w:sz w:val="36"/>
        <w:szCs w:val="52"/>
        <w:u w:val="none"/>
      </w:rPr>
      <w:t>itae</w:t>
    </w:r>
    <w:r w:rsidR="00BA34AB" w:rsidRPr="00DB049B">
      <w:rPr>
        <w:rFonts w:ascii="Algerian" w:hAnsi="Algerian"/>
        <w:color w:val="365F91" w:themeColor="accent1" w:themeShade="BF"/>
        <w:sz w:val="36"/>
        <w:szCs w:val="52"/>
        <w:u w:val="none"/>
      </w:rPr>
      <w:t xml:space="preserve">:   </w:t>
    </w:r>
    <w:r w:rsidR="007A432D" w:rsidRPr="00DB049B">
      <w:rPr>
        <w:rFonts w:ascii="Algerian" w:hAnsi="Algerian"/>
        <w:color w:val="365F91" w:themeColor="accent1" w:themeShade="BF"/>
        <w:sz w:val="60"/>
        <w:szCs w:val="52"/>
        <w:u w:val="none"/>
      </w:rPr>
      <w:t>V</w:t>
    </w:r>
    <w:r w:rsidR="007A432D" w:rsidRPr="00DB049B">
      <w:rPr>
        <w:rFonts w:ascii="Algerian" w:hAnsi="Algerian"/>
        <w:color w:val="365F91" w:themeColor="accent1" w:themeShade="BF"/>
        <w:sz w:val="36"/>
        <w:szCs w:val="56"/>
        <w:u w:val="none"/>
      </w:rPr>
      <w:t>irginia</w:t>
    </w:r>
    <w:r w:rsidR="007A432D" w:rsidRPr="00DB049B">
      <w:rPr>
        <w:rFonts w:ascii="Algerian" w:hAnsi="Algerian"/>
        <w:color w:val="365F91" w:themeColor="accent1" w:themeShade="BF"/>
        <w:sz w:val="42"/>
        <w:szCs w:val="52"/>
        <w:u w:val="none"/>
      </w:rPr>
      <w:t xml:space="preserve"> </w:t>
    </w:r>
    <w:r w:rsidR="000A1D09" w:rsidRPr="00DB049B">
      <w:rPr>
        <w:rFonts w:ascii="Algerian" w:hAnsi="Algerian"/>
        <w:color w:val="365F91" w:themeColor="accent1" w:themeShade="BF"/>
        <w:sz w:val="60"/>
        <w:szCs w:val="72"/>
        <w:u w:val="none"/>
      </w:rPr>
      <w:t>N</w:t>
    </w:r>
    <w:r w:rsidR="000A1D09" w:rsidRPr="00DB049B">
      <w:rPr>
        <w:rFonts w:ascii="Algerian" w:hAnsi="Algerian"/>
        <w:color w:val="365F91" w:themeColor="accent1" w:themeShade="BF"/>
        <w:sz w:val="36"/>
        <w:szCs w:val="52"/>
        <w:u w:val="none"/>
      </w:rPr>
      <w:t>el</w:t>
    </w:r>
    <w:r w:rsidR="004901D2">
      <w:rPr>
        <w:rFonts w:ascii="Algerian" w:hAnsi="Algerian"/>
        <w:color w:val="003399"/>
        <w:sz w:val="38"/>
      </w:rPr>
      <w:pict>
        <v:rect id="_x0000_i1026"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nsid w:val="00000002"/>
    <w:multiLevelType w:val="singleLevel"/>
    <w:tmpl w:val="00000002"/>
    <w:name w:val="WW8Num3"/>
    <w:lvl w:ilvl="0">
      <w:start w:val="1"/>
      <w:numFmt w:val="decimal"/>
      <w:lvlText w:val="%1."/>
      <w:lvlJc w:val="left"/>
      <w:pPr>
        <w:tabs>
          <w:tab w:val="num" w:pos="0"/>
        </w:tabs>
        <w:ind w:left="360" w:hanging="360"/>
      </w:pPr>
      <w:rPr>
        <w:rFonts w:cs="Times New Roman"/>
      </w:rPr>
    </w:lvl>
  </w:abstractNum>
  <w:abstractNum w:abstractNumId="1">
    <w:nsid w:val="00000008"/>
    <w:multiLevelType w:val="singleLevel"/>
    <w:tmpl w:val="00000008"/>
    <w:name w:val="WW8Num9"/>
    <w:lvl w:ilvl="0">
      <w:numFmt w:val="bullet"/>
      <w:lvlText w:val=""/>
      <w:lvlJc w:val="left"/>
      <w:pPr>
        <w:tabs>
          <w:tab w:val="num" w:pos="0"/>
        </w:tabs>
        <w:ind w:left="360" w:hanging="360"/>
      </w:pPr>
      <w:rPr>
        <w:rFonts w:ascii="Symbol" w:hAnsi="Symbol"/>
      </w:rPr>
    </w:lvl>
  </w:abstractNum>
  <w:abstractNum w:abstractNumId="2">
    <w:nsid w:val="03C96981"/>
    <w:multiLevelType w:val="multilevel"/>
    <w:tmpl w:val="8146CEA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7D07007"/>
    <w:multiLevelType w:val="hybridMultilevel"/>
    <w:tmpl w:val="32682A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9964F34"/>
    <w:multiLevelType w:val="hybridMultilevel"/>
    <w:tmpl w:val="7974E65C"/>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8B56FBB"/>
    <w:multiLevelType w:val="hybridMultilevel"/>
    <w:tmpl w:val="4F32C6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B550A31"/>
    <w:multiLevelType w:val="hybridMultilevel"/>
    <w:tmpl w:val="612679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E2E4D78"/>
    <w:multiLevelType w:val="hybridMultilevel"/>
    <w:tmpl w:val="8C2E37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30E6059"/>
    <w:multiLevelType w:val="hybridMultilevel"/>
    <w:tmpl w:val="F8D470BE"/>
    <w:lvl w:ilvl="0" w:tplc="00000008">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hint="default"/>
      </w:rPr>
    </w:lvl>
    <w:lvl w:ilvl="2" w:tplc="1C090005">
      <w:start w:val="1"/>
      <w:numFmt w:val="bullet"/>
      <w:lvlText w:val=""/>
      <w:lvlJc w:val="left"/>
      <w:pPr>
        <w:ind w:left="2084" w:hanging="360"/>
      </w:pPr>
      <w:rPr>
        <w:rFonts w:ascii="Wingdings" w:hAnsi="Wingdings" w:hint="default"/>
      </w:rPr>
    </w:lvl>
    <w:lvl w:ilvl="3" w:tplc="1C090001">
      <w:start w:val="1"/>
      <w:numFmt w:val="bullet"/>
      <w:lvlText w:val=""/>
      <w:lvlJc w:val="left"/>
      <w:pPr>
        <w:ind w:left="2804" w:hanging="360"/>
      </w:pPr>
      <w:rPr>
        <w:rFonts w:ascii="Symbol" w:hAnsi="Symbol" w:hint="default"/>
      </w:rPr>
    </w:lvl>
    <w:lvl w:ilvl="4" w:tplc="1C090003">
      <w:start w:val="1"/>
      <w:numFmt w:val="bullet"/>
      <w:lvlText w:val="o"/>
      <w:lvlJc w:val="left"/>
      <w:pPr>
        <w:ind w:left="3524" w:hanging="360"/>
      </w:pPr>
      <w:rPr>
        <w:rFonts w:ascii="Courier New" w:hAnsi="Courier New" w:hint="default"/>
      </w:rPr>
    </w:lvl>
    <w:lvl w:ilvl="5" w:tplc="1C090005">
      <w:start w:val="1"/>
      <w:numFmt w:val="bullet"/>
      <w:lvlText w:val=""/>
      <w:lvlJc w:val="left"/>
      <w:pPr>
        <w:ind w:left="4244" w:hanging="360"/>
      </w:pPr>
      <w:rPr>
        <w:rFonts w:ascii="Wingdings" w:hAnsi="Wingdings" w:hint="default"/>
      </w:rPr>
    </w:lvl>
    <w:lvl w:ilvl="6" w:tplc="1C090001">
      <w:start w:val="1"/>
      <w:numFmt w:val="bullet"/>
      <w:lvlText w:val=""/>
      <w:lvlJc w:val="left"/>
      <w:pPr>
        <w:ind w:left="4964" w:hanging="360"/>
      </w:pPr>
      <w:rPr>
        <w:rFonts w:ascii="Symbol" w:hAnsi="Symbol" w:hint="default"/>
      </w:rPr>
    </w:lvl>
    <w:lvl w:ilvl="7" w:tplc="1C090003">
      <w:start w:val="1"/>
      <w:numFmt w:val="bullet"/>
      <w:lvlText w:val="o"/>
      <w:lvlJc w:val="left"/>
      <w:pPr>
        <w:ind w:left="5684" w:hanging="360"/>
      </w:pPr>
      <w:rPr>
        <w:rFonts w:ascii="Courier New" w:hAnsi="Courier New" w:hint="default"/>
      </w:rPr>
    </w:lvl>
    <w:lvl w:ilvl="8" w:tplc="1C090005">
      <w:start w:val="1"/>
      <w:numFmt w:val="bullet"/>
      <w:lvlText w:val=""/>
      <w:lvlJc w:val="left"/>
      <w:pPr>
        <w:ind w:left="6404" w:hanging="360"/>
      </w:pPr>
      <w:rPr>
        <w:rFonts w:ascii="Wingdings" w:hAnsi="Wingdings" w:hint="default"/>
      </w:rPr>
    </w:lvl>
  </w:abstractNum>
  <w:abstractNum w:abstractNumId="9">
    <w:nsid w:val="3A911792"/>
    <w:multiLevelType w:val="hybridMultilevel"/>
    <w:tmpl w:val="EDDE1EF2"/>
    <w:lvl w:ilvl="0" w:tplc="1C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E742FDA"/>
    <w:multiLevelType w:val="hybridMultilevel"/>
    <w:tmpl w:val="0310CF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100580D"/>
    <w:multiLevelType w:val="hybridMultilevel"/>
    <w:tmpl w:val="B07635E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44B10B51"/>
    <w:multiLevelType w:val="hybridMultilevel"/>
    <w:tmpl w:val="C5340A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4AE7516C"/>
    <w:multiLevelType w:val="hybridMultilevel"/>
    <w:tmpl w:val="E5E409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0AE669F"/>
    <w:multiLevelType w:val="hybridMultilevel"/>
    <w:tmpl w:val="3828E0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4840C4A"/>
    <w:multiLevelType w:val="hybridMultilevel"/>
    <w:tmpl w:val="6DA84AB2"/>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4946B8A"/>
    <w:multiLevelType w:val="hybridMultilevel"/>
    <w:tmpl w:val="307A21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9653B4F"/>
    <w:multiLevelType w:val="hybridMultilevel"/>
    <w:tmpl w:val="16120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2D55DF4"/>
    <w:multiLevelType w:val="hybridMultilevel"/>
    <w:tmpl w:val="41083CD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5D4465E"/>
    <w:multiLevelType w:val="hybridMultilevel"/>
    <w:tmpl w:val="9C700B28"/>
    <w:lvl w:ilvl="0" w:tplc="1C090007">
      <w:start w:val="1"/>
      <w:numFmt w:val="bullet"/>
      <w:lvlText w:val=""/>
      <w:lvlPicBulletId w:val="0"/>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8DB637B"/>
    <w:multiLevelType w:val="hybridMultilevel"/>
    <w:tmpl w:val="59184DEC"/>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0D01A8B"/>
    <w:multiLevelType w:val="hybridMultilevel"/>
    <w:tmpl w:val="E084D0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72A035A5"/>
    <w:multiLevelType w:val="hybridMultilevel"/>
    <w:tmpl w:val="5ED472D8"/>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3">
    <w:nsid w:val="762C5850"/>
    <w:multiLevelType w:val="multilevel"/>
    <w:tmpl w:val="8146CEAA"/>
    <w:lvl w:ilvl="0">
      <w:start w:val="1"/>
      <w:numFmt w:val="bullet"/>
      <w:lvlText w:val=""/>
      <w:lvlJc w:val="left"/>
      <w:pPr>
        <w:tabs>
          <w:tab w:val="num" w:pos="432"/>
        </w:tabs>
        <w:ind w:left="864" w:hanging="432"/>
      </w:pPr>
      <w:rPr>
        <w:rFonts w:ascii="Symbol" w:hAnsi="Symbol" w:hint="default"/>
      </w:rPr>
    </w:lvl>
    <w:lvl w:ilvl="1">
      <w:start w:val="1"/>
      <w:numFmt w:val="none"/>
      <w:suff w:val="nothing"/>
      <w:lvlText w:val=""/>
      <w:lvlJc w:val="left"/>
      <w:pPr>
        <w:tabs>
          <w:tab w:val="num" w:pos="432"/>
        </w:tabs>
        <w:ind w:left="1008" w:hanging="576"/>
      </w:pPr>
      <w:rPr>
        <w:rFonts w:cs="Times New Roman"/>
      </w:rPr>
    </w:lvl>
    <w:lvl w:ilvl="2">
      <w:start w:val="1"/>
      <w:numFmt w:val="none"/>
      <w:suff w:val="nothing"/>
      <w:lvlText w:val=""/>
      <w:lvlJc w:val="left"/>
      <w:pPr>
        <w:tabs>
          <w:tab w:val="num" w:pos="432"/>
        </w:tabs>
        <w:ind w:left="1152" w:hanging="720"/>
      </w:pPr>
      <w:rPr>
        <w:rFonts w:cs="Times New Roman"/>
      </w:rPr>
    </w:lvl>
    <w:lvl w:ilvl="3">
      <w:start w:val="1"/>
      <w:numFmt w:val="none"/>
      <w:suff w:val="nothing"/>
      <w:lvlText w:val=""/>
      <w:lvlJc w:val="left"/>
      <w:pPr>
        <w:tabs>
          <w:tab w:val="num" w:pos="432"/>
        </w:tabs>
        <w:ind w:left="1296" w:hanging="864"/>
      </w:pPr>
      <w:rPr>
        <w:rFonts w:cs="Times New Roman"/>
      </w:rPr>
    </w:lvl>
    <w:lvl w:ilvl="4">
      <w:start w:val="1"/>
      <w:numFmt w:val="none"/>
      <w:suff w:val="nothing"/>
      <w:lvlText w:val=""/>
      <w:lvlJc w:val="left"/>
      <w:pPr>
        <w:tabs>
          <w:tab w:val="num" w:pos="432"/>
        </w:tabs>
        <w:ind w:left="1440" w:hanging="1008"/>
      </w:pPr>
      <w:rPr>
        <w:rFonts w:cs="Times New Roman"/>
      </w:rPr>
    </w:lvl>
    <w:lvl w:ilvl="5">
      <w:start w:val="1"/>
      <w:numFmt w:val="none"/>
      <w:suff w:val="nothing"/>
      <w:lvlText w:val=""/>
      <w:lvlJc w:val="left"/>
      <w:pPr>
        <w:tabs>
          <w:tab w:val="num" w:pos="432"/>
        </w:tabs>
        <w:ind w:left="1584" w:hanging="1152"/>
      </w:pPr>
      <w:rPr>
        <w:rFonts w:cs="Times New Roman"/>
      </w:rPr>
    </w:lvl>
    <w:lvl w:ilvl="6">
      <w:start w:val="1"/>
      <w:numFmt w:val="none"/>
      <w:suff w:val="nothing"/>
      <w:lvlText w:val=""/>
      <w:lvlJc w:val="left"/>
      <w:pPr>
        <w:tabs>
          <w:tab w:val="num" w:pos="432"/>
        </w:tabs>
        <w:ind w:left="1728" w:hanging="1296"/>
      </w:pPr>
      <w:rPr>
        <w:rFonts w:cs="Times New Roman"/>
      </w:rPr>
    </w:lvl>
    <w:lvl w:ilvl="7">
      <w:start w:val="1"/>
      <w:numFmt w:val="none"/>
      <w:suff w:val="nothing"/>
      <w:lvlText w:val=""/>
      <w:lvlJc w:val="left"/>
      <w:pPr>
        <w:tabs>
          <w:tab w:val="num" w:pos="432"/>
        </w:tabs>
        <w:ind w:left="1872" w:hanging="1440"/>
      </w:pPr>
      <w:rPr>
        <w:rFonts w:cs="Times New Roman"/>
      </w:rPr>
    </w:lvl>
    <w:lvl w:ilvl="8">
      <w:start w:val="1"/>
      <w:numFmt w:val="none"/>
      <w:suff w:val="nothing"/>
      <w:lvlText w:val=""/>
      <w:lvlJc w:val="left"/>
      <w:pPr>
        <w:tabs>
          <w:tab w:val="num" w:pos="432"/>
        </w:tabs>
        <w:ind w:left="2016" w:hanging="1584"/>
      </w:pPr>
      <w:rPr>
        <w:rFonts w:cs="Times New Roman"/>
      </w:rPr>
    </w:lvl>
  </w:abstractNum>
  <w:abstractNum w:abstractNumId="24">
    <w:nsid w:val="786219D7"/>
    <w:multiLevelType w:val="hybridMultilevel"/>
    <w:tmpl w:val="7C58E122"/>
    <w:lvl w:ilvl="0" w:tplc="1C090001">
      <w:start w:val="1"/>
      <w:numFmt w:val="bullet"/>
      <w:lvlText w:val=""/>
      <w:lvlJc w:val="left"/>
      <w:pPr>
        <w:ind w:left="792" w:hanging="360"/>
      </w:pPr>
      <w:rPr>
        <w:rFonts w:ascii="Symbol" w:hAnsi="Symbol" w:hint="default"/>
      </w:rPr>
    </w:lvl>
    <w:lvl w:ilvl="1" w:tplc="1C090003">
      <w:start w:val="1"/>
      <w:numFmt w:val="bullet"/>
      <w:lvlText w:val="o"/>
      <w:lvlJc w:val="left"/>
      <w:pPr>
        <w:ind w:left="1512" w:hanging="360"/>
      </w:pPr>
      <w:rPr>
        <w:rFonts w:ascii="Courier New" w:hAnsi="Courier New" w:hint="default"/>
      </w:rPr>
    </w:lvl>
    <w:lvl w:ilvl="2" w:tplc="1C090005">
      <w:start w:val="1"/>
      <w:numFmt w:val="bullet"/>
      <w:lvlText w:val=""/>
      <w:lvlJc w:val="left"/>
      <w:pPr>
        <w:ind w:left="2232" w:hanging="360"/>
      </w:pPr>
      <w:rPr>
        <w:rFonts w:ascii="Wingdings" w:hAnsi="Wingdings" w:hint="default"/>
      </w:rPr>
    </w:lvl>
    <w:lvl w:ilvl="3" w:tplc="1C090001">
      <w:start w:val="1"/>
      <w:numFmt w:val="bullet"/>
      <w:lvlText w:val=""/>
      <w:lvlJc w:val="left"/>
      <w:pPr>
        <w:ind w:left="2952" w:hanging="360"/>
      </w:pPr>
      <w:rPr>
        <w:rFonts w:ascii="Symbol" w:hAnsi="Symbol" w:hint="default"/>
      </w:rPr>
    </w:lvl>
    <w:lvl w:ilvl="4" w:tplc="1C090003">
      <w:start w:val="1"/>
      <w:numFmt w:val="bullet"/>
      <w:lvlText w:val="o"/>
      <w:lvlJc w:val="left"/>
      <w:pPr>
        <w:ind w:left="3672" w:hanging="360"/>
      </w:pPr>
      <w:rPr>
        <w:rFonts w:ascii="Courier New" w:hAnsi="Courier New" w:hint="default"/>
      </w:rPr>
    </w:lvl>
    <w:lvl w:ilvl="5" w:tplc="1C090005">
      <w:start w:val="1"/>
      <w:numFmt w:val="bullet"/>
      <w:lvlText w:val=""/>
      <w:lvlJc w:val="left"/>
      <w:pPr>
        <w:ind w:left="4392" w:hanging="360"/>
      </w:pPr>
      <w:rPr>
        <w:rFonts w:ascii="Wingdings" w:hAnsi="Wingdings" w:hint="default"/>
      </w:rPr>
    </w:lvl>
    <w:lvl w:ilvl="6" w:tplc="1C090001">
      <w:start w:val="1"/>
      <w:numFmt w:val="bullet"/>
      <w:lvlText w:val=""/>
      <w:lvlJc w:val="left"/>
      <w:pPr>
        <w:ind w:left="5112" w:hanging="360"/>
      </w:pPr>
      <w:rPr>
        <w:rFonts w:ascii="Symbol" w:hAnsi="Symbol" w:hint="default"/>
      </w:rPr>
    </w:lvl>
    <w:lvl w:ilvl="7" w:tplc="1C090003">
      <w:start w:val="1"/>
      <w:numFmt w:val="bullet"/>
      <w:lvlText w:val="o"/>
      <w:lvlJc w:val="left"/>
      <w:pPr>
        <w:ind w:left="5832" w:hanging="360"/>
      </w:pPr>
      <w:rPr>
        <w:rFonts w:ascii="Courier New" w:hAnsi="Courier New" w:hint="default"/>
      </w:rPr>
    </w:lvl>
    <w:lvl w:ilvl="8" w:tplc="1C090005">
      <w:start w:val="1"/>
      <w:numFmt w:val="bullet"/>
      <w:lvlText w:val=""/>
      <w:lvlJc w:val="left"/>
      <w:pPr>
        <w:ind w:left="6552" w:hanging="360"/>
      </w:pPr>
      <w:rPr>
        <w:rFonts w:ascii="Wingdings" w:hAnsi="Wingdings" w:hint="default"/>
      </w:rPr>
    </w:lvl>
  </w:abstractNum>
  <w:abstractNum w:abstractNumId="25">
    <w:nsid w:val="7AB55684"/>
    <w:multiLevelType w:val="hybridMultilevel"/>
    <w:tmpl w:val="80582D5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C6B6D20"/>
    <w:multiLevelType w:val="hybridMultilevel"/>
    <w:tmpl w:val="81E6BD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7EFB2BE8"/>
    <w:multiLevelType w:val="hybridMultilevel"/>
    <w:tmpl w:val="E5FEDEF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22"/>
  </w:num>
  <w:num w:numId="4">
    <w:abstractNumId w:val="5"/>
  </w:num>
  <w:num w:numId="5">
    <w:abstractNumId w:val="24"/>
  </w:num>
  <w:num w:numId="6">
    <w:abstractNumId w:val="26"/>
  </w:num>
  <w:num w:numId="7">
    <w:abstractNumId w:val="1"/>
  </w:num>
  <w:num w:numId="8">
    <w:abstractNumId w:val="0"/>
  </w:num>
  <w:num w:numId="9">
    <w:abstractNumId w:val="21"/>
  </w:num>
  <w:num w:numId="10">
    <w:abstractNumId w:val="7"/>
  </w:num>
  <w:num w:numId="11">
    <w:abstractNumId w:val="6"/>
  </w:num>
  <w:num w:numId="12">
    <w:abstractNumId w:val="12"/>
  </w:num>
  <w:num w:numId="13">
    <w:abstractNumId w:val="8"/>
  </w:num>
  <w:num w:numId="14">
    <w:abstractNumId w:val="10"/>
  </w:num>
  <w:num w:numId="15">
    <w:abstractNumId w:val="17"/>
  </w:num>
  <w:num w:numId="16">
    <w:abstractNumId w:val="3"/>
  </w:num>
  <w:num w:numId="17">
    <w:abstractNumId w:val="16"/>
  </w:num>
  <w:num w:numId="18">
    <w:abstractNumId w:val="13"/>
  </w:num>
  <w:num w:numId="19">
    <w:abstractNumId w:val="14"/>
  </w:num>
  <w:num w:numId="20">
    <w:abstractNumId w:val="11"/>
  </w:num>
  <w:num w:numId="21">
    <w:abstractNumId w:val="27"/>
  </w:num>
  <w:num w:numId="22">
    <w:abstractNumId w:val="19"/>
  </w:num>
  <w:num w:numId="23">
    <w:abstractNumId w:val="18"/>
  </w:num>
  <w:num w:numId="24">
    <w:abstractNumId w:val="4"/>
  </w:num>
  <w:num w:numId="25">
    <w:abstractNumId w:val="15"/>
  </w:num>
  <w:num w:numId="26">
    <w:abstractNumId w:val="20"/>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1F"/>
    <w:rsid w:val="00003C66"/>
    <w:rsid w:val="00010977"/>
    <w:rsid w:val="0001270F"/>
    <w:rsid w:val="00016E32"/>
    <w:rsid w:val="000216BE"/>
    <w:rsid w:val="000235F9"/>
    <w:rsid w:val="000326F9"/>
    <w:rsid w:val="000370FC"/>
    <w:rsid w:val="00037AE5"/>
    <w:rsid w:val="000430D8"/>
    <w:rsid w:val="00050CA3"/>
    <w:rsid w:val="00050DD8"/>
    <w:rsid w:val="00055F6F"/>
    <w:rsid w:val="00061D4C"/>
    <w:rsid w:val="00062D6D"/>
    <w:rsid w:val="00076453"/>
    <w:rsid w:val="000811FD"/>
    <w:rsid w:val="00086F33"/>
    <w:rsid w:val="000A1D09"/>
    <w:rsid w:val="000A4CD4"/>
    <w:rsid w:val="000A69FE"/>
    <w:rsid w:val="000A6ECD"/>
    <w:rsid w:val="000B4DF0"/>
    <w:rsid w:val="000C0953"/>
    <w:rsid w:val="000C5A57"/>
    <w:rsid w:val="000D27E8"/>
    <w:rsid w:val="000D5C10"/>
    <w:rsid w:val="000E29EA"/>
    <w:rsid w:val="000E473A"/>
    <w:rsid w:val="000F51B9"/>
    <w:rsid w:val="000F7652"/>
    <w:rsid w:val="0010104E"/>
    <w:rsid w:val="00114C45"/>
    <w:rsid w:val="00120D90"/>
    <w:rsid w:val="00120E5F"/>
    <w:rsid w:val="00121B74"/>
    <w:rsid w:val="00127174"/>
    <w:rsid w:val="00127E40"/>
    <w:rsid w:val="00136E02"/>
    <w:rsid w:val="00141976"/>
    <w:rsid w:val="0015022C"/>
    <w:rsid w:val="00153742"/>
    <w:rsid w:val="00167E7B"/>
    <w:rsid w:val="0017236D"/>
    <w:rsid w:val="00176A2A"/>
    <w:rsid w:val="001772C5"/>
    <w:rsid w:val="0018456D"/>
    <w:rsid w:val="00185EE4"/>
    <w:rsid w:val="00186BD2"/>
    <w:rsid w:val="00194A67"/>
    <w:rsid w:val="001A1D70"/>
    <w:rsid w:val="001A28B5"/>
    <w:rsid w:val="001A4ED4"/>
    <w:rsid w:val="001A73B6"/>
    <w:rsid w:val="001C19D3"/>
    <w:rsid w:val="001C2C9D"/>
    <w:rsid w:val="001C3255"/>
    <w:rsid w:val="001D6E8D"/>
    <w:rsid w:val="001D6F73"/>
    <w:rsid w:val="001E2EC4"/>
    <w:rsid w:val="001E429E"/>
    <w:rsid w:val="001E5644"/>
    <w:rsid w:val="001F7751"/>
    <w:rsid w:val="00202A1D"/>
    <w:rsid w:val="00203918"/>
    <w:rsid w:val="00203A51"/>
    <w:rsid w:val="002051CD"/>
    <w:rsid w:val="002057B6"/>
    <w:rsid w:val="0021198A"/>
    <w:rsid w:val="002126AB"/>
    <w:rsid w:val="00214A0F"/>
    <w:rsid w:val="00215838"/>
    <w:rsid w:val="00223736"/>
    <w:rsid w:val="00226738"/>
    <w:rsid w:val="00234EF4"/>
    <w:rsid w:val="00235193"/>
    <w:rsid w:val="002456D5"/>
    <w:rsid w:val="00246DA8"/>
    <w:rsid w:val="0024709E"/>
    <w:rsid w:val="002557B7"/>
    <w:rsid w:val="00260753"/>
    <w:rsid w:val="00262CFC"/>
    <w:rsid w:val="002670B0"/>
    <w:rsid w:val="00275E86"/>
    <w:rsid w:val="002775F2"/>
    <w:rsid w:val="0028035B"/>
    <w:rsid w:val="00280921"/>
    <w:rsid w:val="002851DA"/>
    <w:rsid w:val="002853DB"/>
    <w:rsid w:val="00297113"/>
    <w:rsid w:val="002A046F"/>
    <w:rsid w:val="002B0582"/>
    <w:rsid w:val="002B2AD4"/>
    <w:rsid w:val="002B46D0"/>
    <w:rsid w:val="002C4D52"/>
    <w:rsid w:val="002C4F48"/>
    <w:rsid w:val="002C7FF7"/>
    <w:rsid w:val="002D2081"/>
    <w:rsid w:val="002D2864"/>
    <w:rsid w:val="002D28B0"/>
    <w:rsid w:val="002D7FC7"/>
    <w:rsid w:val="002E43A0"/>
    <w:rsid w:val="002E4BBD"/>
    <w:rsid w:val="002E654B"/>
    <w:rsid w:val="002F08E0"/>
    <w:rsid w:val="002F2F71"/>
    <w:rsid w:val="002F45E3"/>
    <w:rsid w:val="002F47C3"/>
    <w:rsid w:val="002F497A"/>
    <w:rsid w:val="00301798"/>
    <w:rsid w:val="00304D01"/>
    <w:rsid w:val="00307EB6"/>
    <w:rsid w:val="003167DB"/>
    <w:rsid w:val="0031698F"/>
    <w:rsid w:val="003169E3"/>
    <w:rsid w:val="00317FB5"/>
    <w:rsid w:val="00322C0C"/>
    <w:rsid w:val="0032628D"/>
    <w:rsid w:val="00333524"/>
    <w:rsid w:val="00333FB0"/>
    <w:rsid w:val="0034085A"/>
    <w:rsid w:val="00346251"/>
    <w:rsid w:val="003471CB"/>
    <w:rsid w:val="0036522F"/>
    <w:rsid w:val="003749F4"/>
    <w:rsid w:val="00376B6D"/>
    <w:rsid w:val="003909A8"/>
    <w:rsid w:val="00394710"/>
    <w:rsid w:val="003951E3"/>
    <w:rsid w:val="003B270F"/>
    <w:rsid w:val="003C38C3"/>
    <w:rsid w:val="003C442F"/>
    <w:rsid w:val="003C505C"/>
    <w:rsid w:val="003D319A"/>
    <w:rsid w:val="003D31F0"/>
    <w:rsid w:val="003D4BDC"/>
    <w:rsid w:val="003D5735"/>
    <w:rsid w:val="003E5E0E"/>
    <w:rsid w:val="003E7FC5"/>
    <w:rsid w:val="003F1C99"/>
    <w:rsid w:val="003F4833"/>
    <w:rsid w:val="00401E5D"/>
    <w:rsid w:val="00406596"/>
    <w:rsid w:val="0041118C"/>
    <w:rsid w:val="00414074"/>
    <w:rsid w:val="00417CBA"/>
    <w:rsid w:val="00417E13"/>
    <w:rsid w:val="00420282"/>
    <w:rsid w:val="00420BAA"/>
    <w:rsid w:val="00421A49"/>
    <w:rsid w:val="0042464A"/>
    <w:rsid w:val="00435286"/>
    <w:rsid w:val="0044089D"/>
    <w:rsid w:val="00441AB9"/>
    <w:rsid w:val="004444BB"/>
    <w:rsid w:val="00456911"/>
    <w:rsid w:val="004608F6"/>
    <w:rsid w:val="00464EED"/>
    <w:rsid w:val="004654F2"/>
    <w:rsid w:val="00480961"/>
    <w:rsid w:val="004853EC"/>
    <w:rsid w:val="004901D2"/>
    <w:rsid w:val="00495786"/>
    <w:rsid w:val="00496D6F"/>
    <w:rsid w:val="004B0056"/>
    <w:rsid w:val="004B166C"/>
    <w:rsid w:val="004B27E1"/>
    <w:rsid w:val="004B3FDA"/>
    <w:rsid w:val="004B77D6"/>
    <w:rsid w:val="004C1F4C"/>
    <w:rsid w:val="004C3AF5"/>
    <w:rsid w:val="004C4C00"/>
    <w:rsid w:val="004D148B"/>
    <w:rsid w:val="004D40B2"/>
    <w:rsid w:val="004D7E12"/>
    <w:rsid w:val="004E0F89"/>
    <w:rsid w:val="004F14FF"/>
    <w:rsid w:val="004F2654"/>
    <w:rsid w:val="004F3FB2"/>
    <w:rsid w:val="00501BAB"/>
    <w:rsid w:val="00501E46"/>
    <w:rsid w:val="005057A8"/>
    <w:rsid w:val="0050684E"/>
    <w:rsid w:val="00510C0F"/>
    <w:rsid w:val="00515C17"/>
    <w:rsid w:val="0051606B"/>
    <w:rsid w:val="00525A34"/>
    <w:rsid w:val="005268F4"/>
    <w:rsid w:val="00536AFB"/>
    <w:rsid w:val="0055188D"/>
    <w:rsid w:val="00552BC7"/>
    <w:rsid w:val="00552DD8"/>
    <w:rsid w:val="00560C9D"/>
    <w:rsid w:val="00582EBA"/>
    <w:rsid w:val="00587615"/>
    <w:rsid w:val="00592A6D"/>
    <w:rsid w:val="005A7437"/>
    <w:rsid w:val="005B43D0"/>
    <w:rsid w:val="005B6002"/>
    <w:rsid w:val="005C188B"/>
    <w:rsid w:val="005C3DCF"/>
    <w:rsid w:val="005C567A"/>
    <w:rsid w:val="005F3A51"/>
    <w:rsid w:val="005F671A"/>
    <w:rsid w:val="0060362A"/>
    <w:rsid w:val="006108F9"/>
    <w:rsid w:val="006138D1"/>
    <w:rsid w:val="00615273"/>
    <w:rsid w:val="00617593"/>
    <w:rsid w:val="00626861"/>
    <w:rsid w:val="00627B5C"/>
    <w:rsid w:val="00630CAC"/>
    <w:rsid w:val="006313D7"/>
    <w:rsid w:val="00641BE6"/>
    <w:rsid w:val="00641E43"/>
    <w:rsid w:val="00647088"/>
    <w:rsid w:val="00660C2D"/>
    <w:rsid w:val="006625FD"/>
    <w:rsid w:val="0066472F"/>
    <w:rsid w:val="00664F83"/>
    <w:rsid w:val="006659F6"/>
    <w:rsid w:val="006827D2"/>
    <w:rsid w:val="006862B2"/>
    <w:rsid w:val="006914D2"/>
    <w:rsid w:val="00691B4F"/>
    <w:rsid w:val="00694FEA"/>
    <w:rsid w:val="006A0AEE"/>
    <w:rsid w:val="006B012E"/>
    <w:rsid w:val="006B2D83"/>
    <w:rsid w:val="006B3241"/>
    <w:rsid w:val="006B61A4"/>
    <w:rsid w:val="006C220B"/>
    <w:rsid w:val="006C42FA"/>
    <w:rsid w:val="006C567D"/>
    <w:rsid w:val="006C714B"/>
    <w:rsid w:val="006C7942"/>
    <w:rsid w:val="006D040B"/>
    <w:rsid w:val="006D196B"/>
    <w:rsid w:val="006E587E"/>
    <w:rsid w:val="006E7917"/>
    <w:rsid w:val="006F3907"/>
    <w:rsid w:val="006F74F9"/>
    <w:rsid w:val="006F7878"/>
    <w:rsid w:val="00702F74"/>
    <w:rsid w:val="0070718F"/>
    <w:rsid w:val="00717002"/>
    <w:rsid w:val="00725818"/>
    <w:rsid w:val="0073021C"/>
    <w:rsid w:val="00730F58"/>
    <w:rsid w:val="0073171C"/>
    <w:rsid w:val="007317DE"/>
    <w:rsid w:val="00732C88"/>
    <w:rsid w:val="007339ED"/>
    <w:rsid w:val="00741A86"/>
    <w:rsid w:val="0074596F"/>
    <w:rsid w:val="0075116A"/>
    <w:rsid w:val="0076258A"/>
    <w:rsid w:val="007672B6"/>
    <w:rsid w:val="00774CC8"/>
    <w:rsid w:val="00780F96"/>
    <w:rsid w:val="0078159A"/>
    <w:rsid w:val="0078161C"/>
    <w:rsid w:val="0078439B"/>
    <w:rsid w:val="00793B38"/>
    <w:rsid w:val="00794423"/>
    <w:rsid w:val="00794F15"/>
    <w:rsid w:val="007A1CC4"/>
    <w:rsid w:val="007A2331"/>
    <w:rsid w:val="007A432D"/>
    <w:rsid w:val="007A4712"/>
    <w:rsid w:val="007A643F"/>
    <w:rsid w:val="007A7CDF"/>
    <w:rsid w:val="007B0A92"/>
    <w:rsid w:val="007B6561"/>
    <w:rsid w:val="007C24D4"/>
    <w:rsid w:val="007C439F"/>
    <w:rsid w:val="007C7E1A"/>
    <w:rsid w:val="007E0D78"/>
    <w:rsid w:val="007E74FE"/>
    <w:rsid w:val="00811977"/>
    <w:rsid w:val="00816881"/>
    <w:rsid w:val="008174C5"/>
    <w:rsid w:val="008326E2"/>
    <w:rsid w:val="00837AB7"/>
    <w:rsid w:val="008538D2"/>
    <w:rsid w:val="00856FE6"/>
    <w:rsid w:val="00861A16"/>
    <w:rsid w:val="00870827"/>
    <w:rsid w:val="00877525"/>
    <w:rsid w:val="00893612"/>
    <w:rsid w:val="00893BF4"/>
    <w:rsid w:val="008A4D10"/>
    <w:rsid w:val="008A6DF8"/>
    <w:rsid w:val="008B09B6"/>
    <w:rsid w:val="008B34CC"/>
    <w:rsid w:val="008B4DA2"/>
    <w:rsid w:val="008B6447"/>
    <w:rsid w:val="008C4891"/>
    <w:rsid w:val="008D020D"/>
    <w:rsid w:val="008D1D6D"/>
    <w:rsid w:val="008E46A0"/>
    <w:rsid w:val="008E4D42"/>
    <w:rsid w:val="00907EE0"/>
    <w:rsid w:val="009124B8"/>
    <w:rsid w:val="00912588"/>
    <w:rsid w:val="00930F72"/>
    <w:rsid w:val="009314EB"/>
    <w:rsid w:val="009414E7"/>
    <w:rsid w:val="00941D8B"/>
    <w:rsid w:val="00944EDA"/>
    <w:rsid w:val="00945410"/>
    <w:rsid w:val="009454E0"/>
    <w:rsid w:val="009457E6"/>
    <w:rsid w:val="009465DD"/>
    <w:rsid w:val="00947637"/>
    <w:rsid w:val="00950199"/>
    <w:rsid w:val="00954EBF"/>
    <w:rsid w:val="00957211"/>
    <w:rsid w:val="00960044"/>
    <w:rsid w:val="00960F95"/>
    <w:rsid w:val="0096385E"/>
    <w:rsid w:val="009669D9"/>
    <w:rsid w:val="0097107C"/>
    <w:rsid w:val="0098101F"/>
    <w:rsid w:val="00982D30"/>
    <w:rsid w:val="009904A0"/>
    <w:rsid w:val="009940A2"/>
    <w:rsid w:val="009B1317"/>
    <w:rsid w:val="009B456B"/>
    <w:rsid w:val="009B7C63"/>
    <w:rsid w:val="009C5CF4"/>
    <w:rsid w:val="009D56A9"/>
    <w:rsid w:val="009F15C0"/>
    <w:rsid w:val="009F337C"/>
    <w:rsid w:val="00A02613"/>
    <w:rsid w:val="00A14649"/>
    <w:rsid w:val="00A21017"/>
    <w:rsid w:val="00A253F1"/>
    <w:rsid w:val="00A35688"/>
    <w:rsid w:val="00A609D5"/>
    <w:rsid w:val="00A63201"/>
    <w:rsid w:val="00A6347F"/>
    <w:rsid w:val="00A6745F"/>
    <w:rsid w:val="00A677D6"/>
    <w:rsid w:val="00A80616"/>
    <w:rsid w:val="00A84BA4"/>
    <w:rsid w:val="00A95693"/>
    <w:rsid w:val="00A9613B"/>
    <w:rsid w:val="00A966A6"/>
    <w:rsid w:val="00A97967"/>
    <w:rsid w:val="00AA040C"/>
    <w:rsid w:val="00AA04CE"/>
    <w:rsid w:val="00AB2297"/>
    <w:rsid w:val="00AB342F"/>
    <w:rsid w:val="00AB6046"/>
    <w:rsid w:val="00AC435F"/>
    <w:rsid w:val="00AC4B2A"/>
    <w:rsid w:val="00AC6983"/>
    <w:rsid w:val="00AC7AB0"/>
    <w:rsid w:val="00AD0CC7"/>
    <w:rsid w:val="00AD4167"/>
    <w:rsid w:val="00AD5D67"/>
    <w:rsid w:val="00AE602E"/>
    <w:rsid w:val="00AF0614"/>
    <w:rsid w:val="00B07329"/>
    <w:rsid w:val="00B16F72"/>
    <w:rsid w:val="00B22CFA"/>
    <w:rsid w:val="00B2505E"/>
    <w:rsid w:val="00B32944"/>
    <w:rsid w:val="00B47CE0"/>
    <w:rsid w:val="00B61C92"/>
    <w:rsid w:val="00B65467"/>
    <w:rsid w:val="00B67FE8"/>
    <w:rsid w:val="00B712B6"/>
    <w:rsid w:val="00B72269"/>
    <w:rsid w:val="00B748C6"/>
    <w:rsid w:val="00B9342F"/>
    <w:rsid w:val="00B9698A"/>
    <w:rsid w:val="00BA2EAD"/>
    <w:rsid w:val="00BA34AB"/>
    <w:rsid w:val="00BB4724"/>
    <w:rsid w:val="00BC5B04"/>
    <w:rsid w:val="00BE7268"/>
    <w:rsid w:val="00BF43FB"/>
    <w:rsid w:val="00BF6B10"/>
    <w:rsid w:val="00C019DD"/>
    <w:rsid w:val="00C020D2"/>
    <w:rsid w:val="00C05A58"/>
    <w:rsid w:val="00C3455C"/>
    <w:rsid w:val="00C37ADB"/>
    <w:rsid w:val="00C43F7E"/>
    <w:rsid w:val="00C45492"/>
    <w:rsid w:val="00C51F9A"/>
    <w:rsid w:val="00C577FE"/>
    <w:rsid w:val="00C608F7"/>
    <w:rsid w:val="00C60FB7"/>
    <w:rsid w:val="00C77205"/>
    <w:rsid w:val="00C85314"/>
    <w:rsid w:val="00C867C1"/>
    <w:rsid w:val="00CA4C7C"/>
    <w:rsid w:val="00CA4EC4"/>
    <w:rsid w:val="00CB122E"/>
    <w:rsid w:val="00CC2A32"/>
    <w:rsid w:val="00CC3447"/>
    <w:rsid w:val="00CC3DF2"/>
    <w:rsid w:val="00CC4694"/>
    <w:rsid w:val="00CC6168"/>
    <w:rsid w:val="00CD0B82"/>
    <w:rsid w:val="00CD28B5"/>
    <w:rsid w:val="00CD7816"/>
    <w:rsid w:val="00CE2F60"/>
    <w:rsid w:val="00CE3847"/>
    <w:rsid w:val="00CF61C6"/>
    <w:rsid w:val="00CF69FA"/>
    <w:rsid w:val="00CF7F92"/>
    <w:rsid w:val="00D0781F"/>
    <w:rsid w:val="00D13A2B"/>
    <w:rsid w:val="00D17996"/>
    <w:rsid w:val="00D20031"/>
    <w:rsid w:val="00D223D2"/>
    <w:rsid w:val="00D239D9"/>
    <w:rsid w:val="00D307B8"/>
    <w:rsid w:val="00D30F08"/>
    <w:rsid w:val="00D37CC9"/>
    <w:rsid w:val="00D42CCD"/>
    <w:rsid w:val="00D43876"/>
    <w:rsid w:val="00D440B1"/>
    <w:rsid w:val="00D454F8"/>
    <w:rsid w:val="00D52EA0"/>
    <w:rsid w:val="00D53B31"/>
    <w:rsid w:val="00D626CF"/>
    <w:rsid w:val="00D64FAE"/>
    <w:rsid w:val="00D74C8F"/>
    <w:rsid w:val="00D77EE0"/>
    <w:rsid w:val="00D86D9A"/>
    <w:rsid w:val="00D90F80"/>
    <w:rsid w:val="00D933A7"/>
    <w:rsid w:val="00D9394B"/>
    <w:rsid w:val="00DA37D5"/>
    <w:rsid w:val="00DB049B"/>
    <w:rsid w:val="00DB14B6"/>
    <w:rsid w:val="00DC0D32"/>
    <w:rsid w:val="00DC7FBC"/>
    <w:rsid w:val="00DD4663"/>
    <w:rsid w:val="00DD7D15"/>
    <w:rsid w:val="00DE1D12"/>
    <w:rsid w:val="00DE2DCB"/>
    <w:rsid w:val="00DE489E"/>
    <w:rsid w:val="00DF43E5"/>
    <w:rsid w:val="00E01FA3"/>
    <w:rsid w:val="00E04652"/>
    <w:rsid w:val="00E05BE3"/>
    <w:rsid w:val="00E108FB"/>
    <w:rsid w:val="00E322AF"/>
    <w:rsid w:val="00E434B0"/>
    <w:rsid w:val="00E53C46"/>
    <w:rsid w:val="00E544D4"/>
    <w:rsid w:val="00E55756"/>
    <w:rsid w:val="00E60A9B"/>
    <w:rsid w:val="00E64FA2"/>
    <w:rsid w:val="00E672E0"/>
    <w:rsid w:val="00E7562E"/>
    <w:rsid w:val="00E75E20"/>
    <w:rsid w:val="00E769C8"/>
    <w:rsid w:val="00E81D72"/>
    <w:rsid w:val="00E855FB"/>
    <w:rsid w:val="00E94594"/>
    <w:rsid w:val="00E94F3D"/>
    <w:rsid w:val="00E95114"/>
    <w:rsid w:val="00EA246B"/>
    <w:rsid w:val="00EA4D05"/>
    <w:rsid w:val="00EB06F5"/>
    <w:rsid w:val="00EC0EDA"/>
    <w:rsid w:val="00EC1F8F"/>
    <w:rsid w:val="00EC34AC"/>
    <w:rsid w:val="00EC665C"/>
    <w:rsid w:val="00EC7805"/>
    <w:rsid w:val="00ED4DEC"/>
    <w:rsid w:val="00ED592A"/>
    <w:rsid w:val="00ED65DC"/>
    <w:rsid w:val="00EE22F4"/>
    <w:rsid w:val="00EF4883"/>
    <w:rsid w:val="00EF5430"/>
    <w:rsid w:val="00F025A2"/>
    <w:rsid w:val="00F0509F"/>
    <w:rsid w:val="00F21828"/>
    <w:rsid w:val="00F2330D"/>
    <w:rsid w:val="00F31599"/>
    <w:rsid w:val="00F33B6E"/>
    <w:rsid w:val="00F34FEE"/>
    <w:rsid w:val="00F3680A"/>
    <w:rsid w:val="00F36C5A"/>
    <w:rsid w:val="00F437F8"/>
    <w:rsid w:val="00F508DC"/>
    <w:rsid w:val="00F50AE2"/>
    <w:rsid w:val="00F55B8D"/>
    <w:rsid w:val="00F566F2"/>
    <w:rsid w:val="00F61D75"/>
    <w:rsid w:val="00F6330A"/>
    <w:rsid w:val="00F955DC"/>
    <w:rsid w:val="00F96253"/>
    <w:rsid w:val="00F96486"/>
    <w:rsid w:val="00F96760"/>
    <w:rsid w:val="00FB0029"/>
    <w:rsid w:val="00FB3D4F"/>
    <w:rsid w:val="00FC12E3"/>
    <w:rsid w:val="00FE2243"/>
    <w:rsid w:val="00FE7A0A"/>
    <w:rsid w:val="00FF3F9C"/>
    <w:rsid w:val="00FF4330"/>
    <w:rsid w:val="00FF47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9"/>
    <w:qFormat/>
    <w:rsid w:val="00A14649"/>
    <w:pPr>
      <w:keepNext/>
      <w:spacing w:line="360" w:lineRule="auto"/>
      <w:ind w:left="360"/>
      <w:outlineLvl w:val="0"/>
    </w:pPr>
    <w:rPr>
      <w:rFonts w:ascii="Arial" w:hAnsi="Arial" w:cs="Arial"/>
      <w:b/>
      <w:bCs/>
      <w:sz w:val="20"/>
      <w:szCs w:val="20"/>
    </w:rPr>
  </w:style>
  <w:style w:type="paragraph" w:styleId="Heading2">
    <w:name w:val="heading 2"/>
    <w:basedOn w:val="Normal"/>
    <w:next w:val="Normal"/>
    <w:link w:val="Heading2Char"/>
    <w:uiPriority w:val="99"/>
    <w:qFormat/>
    <w:rsid w:val="00AC435F"/>
    <w:pPr>
      <w:keepNext/>
      <w:widowControl w:val="0"/>
      <w:autoSpaceDE w:val="0"/>
      <w:autoSpaceDN w:val="0"/>
      <w:adjustRightInd w:val="0"/>
      <w:jc w:val="both"/>
      <w:outlineLvl w:val="1"/>
    </w:pPr>
    <w:rPr>
      <w:b/>
      <w:bCs/>
      <w:sz w:val="20"/>
      <w:szCs w:val="20"/>
      <w:u w:val="single"/>
    </w:rPr>
  </w:style>
  <w:style w:type="paragraph" w:styleId="Heading3">
    <w:name w:val="heading 3"/>
    <w:basedOn w:val="Normal"/>
    <w:next w:val="Normal"/>
    <w:link w:val="Heading3Char"/>
    <w:unhideWhenUsed/>
    <w:qFormat/>
    <w:locked/>
    <w:rsid w:val="000A1D0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649"/>
    <w:rPr>
      <w:rFonts w:ascii="Arial" w:hAnsi="Arial" w:cs="Arial"/>
      <w:b/>
      <w:bCs/>
      <w:sz w:val="20"/>
      <w:szCs w:val="20"/>
    </w:rPr>
  </w:style>
  <w:style w:type="character" w:customStyle="1" w:styleId="Heading2Char">
    <w:name w:val="Heading 2 Char"/>
    <w:basedOn w:val="DefaultParagraphFont"/>
    <w:link w:val="Heading2"/>
    <w:uiPriority w:val="99"/>
    <w:locked/>
    <w:rsid w:val="00AC435F"/>
    <w:rPr>
      <w:rFonts w:cs="Times New Roman"/>
      <w:b/>
      <w:bCs/>
      <w:sz w:val="20"/>
      <w:szCs w:val="20"/>
      <w:u w:val="single"/>
    </w:rPr>
  </w:style>
  <w:style w:type="paragraph" w:styleId="BalloonText">
    <w:name w:val="Balloon Text"/>
    <w:basedOn w:val="Normal"/>
    <w:link w:val="BalloonTextChar"/>
    <w:uiPriority w:val="99"/>
    <w:semiHidden/>
    <w:rsid w:val="00BB4724"/>
    <w:rPr>
      <w:rFonts w:ascii="Tahoma" w:hAnsi="Tahoma" w:cs="Tahoma"/>
      <w:sz w:val="16"/>
      <w:szCs w:val="16"/>
    </w:rPr>
  </w:style>
  <w:style w:type="character" w:customStyle="1" w:styleId="BalloonTextChar">
    <w:name w:val="Balloon Text Char"/>
    <w:basedOn w:val="DefaultParagraphFont"/>
    <w:link w:val="BalloonText"/>
    <w:uiPriority w:val="99"/>
    <w:locked/>
    <w:rsid w:val="00BB4724"/>
    <w:rPr>
      <w:rFonts w:ascii="Tahoma" w:hAnsi="Tahoma" w:cs="Tahoma"/>
      <w:sz w:val="16"/>
      <w:szCs w:val="16"/>
    </w:rPr>
  </w:style>
  <w:style w:type="paragraph" w:styleId="BodyText">
    <w:name w:val="Body Text"/>
    <w:basedOn w:val="Normal"/>
    <w:link w:val="BodyTextChar"/>
    <w:uiPriority w:val="99"/>
    <w:rsid w:val="00A14649"/>
    <w:pPr>
      <w:jc w:val="both"/>
    </w:pPr>
    <w:rPr>
      <w:rFonts w:ascii="Arial" w:hAnsi="Arial" w:cs="Arial"/>
      <w:sz w:val="20"/>
      <w:szCs w:val="20"/>
    </w:rPr>
  </w:style>
  <w:style w:type="character" w:customStyle="1" w:styleId="BodyTextChar">
    <w:name w:val="Body Text Char"/>
    <w:basedOn w:val="DefaultParagraphFont"/>
    <w:link w:val="BodyText"/>
    <w:uiPriority w:val="99"/>
    <w:locked/>
    <w:rsid w:val="00A14649"/>
    <w:rPr>
      <w:rFonts w:ascii="Arial" w:hAnsi="Arial" w:cs="Arial"/>
      <w:sz w:val="20"/>
      <w:szCs w:val="20"/>
    </w:rPr>
  </w:style>
  <w:style w:type="table" w:styleId="TableGrid">
    <w:name w:val="Table Grid"/>
    <w:basedOn w:val="TableNormal"/>
    <w:uiPriority w:val="99"/>
    <w:rsid w:val="002A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38C3"/>
    <w:pPr>
      <w:tabs>
        <w:tab w:val="center" w:pos="4513"/>
        <w:tab w:val="right" w:pos="9026"/>
      </w:tabs>
    </w:pPr>
  </w:style>
  <w:style w:type="character" w:customStyle="1" w:styleId="HeaderChar">
    <w:name w:val="Header Char"/>
    <w:basedOn w:val="DefaultParagraphFont"/>
    <w:link w:val="Header"/>
    <w:uiPriority w:val="99"/>
    <w:locked/>
    <w:rsid w:val="003C38C3"/>
    <w:rPr>
      <w:rFonts w:cs="Times New Roman"/>
    </w:rPr>
  </w:style>
  <w:style w:type="paragraph" w:styleId="Footer">
    <w:name w:val="footer"/>
    <w:basedOn w:val="Normal"/>
    <w:link w:val="FooterChar"/>
    <w:uiPriority w:val="99"/>
    <w:rsid w:val="003C38C3"/>
    <w:pPr>
      <w:tabs>
        <w:tab w:val="center" w:pos="4513"/>
        <w:tab w:val="right" w:pos="9026"/>
      </w:tabs>
    </w:pPr>
  </w:style>
  <w:style w:type="character" w:customStyle="1" w:styleId="FooterChar">
    <w:name w:val="Footer Char"/>
    <w:basedOn w:val="DefaultParagraphFont"/>
    <w:link w:val="Footer"/>
    <w:uiPriority w:val="99"/>
    <w:locked/>
    <w:rsid w:val="003C38C3"/>
    <w:rPr>
      <w:rFonts w:cs="Times New Roman"/>
    </w:rPr>
  </w:style>
  <w:style w:type="character" w:styleId="Hyperlink">
    <w:name w:val="Hyperlink"/>
    <w:basedOn w:val="DefaultParagraphFont"/>
    <w:uiPriority w:val="99"/>
    <w:unhideWhenUsed/>
    <w:rsid w:val="00BF6B10"/>
    <w:rPr>
      <w:rFonts w:cs="Times New Roman"/>
      <w:color w:val="0000FF" w:themeColor="hyperlink"/>
      <w:u w:val="single"/>
    </w:rPr>
  </w:style>
  <w:style w:type="paragraph" w:styleId="ListParagraph">
    <w:name w:val="List Paragraph"/>
    <w:basedOn w:val="Normal"/>
    <w:uiPriority w:val="34"/>
    <w:qFormat/>
    <w:rsid w:val="00DF43E5"/>
    <w:pPr>
      <w:ind w:left="720"/>
    </w:pPr>
  </w:style>
  <w:style w:type="paragraph" w:styleId="DocumentMap">
    <w:name w:val="Document Map"/>
    <w:basedOn w:val="Normal"/>
    <w:link w:val="DocumentMapChar"/>
    <w:uiPriority w:val="99"/>
    <w:semiHidden/>
    <w:unhideWhenUsed/>
    <w:rsid w:val="00641BE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41BE6"/>
    <w:rPr>
      <w:rFonts w:ascii="Tahoma" w:hAnsi="Tahoma" w:cs="Tahoma"/>
      <w:sz w:val="16"/>
      <w:szCs w:val="16"/>
    </w:rPr>
  </w:style>
  <w:style w:type="character" w:styleId="Emphasis">
    <w:name w:val="Emphasis"/>
    <w:basedOn w:val="DefaultParagraphFont"/>
    <w:uiPriority w:val="20"/>
    <w:qFormat/>
    <w:locked/>
    <w:rsid w:val="008B34CC"/>
    <w:rPr>
      <w:rFonts w:cs="Times New Roman"/>
      <w:i/>
      <w:iCs/>
    </w:rPr>
  </w:style>
  <w:style w:type="character" w:customStyle="1" w:styleId="Heading3Char">
    <w:name w:val="Heading 3 Char"/>
    <w:basedOn w:val="DefaultParagraphFont"/>
    <w:link w:val="Heading3"/>
    <w:rsid w:val="000A1D09"/>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9"/>
    <w:qFormat/>
    <w:rsid w:val="00A14649"/>
    <w:pPr>
      <w:keepNext/>
      <w:spacing w:line="360" w:lineRule="auto"/>
      <w:ind w:left="360"/>
      <w:outlineLvl w:val="0"/>
    </w:pPr>
    <w:rPr>
      <w:rFonts w:ascii="Arial" w:hAnsi="Arial" w:cs="Arial"/>
      <w:b/>
      <w:bCs/>
      <w:sz w:val="20"/>
      <w:szCs w:val="20"/>
    </w:rPr>
  </w:style>
  <w:style w:type="paragraph" w:styleId="Heading2">
    <w:name w:val="heading 2"/>
    <w:basedOn w:val="Normal"/>
    <w:next w:val="Normal"/>
    <w:link w:val="Heading2Char"/>
    <w:uiPriority w:val="99"/>
    <w:qFormat/>
    <w:rsid w:val="00AC435F"/>
    <w:pPr>
      <w:keepNext/>
      <w:widowControl w:val="0"/>
      <w:autoSpaceDE w:val="0"/>
      <w:autoSpaceDN w:val="0"/>
      <w:adjustRightInd w:val="0"/>
      <w:jc w:val="both"/>
      <w:outlineLvl w:val="1"/>
    </w:pPr>
    <w:rPr>
      <w:b/>
      <w:bCs/>
      <w:sz w:val="20"/>
      <w:szCs w:val="20"/>
      <w:u w:val="single"/>
    </w:rPr>
  </w:style>
  <w:style w:type="paragraph" w:styleId="Heading3">
    <w:name w:val="heading 3"/>
    <w:basedOn w:val="Normal"/>
    <w:next w:val="Normal"/>
    <w:link w:val="Heading3Char"/>
    <w:unhideWhenUsed/>
    <w:qFormat/>
    <w:locked/>
    <w:rsid w:val="000A1D0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649"/>
    <w:rPr>
      <w:rFonts w:ascii="Arial" w:hAnsi="Arial" w:cs="Arial"/>
      <w:b/>
      <w:bCs/>
      <w:sz w:val="20"/>
      <w:szCs w:val="20"/>
    </w:rPr>
  </w:style>
  <w:style w:type="character" w:customStyle="1" w:styleId="Heading2Char">
    <w:name w:val="Heading 2 Char"/>
    <w:basedOn w:val="DefaultParagraphFont"/>
    <w:link w:val="Heading2"/>
    <w:uiPriority w:val="99"/>
    <w:locked/>
    <w:rsid w:val="00AC435F"/>
    <w:rPr>
      <w:rFonts w:cs="Times New Roman"/>
      <w:b/>
      <w:bCs/>
      <w:sz w:val="20"/>
      <w:szCs w:val="20"/>
      <w:u w:val="single"/>
    </w:rPr>
  </w:style>
  <w:style w:type="paragraph" w:styleId="BalloonText">
    <w:name w:val="Balloon Text"/>
    <w:basedOn w:val="Normal"/>
    <w:link w:val="BalloonTextChar"/>
    <w:uiPriority w:val="99"/>
    <w:semiHidden/>
    <w:rsid w:val="00BB4724"/>
    <w:rPr>
      <w:rFonts w:ascii="Tahoma" w:hAnsi="Tahoma" w:cs="Tahoma"/>
      <w:sz w:val="16"/>
      <w:szCs w:val="16"/>
    </w:rPr>
  </w:style>
  <w:style w:type="character" w:customStyle="1" w:styleId="BalloonTextChar">
    <w:name w:val="Balloon Text Char"/>
    <w:basedOn w:val="DefaultParagraphFont"/>
    <w:link w:val="BalloonText"/>
    <w:uiPriority w:val="99"/>
    <w:locked/>
    <w:rsid w:val="00BB4724"/>
    <w:rPr>
      <w:rFonts w:ascii="Tahoma" w:hAnsi="Tahoma" w:cs="Tahoma"/>
      <w:sz w:val="16"/>
      <w:szCs w:val="16"/>
    </w:rPr>
  </w:style>
  <w:style w:type="paragraph" w:styleId="BodyText">
    <w:name w:val="Body Text"/>
    <w:basedOn w:val="Normal"/>
    <w:link w:val="BodyTextChar"/>
    <w:uiPriority w:val="99"/>
    <w:rsid w:val="00A14649"/>
    <w:pPr>
      <w:jc w:val="both"/>
    </w:pPr>
    <w:rPr>
      <w:rFonts w:ascii="Arial" w:hAnsi="Arial" w:cs="Arial"/>
      <w:sz w:val="20"/>
      <w:szCs w:val="20"/>
    </w:rPr>
  </w:style>
  <w:style w:type="character" w:customStyle="1" w:styleId="BodyTextChar">
    <w:name w:val="Body Text Char"/>
    <w:basedOn w:val="DefaultParagraphFont"/>
    <w:link w:val="BodyText"/>
    <w:uiPriority w:val="99"/>
    <w:locked/>
    <w:rsid w:val="00A14649"/>
    <w:rPr>
      <w:rFonts w:ascii="Arial" w:hAnsi="Arial" w:cs="Arial"/>
      <w:sz w:val="20"/>
      <w:szCs w:val="20"/>
    </w:rPr>
  </w:style>
  <w:style w:type="table" w:styleId="TableGrid">
    <w:name w:val="Table Grid"/>
    <w:basedOn w:val="TableNormal"/>
    <w:uiPriority w:val="99"/>
    <w:rsid w:val="002A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38C3"/>
    <w:pPr>
      <w:tabs>
        <w:tab w:val="center" w:pos="4513"/>
        <w:tab w:val="right" w:pos="9026"/>
      </w:tabs>
    </w:pPr>
  </w:style>
  <w:style w:type="character" w:customStyle="1" w:styleId="HeaderChar">
    <w:name w:val="Header Char"/>
    <w:basedOn w:val="DefaultParagraphFont"/>
    <w:link w:val="Header"/>
    <w:uiPriority w:val="99"/>
    <w:locked/>
    <w:rsid w:val="003C38C3"/>
    <w:rPr>
      <w:rFonts w:cs="Times New Roman"/>
    </w:rPr>
  </w:style>
  <w:style w:type="paragraph" w:styleId="Footer">
    <w:name w:val="footer"/>
    <w:basedOn w:val="Normal"/>
    <w:link w:val="FooterChar"/>
    <w:uiPriority w:val="99"/>
    <w:rsid w:val="003C38C3"/>
    <w:pPr>
      <w:tabs>
        <w:tab w:val="center" w:pos="4513"/>
        <w:tab w:val="right" w:pos="9026"/>
      </w:tabs>
    </w:pPr>
  </w:style>
  <w:style w:type="character" w:customStyle="1" w:styleId="FooterChar">
    <w:name w:val="Footer Char"/>
    <w:basedOn w:val="DefaultParagraphFont"/>
    <w:link w:val="Footer"/>
    <w:uiPriority w:val="99"/>
    <w:locked/>
    <w:rsid w:val="003C38C3"/>
    <w:rPr>
      <w:rFonts w:cs="Times New Roman"/>
    </w:rPr>
  </w:style>
  <w:style w:type="character" w:styleId="Hyperlink">
    <w:name w:val="Hyperlink"/>
    <w:basedOn w:val="DefaultParagraphFont"/>
    <w:uiPriority w:val="99"/>
    <w:unhideWhenUsed/>
    <w:rsid w:val="00BF6B10"/>
    <w:rPr>
      <w:rFonts w:cs="Times New Roman"/>
      <w:color w:val="0000FF" w:themeColor="hyperlink"/>
      <w:u w:val="single"/>
    </w:rPr>
  </w:style>
  <w:style w:type="paragraph" w:styleId="ListParagraph">
    <w:name w:val="List Paragraph"/>
    <w:basedOn w:val="Normal"/>
    <w:uiPriority w:val="34"/>
    <w:qFormat/>
    <w:rsid w:val="00DF43E5"/>
    <w:pPr>
      <w:ind w:left="720"/>
    </w:pPr>
  </w:style>
  <w:style w:type="paragraph" w:styleId="DocumentMap">
    <w:name w:val="Document Map"/>
    <w:basedOn w:val="Normal"/>
    <w:link w:val="DocumentMapChar"/>
    <w:uiPriority w:val="99"/>
    <w:semiHidden/>
    <w:unhideWhenUsed/>
    <w:rsid w:val="00641BE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41BE6"/>
    <w:rPr>
      <w:rFonts w:ascii="Tahoma" w:hAnsi="Tahoma" w:cs="Tahoma"/>
      <w:sz w:val="16"/>
      <w:szCs w:val="16"/>
    </w:rPr>
  </w:style>
  <w:style w:type="character" w:styleId="Emphasis">
    <w:name w:val="Emphasis"/>
    <w:basedOn w:val="DefaultParagraphFont"/>
    <w:uiPriority w:val="20"/>
    <w:qFormat/>
    <w:locked/>
    <w:rsid w:val="008B34CC"/>
    <w:rPr>
      <w:rFonts w:cs="Times New Roman"/>
      <w:i/>
      <w:iCs/>
    </w:rPr>
  </w:style>
  <w:style w:type="character" w:customStyle="1" w:styleId="Heading3Char">
    <w:name w:val="Heading 3 Char"/>
    <w:basedOn w:val="DefaultParagraphFont"/>
    <w:link w:val="Heading3"/>
    <w:rsid w:val="000A1D09"/>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8740">
      <w:marLeft w:val="0"/>
      <w:marRight w:val="0"/>
      <w:marTop w:val="0"/>
      <w:marBottom w:val="0"/>
      <w:divBdr>
        <w:top w:val="none" w:sz="0" w:space="0" w:color="auto"/>
        <w:left w:val="none" w:sz="0" w:space="0" w:color="auto"/>
        <w:bottom w:val="none" w:sz="0" w:space="0" w:color="auto"/>
        <w:right w:val="none" w:sz="0" w:space="0" w:color="auto"/>
      </w:divBdr>
    </w:div>
    <w:div w:id="414328741">
      <w:marLeft w:val="0"/>
      <w:marRight w:val="0"/>
      <w:marTop w:val="0"/>
      <w:marBottom w:val="0"/>
      <w:divBdr>
        <w:top w:val="none" w:sz="0" w:space="0" w:color="auto"/>
        <w:left w:val="none" w:sz="0" w:space="0" w:color="auto"/>
        <w:bottom w:val="none" w:sz="0" w:space="0" w:color="auto"/>
        <w:right w:val="none" w:sz="0" w:space="0" w:color="auto"/>
      </w:divBdr>
    </w:div>
    <w:div w:id="414328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1635</Words>
  <Characters>9326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1142 Klipmossie Street, Montana Park, Pretoria, 0182</vt:lpstr>
      <vt:lpstr>Detail Information Qualifications</vt:lpstr>
      <vt:lpstr>Other</vt:lpstr>
      <vt:lpstr>References</vt:lpstr>
    </vt:vector>
  </TitlesOfParts>
  <Company>University of Pretoria</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 Klipmossie Street, Montana Park, Pretoria, 0182</dc:title>
  <dc:creator>Gina</dc:creator>
  <cp:lastModifiedBy>Gina Nel</cp:lastModifiedBy>
  <cp:revision>11</cp:revision>
  <cp:lastPrinted>2011-08-30T09:54:00Z</cp:lastPrinted>
  <dcterms:created xsi:type="dcterms:W3CDTF">2013-01-08T08:54:00Z</dcterms:created>
  <dcterms:modified xsi:type="dcterms:W3CDTF">2013-01-09T12:33:00Z</dcterms:modified>
</cp:coreProperties>
</file>