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01" w:rsidRPr="00F93755" w:rsidRDefault="002C78CD" w:rsidP="00215548">
      <w:pPr>
        <w:pStyle w:val="InformaesdeContac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Morada"/>
          <w:tag w:val="Morada"/>
          <w:id w:val="1415969137"/>
          <w:placeholder>
            <w:docPart w:val="1BF86020CB63445185B828FC4FF9B9A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proofErr w:type="spellStart"/>
          <w:r w:rsidR="000845AC" w:rsidRPr="00F93755">
            <w:rPr>
              <w:rFonts w:ascii="Times New Roman" w:hAnsi="Times New Roman" w:cs="Times New Roman"/>
              <w:b/>
              <w:sz w:val="24"/>
              <w:szCs w:val="24"/>
            </w:rPr>
            <w:t>Rua</w:t>
          </w:r>
          <w:proofErr w:type="spellEnd"/>
          <w:r w:rsidR="000845AC" w:rsidRPr="00F9375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0845AC" w:rsidRPr="00F93755">
            <w:rPr>
              <w:rFonts w:ascii="Times New Roman" w:hAnsi="Times New Roman" w:cs="Times New Roman"/>
              <w:b/>
              <w:sz w:val="24"/>
              <w:szCs w:val="24"/>
            </w:rPr>
            <w:t>Bartolomeu</w:t>
          </w:r>
          <w:proofErr w:type="spellEnd"/>
          <w:r w:rsidR="000845AC" w:rsidRPr="00F9375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0845AC" w:rsidRPr="00F93755">
            <w:rPr>
              <w:rFonts w:ascii="Times New Roman" w:hAnsi="Times New Roman" w:cs="Times New Roman"/>
              <w:b/>
              <w:sz w:val="24"/>
              <w:szCs w:val="24"/>
            </w:rPr>
            <w:t>Perestrelo</w:t>
          </w:r>
          <w:proofErr w:type="spellEnd"/>
          <w:r w:rsidR="000845AC" w:rsidRPr="00F9375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</w:rPr>
        <w:alias w:val="Categoria"/>
        <w:tag w:val=""/>
        <w:id w:val="1543715586"/>
        <w:placeholder>
          <w:docPart w:val="3E549A5ABF8D49829F32146303A9842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F52F01" w:rsidRPr="00F93755" w:rsidRDefault="000845AC" w:rsidP="00215548">
          <w:pPr>
            <w:pStyle w:val="InformaesdeContac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93755">
            <w:rPr>
              <w:rFonts w:ascii="Times New Roman" w:hAnsi="Times New Roman" w:cs="Times New Roman"/>
              <w:b/>
              <w:sz w:val="24"/>
              <w:szCs w:val="24"/>
            </w:rPr>
            <w:t xml:space="preserve">Rio de </w:t>
          </w:r>
          <w:proofErr w:type="spellStart"/>
          <w:r w:rsidRPr="00F93755">
            <w:rPr>
              <w:rFonts w:ascii="Times New Roman" w:hAnsi="Times New Roman" w:cs="Times New Roman"/>
              <w:b/>
              <w:sz w:val="24"/>
              <w:szCs w:val="24"/>
            </w:rPr>
            <w:t>Mouro</w:t>
          </w:r>
          <w:proofErr w:type="spellEnd"/>
          <w:r w:rsidRPr="00F93755">
            <w:rPr>
              <w:rFonts w:ascii="Times New Roman" w:hAnsi="Times New Roman" w:cs="Times New Roman"/>
              <w:b/>
              <w:sz w:val="24"/>
              <w:szCs w:val="24"/>
            </w:rPr>
            <w:t xml:space="preserve"> 2635-355</w:t>
          </w:r>
        </w:p>
      </w:sdtContent>
    </w:sdt>
    <w:p w:rsidR="00F52F01" w:rsidRPr="00F93755" w:rsidRDefault="002C78CD" w:rsidP="00215548">
      <w:pPr>
        <w:pStyle w:val="InformaesdeContac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.º de tel."/>
          <w:tag w:val="N.º de tel."/>
          <w:id w:val="599758962"/>
          <w:placeholder>
            <w:docPart w:val="626A4FB67184470F8492FDEE8DEAA5D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845AC" w:rsidRPr="00F93755">
            <w:rPr>
              <w:rFonts w:ascii="Times New Roman" w:hAnsi="Times New Roman" w:cs="Times New Roman"/>
              <w:b/>
              <w:sz w:val="24"/>
              <w:szCs w:val="24"/>
            </w:rPr>
            <w:t>+3519695658540</w:t>
          </w:r>
        </w:sdtContent>
      </w:sdt>
    </w:p>
    <w:p w:rsidR="00F52F01" w:rsidRPr="00F93755" w:rsidRDefault="00F93755" w:rsidP="00215548">
      <w:pPr>
        <w:pStyle w:val="InformaesdeContacto"/>
        <w:tabs>
          <w:tab w:val="left" w:pos="8676"/>
        </w:tabs>
        <w:rPr>
          <w:rFonts w:ascii="Times New Roman" w:hAnsi="Times New Roman" w:cs="Times New Roman"/>
          <w:b/>
          <w:sz w:val="24"/>
          <w:szCs w:val="24"/>
        </w:rPr>
      </w:pPr>
      <w:r w:rsidRPr="00F93755">
        <w:rPr>
          <w:rFonts w:ascii="Times New Roman" w:hAnsi="Times New Roman" w:cs="Times New Roman"/>
          <w:b/>
          <w:sz w:val="24"/>
          <w:szCs w:val="24"/>
        </w:rPr>
        <w:t>Skype: Tatiana 30791</w:t>
      </w:r>
    </w:p>
    <w:sdt>
      <w:sdtPr>
        <w:rPr>
          <w:rStyle w:val="nfase"/>
          <w:rFonts w:ascii="Times New Roman" w:hAnsi="Times New Roman" w:cs="Times New Roman"/>
          <w:b/>
          <w:color w:val="7571C5"/>
          <w:sz w:val="24"/>
          <w:szCs w:val="24"/>
        </w:rPr>
        <w:alias w:val="Correio Eletrónico"/>
        <w:tag w:val=""/>
        <w:id w:val="1889536063"/>
        <w:placeholder>
          <w:docPart w:val="4C8FE1916D3D4C43AEE4C71328C8876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fase"/>
        </w:rPr>
      </w:sdtEndPr>
      <w:sdtContent>
        <w:p w:rsidR="00F52F01" w:rsidRPr="00D64854" w:rsidRDefault="00215548" w:rsidP="00215548">
          <w:pPr>
            <w:pStyle w:val="InformaesdeContacto"/>
            <w:tabs>
              <w:tab w:val="left" w:pos="3888"/>
              <w:tab w:val="right" w:pos="9807"/>
            </w:tabs>
            <w:jc w:val="left"/>
            <w:rPr>
              <w:rStyle w:val="nfase"/>
              <w:color w:val="7571C5"/>
            </w:rPr>
          </w:pPr>
          <w:r>
            <w:rPr>
              <w:rStyle w:val="nfase"/>
              <w:rFonts w:ascii="Times New Roman" w:hAnsi="Times New Roman" w:cs="Times New Roman"/>
              <w:b/>
              <w:color w:val="7571C5"/>
              <w:sz w:val="24"/>
              <w:szCs w:val="24"/>
            </w:rPr>
            <w:tab/>
          </w:r>
          <w:r>
            <w:rPr>
              <w:rStyle w:val="nfase"/>
              <w:rFonts w:ascii="Times New Roman" w:hAnsi="Times New Roman" w:cs="Times New Roman"/>
              <w:b/>
              <w:color w:val="7571C5"/>
              <w:sz w:val="24"/>
              <w:szCs w:val="24"/>
            </w:rPr>
            <w:tab/>
          </w:r>
          <w:r w:rsidR="00F93755" w:rsidRPr="00D64854">
            <w:rPr>
              <w:rStyle w:val="nfase"/>
              <w:rFonts w:ascii="Times New Roman" w:hAnsi="Times New Roman" w:cs="Times New Roman"/>
              <w:b/>
              <w:color w:val="7571C5"/>
              <w:sz w:val="24"/>
              <w:szCs w:val="24"/>
            </w:rPr>
            <w:t>Language_Translator@sapo.pt</w:t>
          </w:r>
        </w:p>
      </w:sdtContent>
    </w:sdt>
    <w:p w:rsidR="001C06B7" w:rsidRPr="00E13B95" w:rsidRDefault="002C78CD" w:rsidP="00215548">
      <w:pPr>
        <w:pStyle w:val="No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895D3"/>
        <w:spacing w:after="120"/>
        <w:ind w:left="142" w:right="142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36"/>
            <w:szCs w:val="36"/>
            <w:u w:val="single"/>
          </w:rPr>
          <w:alias w:val="O seu Nome"/>
          <w:tag w:val=""/>
          <w:id w:val="1197042864"/>
          <w:placeholder>
            <w:docPart w:val="C0757D222FB84B60A6CA1D1A69B5214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845AC" w:rsidRPr="00E13B95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  <w:u w:val="single"/>
            </w:rPr>
            <w:t>Tatiana Badenko</w:t>
          </w:r>
        </w:sdtContent>
      </w:sdt>
    </w:p>
    <w:p w:rsidR="001C06B7" w:rsidRPr="00E13B95" w:rsidRDefault="00215548" w:rsidP="00215548">
      <w:pPr>
        <w:jc w:val="center"/>
        <w:rPr>
          <w:rFonts w:ascii="Times New Roman" w:hAnsi="Times New Roman" w:cs="Times New Roman"/>
          <w:b/>
          <w:color w:val="7571C5"/>
          <w:sz w:val="32"/>
          <w:szCs w:val="32"/>
          <w:u w:val="single"/>
        </w:rPr>
      </w:pPr>
      <w:r w:rsidRPr="00E13B95">
        <w:rPr>
          <w:rFonts w:ascii="Times New Roman" w:hAnsi="Times New Roman" w:cs="Times New Roman"/>
          <w:b/>
          <w:color w:val="7571C5"/>
          <w:sz w:val="32"/>
          <w:szCs w:val="32"/>
          <w:u w:val="single"/>
        </w:rPr>
        <w:t xml:space="preserve">TRANSLATION </w:t>
      </w:r>
    </w:p>
    <w:p w:rsidR="00215548" w:rsidRPr="00E13B95" w:rsidRDefault="00215548" w:rsidP="00215548">
      <w:pPr>
        <w:jc w:val="center"/>
        <w:rPr>
          <w:rFonts w:ascii="Times New Roman" w:hAnsi="Times New Roman" w:cs="Times New Roman"/>
          <w:b/>
          <w:color w:val="7571C5"/>
          <w:sz w:val="32"/>
          <w:szCs w:val="32"/>
          <w:u w:val="single"/>
        </w:rPr>
      </w:pPr>
      <w:r w:rsidRPr="00E13B95">
        <w:rPr>
          <w:rFonts w:ascii="Times New Roman" w:hAnsi="Times New Roman" w:cs="Times New Roman"/>
          <w:b/>
          <w:color w:val="7571C5"/>
          <w:sz w:val="32"/>
          <w:szCs w:val="32"/>
          <w:u w:val="single"/>
        </w:rPr>
        <w:t>RUSSIAN, UKRAINIAN, SPANISH and PORTUGUESE LANGUAGES</w:t>
      </w:r>
    </w:p>
    <w:p w:rsidR="001C06B7" w:rsidRDefault="00215548" w:rsidP="002155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59DC" wp14:editId="0AA929E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324600" cy="22860"/>
                <wp:effectExtent l="0" t="19050" r="38100" b="5334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2286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7571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EEB5" id="Conexão ret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5pt" to="49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" strokecolor="#7571c5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9972" w:type="dxa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7320"/>
      </w:tblGrid>
      <w:tr w:rsidR="001C06B7" w:rsidTr="002155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2" w:type="dxa"/>
          </w:tcPr>
          <w:p w:rsidR="001C06B7" w:rsidRPr="001C06B7" w:rsidRDefault="001C06B7" w:rsidP="00215548">
            <w:pPr>
              <w:rPr>
                <w:rFonts w:ascii="Times New Roman" w:hAnsi="Times New Roman" w:cs="Times New Roman"/>
                <w:b/>
              </w:rPr>
            </w:pPr>
            <w:r w:rsidRPr="001C06B7">
              <w:rPr>
                <w:rFonts w:ascii="Times New Roman" w:hAnsi="Times New Roman" w:cs="Times New Roman"/>
                <w:b/>
                <w:color w:val="000000" w:themeColor="text1"/>
              </w:rPr>
              <w:t xml:space="preserve">EDUCATION </w:t>
            </w:r>
          </w:p>
        </w:tc>
        <w:tc>
          <w:tcPr>
            <w:tcW w:w="7320" w:type="dxa"/>
          </w:tcPr>
          <w:p w:rsidR="001C06B7" w:rsidRPr="001C06B7" w:rsidRDefault="001C06B7" w:rsidP="002155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6B7" w:rsidRPr="001C06B7" w:rsidTr="002155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2" w:type="dxa"/>
          </w:tcPr>
          <w:p w:rsidR="001C06B7" w:rsidRPr="001C06B7" w:rsidRDefault="001C06B7" w:rsidP="00215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10/09/2011–28/09/2013</w:t>
            </w:r>
          </w:p>
        </w:tc>
        <w:tc>
          <w:tcPr>
            <w:tcW w:w="7320" w:type="dxa"/>
          </w:tcPr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Master’s Degree</w:t>
            </w:r>
          </w:p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Translation and Applied languages University of Evora (Portugal)</w:t>
            </w:r>
          </w:p>
        </w:tc>
      </w:tr>
      <w:tr w:rsidR="001C06B7" w:rsidRPr="001C06B7" w:rsidTr="002155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2" w:type="dxa"/>
          </w:tcPr>
          <w:p w:rsidR="001C06B7" w:rsidRPr="001C06B7" w:rsidRDefault="001C06B7" w:rsidP="002155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10/09/2008–10/06/2011</w:t>
            </w:r>
          </w:p>
        </w:tc>
        <w:tc>
          <w:tcPr>
            <w:tcW w:w="7320" w:type="dxa"/>
          </w:tcPr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Bachelor’s Degree</w:t>
            </w:r>
          </w:p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Languages, literature and culture- Languages and Tourism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(Portugal)</w:t>
            </w:r>
          </w:p>
        </w:tc>
      </w:tr>
      <w:tr w:rsidR="001C06B7" w:rsidRPr="001C06B7" w:rsidTr="002155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2" w:type="dxa"/>
          </w:tcPr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14/09/2002–14/10/2002</w:t>
            </w:r>
          </w:p>
        </w:tc>
        <w:tc>
          <w:tcPr>
            <w:tcW w:w="7320" w:type="dxa"/>
          </w:tcPr>
          <w:p w:rsid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Portuguese Language and Citizenship Course</w:t>
            </w:r>
          </w:p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Vocational Training Centre of Evora (Portugal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D784C" w:rsidRPr="001C06B7" w:rsidTr="002155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2" w:type="dxa"/>
          </w:tcPr>
          <w:p w:rsidR="007D784C" w:rsidRPr="001C06B7" w:rsidRDefault="007D784C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14/09/2002–14/11/2002</w:t>
            </w:r>
          </w:p>
        </w:tc>
        <w:tc>
          <w:tcPr>
            <w:tcW w:w="7320" w:type="dxa"/>
          </w:tcPr>
          <w:p w:rsidR="007D784C" w:rsidRDefault="007D784C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Communication and Information Technologies </w:t>
            </w:r>
          </w:p>
          <w:p w:rsidR="007D784C" w:rsidRPr="001C06B7" w:rsidRDefault="007D784C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Vocational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Training Centre of Evora</w:t>
            </w:r>
            <w:r w:rsidRPr="007D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(Portugal)</w:t>
            </w:r>
          </w:p>
        </w:tc>
      </w:tr>
      <w:tr w:rsidR="001C06B7" w:rsidRPr="001C06B7" w:rsidTr="002155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52" w:type="dxa"/>
          </w:tcPr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01/09/1994–25/05/1998</w:t>
            </w:r>
          </w:p>
        </w:tc>
        <w:tc>
          <w:tcPr>
            <w:tcW w:w="7320" w:type="dxa"/>
          </w:tcPr>
          <w:p w:rsid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Bachelor’s Degree </w:t>
            </w:r>
          </w:p>
          <w:p w:rsidR="001C06B7" w:rsidRPr="001C06B7" w:rsidRDefault="001C06B7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Basic Education Teacher </w:t>
            </w:r>
            <w:r w:rsidRPr="001C0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(Ukraine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D784C" w:rsidRPr="001C06B7" w:rsidTr="0021554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52" w:type="dxa"/>
            <w:vAlign w:val="center"/>
          </w:tcPr>
          <w:p w:rsidR="007D784C" w:rsidRPr="007D784C" w:rsidRDefault="007D784C" w:rsidP="00215548">
            <w:pPr>
              <w:spacing w:before="0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84C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STUDENT EXCHANGE </w:t>
            </w:r>
          </w:p>
        </w:tc>
        <w:tc>
          <w:tcPr>
            <w:tcW w:w="7320" w:type="dxa"/>
          </w:tcPr>
          <w:p w:rsidR="007D784C" w:rsidRPr="001C06B7" w:rsidRDefault="007D784C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84C" w:rsidRPr="001C06B7" w:rsidTr="0021554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52" w:type="dxa"/>
          </w:tcPr>
          <w:p w:rsidR="007D784C" w:rsidRPr="001C06B7" w:rsidRDefault="007D784C" w:rsidP="00215548">
            <w:pPr>
              <w:spacing w:before="100" w:beforeAutospacing="1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18/10/2010–29/01/2011</w:t>
            </w:r>
          </w:p>
        </w:tc>
        <w:tc>
          <w:tcPr>
            <w:tcW w:w="7320" w:type="dxa"/>
          </w:tcPr>
          <w:p w:rsidR="007D784C" w:rsidRDefault="007D784C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LLP Erasmus Program </w:t>
            </w:r>
            <w:r w:rsidRPr="007D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784C" w:rsidRPr="001C06B7" w:rsidRDefault="007D784C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Bristol (</w:t>
            </w:r>
            <w:r w:rsidRPr="007D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United Kingdom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D784C" w:rsidRPr="001C06B7" w:rsidTr="002155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2" w:type="dxa"/>
            <w:vAlign w:val="center"/>
          </w:tcPr>
          <w:p w:rsidR="007D784C" w:rsidRPr="00215548" w:rsidRDefault="00215548" w:rsidP="002155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OTHER </w:t>
            </w:r>
            <w:r w:rsidRPr="00215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EXPERIENCE </w:t>
            </w:r>
          </w:p>
        </w:tc>
        <w:tc>
          <w:tcPr>
            <w:tcW w:w="7320" w:type="dxa"/>
          </w:tcPr>
          <w:p w:rsidR="007D784C" w:rsidRPr="001C06B7" w:rsidRDefault="007D784C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548" w:rsidRPr="001C06B7" w:rsidTr="002155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2" w:type="dxa"/>
          </w:tcPr>
          <w:p w:rsidR="00215548" w:rsidRPr="00215548" w:rsidRDefault="00215548" w:rsidP="002155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02/06/2011–04/06/2011</w:t>
            </w:r>
          </w:p>
        </w:tc>
        <w:tc>
          <w:tcPr>
            <w:tcW w:w="7320" w:type="dxa"/>
          </w:tcPr>
          <w:p w:rsidR="00215548" w:rsidRPr="001C06B7" w:rsidRDefault="00215548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Congress </w:t>
            </w:r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4th Conference on the Teaching of Spanish</w:t>
            </w:r>
          </w:p>
        </w:tc>
      </w:tr>
      <w:tr w:rsidR="00215548" w:rsidRPr="001C06B7" w:rsidTr="002155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2" w:type="dxa"/>
          </w:tcPr>
          <w:p w:rsidR="00215548" w:rsidRPr="00215548" w:rsidRDefault="00215548" w:rsidP="0021554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24/04/2011–24/04/2011</w:t>
            </w:r>
          </w:p>
        </w:tc>
        <w:tc>
          <w:tcPr>
            <w:tcW w:w="7320" w:type="dxa"/>
          </w:tcPr>
          <w:p w:rsidR="00215548" w:rsidRPr="001C06B7" w:rsidRDefault="00215548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 “Cultural Tourism in the city of Evora – Opportunities and challenges" (Portugal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15548" w:rsidRPr="00215548" w:rsidTr="002155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2" w:type="dxa"/>
          </w:tcPr>
          <w:p w:rsidR="00215548" w:rsidRPr="00215548" w:rsidRDefault="00215548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20/10/2009–20/10/2009</w:t>
            </w:r>
          </w:p>
        </w:tc>
        <w:tc>
          <w:tcPr>
            <w:tcW w:w="7320" w:type="dxa"/>
          </w:tcPr>
          <w:p w:rsidR="00215548" w:rsidRPr="00215548" w:rsidRDefault="00215548" w:rsidP="002155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Congress</w:t>
            </w:r>
            <w:proofErr w:type="spellEnd"/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" La voz en Espiral. La difusión de la </w:t>
            </w:r>
            <w:proofErr w:type="spellStart"/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poesia</w:t>
            </w:r>
            <w:proofErr w:type="spellEnd"/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en </w:t>
            </w:r>
            <w:proofErr w:type="spellStart"/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Espanha</w:t>
            </w:r>
            <w:proofErr w:type="spellEnd"/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y Portugal", Mérida (</w:t>
            </w:r>
            <w:proofErr w:type="spellStart"/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Spain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)</w:t>
            </w:r>
          </w:p>
        </w:tc>
      </w:tr>
    </w:tbl>
    <w:p w:rsidR="00215548" w:rsidRDefault="00215548" w:rsidP="002155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17DED" wp14:editId="7B48BE64">
                <wp:simplePos x="0" y="0"/>
                <wp:positionH relativeFrom="margin">
                  <wp:posOffset>-38100</wp:posOffset>
                </wp:positionH>
                <wp:positionV relativeFrom="paragraph">
                  <wp:posOffset>1047115</wp:posOffset>
                </wp:positionV>
                <wp:extent cx="6370320" cy="7620"/>
                <wp:effectExtent l="0" t="19050" r="49530" b="4953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0" cy="762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rgbClr val="7571C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C4F2D" id="Conexão reta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82.45pt" to="498.6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" strokecolor="#7571c5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tblpX="121" w:tblpY="-8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561"/>
      </w:tblGrid>
      <w:tr w:rsidR="00215548" w:rsidTr="0021554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AREAS OF SPECIALIZATION </w:t>
            </w:r>
          </w:p>
        </w:tc>
      </w:tr>
      <w:tr w:rsidR="00215548" w:rsidTr="00E13B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Business</w:t>
            </w:r>
          </w:p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Engineering </w:t>
            </w:r>
          </w:p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Marketing</w:t>
            </w:r>
          </w:p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Travel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215548" w:rsidRPr="00215548" w:rsidRDefault="00215548" w:rsidP="00215548">
            <w:pPr>
              <w:pStyle w:val="Tipodeletrapredefinidodopargrafo"/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Presentations, tenders, standards</w:t>
            </w:r>
          </w:p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143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5548" w:rsidRPr="00215548" w:rsidRDefault="00215548" w:rsidP="00215548">
            <w:pPr>
              <w:pStyle w:val="Tipodeletrapredefinidodopargrafo"/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User manuals, service descriptions, equipment maintenance, documentation</w:t>
            </w:r>
          </w:p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14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5548" w:rsidRPr="00215548" w:rsidRDefault="00215548" w:rsidP="00215548">
            <w:pPr>
              <w:pStyle w:val="Tipodeletrapredefinidodopargrafo"/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E-mail campaigns, press releases, internal communication</w:t>
            </w:r>
          </w:p>
          <w:p w:rsidR="00215548" w:rsidRPr="00215548" w:rsidRDefault="00215548" w:rsidP="00215548">
            <w:pPr>
              <w:pStyle w:val="Tipodeletrapredefinidodopargrafo"/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Hotel descriptions, brochures, websites, guidebooks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fashion, food</w:t>
            </w:r>
          </w:p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548" w:rsidTr="00E13B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15548" w:rsidRPr="00215548" w:rsidRDefault="00215548" w:rsidP="002155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Computer Skills</w:t>
            </w:r>
            <w:r w:rsidRPr="00215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Windows XP, </w:t>
            </w:r>
            <w:smartTag w:uri="urn:schemas-microsoft-com:office:smarttags" w:element="PersonName">
              <w:r w:rsidRPr="002155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MS</w:t>
              </w:r>
            </w:smartTag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Word</w:t>
            </w:r>
            <w:r w:rsidRPr="00215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Photoshop, PDF Creator</w:t>
            </w:r>
          </w:p>
        </w:tc>
      </w:tr>
      <w:tr w:rsidR="00215548" w:rsidTr="00E13B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15548" w:rsidRP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Cat Tools 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215548" w:rsidRPr="00215548" w:rsidRDefault="00215548" w:rsidP="00215548">
            <w:pPr>
              <w:pStyle w:val="Tipodeletrapredefinidodopargrafo"/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Wordfast, Wordbee, Trados</w:t>
            </w:r>
          </w:p>
        </w:tc>
      </w:tr>
      <w:tr w:rsidR="00215548" w:rsidTr="00E13B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15548" w:rsidRDefault="00215548" w:rsidP="00215548">
            <w:pPr>
              <w:pStyle w:val="Tipodeletrapredefinidodopargrafo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215548" w:rsidRDefault="00215548" w:rsidP="00215548">
            <w:pPr>
              <w:pStyle w:val="Tipodeletrapredefinidodopargrafo"/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5548" w:rsidTr="00E13B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548" w:rsidRDefault="00215548" w:rsidP="00215548">
            <w:pPr>
              <w:pStyle w:val="Tipodeletrapredefinidodopargrafo"/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WORKING EXPERIENCE </w:t>
            </w:r>
          </w:p>
        </w:tc>
      </w:tr>
      <w:tr w:rsidR="00215548" w:rsidRPr="00260F7E" w:rsidTr="00E13B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548" w:rsidRPr="00E13B95" w:rsidRDefault="00215548" w:rsidP="00E13B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3B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Freelance translator since 2009</w:t>
            </w:r>
          </w:p>
          <w:p w:rsidR="00E13B95" w:rsidRDefault="00E13B95" w:rsidP="00E13B95">
            <w:pPr>
              <w:pStyle w:val="Tipodeletrapredefinidodopargrafo"/>
              <w:widowControl w:val="0"/>
              <w:numPr>
                <w:ilvl w:val="0"/>
                <w:numId w:val="1"/>
              </w:num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Direct clients (public and private)</w:t>
            </w:r>
          </w:p>
          <w:p w:rsidR="00E13B95" w:rsidRPr="00E13B95" w:rsidRDefault="00E13B95" w:rsidP="00E13B95">
            <w:pPr>
              <w:pStyle w:val="Tipodeletrapredefinidodopargrafo"/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3B95" w:rsidRPr="00E13B95" w:rsidRDefault="00E13B95" w:rsidP="00E13B95">
            <w:pPr>
              <w:pStyle w:val="PargrafodaLista"/>
              <w:numPr>
                <w:ilvl w:val="0"/>
                <w:numId w:val="1"/>
              </w:numPr>
              <w:spacing w:after="9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B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Agencies :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Alphatrad France (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France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),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Portugal(Portugal)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, Jurishelp (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Portugal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),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Codex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 (USA )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Bureau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Translations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) ABC 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Translation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Russian)</w:t>
            </w:r>
          </w:p>
          <w:p w:rsidR="00E13B95" w:rsidRDefault="00E13B95" w:rsidP="00E13B95">
            <w:pPr>
              <w:pStyle w:val="PargrafodaLis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E13B95" w:rsidRDefault="00E13B95" w:rsidP="00E13B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Maintaining translation memories and glossaries</w:t>
            </w:r>
          </w:p>
          <w:p w:rsidR="00E13B95" w:rsidRPr="00E13B95" w:rsidRDefault="00E13B95" w:rsidP="00E13B95">
            <w:pPr>
              <w:pStyle w:val="PargrafodaLis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B95" w:rsidRPr="00E13B95" w:rsidRDefault="00E13B95" w:rsidP="00E13B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Translating and proofreading the software documentation from/into</w:t>
            </w: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Portuguese/Russian </w:t>
            </w:r>
          </w:p>
          <w:p w:rsidR="00E13B95" w:rsidRDefault="00E13B95" w:rsidP="00E13B95">
            <w:pPr>
              <w:pStyle w:val="Tipodeletrapredefinidodopargraf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Editing, proofreading, quality control</w:t>
            </w:r>
            <w:r w:rsidRPr="00E13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3B95" w:rsidRPr="00260F7E" w:rsidRDefault="00E13B95" w:rsidP="00215548">
            <w:pPr>
              <w:rPr>
                <w:sz w:val="24"/>
                <w:szCs w:val="24"/>
              </w:rPr>
            </w:pPr>
          </w:p>
          <w:p w:rsidR="00215548" w:rsidRPr="00260F7E" w:rsidRDefault="00215548" w:rsidP="00901113">
            <w:pPr>
              <w:pStyle w:val="Tipodeletrapredefinidodopargrafo"/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5548" w:rsidRPr="00260F7E" w:rsidRDefault="00215548">
      <w:pPr>
        <w:rPr>
          <w:sz w:val="24"/>
          <w:szCs w:val="24"/>
        </w:rPr>
      </w:pPr>
      <w:r w:rsidRPr="00260F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8A7B8" wp14:editId="5DF70C5E">
                <wp:simplePos x="0" y="0"/>
                <wp:positionH relativeFrom="margin">
                  <wp:posOffset>143510</wp:posOffset>
                </wp:positionH>
                <wp:positionV relativeFrom="paragraph">
                  <wp:posOffset>-232410</wp:posOffset>
                </wp:positionV>
                <wp:extent cx="6370320" cy="7620"/>
                <wp:effectExtent l="0" t="19050" r="49530" b="4953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0" cy="762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rgbClr val="7571C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05959" id="Conexão reta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3pt,-18.3pt" to="512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" strokecolor="#7571c5" strokeweight="4.5pt">
                <v:stroke linestyle="thinThick"/>
                <w10:wrap anchorx="margin"/>
              </v:line>
            </w:pict>
          </mc:Fallback>
        </mc:AlternateContent>
      </w:r>
    </w:p>
    <w:sectPr w:rsidR="00215548" w:rsidRPr="00260F7E">
      <w:footerReference w:type="default" r:id="rId10"/>
      <w:pgSz w:w="11907" w:h="16839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CD" w:rsidRDefault="002C78CD">
      <w:pPr>
        <w:spacing w:before="0" w:after="0" w:line="240" w:lineRule="auto"/>
      </w:pPr>
      <w:r>
        <w:separator/>
      </w:r>
    </w:p>
  </w:endnote>
  <w:endnote w:type="continuationSeparator" w:id="0">
    <w:p w:rsidR="002C78CD" w:rsidRDefault="002C78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01" w:rsidRDefault="002242E1">
    <w:pPr>
      <w:pStyle w:val="rodap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13B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CD" w:rsidRDefault="002C78CD">
      <w:pPr>
        <w:spacing w:before="0" w:after="0" w:line="240" w:lineRule="auto"/>
      </w:pPr>
      <w:r>
        <w:separator/>
      </w:r>
    </w:p>
  </w:footnote>
  <w:footnote w:type="continuationSeparator" w:id="0">
    <w:p w:rsidR="002C78CD" w:rsidRDefault="002C78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5414"/>
    <w:multiLevelType w:val="hybridMultilevel"/>
    <w:tmpl w:val="94E0FB3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AC"/>
    <w:rsid w:val="000300DC"/>
    <w:rsid w:val="000845AC"/>
    <w:rsid w:val="001C06B7"/>
    <w:rsid w:val="00215548"/>
    <w:rsid w:val="002242E1"/>
    <w:rsid w:val="00260F7E"/>
    <w:rsid w:val="002C78CD"/>
    <w:rsid w:val="00407C16"/>
    <w:rsid w:val="007D784C"/>
    <w:rsid w:val="00901113"/>
    <w:rsid w:val="009A1985"/>
    <w:rsid w:val="00B54E1C"/>
    <w:rsid w:val="00CC7017"/>
    <w:rsid w:val="00CE3821"/>
    <w:rsid w:val="00D64854"/>
    <w:rsid w:val="00D8571E"/>
    <w:rsid w:val="00E13B95"/>
    <w:rsid w:val="00F52F01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FD75365-FDA2-4EA2-A540-F24C0AA6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PT" w:eastAsia="pt-PT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  <w:lang w:val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te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te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te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te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te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te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te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te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">
    <w:name w:val="título"/>
    <w:basedOn w:val="Normal"/>
    <w:link w:val="CarterdeCabealho"/>
    <w:uiPriority w:val="9"/>
    <w:unhideWhenUsed/>
    <w:pPr>
      <w:spacing w:after="0" w:line="240" w:lineRule="auto"/>
    </w:pPr>
  </w:style>
  <w:style w:type="character" w:customStyle="1" w:styleId="CarterdeCabealho">
    <w:name w:val="Caráter de Cabeçalho"/>
    <w:basedOn w:val="Tipodeletrapredefinidodopargrafo"/>
    <w:link w:val="ttulo"/>
    <w:uiPriority w:val="9"/>
    <w:rPr>
      <w:kern w:val="20"/>
    </w:rPr>
  </w:style>
  <w:style w:type="paragraph" w:customStyle="1" w:styleId="rodap">
    <w:name w:val="rodapé"/>
    <w:basedOn w:val="Normal"/>
    <w:link w:val="Carte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terdeRodap">
    <w:name w:val="Caráter de Rodapé"/>
    <w:basedOn w:val="Tipodeletrapredefinidodopargrafo"/>
    <w:link w:val="rodap"/>
    <w:uiPriority w:val="2"/>
    <w:rPr>
      <w:kern w:val="20"/>
    </w:rPr>
  </w:style>
  <w:style w:type="paragraph" w:customStyle="1" w:styleId="TextodeCurrculo">
    <w:name w:val="Texto de Currículo"/>
    <w:basedOn w:val="Normal"/>
    <w:qFormat/>
    <w:pPr>
      <w:spacing w:after="40"/>
      <w:ind w:right="1440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GrelhadeTabela">
    <w:name w:val="Grelha de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terdeTtulo1">
    <w:name w:val="Caráter de Título 1"/>
    <w:basedOn w:val="Tipodeletrapredefinidodopargraf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terdeTtulo2">
    <w:name w:val="Caráter de Título 2"/>
    <w:basedOn w:val="Tipodeletrapredefinidodopargraf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terdeTtulo3">
    <w:name w:val="Caráter de Título 3"/>
    <w:basedOn w:val="Tipodeletrapredefinidodopargraf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terdeTtulo4">
    <w:name w:val="Caráter de Título 4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terdeTtulo5">
    <w:name w:val="Caráter de Título 5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terdeTtulo6">
    <w:name w:val="Caráter de Título 6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terdeTtulo7">
    <w:name w:val="Caráter de Título 7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terdeTtulo8">
    <w:name w:val="Caráter de Título 8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terdeTtulo9">
    <w:name w:val="Caráter de Título 9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eCurrculo">
    <w:name w:val="Tabela de Currículo"/>
    <w:basedOn w:val="Tabela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eCarta">
    <w:name w:val="Tabela de Cart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arte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arter">
    <w:name w:val="Data Caráter"/>
    <w:basedOn w:val="Tipodeletrapredefinidodopargraf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customStyle="1" w:styleId="Saudao">
    <w:name w:val="Saudação"/>
    <w:basedOn w:val="Normal"/>
    <w:next w:val="Normal"/>
    <w:link w:val="CarterdeSaudao"/>
    <w:uiPriority w:val="8"/>
    <w:unhideWhenUsed/>
    <w:qFormat/>
    <w:pPr>
      <w:spacing w:before="720"/>
    </w:pPr>
  </w:style>
  <w:style w:type="character" w:customStyle="1" w:styleId="CarterdeSaudao">
    <w:name w:val="Caráter de Saudação"/>
    <w:basedOn w:val="Tipodeletrapredefinidodopargrafo"/>
    <w:link w:val="Saudao"/>
    <w:uiPriority w:val="8"/>
    <w:rPr>
      <w:kern w:val="20"/>
    </w:rPr>
  </w:style>
  <w:style w:type="paragraph" w:customStyle="1" w:styleId="Fecho">
    <w:name w:val="Fecho"/>
    <w:basedOn w:val="Normal"/>
    <w:link w:val="CarterdeFecho"/>
    <w:uiPriority w:val="8"/>
    <w:unhideWhenUsed/>
    <w:qFormat/>
    <w:pPr>
      <w:spacing w:before="480" w:after="960" w:line="240" w:lineRule="auto"/>
    </w:pPr>
  </w:style>
  <w:style w:type="character" w:customStyle="1" w:styleId="CarterdeFecho">
    <w:name w:val="Caráter de Fecho"/>
    <w:basedOn w:val="Tipodeletrapredefinidodopargrafo"/>
    <w:link w:val="Fecho"/>
    <w:uiPriority w:val="8"/>
    <w:rPr>
      <w:kern w:val="20"/>
    </w:rPr>
  </w:style>
  <w:style w:type="paragraph" w:styleId="Assinatura">
    <w:name w:val="Signature"/>
    <w:basedOn w:val="Normal"/>
    <w:link w:val="AssinaturaCarter"/>
    <w:uiPriority w:val="8"/>
    <w:unhideWhenUsed/>
    <w:qFormat/>
    <w:pPr>
      <w:spacing w:after="480"/>
    </w:pPr>
    <w:rPr>
      <w:b/>
      <w:bCs/>
    </w:rPr>
  </w:style>
  <w:style w:type="character" w:customStyle="1" w:styleId="AssinaturaCarter">
    <w:name w:val="Assinatura Caráter"/>
    <w:basedOn w:val="Tipodeletrapredefinidodopargrafo"/>
    <w:link w:val="Assinatura"/>
    <w:uiPriority w:val="8"/>
    <w:rPr>
      <w:b/>
      <w:bCs/>
      <w:kern w:val="20"/>
    </w:rPr>
  </w:style>
  <w:style w:type="character" w:styleId="nfase">
    <w:name w:val="Emphasis"/>
    <w:basedOn w:val="Tipodeletrapredefinidodopargrafo"/>
    <w:uiPriority w:val="2"/>
    <w:unhideWhenUsed/>
    <w:qFormat/>
    <w:rPr>
      <w:color w:val="7E97AD" w:themeColor="accent1"/>
    </w:rPr>
  </w:style>
  <w:style w:type="paragraph" w:customStyle="1" w:styleId="InformaesdeContacto">
    <w:name w:val="Informações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PargrafodaLista">
    <w:name w:val="List Paragraph"/>
    <w:basedOn w:val="Normal"/>
    <w:uiPriority w:val="34"/>
    <w:semiHidden/>
    <w:qFormat/>
    <w:rsid w:val="00E1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AppData\Roaming\Microsoft\Modelos\Curr&#237;culo%20(Estrutura%20Intempor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86020CB63445185B828FC4FF9B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E5630-673A-4B2B-AE7B-944EBEE41138}"/>
      </w:docPartPr>
      <w:docPartBody>
        <w:p w:rsidR="00000000" w:rsidRDefault="008D68E1">
          <w:pPr>
            <w:pStyle w:val="1BF86020CB63445185B828FC4FF9B9AB"/>
          </w:pPr>
          <w:r>
            <w:t>[Morada]</w:t>
          </w:r>
        </w:p>
      </w:docPartBody>
    </w:docPart>
    <w:docPart>
      <w:docPartPr>
        <w:name w:val="3E549A5ABF8D49829F32146303A9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DA966-D30F-4399-A59F-13CB49CA3520}"/>
      </w:docPartPr>
      <w:docPartBody>
        <w:p w:rsidR="00000000" w:rsidRDefault="008D68E1">
          <w:pPr>
            <w:pStyle w:val="3E549A5ABF8D49829F32146303A98420"/>
          </w:pPr>
          <w:r>
            <w:t>[Localidade, Código Postal]</w:t>
          </w:r>
        </w:p>
      </w:docPartBody>
    </w:docPart>
    <w:docPart>
      <w:docPartPr>
        <w:name w:val="626A4FB67184470F8492FDEE8DEAA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DD3D1-4725-4344-AC88-EF49750E8135}"/>
      </w:docPartPr>
      <w:docPartBody>
        <w:p w:rsidR="00000000" w:rsidRDefault="008D68E1">
          <w:pPr>
            <w:pStyle w:val="626A4FB67184470F8492FDEE8DEAA5DD"/>
          </w:pPr>
          <w:r>
            <w:t>[N.º de tel.]</w:t>
          </w:r>
        </w:p>
      </w:docPartBody>
    </w:docPart>
    <w:docPart>
      <w:docPartPr>
        <w:name w:val="4C8FE1916D3D4C43AEE4C71328C88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FC01A-74FA-4268-98D7-4A800AA793F9}"/>
      </w:docPartPr>
      <w:docPartBody>
        <w:p w:rsidR="00000000" w:rsidRDefault="008D68E1">
          <w:pPr>
            <w:pStyle w:val="4C8FE1916D3D4C43AEE4C71328C88764"/>
          </w:pPr>
          <w:r>
            <w:rPr>
              <w:rStyle w:val="nfase"/>
            </w:rPr>
            <w:t>[Correio Eletrónico]</w:t>
          </w:r>
        </w:p>
      </w:docPartBody>
    </w:docPart>
    <w:docPart>
      <w:docPartPr>
        <w:name w:val="C0757D222FB84B60A6CA1D1A69B5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9B4E9-8351-454D-AFE3-4FA0BB5CFB27}"/>
      </w:docPartPr>
      <w:docPartBody>
        <w:p w:rsidR="00000000" w:rsidRDefault="008D68E1">
          <w:pPr>
            <w:pStyle w:val="C0757D222FB84B60A6CA1D1A69B52149"/>
          </w:pPr>
          <w:r>
            <w:t>[O 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E1"/>
    <w:rsid w:val="008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F86020CB63445185B828FC4FF9B9AB">
    <w:name w:val="1BF86020CB63445185B828FC4FF9B9AB"/>
  </w:style>
  <w:style w:type="paragraph" w:customStyle="1" w:styleId="3E549A5ABF8D49829F32146303A98420">
    <w:name w:val="3E549A5ABF8D49829F32146303A98420"/>
  </w:style>
  <w:style w:type="paragraph" w:customStyle="1" w:styleId="626A4FB67184470F8492FDEE8DEAA5DD">
    <w:name w:val="626A4FB67184470F8492FDEE8DEAA5DD"/>
  </w:style>
  <w:style w:type="paragraph" w:customStyle="1" w:styleId="E4E4F24634F6464CB4372D2590A37AC2">
    <w:name w:val="E4E4F24634F6464CB4372D2590A37AC2"/>
  </w:style>
  <w:style w:type="character" w:styleId="nfase">
    <w:name w:val="Emphasis"/>
    <w:basedOn w:val="Tipodeletrapredefinidodopargrafo"/>
    <w:uiPriority w:val="2"/>
    <w:unhideWhenUsed/>
    <w:qFormat/>
    <w:rPr>
      <w:color w:val="5B9BD5" w:themeColor="accent1"/>
    </w:rPr>
  </w:style>
  <w:style w:type="paragraph" w:customStyle="1" w:styleId="4C8FE1916D3D4C43AEE4C71328C88764">
    <w:name w:val="4C8FE1916D3D4C43AEE4C71328C88764"/>
  </w:style>
  <w:style w:type="paragraph" w:customStyle="1" w:styleId="C0757D222FB84B60A6CA1D1A69B52149">
    <w:name w:val="C0757D222FB84B60A6CA1D1A69B52149"/>
  </w:style>
  <w:style w:type="paragraph" w:customStyle="1" w:styleId="0F7385B99AC840338D98D014D475C8A2">
    <w:name w:val="0F7385B99AC840338D98D014D475C8A2"/>
  </w:style>
  <w:style w:type="paragraph" w:customStyle="1" w:styleId="TextodeCurrculo">
    <w:name w:val="Texto de Currículo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3A85702A7EF24F6AB482D7D928A3C5FD">
    <w:name w:val="3A85702A7EF24F6AB482D7D928A3C5FD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4C4BED43E23048A2B602E95C3FDC1F37">
    <w:name w:val="4C4BED43E23048A2B602E95C3FDC1F37"/>
  </w:style>
  <w:style w:type="paragraph" w:customStyle="1" w:styleId="9788539158FD4E6F8C9317F1A93C0C51">
    <w:name w:val="9788539158FD4E6F8C9317F1A93C0C51"/>
  </w:style>
  <w:style w:type="paragraph" w:customStyle="1" w:styleId="34E983F4FB434932A557D551E4489801">
    <w:name w:val="34E983F4FB434932A557D551E4489801"/>
  </w:style>
  <w:style w:type="paragraph" w:customStyle="1" w:styleId="C2B2C605B763432CB5D49AF5F57908B5">
    <w:name w:val="C2B2C605B763432CB5D49AF5F57908B5"/>
  </w:style>
  <w:style w:type="paragraph" w:customStyle="1" w:styleId="B0F4B6F72E954E559AAFD6C8C10DA952">
    <w:name w:val="B0F4B6F72E954E559AAFD6C8C10DA952"/>
  </w:style>
  <w:style w:type="paragraph" w:customStyle="1" w:styleId="760F2D30491A4553B025649F5326E894">
    <w:name w:val="760F2D30491A4553B025649F5326E894"/>
  </w:style>
  <w:style w:type="paragraph" w:customStyle="1" w:styleId="89238654EB20449984B8082EEEC25538">
    <w:name w:val="89238654EB20449984B8082EEEC25538"/>
  </w:style>
  <w:style w:type="paragraph" w:customStyle="1" w:styleId="FE791E818D744EFCA7F583775EFCFF95">
    <w:name w:val="FE791E818D744EFCA7F583775EFCFF95"/>
  </w:style>
  <w:style w:type="paragraph" w:customStyle="1" w:styleId="6B1EDD8595EE4E3CAA5E3D94BA6D1329">
    <w:name w:val="6B1EDD8595EE4E3CAA5E3D94BA6D1329"/>
  </w:style>
  <w:style w:type="paragraph" w:customStyle="1" w:styleId="F7CA9C586CB54526ADA973A2315EC903">
    <w:name w:val="F7CA9C586CB54526ADA973A2315EC903"/>
  </w:style>
  <w:style w:type="paragraph" w:customStyle="1" w:styleId="9070D60A0E9D4C8886FD72CB301180EF">
    <w:name w:val="9070D60A0E9D4C8886FD72CB301180EF"/>
  </w:style>
  <w:style w:type="paragraph" w:customStyle="1" w:styleId="6F78F62E16E046808F78AE8B428750D3">
    <w:name w:val="6F78F62E16E046808F78AE8B42875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Rua Bartolomeu Perestrelo </CompanyAddress>
  <CompanyPhone>+3519695658540</CompanyPhone>
  <CompanyFax/>
  <CompanyEmail>		Language_Translator@sapo.pt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ED0D00-C13B-49C3-B528-2A6D03681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(Estrutura Intemporal)</Template>
  <TotalTime>156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Badenko</dc:creator>
  <cp:keywords/>
  <cp:lastModifiedBy>Tatiana Badenko</cp:lastModifiedBy>
  <cp:revision>2</cp:revision>
  <cp:lastPrinted>2014-07-29T02:35:00Z</cp:lastPrinted>
  <dcterms:created xsi:type="dcterms:W3CDTF">2014-07-28T23:16:00Z</dcterms:created>
  <dcterms:modified xsi:type="dcterms:W3CDTF">2014-07-29T02:36:00Z</dcterms:modified>
  <cp:category>Rio de Mouro 2635-355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