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60"/>
        </w:tabs>
        <w:spacing w:line="360" w:lineRule="auto"/>
        <w:jc w:val="center"/>
        <w:rPr>
          <w:rFonts w:ascii="Verdana" w:hAnsi="Verdana"/>
          <w:u w:val="single"/>
          <w:lang w:val="en-GB"/>
        </w:rPr>
      </w:pPr>
      <w:r>
        <w:rPr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83360" cy="1483360"/>
            <wp:effectExtent l="0" t="0" r="0" b="0"/>
            <wp:wrapSquare wrapText="bothSides"/>
            <wp:docPr id="4" name="Picture 4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234pt;margin-top:0pt;height:0pt;width:0pt;z-index:251659264;mso-width-relative:page;mso-height-relative:page;" filled="f" stroked="t" coordsize="21600,21600" o:gfxdata="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M+Yi9IAAAAFAQAADwAAAAAA&#10;AAABACAAAAAiAAAAZHJzL2Rvd25yZXYueG1sUEsBAhQAFAAAAAgAh07iQFRypcOnAQAASwMAAA4A&#10;AAAAAAAAAQAgAAAAIQEAAGRycy9lMm9Eb2MueG1sUEsFBgAAAAAGAAYAWQEAAD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Verdana" w:hAnsi="Verdana"/>
          <w:u w:val="single"/>
          <w:lang w:val="fr-FR"/>
        </w:rPr>
        <w:t>RURY DEWI ANKARANI</w:t>
      </w:r>
    </w:p>
    <w:p>
      <w:pPr>
        <w:jc w:val="center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Jl. Persatuan 2 no 23</w:t>
      </w:r>
    </w:p>
    <w:p>
      <w:pPr>
        <w:jc w:val="center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Sukabumi-Selatan, Kebon Jeruk</w:t>
      </w:r>
    </w:p>
    <w:p>
      <w:pPr>
        <w:jc w:val="center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Jakarta Barat 11560</w:t>
      </w:r>
    </w:p>
    <w:p>
      <w:pPr>
        <w:jc w:val="center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DKI Jakarta</w:t>
      </w:r>
    </w:p>
    <w:p>
      <w:pPr>
        <w:jc w:val="center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Indonesia</w:t>
      </w:r>
    </w:p>
    <w:p>
      <w:pPr>
        <w:jc w:val="center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</w:rPr>
        <w:t xml:space="preserve">                                </w:t>
      </w:r>
      <w:r>
        <w:rPr>
          <w:rFonts w:ascii="Verdana" w:hAnsi="Verdana"/>
          <w:sz w:val="24"/>
          <w:szCs w:val="24"/>
          <w:lang w:val="fr-FR"/>
        </w:rPr>
        <w:t>Phone (Mobile) : +62-817-848576/</w:t>
      </w:r>
    </w:p>
    <w:p>
      <w:pPr>
        <w:jc w:val="center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 xml:space="preserve">                              087881021561</w:t>
      </w:r>
    </w:p>
    <w:p>
      <w:pPr>
        <w:jc w:val="center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 xml:space="preserve">                            Fax : +62-21-5306175</w:t>
      </w:r>
    </w:p>
    <w:p>
      <w:pPr>
        <w:rPr>
          <w:rFonts w:ascii="Verdana" w:hAnsi="Verdana"/>
          <w:lang w:val="fr-FR"/>
        </w:rPr>
      </w:pPr>
    </w:p>
    <w:p>
      <w:pPr>
        <w:rPr>
          <w:rFonts w:ascii="Verdana" w:hAnsi="Verdana"/>
          <w:lang w:val="fr-FR"/>
        </w:rPr>
      </w:pPr>
      <w:r>
        <w:rPr>
          <w:rFonts w:ascii="Verdana" w:hAnsi="Verdana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</wp:posOffset>
                </wp:positionV>
                <wp:extent cx="6137910" cy="10795"/>
                <wp:effectExtent l="55245" t="49530" r="67945" b="6667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7910" cy="1079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1.35pt;margin-top:0.9pt;height:0.85pt;width:483.3pt;z-index:251660288;mso-width-relative:page;mso-height-relative:page;" filled="f" stroked="t" coordsize="21600,21600" o:gfxdata="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SoFvzUAAAABQEAAA8AAAAAAAAAAQAgAAAAIgAAAGRycy9kb3ducmV2LnhtbFBLAQIU&#10;ABQAAAAIAIdO4kBLG1RIvgEAAGsDAAAOAAAAAAAAAAEAIAAAACMBAABkcnMvZTJvRG9jLnhtbFBL&#10;BQYAAAAABgAGAFkBAABTBQAAAAA=&#10;">
                <v:fill on="f" focussize="0,0"/>
                <v:stroke weight="6pt" color="#000000" linestyle="thickBetwee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Verdana" w:hAnsi="Verdana"/>
          <w:lang w:val="fr-FR"/>
        </w:rPr>
      </w:pPr>
    </w:p>
    <w:p>
      <w:pPr>
        <w:numPr>
          <w:ilvl w:val="0"/>
          <w:numId w:val="1"/>
        </w:numPr>
        <w:ind w:left="731" w:hanging="374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Nationality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 xml:space="preserve">: 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lang w:val="en-GB"/>
        </w:rPr>
        <w:t>Indonesian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</w:p>
    <w:p>
      <w:pPr>
        <w:numPr>
          <w:ilvl w:val="0"/>
          <w:numId w:val="1"/>
        </w:numPr>
        <w:ind w:left="731" w:hanging="374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DOB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 xml:space="preserve">: 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Cs/>
          <w:lang w:val="en-GB"/>
        </w:rPr>
        <w:t>Ankara,</w:t>
      </w:r>
      <w:r>
        <w:rPr>
          <w:rFonts w:ascii="Verdana" w:hAnsi="Verdana"/>
          <w:lang w:val="en-GB"/>
        </w:rPr>
        <w:t xml:space="preserve"> 1 Juli 1971</w:t>
      </w:r>
    </w:p>
    <w:p>
      <w:pPr>
        <w:numPr>
          <w:ilvl w:val="0"/>
          <w:numId w:val="1"/>
        </w:numPr>
        <w:ind w:left="731" w:hanging="374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Email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>: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ab/>
      </w:r>
      <w:r>
        <w:fldChar w:fldCharType="begin"/>
      </w:r>
      <w:r>
        <w:instrText xml:space="preserve"> HYPERLINK "mailto:rda.trublood@gmail.com" </w:instrText>
      </w:r>
      <w:r>
        <w:fldChar w:fldCharType="separate"/>
      </w:r>
      <w:r>
        <w:rPr>
          <w:rStyle w:val="6"/>
          <w:rFonts w:ascii="Verdana" w:hAnsi="Verdana"/>
          <w:lang w:val="en-GB"/>
        </w:rPr>
        <w:t>rda.trublood@gmail.com</w:t>
      </w:r>
      <w:r>
        <w:rPr>
          <w:rStyle w:val="6"/>
          <w:rFonts w:ascii="Verdana" w:hAnsi="Verdana"/>
          <w:lang w:val="en-GB"/>
        </w:rPr>
        <w:fldChar w:fldCharType="end"/>
      </w:r>
    </w:p>
    <w:p>
      <w:pPr>
        <w:ind w:left="3600"/>
        <w:jc w:val="both"/>
        <w:rPr>
          <w:rFonts w:ascii="Verdana" w:hAnsi="Verdana"/>
          <w:lang w:val="id-ID"/>
        </w:rPr>
      </w:pPr>
      <w:r>
        <w:fldChar w:fldCharType="begin"/>
      </w:r>
      <w:r>
        <w:instrText xml:space="preserve"> HYPERLINK "mailto:rurydewiankarani@gmail.com" </w:instrText>
      </w:r>
      <w:r>
        <w:fldChar w:fldCharType="separate"/>
      </w:r>
      <w:r>
        <w:rPr>
          <w:rStyle w:val="6"/>
          <w:rFonts w:ascii="Verdana" w:hAnsi="Verdana"/>
          <w:lang w:val="id-ID"/>
        </w:rPr>
        <w:t>rurydewiankarani@gmail.com</w:t>
      </w:r>
      <w:r>
        <w:rPr>
          <w:rStyle w:val="6"/>
          <w:rFonts w:ascii="Verdana" w:hAnsi="Verdana"/>
          <w:lang w:val="id-ID"/>
        </w:rPr>
        <w:fldChar w:fldCharType="end"/>
      </w:r>
    </w:p>
    <w:p>
      <w:pPr>
        <w:ind w:left="360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id-ID"/>
        </w:rPr>
        <w:t>rurydewiankarani@yahoo.com</w:t>
      </w:r>
    </w:p>
    <w:p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>amanda_sayang@yahoo.com</w:t>
      </w:r>
    </w:p>
    <w:p>
      <w:pPr>
        <w:numPr>
          <w:ilvl w:val="0"/>
          <w:numId w:val="1"/>
        </w:numPr>
        <w:ind w:left="731" w:hanging="374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Yahoo Messenger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>amanda_sayang@yahoo.com</w:t>
      </w:r>
    </w:p>
    <w:p>
      <w:pPr>
        <w:numPr>
          <w:ilvl w:val="0"/>
          <w:numId w:val="1"/>
        </w:numPr>
        <w:ind w:left="731" w:hanging="374"/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en-GB"/>
        </w:rPr>
        <w:t>Language Spoken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b/>
          <w:lang w:val="en-GB"/>
        </w:rPr>
        <w:t xml:space="preserve">: 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>Indonesian, English</w:t>
      </w:r>
    </w:p>
    <w:p>
      <w:pPr>
        <w:numPr>
          <w:ilvl w:val="0"/>
          <w:numId w:val="1"/>
        </w:numPr>
        <w:tabs>
          <w:tab w:val="left" w:pos="3600"/>
        </w:tabs>
        <w:ind w:left="731" w:hanging="374"/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en-GB"/>
        </w:rPr>
        <w:t>Linkedin</w:t>
      </w:r>
      <w:bookmarkStart w:id="0" w:name="webProfileURL"/>
      <w:r>
        <w:rPr>
          <w:rFonts w:ascii="Verdana" w:hAnsi="Verdana"/>
          <w:lang w:val="en-GB"/>
        </w:rPr>
        <w:t xml:space="preserve">       :         </w:t>
      </w:r>
      <w:r>
        <w:fldChar w:fldCharType="begin"/>
      </w:r>
      <w:r>
        <w:instrText xml:space="preserve"> HYPERLINK "http://id.linkedin.com/pub/rury-dewi-ankarani/13/718/15a" </w:instrText>
      </w:r>
      <w:r>
        <w:fldChar w:fldCharType="separate"/>
      </w:r>
      <w:r>
        <w:rPr>
          <w:rStyle w:val="6"/>
          <w:rFonts w:ascii="Verdana" w:hAnsi="Verdana" w:cs="Arial"/>
        </w:rPr>
        <w:t>http://id.linkedin.com/pub/rury-dewi-ankarani/13/718/15a</w:t>
      </w:r>
      <w:r>
        <w:rPr>
          <w:rStyle w:val="6"/>
          <w:rFonts w:ascii="Verdana" w:hAnsi="Verdana" w:cs="Arial"/>
        </w:rPr>
        <w:fldChar w:fldCharType="end"/>
      </w:r>
      <w:bookmarkEnd w:id="0"/>
    </w:p>
    <w:p>
      <w:pPr>
        <w:numPr>
          <w:ilvl w:val="0"/>
          <w:numId w:val="1"/>
        </w:numPr>
        <w:tabs>
          <w:tab w:val="left" w:pos="3600"/>
        </w:tabs>
        <w:spacing w:line="360" w:lineRule="auto"/>
        <w:ind w:left="-360" w:firstLine="720"/>
        <w:jc w:val="both"/>
        <w:rPr>
          <w:rFonts w:ascii="Verdana" w:hAnsi="Verdana"/>
          <w:color w:val="000000"/>
        </w:rPr>
      </w:pPr>
      <w:r>
        <w:rPr>
          <w:rFonts w:ascii="Verdana" w:hAnsi="Verdana" w:cs="Arial"/>
          <w:lang w:val="id-ID"/>
        </w:rPr>
        <w:t>Skype                     :        ruryda_translator</w:t>
      </w:r>
    </w:p>
    <w:p>
      <w:pPr>
        <w:pStyle w:val="3"/>
        <w:spacing w:before="0" w:line="360" w:lineRule="auto"/>
        <w:jc w:val="both"/>
        <w:rPr>
          <w:rFonts w:ascii="Verdana" w:hAnsi="Verdana"/>
          <w:color w:val="000000"/>
          <w:sz w:val="20"/>
          <w:u w:val="single"/>
        </w:rPr>
      </w:pPr>
    </w:p>
    <w:p>
      <w:pPr>
        <w:pStyle w:val="3"/>
        <w:spacing w:before="0" w:line="360" w:lineRule="auto"/>
        <w:jc w:val="both"/>
        <w:rPr>
          <w:rFonts w:ascii="Verdana" w:hAnsi="Verdana"/>
          <w:color w:val="000000"/>
          <w:sz w:val="20"/>
          <w:u w:val="single"/>
        </w:rPr>
      </w:pPr>
      <w:r>
        <w:rPr>
          <w:rFonts w:ascii="Verdana" w:hAnsi="Verdana"/>
          <w:color w:val="000000"/>
          <w:sz w:val="20"/>
          <w:u w:val="single"/>
        </w:rPr>
        <w:t>EDUCATION:</w:t>
      </w:r>
    </w:p>
    <w:p>
      <w:pPr>
        <w:rPr>
          <w:lang w:val="en-GB"/>
        </w:rPr>
      </w:pPr>
    </w:p>
    <w:p>
      <w:pPr>
        <w:numPr>
          <w:ilvl w:val="0"/>
          <w:numId w:val="2"/>
        </w:numPr>
        <w:jc w:val="both"/>
        <w:rPr>
          <w:rFonts w:ascii="Verdana" w:hAnsi="Verdana"/>
        </w:rPr>
      </w:pPr>
      <w:bookmarkStart w:id="1" w:name="OLE_LINK1"/>
      <w:r>
        <w:rPr>
          <w:rFonts w:ascii="Verdana" w:hAnsi="Verdana"/>
        </w:rPr>
        <w:t>1995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: Bachelor Degree, Management Faculty, Management Banking,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  ABFI Institute (STIE Perbanas)</w:t>
      </w:r>
    </w:p>
    <w:p>
      <w:pPr>
        <w:ind w:left="360"/>
        <w:jc w:val="both"/>
        <w:rPr>
          <w:rFonts w:ascii="Verdana" w:hAnsi="Verdana"/>
        </w:rPr>
      </w:pPr>
    </w:p>
    <w:bookmarkEnd w:id="1"/>
    <w:p>
      <w:pPr>
        <w:rPr>
          <w:rFonts w:ascii="Verdana" w:hAnsi="Verdana"/>
          <w:b/>
          <w:bCs/>
          <w:color w:val="000000"/>
          <w:u w:val="single"/>
          <w:lang w:val="en-GB"/>
        </w:rPr>
      </w:pPr>
      <w:r>
        <w:rPr>
          <w:rFonts w:ascii="Verdana" w:hAnsi="Verdana"/>
          <w:b/>
          <w:bCs/>
          <w:color w:val="000000"/>
          <w:u w:val="single"/>
          <w:lang w:val="en-GB"/>
        </w:rPr>
        <w:t>WORKING EXPERIENCE</w:t>
      </w:r>
    </w:p>
    <w:p>
      <w:pPr>
        <w:ind w:left="2127"/>
        <w:rPr>
          <w:rFonts w:ascii="Verdana" w:hAnsi="Verdana"/>
          <w:lang w:val="fi-FI"/>
        </w:rPr>
      </w:pPr>
    </w:p>
    <w:p>
      <w:pPr>
        <w:numPr>
          <w:ilvl w:val="1"/>
          <w:numId w:val="2"/>
        </w:numPr>
        <w:tabs>
          <w:tab w:val="left" w:pos="720"/>
          <w:tab w:val="clear" w:pos="1440"/>
        </w:tabs>
        <w:ind w:left="2127" w:hanging="1767"/>
        <w:rPr>
          <w:rFonts w:ascii="Verdana" w:hAnsi="Verdana"/>
          <w:lang w:val="fi-FI"/>
        </w:rPr>
      </w:pPr>
      <w:r>
        <w:rPr>
          <w:rFonts w:ascii="Verdana" w:hAnsi="Verdana"/>
          <w:lang w:val="en-GB"/>
        </w:rPr>
        <w:t>1994 -June 2015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 xml:space="preserve">: Inhouse Subtitler/Translator/Proofreading at RCTI TV   Station, </w:t>
      </w:r>
      <w:r>
        <w:rPr>
          <w:rFonts w:ascii="Verdana" w:hAnsi="Verdana"/>
          <w:lang w:val="fi-FI"/>
        </w:rPr>
        <w:t>(PT. Rajawali Citra Televisi Indonesia)</w:t>
      </w:r>
      <w:r>
        <w:rPr>
          <w:rFonts w:ascii="Verdana" w:hAnsi="Verdana"/>
          <w:lang w:val="en-GB"/>
        </w:rPr>
        <w:t xml:space="preserve"> Indonesia</w:t>
      </w:r>
    </w:p>
    <w:p>
      <w:pPr>
        <w:tabs>
          <w:tab w:val="left" w:pos="720"/>
        </w:tabs>
        <w:ind w:left="360"/>
        <w:rPr>
          <w:rFonts w:ascii="Verdana" w:hAnsi="Verdana"/>
          <w:lang w:val="fi-FI"/>
        </w:rPr>
      </w:pPr>
    </w:p>
    <w:p>
      <w:pPr>
        <w:tabs>
          <w:tab w:val="left" w:pos="720"/>
        </w:tabs>
        <w:ind w:left="360"/>
        <w:rPr>
          <w:rFonts w:ascii="Verdana" w:hAnsi="Verdana"/>
          <w:lang w:val="fi-FI"/>
        </w:rPr>
      </w:pPr>
    </w:p>
    <w:p>
      <w:pPr>
        <w:spacing w:after="10"/>
        <w:jc w:val="both"/>
        <w:rPr>
          <w:rFonts w:ascii="Verdana" w:hAnsi="Verdana"/>
          <w:b/>
          <w:color w:val="000000"/>
          <w:u w:val="single"/>
          <w:lang w:val="en-GB"/>
        </w:rPr>
      </w:pPr>
      <w:r>
        <w:rPr>
          <w:rFonts w:ascii="Verdana" w:hAnsi="Verdana"/>
          <w:b/>
          <w:color w:val="000000"/>
          <w:u w:val="single"/>
          <w:lang w:val="en-GB"/>
        </w:rPr>
        <w:t>TRANSLATION EXPERIENCES</w:t>
      </w:r>
    </w:p>
    <w:p>
      <w:pPr>
        <w:spacing w:after="10"/>
        <w:jc w:val="both"/>
        <w:rPr>
          <w:rFonts w:ascii="Verdana" w:hAnsi="Verdana"/>
          <w:b/>
          <w:color w:val="000000"/>
          <w:u w:val="single"/>
          <w:lang w:val="en-GB"/>
        </w:rPr>
      </w:pP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id-ID"/>
        </w:rPr>
        <w:t>Inhouse Translator/</w:t>
      </w:r>
      <w:r>
        <w:rPr>
          <w:rFonts w:ascii="Verdana" w:hAnsi="Verdana"/>
          <w:bCs/>
          <w:color w:val="000000"/>
          <w:lang w:val="en-GB"/>
        </w:rPr>
        <w:t>Subtitler for RCTI TV Station, 1994-2014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Subtitling English into Bahasa Indonesia for Training Material for Coca Cola Amatil, Indonesia, 1998, 1999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Copywriting Web Content for Rap Collins Agency, Jakarta</w:t>
      </w:r>
      <w:r>
        <w:rPr>
          <w:rFonts w:ascii="Verdana" w:hAnsi="Verdana"/>
          <w:bCs/>
          <w:color w:val="000000"/>
          <w:lang w:val="id-ID"/>
        </w:rPr>
        <w:t>, 2007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Subtitling English into Bahasa Indonesia for Twinning Product Knowledge for Twinning, Indonesia, 2010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Freelance subtitling translator for TV Cable Indovision, Indonesia, since 2010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Subtitling Movie Indonesia into English for Starvisionplus, Production House, Indonesia, 2010-2011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Localization English into Bahasa Indonesia for Asiaroom, 2011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Proofreading and translating English into Indonesia for CMM Languages &amp; Web Services, June 2011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Freelance Translator for IndII (Indonesia Infrastructure Initiative) from AUSAID since 2011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id-ID"/>
        </w:rPr>
        <w:t xml:space="preserve">Freelance Translator at </w:t>
      </w:r>
      <w:r>
        <w:rPr>
          <w:rStyle w:val="10"/>
          <w:rFonts w:ascii="Verdana" w:hAnsi="Verdana" w:cs="Tahoma"/>
        </w:rPr>
        <w:t>Total Multilanguage</w:t>
      </w:r>
      <w:r>
        <w:rPr>
          <w:rStyle w:val="10"/>
          <w:rFonts w:ascii="Verdana" w:hAnsi="Verdana" w:cs="Tahoma"/>
          <w:lang w:val="id-ID"/>
        </w:rPr>
        <w:t xml:space="preserve"> </w:t>
      </w:r>
      <w:r>
        <w:rPr>
          <w:rStyle w:val="10"/>
          <w:rFonts w:ascii="Verdana" w:hAnsi="Verdana" w:cs="Tahoma"/>
        </w:rPr>
        <w:t>Global</w:t>
      </w:r>
      <w:r>
        <w:rPr>
          <w:rStyle w:val="10"/>
          <w:rFonts w:ascii="Verdana" w:hAnsi="Verdana" w:cs="Tahoma"/>
          <w:lang w:val="id-ID"/>
        </w:rPr>
        <w:t xml:space="preserve"> 2011-2013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10"/>
        <w:jc w:val="both"/>
        <w:rPr>
          <w:rFonts w:ascii="Cambria" w:hAnsi="Cambria" w:cs="Trebuchet MS"/>
          <w:sz w:val="24"/>
          <w:szCs w:val="24"/>
        </w:rPr>
      </w:pPr>
      <w:r>
        <w:rPr>
          <w:rFonts w:ascii="Verdana" w:hAnsi="Verdana"/>
          <w:bCs/>
          <w:color w:val="000000"/>
          <w:lang w:val="id-ID"/>
        </w:rPr>
        <w:t>Freelance translator/subtitler for International Broadcast Facilities (IBF) since 2012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10"/>
        <w:jc w:val="both"/>
        <w:rPr>
          <w:rFonts w:ascii="Cambria" w:hAnsi="Cambria" w:cs="Trebuchet MS"/>
          <w:sz w:val="24"/>
          <w:szCs w:val="24"/>
        </w:rPr>
      </w:pPr>
      <w:r>
        <w:rPr>
          <w:rFonts w:ascii="Verdana" w:hAnsi="Verdana"/>
          <w:bCs/>
          <w:color w:val="000000"/>
          <w:lang w:val="id-ID"/>
        </w:rPr>
        <w:t xml:space="preserve">Freelance translator/subtitler for </w:t>
      </w:r>
      <w:r>
        <w:rPr>
          <w:rFonts w:ascii="Cambria" w:hAnsi="Cambria" w:cs="Trebuchet MS"/>
          <w:sz w:val="24"/>
          <w:szCs w:val="24"/>
        </w:rPr>
        <w:t>inVision</w:t>
      </w:r>
      <w:r>
        <w:rPr>
          <w:rFonts w:ascii="Cambria" w:hAnsi="Cambria" w:cs="Trebuchet MS"/>
          <w:sz w:val="24"/>
          <w:szCs w:val="24"/>
          <w:lang w:val="id-ID"/>
        </w:rPr>
        <w:t xml:space="preserve"> Ondertiteling since 2013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Cambria" w:hAnsi="Cambria" w:cs="Trebuchet MS"/>
          <w:sz w:val="24"/>
          <w:szCs w:val="24"/>
          <w:lang w:val="id-ID"/>
        </w:rPr>
        <w:t>Freelance translator for Verbatim Globalisation Solution Ltd, 2013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Freelance Subtitler for ZOO Digital Group, 2014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 xml:space="preserve">Translating </w:t>
      </w:r>
      <w:r>
        <w:rPr>
          <w:rFonts w:ascii="Verdana" w:hAnsi="Verdana"/>
          <w:bCs/>
          <w:color w:val="000000"/>
          <w:lang w:val="id-ID"/>
        </w:rPr>
        <w:t>NDA documents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Notetaker at Focus Group Discussion on Contempt of Court in Judiciary, Jakarta, 22 September 2015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Cambria" w:hAnsi="Cambria" w:cs="Trebuchet MS"/>
          <w:sz w:val="24"/>
          <w:szCs w:val="24"/>
          <w:lang w:val="id-ID"/>
        </w:rPr>
        <w:t>Freelance translator for</w:t>
      </w:r>
      <w:r>
        <w:rPr>
          <w:rFonts w:ascii="Verdana" w:hAnsi="Verdana"/>
          <w:bCs/>
          <w:color w:val="000000"/>
          <w:lang w:val="en-GB"/>
        </w:rPr>
        <w:t xml:space="preserve"> </w:t>
      </w:r>
      <w:r>
        <w:rPr>
          <w:rFonts w:ascii="Verdana" w:hAnsi="Verdana" w:cs="Arial"/>
        </w:rPr>
        <w:t>Bridge the Gap Language Services</w:t>
      </w:r>
      <w:r>
        <w:rPr>
          <w:rFonts w:ascii="Verdana" w:hAnsi="Verdana"/>
          <w:bCs/>
          <w:color w:val="000000"/>
          <w:lang w:val="en-GB"/>
        </w:rPr>
        <w:t xml:space="preserve"> since 2015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Cambria" w:hAnsi="Cambria" w:cs="Trebuchet MS"/>
          <w:sz w:val="24"/>
          <w:szCs w:val="24"/>
          <w:lang w:val="id-ID"/>
        </w:rPr>
        <w:t>Freelance translator for</w:t>
      </w:r>
      <w:r>
        <w:rPr>
          <w:rFonts w:ascii="Verdana" w:hAnsi="Verdana"/>
          <w:bCs/>
          <w:color w:val="000000"/>
          <w:lang w:val="id-ID"/>
        </w:rPr>
        <w:t xml:space="preserve"> </w:t>
      </w:r>
      <w:r>
        <w:rPr>
          <w:rFonts w:ascii="Verdana" w:hAnsi="Verdana"/>
          <w:bCs/>
          <w:color w:val="000000"/>
          <w:lang w:val="en-GB"/>
        </w:rPr>
        <w:t>Adibahasa Translation Studio 2015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Cambria" w:hAnsi="Cambria" w:cs="Trebuchet MS"/>
          <w:sz w:val="24"/>
          <w:szCs w:val="24"/>
        </w:rPr>
        <w:t xml:space="preserve">Freelance subtitling for Eikon Group Limited since 2015 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Cambria" w:hAnsi="Cambria" w:cs="Trebuchet MS"/>
          <w:sz w:val="24"/>
          <w:szCs w:val="24"/>
        </w:rPr>
        <w:t>Freelance translator for Bureau Translation since 2016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id-ID"/>
        </w:rPr>
        <w:t>Freelance translator for Kriya Terjemah, 2016</w:t>
      </w:r>
    </w:p>
    <w:p>
      <w:pPr>
        <w:numPr>
          <w:ilvl w:val="0"/>
          <w:numId w:val="3"/>
        </w:numPr>
        <w:spacing w:after="10"/>
        <w:jc w:val="both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id-ID"/>
        </w:rPr>
        <w:t>Consecutive Interpreting for PT Rehau Indonesia, 7 April 2016</w:t>
      </w:r>
    </w:p>
    <w:p>
      <w:pPr>
        <w:pStyle w:val="3"/>
        <w:spacing w:before="0" w:line="360" w:lineRule="auto"/>
        <w:jc w:val="both"/>
        <w:rPr>
          <w:rFonts w:ascii="Verdana" w:hAnsi="Verdana"/>
          <w:bCs/>
          <w:color w:val="000000"/>
          <w:sz w:val="20"/>
          <w:u w:val="single"/>
        </w:rPr>
      </w:pPr>
    </w:p>
    <w:p>
      <w:pPr>
        <w:pStyle w:val="3"/>
        <w:spacing w:before="0" w:line="360" w:lineRule="auto"/>
        <w:jc w:val="both"/>
        <w:rPr>
          <w:rFonts w:ascii="Verdana" w:hAnsi="Verdana"/>
          <w:bCs/>
          <w:color w:val="000000"/>
          <w:sz w:val="20"/>
          <w:u w:val="single"/>
        </w:rPr>
      </w:pPr>
      <w:r>
        <w:rPr>
          <w:rFonts w:ascii="Verdana" w:hAnsi="Verdana"/>
          <w:bCs/>
          <w:color w:val="000000"/>
          <w:sz w:val="20"/>
          <w:u w:val="single"/>
        </w:rPr>
        <w:t>SKILLS</w:t>
      </w:r>
    </w:p>
    <w:p>
      <w:pPr>
        <w:rPr>
          <w:lang w:val="en-GB"/>
        </w:rPr>
      </w:pPr>
    </w:p>
    <w:p>
      <w:pPr>
        <w:numPr>
          <w:ilvl w:val="0"/>
          <w:numId w:val="4"/>
        </w:numPr>
        <w:jc w:val="both"/>
        <w:rPr>
          <w:rFonts w:ascii="Verdana" w:hAnsi="Verdana"/>
          <w:color w:val="000000"/>
          <w:lang w:val="en-GB"/>
        </w:rPr>
      </w:pPr>
      <w:r>
        <w:rPr>
          <w:rFonts w:ascii="Verdana" w:hAnsi="Verdana"/>
          <w:b/>
          <w:color w:val="000000"/>
          <w:lang w:val="en-GB"/>
        </w:rPr>
        <w:t>Hardware</w:t>
      </w:r>
    </w:p>
    <w:p>
      <w:pPr>
        <w:ind w:left="737"/>
        <w:jc w:val="both"/>
        <w:rPr>
          <w:rFonts w:ascii="Verdana" w:hAnsi="Verdana"/>
          <w:color w:val="000000"/>
          <w:lang w:val="id-ID"/>
        </w:rPr>
      </w:pPr>
      <w:r>
        <w:rPr>
          <w:rFonts w:ascii="Verdana" w:hAnsi="Verdana"/>
          <w:color w:val="000000"/>
          <w:lang w:val="id-ID"/>
        </w:rPr>
        <w:t>Intel(R) Core(TM) i</w:t>
      </w:r>
      <w:r>
        <w:rPr>
          <w:rFonts w:ascii="Verdana" w:hAnsi="Verdana"/>
          <w:color w:val="000000"/>
          <w:lang w:val="en-US"/>
        </w:rPr>
        <w:t>7</w:t>
      </w:r>
      <w:r>
        <w:rPr>
          <w:rFonts w:ascii="Verdana" w:hAnsi="Verdana"/>
          <w:color w:val="000000"/>
          <w:lang w:val="id-ID"/>
        </w:rPr>
        <w:t>-</w:t>
      </w:r>
      <w:r>
        <w:rPr>
          <w:rFonts w:ascii="Verdana" w:hAnsi="Verdana"/>
          <w:color w:val="000000"/>
          <w:lang w:val="en-US"/>
        </w:rPr>
        <w:t>6500U</w:t>
      </w:r>
      <w:r>
        <w:rPr>
          <w:rFonts w:ascii="Verdana" w:hAnsi="Verdana"/>
          <w:color w:val="000000"/>
          <w:lang w:val="id-ID"/>
        </w:rPr>
        <w:t xml:space="preserve"> CPU @2.</w:t>
      </w:r>
      <w:r>
        <w:rPr>
          <w:rFonts w:ascii="Verdana" w:hAnsi="Verdana"/>
          <w:color w:val="000000"/>
          <w:lang w:val="en-US"/>
        </w:rPr>
        <w:t>5</w:t>
      </w:r>
      <w:r>
        <w:rPr>
          <w:rFonts w:ascii="Verdana" w:hAnsi="Verdana"/>
          <w:color w:val="000000"/>
          <w:lang w:val="id-ID"/>
        </w:rPr>
        <w:t xml:space="preserve">0GHZ </w:t>
      </w:r>
      <w:r>
        <w:rPr>
          <w:rFonts w:ascii="Verdana" w:hAnsi="Verdana"/>
          <w:color w:val="000000"/>
          <w:lang w:val="en-US"/>
        </w:rPr>
        <w:t>2.50GHz</w:t>
      </w:r>
      <w:r>
        <w:rPr>
          <w:rFonts w:ascii="Verdana" w:hAnsi="Verdana"/>
          <w:color w:val="000000"/>
          <w:lang w:val="id-ID"/>
        </w:rPr>
        <w:t xml:space="preserve">, </w:t>
      </w:r>
      <w:r>
        <w:rPr>
          <w:rFonts w:ascii="Verdana" w:hAnsi="Verdana"/>
          <w:color w:val="000000"/>
          <w:lang w:val="en-US"/>
        </w:rPr>
        <w:t xml:space="preserve">4.00GB (3.90 GB </w:t>
      </w:r>
      <w:bookmarkStart w:id="4" w:name="_GoBack"/>
      <w:bookmarkEnd w:id="4"/>
      <w:r>
        <w:rPr>
          <w:rFonts w:ascii="Verdana" w:hAnsi="Verdana"/>
          <w:color w:val="000000"/>
          <w:lang w:val="en-US"/>
        </w:rPr>
        <w:t>usable)</w:t>
      </w:r>
    </w:p>
    <w:p>
      <w:pPr>
        <w:ind w:firstLine="377"/>
        <w:jc w:val="both"/>
        <w:rPr>
          <w:rFonts w:ascii="Verdana" w:hAnsi="Verdana"/>
          <w:color w:val="000000"/>
          <w:lang w:val="en-GB"/>
        </w:rPr>
      </w:pPr>
    </w:p>
    <w:p>
      <w:pPr>
        <w:numPr>
          <w:ilvl w:val="0"/>
          <w:numId w:val="4"/>
        </w:numPr>
        <w:jc w:val="both"/>
        <w:rPr>
          <w:rFonts w:ascii="Verdana" w:hAnsi="Verdana"/>
          <w:b/>
          <w:color w:val="000000"/>
          <w:lang w:val="en-GB"/>
        </w:rPr>
      </w:pPr>
      <w:r>
        <w:rPr>
          <w:rFonts w:ascii="Verdana" w:hAnsi="Verdana"/>
          <w:b/>
          <w:color w:val="000000"/>
          <w:lang w:val="en-GB"/>
        </w:rPr>
        <w:t>Software</w:t>
      </w:r>
    </w:p>
    <w:p>
      <w:pPr>
        <w:ind w:left="720"/>
        <w:jc w:val="both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id-ID"/>
        </w:rPr>
        <w:t>SDL Studio Trados 2014,</w:t>
      </w:r>
      <w:r>
        <w:rPr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id-ID"/>
        </w:rPr>
        <w:t>SDL Studio Trados 201</w:t>
      </w:r>
      <w:r>
        <w:rPr>
          <w:rFonts w:ascii="Verdana" w:hAnsi="Verdana"/>
          <w:color w:val="000000"/>
          <w:lang w:val="en-US"/>
        </w:rPr>
        <w:t>5</w:t>
      </w:r>
      <w:r>
        <w:rPr>
          <w:rFonts w:ascii="Verdana" w:hAnsi="Verdana"/>
          <w:color w:val="000000"/>
          <w:lang w:val="id-ID"/>
        </w:rPr>
        <w:t>,</w:t>
      </w:r>
      <w:r>
        <w:rPr>
          <w:rFonts w:ascii="Verdana" w:hAnsi="Verdana"/>
          <w:color w:val="000000"/>
          <w:lang w:val="en-GB"/>
        </w:rPr>
        <w:t xml:space="preserve"> Omega T-2, Subtitle Workshop, Wordfast Classic, Subtitle Edit, Freemaker Video Converter</w:t>
      </w:r>
    </w:p>
    <w:p>
      <w:pPr>
        <w:ind w:left="720"/>
        <w:jc w:val="both"/>
        <w:rPr>
          <w:rFonts w:ascii="Verdana" w:hAnsi="Verdana"/>
          <w:color w:val="000000"/>
          <w:lang w:val="en-GB"/>
        </w:rPr>
      </w:pPr>
    </w:p>
    <w:p>
      <w:pPr>
        <w:ind w:left="720" w:hanging="720"/>
        <w:jc w:val="both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▪</w:t>
      </w:r>
      <w:r>
        <w:rPr>
          <w:rFonts w:ascii="Verdana" w:hAnsi="Verdana"/>
          <w:color w:val="000000"/>
          <w:lang w:val="en-GB"/>
        </w:rPr>
        <w:tab/>
      </w:r>
      <w:r>
        <w:rPr>
          <w:rFonts w:ascii="Verdana" w:hAnsi="Verdana"/>
          <w:color w:val="000000"/>
          <w:lang w:val="en-GB"/>
        </w:rPr>
        <w:t>Translator, Subtitler, Proofreader, Consecutive Interpreter, Copywriter</w:t>
      </w:r>
    </w:p>
    <w:p>
      <w:pPr>
        <w:ind w:left="720"/>
        <w:jc w:val="both"/>
        <w:rPr>
          <w:rFonts w:ascii="Verdana" w:hAnsi="Verdana"/>
          <w:b/>
          <w:color w:val="000000"/>
          <w:lang w:val="en-GB"/>
        </w:rPr>
      </w:pPr>
    </w:p>
    <w:p>
      <w:pPr>
        <w:jc w:val="both"/>
        <w:rPr>
          <w:rFonts w:ascii="Verdana" w:hAnsi="Verdana"/>
          <w:b/>
          <w:color w:val="000000"/>
          <w:u w:val="single"/>
          <w:lang w:val="en-GB"/>
        </w:rPr>
      </w:pPr>
      <w:r>
        <w:rPr>
          <w:rFonts w:ascii="Verdana" w:hAnsi="Verdana"/>
          <w:b/>
          <w:color w:val="000000"/>
          <w:u w:val="single"/>
          <w:lang w:val="en-GB"/>
        </w:rPr>
        <w:t>ASSOCIATIONS</w:t>
      </w:r>
    </w:p>
    <w:p>
      <w:pPr>
        <w:jc w:val="both"/>
        <w:rPr>
          <w:rFonts w:ascii="Verdana" w:hAnsi="Verdana"/>
          <w:b/>
          <w:color w:val="000000"/>
          <w:u w:val="single"/>
          <w:lang w:val="en-GB"/>
        </w:rPr>
      </w:pPr>
    </w:p>
    <w:p>
      <w:pPr>
        <w:numPr>
          <w:ilvl w:val="0"/>
          <w:numId w:val="5"/>
        </w:numPr>
        <w:jc w:val="both"/>
        <w:rPr>
          <w:rFonts w:ascii="Verdana" w:hAnsi="Verdana"/>
          <w:b/>
          <w:color w:val="000000"/>
          <w:u w:val="single"/>
          <w:lang w:val="en-GB"/>
        </w:rPr>
      </w:pPr>
      <w:r>
        <w:rPr>
          <w:rFonts w:ascii="Verdana" w:hAnsi="Verdana"/>
          <w:color w:val="000000"/>
          <w:lang w:val="en-GB"/>
        </w:rPr>
        <w:t>Member of HPI (Assosiation of Indonesian Translators)</w:t>
      </w:r>
      <w:r>
        <w:t xml:space="preserve"> </w:t>
      </w:r>
      <w:r>
        <w:rPr>
          <w:rFonts w:ascii="Verdana" w:hAnsi="Verdana"/>
          <w:color w:val="000000"/>
          <w:lang w:val="en-GB"/>
        </w:rPr>
        <w:t>no 01-03-0015, FIT</w:t>
      </w:r>
    </w:p>
    <w:p>
      <w:pPr>
        <w:ind w:left="720"/>
        <w:jc w:val="both"/>
        <w:rPr>
          <w:rFonts w:ascii="Verdana" w:hAnsi="Verdana"/>
          <w:b/>
          <w:color w:val="000000"/>
          <w:u w:val="single"/>
          <w:lang w:val="en-GB"/>
        </w:rPr>
      </w:pPr>
      <w:r>
        <w:fldChar w:fldCharType="begin"/>
      </w:r>
      <w:r>
        <w:instrText xml:space="preserve"> HYPERLINK "http://sihapei.hpi.or.id/member/profile/HPI-01-03-0015" </w:instrText>
      </w:r>
      <w:r>
        <w:fldChar w:fldCharType="separate"/>
      </w:r>
      <w:r>
        <w:rPr>
          <w:rStyle w:val="6"/>
          <w:rFonts w:ascii="Verdana" w:hAnsi="Verdana"/>
          <w:lang w:val="en-GB"/>
        </w:rPr>
        <w:t>http://sihapei.hpi.or.id/member/profile/HPI-01-03-0015</w:t>
      </w:r>
      <w:r>
        <w:rPr>
          <w:rStyle w:val="6"/>
          <w:rFonts w:ascii="Verdana" w:hAnsi="Verdana"/>
          <w:lang w:val="en-GB"/>
        </w:rPr>
        <w:fldChar w:fldCharType="end"/>
      </w:r>
    </w:p>
    <w:p>
      <w:pPr>
        <w:numPr>
          <w:ilvl w:val="0"/>
          <w:numId w:val="5"/>
        </w:numPr>
        <w:jc w:val="both"/>
        <w:rPr>
          <w:rFonts w:ascii="Verdana" w:hAnsi="Verdana"/>
          <w:b/>
          <w:color w:val="000000"/>
          <w:u w:val="single"/>
          <w:lang w:val="en-GB"/>
        </w:rPr>
      </w:pPr>
      <w:r>
        <w:rPr>
          <w:rFonts w:ascii="Verdana" w:hAnsi="Verdana"/>
          <w:color w:val="000000"/>
          <w:lang w:val="en-GB"/>
        </w:rPr>
        <w:t xml:space="preserve">Member of Proz </w:t>
      </w:r>
      <w:r>
        <w:rPr>
          <w:rFonts w:ascii="Verdana" w:hAnsi="Verdana"/>
          <w:b/>
          <w:color w:val="000000"/>
          <w:lang w:val="en-GB"/>
        </w:rPr>
        <w:t xml:space="preserve"> </w:t>
      </w:r>
      <w:r>
        <w:fldChar w:fldCharType="begin"/>
      </w:r>
      <w:r>
        <w:instrText xml:space="preserve"> HYPERLINK "http://www.proz.com/profile/1176796" </w:instrText>
      </w:r>
      <w:r>
        <w:fldChar w:fldCharType="separate"/>
      </w:r>
      <w:r>
        <w:rPr>
          <w:rStyle w:val="6"/>
          <w:rFonts w:ascii="Verdana" w:hAnsi="Verdana"/>
          <w:b/>
          <w:lang w:val="en-GB"/>
        </w:rPr>
        <w:t>http://www.proz.com/profile/1176796</w:t>
      </w:r>
      <w:r>
        <w:rPr>
          <w:rStyle w:val="6"/>
          <w:rFonts w:ascii="Verdana" w:hAnsi="Verdana"/>
          <w:b/>
          <w:lang w:val="en-GB"/>
        </w:rPr>
        <w:fldChar w:fldCharType="end"/>
      </w:r>
    </w:p>
    <w:p>
      <w:pPr>
        <w:numPr>
          <w:ilvl w:val="0"/>
          <w:numId w:val="5"/>
        </w:numPr>
        <w:rPr>
          <w:rFonts w:ascii="Verdana" w:hAnsi="Verdana"/>
          <w:b/>
          <w:color w:val="000000"/>
          <w:u w:val="single"/>
          <w:lang w:val="en-GB"/>
        </w:rPr>
      </w:pPr>
      <w:r>
        <w:rPr>
          <w:rFonts w:ascii="Verdana" w:hAnsi="Verdana"/>
          <w:color w:val="000000"/>
          <w:lang w:val="en-GB"/>
        </w:rPr>
        <w:t>Member of Translatorscafe (</w:t>
      </w:r>
      <w:r>
        <w:fldChar w:fldCharType="begin"/>
      </w:r>
      <w:r>
        <w:instrText xml:space="preserve"> HYPERLINK "http://ruryda.translatorscafe.com/" </w:instrText>
      </w:r>
      <w:r>
        <w:fldChar w:fldCharType="separate"/>
      </w:r>
      <w:r>
        <w:rPr>
          <w:rFonts w:ascii="Verdana" w:hAnsi="Verdana"/>
          <w:b/>
          <w:bCs/>
          <w:color w:val="D2691E"/>
          <w:sz w:val="18"/>
          <w:u w:val="single"/>
        </w:rPr>
        <w:t>RURYDA.TranslatorsCafe.com</w:t>
      </w:r>
      <w:r>
        <w:rPr>
          <w:rFonts w:ascii="Verdana" w:hAnsi="Verdana"/>
          <w:b/>
          <w:bCs/>
          <w:color w:val="D2691E"/>
          <w:sz w:val="18"/>
          <w:u w:val="single"/>
        </w:rPr>
        <w:fldChar w:fldCharType="end"/>
      </w:r>
      <w:r>
        <w:rPr>
          <w:rFonts w:ascii="Verdana" w:hAnsi="Verdana"/>
          <w:color w:val="000000"/>
          <w:u w:val="single"/>
          <w:lang w:val="en-GB"/>
        </w:rPr>
        <w:t>)</w:t>
      </w:r>
    </w:p>
    <w:p>
      <w:pPr>
        <w:numPr>
          <w:ilvl w:val="0"/>
          <w:numId w:val="5"/>
        </w:numPr>
        <w:jc w:val="both"/>
        <w:rPr>
          <w:rFonts w:ascii="Verdana" w:hAnsi="Verdana"/>
          <w:b/>
          <w:color w:val="000000"/>
          <w:u w:val="single"/>
          <w:lang w:val="en-GB"/>
        </w:rPr>
      </w:pPr>
      <w:r>
        <w:rPr>
          <w:rFonts w:ascii="Verdana" w:hAnsi="Verdana"/>
          <w:color w:val="000000"/>
          <w:lang w:val="en-GB"/>
        </w:rPr>
        <w:t xml:space="preserve">Member of Bahtera </w:t>
      </w:r>
      <w:bookmarkStart w:id="2" w:name="OLE_LINK7"/>
      <w:bookmarkStart w:id="3" w:name="OLE_LINK6"/>
      <w:r>
        <w:rPr>
          <w:rFonts w:ascii="Verdana" w:hAnsi="Verdana"/>
          <w:color w:val="000000"/>
          <w:lang w:val="en-GB"/>
        </w:rPr>
        <w:t>(Assosiation of Indonesian Translators)</w:t>
      </w:r>
      <w:bookmarkEnd w:id="2"/>
      <w:bookmarkEnd w:id="3"/>
    </w:p>
    <w:p>
      <w:pPr>
        <w:tabs>
          <w:tab w:val="left" w:pos="6220"/>
        </w:tabs>
        <w:jc w:val="both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ab/>
      </w:r>
    </w:p>
    <w:p>
      <w:pPr>
        <w:jc w:val="both"/>
        <w:rPr>
          <w:rFonts w:ascii="Verdana" w:hAnsi="Verdana"/>
          <w:b/>
          <w:color w:val="000000"/>
          <w:u w:val="single"/>
          <w:lang w:val="en-GB"/>
        </w:rPr>
      </w:pPr>
      <w:r>
        <w:rPr>
          <w:rFonts w:ascii="Verdana" w:hAnsi="Verdana"/>
          <w:b/>
          <w:color w:val="000000"/>
          <w:u w:val="single"/>
          <w:lang w:val="en-GB"/>
        </w:rPr>
        <w:t>PAYMENT</w:t>
      </w:r>
    </w:p>
    <w:p>
      <w:pPr>
        <w:jc w:val="both"/>
        <w:rPr>
          <w:rFonts w:ascii="Verdana" w:hAnsi="Verdana"/>
          <w:b/>
          <w:color w:val="000000"/>
          <w:u w:val="single"/>
          <w:lang w:val="en-GB"/>
        </w:rPr>
      </w:pPr>
    </w:p>
    <w:p>
      <w:pPr>
        <w:jc w:val="both"/>
        <w:rPr>
          <w:rStyle w:val="10"/>
          <w:rFonts w:ascii="Verdana" w:hAnsi="Verdana"/>
          <w:color w:val="333333"/>
        </w:rPr>
      </w:pPr>
      <w:r>
        <w:rPr>
          <w:rStyle w:val="10"/>
          <w:rFonts w:ascii="Verdana" w:hAnsi="Verdana"/>
          <w:color w:val="333333"/>
        </w:rPr>
        <w:t>For payment, I accept Wire Transfers, Western Union, PAYPAL and SKRILL. I do NOT accept money by postal orders.</w:t>
      </w:r>
    </w:p>
    <w:p>
      <w:pPr>
        <w:jc w:val="both"/>
        <w:rPr>
          <w:rStyle w:val="10"/>
          <w:rFonts w:ascii="Verdana" w:hAnsi="Verdana"/>
          <w:color w:val="333333"/>
        </w:rPr>
      </w:pPr>
    </w:p>
    <w:p>
      <w:pPr>
        <w:jc w:val="both"/>
        <w:rPr>
          <w:rStyle w:val="10"/>
          <w:rFonts w:ascii="Verdana" w:hAnsi="Verdana"/>
          <w:b/>
          <w:color w:val="333333"/>
          <w:u w:val="single"/>
        </w:rPr>
      </w:pPr>
    </w:p>
    <w:p>
      <w:pPr>
        <w:jc w:val="both"/>
        <w:rPr>
          <w:rStyle w:val="10"/>
          <w:rFonts w:ascii="Verdana" w:hAnsi="Verdana"/>
          <w:b/>
          <w:color w:val="333333"/>
          <w:u w:val="single"/>
          <w:lang w:val="id-ID"/>
        </w:rPr>
      </w:pPr>
    </w:p>
    <w:p>
      <w:pPr>
        <w:jc w:val="both"/>
        <w:rPr>
          <w:rStyle w:val="10"/>
          <w:rFonts w:ascii="Verdana" w:hAnsi="Verdana"/>
          <w:b/>
          <w:color w:val="333333"/>
          <w:u w:val="single"/>
          <w:lang w:val="id-ID"/>
        </w:rPr>
      </w:pPr>
    </w:p>
    <w:p>
      <w:pPr>
        <w:jc w:val="both"/>
        <w:rPr>
          <w:rStyle w:val="10"/>
          <w:rFonts w:ascii="Verdana" w:hAnsi="Verdana"/>
          <w:b/>
          <w:color w:val="333333"/>
          <w:u w:val="single"/>
          <w:lang w:val="id-ID"/>
        </w:rPr>
      </w:pPr>
    </w:p>
    <w:p>
      <w:pPr>
        <w:jc w:val="both"/>
        <w:rPr>
          <w:rStyle w:val="10"/>
          <w:rFonts w:ascii="Verdana" w:hAnsi="Verdana"/>
          <w:b/>
          <w:color w:val="333333"/>
          <w:u w:val="single"/>
          <w:lang w:val="id-ID"/>
        </w:rPr>
      </w:pPr>
    </w:p>
    <w:p>
      <w:pPr>
        <w:jc w:val="both"/>
        <w:rPr>
          <w:rStyle w:val="10"/>
          <w:rFonts w:ascii="Verdana" w:hAnsi="Verdana"/>
          <w:b/>
          <w:color w:val="333333"/>
          <w:u w:val="single"/>
          <w:lang w:val="id-ID"/>
        </w:rPr>
      </w:pPr>
    </w:p>
    <w:p>
      <w:pPr>
        <w:jc w:val="both"/>
        <w:rPr>
          <w:rStyle w:val="10"/>
          <w:rFonts w:ascii="Verdana" w:hAnsi="Verdana"/>
          <w:b/>
          <w:color w:val="333333"/>
          <w:u w:val="single"/>
          <w:lang w:val="id-ID"/>
        </w:rPr>
      </w:pPr>
    </w:p>
    <w:p>
      <w:pPr>
        <w:jc w:val="both"/>
        <w:rPr>
          <w:rStyle w:val="10"/>
          <w:rFonts w:ascii="Verdana" w:hAnsi="Verdana"/>
          <w:b/>
          <w:color w:val="333333"/>
          <w:u w:val="single"/>
        </w:rPr>
      </w:pPr>
      <w:r>
        <w:rPr>
          <w:rStyle w:val="10"/>
          <w:rFonts w:ascii="Verdana" w:hAnsi="Verdana"/>
          <w:b/>
          <w:color w:val="333333"/>
          <w:u w:val="single"/>
        </w:rPr>
        <w:t>REFERERENCE</w:t>
      </w:r>
    </w:p>
    <w:p>
      <w:pPr>
        <w:jc w:val="both"/>
        <w:rPr>
          <w:rStyle w:val="10"/>
          <w:rFonts w:ascii="Verdana" w:hAnsi="Verdana"/>
          <w:b/>
          <w:color w:val="333333"/>
          <w:u w:val="single"/>
        </w:rPr>
      </w:pPr>
    </w:p>
    <w:p>
      <w:pPr>
        <w:rPr>
          <w:rStyle w:val="10"/>
          <w:rFonts w:ascii="Cambria" w:hAnsi="Cambria" w:cs="Cambria"/>
          <w:b/>
        </w:rPr>
      </w:pPr>
      <w:r>
        <w:rPr>
          <w:rStyle w:val="10"/>
          <w:rFonts w:ascii="Cambria" w:hAnsi="Cambria" w:cs="Cambria"/>
          <w:b/>
        </w:rPr>
        <w:t>Jamil Raide</w:t>
      </w:r>
    </w:p>
    <w:p>
      <w:pPr>
        <w:rPr>
          <w:rStyle w:val="10"/>
          <w:rFonts w:ascii="Cambria" w:hAnsi="Cambria" w:cs="Cambria"/>
          <w:b/>
        </w:rPr>
      </w:pPr>
      <w:r>
        <w:rPr>
          <w:rStyle w:val="10"/>
          <w:rFonts w:ascii="Cambria" w:hAnsi="Cambria" w:cs="Cambria"/>
          <w:b/>
        </w:rPr>
        <w:t>Senior Project Manager</w:t>
      </w:r>
    </w:p>
    <w:p>
      <w:pPr>
        <w:rPr>
          <w:rStyle w:val="10"/>
          <w:rFonts w:ascii="Cambria" w:hAnsi="Cambria" w:cs="Cambria"/>
          <w:b/>
        </w:rPr>
      </w:pPr>
      <w:r>
        <w:rPr>
          <w:rStyle w:val="10"/>
          <w:rFonts w:ascii="Cambria" w:hAnsi="Cambria" w:cs="Cambria"/>
          <w:b/>
        </w:rPr>
        <w:t xml:space="preserve">www.bureautranslations.com      </w:t>
      </w:r>
    </w:p>
    <w:p>
      <w:pPr>
        <w:rPr>
          <w:rStyle w:val="10"/>
          <w:rFonts w:ascii="Cambria" w:hAnsi="Cambria" w:cs="Cambria"/>
          <w:b/>
        </w:rPr>
      </w:pPr>
      <w:r>
        <w:rPr>
          <w:rStyle w:val="10"/>
          <w:rFonts w:ascii="Cambria" w:hAnsi="Cambria" w:cs="Cambria"/>
          <w:b/>
        </w:rPr>
        <w:t>São Paulo: + 55 11 3059 8250</w:t>
      </w:r>
    </w:p>
    <w:p>
      <w:pPr>
        <w:rPr>
          <w:rStyle w:val="10"/>
          <w:rFonts w:ascii="Cambria" w:hAnsi="Cambria" w:cs="Cambria"/>
          <w:b/>
        </w:rPr>
      </w:pPr>
      <w:r>
        <w:rPr>
          <w:rStyle w:val="10"/>
          <w:rFonts w:ascii="Cambria" w:hAnsi="Cambria" w:cs="Cambria"/>
          <w:b/>
        </w:rPr>
        <w:t>Miami: + 1 305 967 6702</w:t>
      </w:r>
    </w:p>
    <w:p>
      <w:pPr>
        <w:rPr>
          <w:rStyle w:val="10"/>
          <w:rFonts w:ascii="Cambria" w:hAnsi="Cambria" w:cs="Cambria"/>
          <w:b/>
        </w:rPr>
      </w:pPr>
      <w:r>
        <w:rPr>
          <w:rStyle w:val="10"/>
          <w:rFonts w:ascii="Cambria" w:hAnsi="Cambria" w:cs="Cambria"/>
          <w:b/>
        </w:rPr>
        <w:t>Skype: jamil.raide.bt</w:t>
      </w:r>
    </w:p>
    <w:p>
      <w:pPr>
        <w:jc w:val="both"/>
        <w:rPr>
          <w:rStyle w:val="10"/>
          <w:rFonts w:ascii="Cambria" w:hAnsi="Cambria" w:cs="Cambria"/>
          <w:b/>
          <w:color w:val="333333"/>
          <w:u w:val="single"/>
        </w:rPr>
      </w:pPr>
    </w:p>
    <w:p>
      <w:pPr>
        <w:jc w:val="both"/>
        <w:rPr>
          <w:rStyle w:val="10"/>
          <w:rFonts w:ascii="Cambria" w:hAnsi="Cambria" w:cs="Cambria"/>
          <w:b/>
          <w:color w:val="333333"/>
          <w:u w:val="single"/>
        </w:rPr>
      </w:pPr>
    </w:p>
    <w:tbl>
      <w:tblPr>
        <w:tblStyle w:val="7"/>
        <w:tblW w:w="489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4896" w:type="dxa"/>
            <w:shd w:val="clear" w:color="auto" w:fill="FFFFFF"/>
          </w:tcPr>
          <w:p>
            <w:pPr>
              <w:rPr>
                <w:rFonts w:ascii="Cambria" w:hAnsi="Cambria" w:cs="Cambria"/>
                <w:color w:val="500050"/>
                <w:sz w:val="19"/>
                <w:szCs w:val="19"/>
              </w:rPr>
            </w:pPr>
            <w:r>
              <w:rPr>
                <w:rStyle w:val="13"/>
                <w:rFonts w:ascii="Cambria" w:hAnsi="Cambria" w:cs="Cambria"/>
                <w:b/>
                <w:bCs/>
                <w:color w:val="4B4B4B"/>
                <w:sz w:val="18"/>
                <w:szCs w:val="18"/>
              </w:rPr>
              <w:t>KYM</w:t>
            </w:r>
            <w:r>
              <w:rPr>
                <w:rStyle w:val="11"/>
                <w:rFonts w:ascii="Cambria" w:hAnsi="Cambria" w:cs="Cambria"/>
                <w:b/>
                <w:bCs/>
                <w:color w:val="4B4B4B"/>
                <w:sz w:val="18"/>
                <w:szCs w:val="18"/>
              </w:rPr>
              <w:t> </w:t>
            </w:r>
            <w:r>
              <w:rPr>
                <w:rFonts w:ascii="Cambria" w:hAnsi="Cambria" w:cs="Cambria"/>
                <w:b/>
                <w:bCs/>
                <w:color w:val="4B4B4B"/>
                <w:sz w:val="18"/>
                <w:szCs w:val="18"/>
              </w:rPr>
              <w:t>PATRICK</w:t>
            </w:r>
            <w:r>
              <w:rPr>
                <w:rStyle w:val="11"/>
                <w:rFonts w:ascii="Cambria" w:hAnsi="Cambria" w:cs="Cambria"/>
                <w:color w:val="1F497D"/>
              </w:rPr>
              <w:t> </w:t>
            </w:r>
            <w:r>
              <w:rPr>
                <w:rFonts w:ascii="Cambria" w:hAnsi="Cambria" w:cs="Cambria"/>
                <w:color w:val="66D43D"/>
                <w:sz w:val="22"/>
                <w:szCs w:val="22"/>
              </w:rPr>
              <w:t>|</w:t>
            </w:r>
            <w:r>
              <w:rPr>
                <w:rStyle w:val="11"/>
                <w:rFonts w:ascii="Cambria" w:hAnsi="Cambria" w:cs="Cambria"/>
                <w:color w:val="1F497D"/>
                <w:sz w:val="22"/>
                <w:szCs w:val="22"/>
              </w:rPr>
              <w:t> </w:t>
            </w:r>
            <w:r>
              <w:rPr>
                <w:rFonts w:ascii="Cambria" w:hAnsi="Cambria" w:cs="Cambria"/>
                <w:color w:val="999999"/>
                <w:sz w:val="18"/>
                <w:szCs w:val="18"/>
              </w:rPr>
              <w:t>Account Manager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4896" w:type="dxa"/>
            <w:shd w:val="clear" w:color="auto" w:fill="FFFFFF"/>
          </w:tcPr>
          <w:p>
            <w:pPr>
              <w:rPr>
                <w:rStyle w:val="13"/>
                <w:rFonts w:ascii="Cambria" w:hAnsi="Cambria" w:cs="Cambria"/>
                <w:b/>
                <w:bCs/>
                <w:color w:val="4B4B4B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4896" w:type="dxa"/>
            <w:shd w:val="clear" w:color="auto" w:fill="FFFFFF"/>
          </w:tcPr>
          <w:p>
            <w:pPr>
              <w:rPr>
                <w:rFonts w:ascii="Cambria" w:hAnsi="Cambria" w:cs="Cambria"/>
                <w:color w:val="500050"/>
                <w:sz w:val="19"/>
                <w:szCs w:val="19"/>
              </w:rPr>
            </w:pPr>
            <w:r>
              <w:rPr>
                <w:rFonts w:ascii="Cambria" w:hAnsi="Cambria" w:cs="Cambria"/>
                <w:color w:val="CCCCCC"/>
                <w:sz w:val="16"/>
                <w:szCs w:val="16"/>
              </w:rPr>
              <w:t>M:</w:t>
            </w:r>
            <w:r>
              <w:rPr>
                <w:rFonts w:ascii="Cambria" w:hAnsi="Cambria" w:cs="Cambria"/>
                <w:color w:val="999999"/>
                <w:sz w:val="16"/>
                <w:szCs w:val="16"/>
              </w:rPr>
              <w:t> </w:t>
            </w:r>
            <w:r>
              <w:rPr>
                <w:rStyle w:val="11"/>
                <w:rFonts w:ascii="Cambria" w:hAnsi="Cambria" w:cs="Cambria"/>
                <w:color w:val="999999"/>
                <w:sz w:val="16"/>
                <w:szCs w:val="16"/>
              </w:rPr>
              <w:t> 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HYPERLINK "tel:+44(0)7956 191 296" \t "_blank"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Style w:val="6"/>
                <w:rFonts w:ascii="Cambria" w:hAnsi="Cambria" w:cs="Cambria"/>
                <w:color w:val="1155CC"/>
                <w:sz w:val="16"/>
                <w:szCs w:val="16"/>
              </w:rPr>
              <w:t>+44(0)7956 191 296</w: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  <w:color w:val="999999"/>
                <w:sz w:val="16"/>
                <w:szCs w:val="16"/>
              </w:rPr>
              <w:br w:type="textWrapping"/>
            </w:r>
            <w:r>
              <w:rPr>
                <w:rFonts w:ascii="Cambria" w:hAnsi="Cambria" w:cs="Cambria"/>
                <w:color w:val="CCCCCC"/>
                <w:sz w:val="16"/>
                <w:szCs w:val="16"/>
              </w:rPr>
              <w:t>T:</w:t>
            </w:r>
            <w:r>
              <w:rPr>
                <w:rFonts w:ascii="Cambria" w:hAnsi="Cambria" w:cs="Cambria"/>
                <w:color w:val="999999"/>
                <w:sz w:val="16"/>
                <w:szCs w:val="16"/>
              </w:rPr>
              <w:t>   +44(0)20 3206 7799</w:t>
            </w:r>
            <w:r>
              <w:rPr>
                <w:rFonts w:ascii="Cambria" w:hAnsi="Cambria" w:cs="Cambria"/>
                <w:color w:val="999999"/>
                <w:sz w:val="16"/>
                <w:szCs w:val="16"/>
              </w:rPr>
              <w:br w:type="textWrapping"/>
            </w:r>
            <w:r>
              <w:rPr>
                <w:rFonts w:ascii="Cambria" w:hAnsi="Cambria" w:cs="Cambria"/>
                <w:color w:val="CCCCCC"/>
                <w:sz w:val="16"/>
                <w:szCs w:val="16"/>
              </w:rPr>
              <w:t>E:</w:t>
            </w:r>
            <w:r>
              <w:rPr>
                <w:rStyle w:val="11"/>
                <w:rFonts w:ascii="Cambria" w:hAnsi="Cambria" w:cs="Cambria"/>
                <w:color w:val="CCCCCC"/>
                <w:sz w:val="16"/>
                <w:szCs w:val="16"/>
              </w:rPr>
              <w:t> </w:t>
            </w:r>
            <w:r>
              <w:rPr>
                <w:rFonts w:ascii="Cambria" w:hAnsi="Cambria" w:cs="Cambria"/>
                <w:color w:val="999999"/>
                <w:sz w:val="16"/>
                <w:szCs w:val="16"/>
              </w:rPr>
              <w:t>  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HYPERLINK "mailto:kym.patrick@eikongroup.co.uk" \t "_blank"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Style w:val="13"/>
                <w:rFonts w:ascii="Cambria" w:hAnsi="Cambria" w:cs="Cambria"/>
                <w:color w:val="66D43D"/>
                <w:sz w:val="16"/>
                <w:szCs w:val="16"/>
                <w:u w:val="single"/>
              </w:rPr>
              <w:t>kym</w:t>
            </w:r>
            <w:r>
              <w:rPr>
                <w:rStyle w:val="6"/>
                <w:rFonts w:ascii="Cambria" w:hAnsi="Cambria" w:cs="Cambria"/>
                <w:color w:val="66D43D"/>
                <w:sz w:val="16"/>
                <w:szCs w:val="16"/>
              </w:rPr>
              <w:t>.patrick@eikongroup.co.uk</w: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</w:tbl>
    <w:p>
      <w:pPr>
        <w:jc w:val="both"/>
        <w:rPr>
          <w:rStyle w:val="10"/>
          <w:rFonts w:ascii="Cambria" w:hAnsi="Cambria" w:cs="Cambria"/>
          <w:b/>
          <w:color w:val="333333"/>
          <w:u w:val="single"/>
        </w:rPr>
      </w:pPr>
    </w:p>
    <w:p>
      <w:pPr>
        <w:jc w:val="both"/>
        <w:rPr>
          <w:rStyle w:val="10"/>
          <w:rFonts w:ascii="Cambria" w:hAnsi="Cambria" w:cs="Cambria"/>
          <w:b/>
          <w:color w:val="333333"/>
          <w:u w:val="single"/>
        </w:rPr>
      </w:pPr>
    </w:p>
    <w:p>
      <w:pPr>
        <w:spacing w:line="180" w:lineRule="atLeast"/>
        <w:textAlignment w:val="baseline"/>
        <w:outlineLvl w:val="0"/>
        <w:rPr>
          <w:rFonts w:ascii="Cambria" w:hAnsi="Cambria" w:cs="Cambria"/>
          <w:b/>
          <w:color w:val="000000"/>
          <w:kern w:val="36"/>
        </w:rPr>
      </w:pPr>
      <w:r>
        <w:rPr>
          <w:rFonts w:ascii="Cambria" w:hAnsi="Cambria" w:cs="Cambria"/>
          <w:b/>
          <w:color w:val="000000"/>
          <w:kern w:val="36"/>
        </w:rPr>
        <w:t>Mrunal Shah</w:t>
      </w:r>
    </w:p>
    <w:p>
      <w:pPr>
        <w:spacing w:line="27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E8770C"/>
          <w:sz w:val="18"/>
        </w:rPr>
        <w:t>CMM Languages &amp; Web Services</w:t>
      </w:r>
      <w:r>
        <w:rPr>
          <w:rFonts w:ascii="Cambria" w:hAnsi="Cambria" w:cs="Cambria"/>
          <w:color w:val="000000"/>
          <w:sz w:val="18"/>
          <w:szCs w:val="18"/>
        </w:rPr>
        <w:br w:type="textWrapping"/>
      </w:r>
      <w:r>
        <w:rPr>
          <w:rFonts w:ascii="Cambria" w:hAnsi="Cambria" w:cs="Cambria"/>
          <w:color w:val="000000"/>
        </w:rPr>
        <w:t>705-Lokshilp,</w:t>
      </w:r>
      <w:r>
        <w:rPr>
          <w:rFonts w:ascii="Cambria" w:hAnsi="Cambria" w:cs="Cambria"/>
          <w:color w:val="000000"/>
        </w:rPr>
        <w:br w:type="textWrapping"/>
      </w:r>
      <w:r>
        <w:rPr>
          <w:rFonts w:ascii="Cambria" w:hAnsi="Cambria" w:cs="Cambria"/>
          <w:color w:val="000000"/>
        </w:rPr>
        <w:t>Sector-17, Vashi,</w:t>
      </w:r>
      <w:r>
        <w:rPr>
          <w:rFonts w:ascii="Cambria" w:hAnsi="Cambria" w:cs="Cambria"/>
          <w:color w:val="000000"/>
        </w:rPr>
        <w:br w:type="textWrapping"/>
      </w:r>
      <w:r>
        <w:rPr>
          <w:rFonts w:ascii="Cambria" w:hAnsi="Cambria" w:cs="Cambria"/>
          <w:color w:val="000000"/>
        </w:rPr>
        <w:t>Navi Mumbai – 400705</w:t>
      </w:r>
      <w:r>
        <w:rPr>
          <w:rFonts w:ascii="Cambria" w:hAnsi="Cambria" w:cs="Cambria"/>
          <w:color w:val="000000"/>
        </w:rPr>
        <w:br w:type="textWrapping"/>
      </w:r>
      <w:r>
        <w:rPr>
          <w:rFonts w:ascii="Cambria" w:hAnsi="Cambria" w:cs="Cambria"/>
          <w:color w:val="000000"/>
        </w:rPr>
        <w:t>Maharashtra, India.</w:t>
      </w:r>
    </w:p>
    <w:p>
      <w:pPr>
        <w:spacing w:line="24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Phone +91 - 9820217003.</w:t>
      </w:r>
    </w:p>
    <w:p>
      <w:pPr>
        <w:spacing w:line="180" w:lineRule="atLeast"/>
        <w:textAlignment w:val="baseline"/>
        <w:outlineLvl w:val="0"/>
        <w:rPr>
          <w:rFonts w:ascii="Cambria" w:hAnsi="Cambria" w:cs="Cambria"/>
          <w:color w:val="000000"/>
          <w:kern w:val="36"/>
        </w:rPr>
      </w:pPr>
      <w:r>
        <w:fldChar w:fldCharType="begin"/>
      </w:r>
      <w:r>
        <w:instrText xml:space="preserve"> HYPERLINK "http://www.cmmgroup.biz/" </w:instrText>
      </w:r>
      <w:r>
        <w:fldChar w:fldCharType="separate"/>
      </w:r>
      <w:r>
        <w:rPr>
          <w:rFonts w:ascii="Cambria" w:hAnsi="Cambria" w:cs="Cambria"/>
          <w:color w:val="0000FF"/>
          <w:u w:val="single"/>
        </w:rPr>
        <w:t>http://www.cmmgroup.biz/</w:t>
      </w:r>
      <w:r>
        <w:rPr>
          <w:rFonts w:ascii="Cambria" w:hAnsi="Cambria" w:cs="Cambria"/>
          <w:color w:val="0000FF"/>
          <w:u w:val="single"/>
        </w:rPr>
        <w:fldChar w:fldCharType="end"/>
      </w:r>
    </w:p>
    <w:p>
      <w:pPr>
        <w:jc w:val="both"/>
        <w:rPr>
          <w:rFonts w:ascii="Cambria" w:hAnsi="Cambria" w:cs="Cambria"/>
          <w:color w:val="000000"/>
        </w:rPr>
      </w:pPr>
    </w:p>
    <w:p>
      <w:pPr>
        <w:pStyle w:val="12"/>
        <w:spacing w:before="0" w:beforeAutospacing="0" w:after="0" w:afterAutospacing="0" w:line="225" w:lineRule="atLeast"/>
        <w:textAlignment w:val="baseline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666666"/>
          <w:sz w:val="20"/>
          <w:szCs w:val="20"/>
        </w:rPr>
        <w:t>Top qualities:</w:t>
      </w:r>
      <w:r>
        <w:rPr>
          <w:rStyle w:val="11"/>
          <w:rFonts w:ascii="Cambria" w:hAnsi="Cambria" w:cs="Cambria"/>
          <w:b/>
          <w:bCs/>
          <w:color w:val="000000"/>
          <w:sz w:val="20"/>
          <w:szCs w:val="20"/>
        </w:rPr>
        <w:t> 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Personable, On Time, High Integrity</w:t>
      </w:r>
    </w:p>
    <w:p>
      <w:pPr>
        <w:pStyle w:val="4"/>
        <w:spacing w:before="75" w:beforeAutospacing="0" w:after="75" w:afterAutospacing="0" w:line="225" w:lineRule="atLeast"/>
        <w:textAlignment w:val="baseline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>“Rury is true professional. We hired Rury for a very important translation assignment and she played a major role in proof reading the entire volume.</w:t>
      </w:r>
    </w:p>
    <w:p>
      <w:pPr>
        <w:pStyle w:val="4"/>
        <w:spacing w:before="75" w:beforeAutospacing="0" w:after="75" w:afterAutospacing="0" w:line="225" w:lineRule="atLeast"/>
        <w:textAlignment w:val="baseline"/>
        <w:rPr>
          <w:rFonts w:ascii="Verdana" w:hAnsi="Verdana" w:eastAsia="Malgun Gothic" w:cs="Arial"/>
          <w:b/>
          <w:bCs/>
          <w:color w:val="FF9D3C"/>
          <w:sz w:val="20"/>
          <w:szCs w:val="20"/>
          <w:shd w:val="clear" w:color="auto" w:fill="FFFFFF"/>
        </w:rPr>
      </w:pPr>
      <w:r>
        <w:rPr>
          <w:rFonts w:ascii="Cambria" w:hAnsi="Cambria" w:cs="Cambria"/>
          <w:i/>
          <w:sz w:val="20"/>
          <w:szCs w:val="20"/>
        </w:rPr>
        <w:t>She delivered the assignment on time and we are really happy to be associated with her and hope to</w:t>
      </w:r>
    </w:p>
    <w:p>
      <w:pPr>
        <w:pStyle w:val="14"/>
        <w:rPr>
          <w:rStyle w:val="10"/>
          <w:rFonts w:ascii="Verdana" w:hAnsi="Verdana" w:cs="Tahoma"/>
          <w:b/>
          <w:lang w:val="id-ID"/>
        </w:rPr>
      </w:pPr>
    </w:p>
    <w:p>
      <w:pPr>
        <w:pStyle w:val="14"/>
        <w:rPr>
          <w:rStyle w:val="10"/>
          <w:rFonts w:ascii="Verdana" w:hAnsi="Verdana" w:cs="Tahoma"/>
          <w:b/>
          <w:lang w:val="id-ID"/>
        </w:rPr>
      </w:pPr>
      <w:r>
        <w:rPr>
          <w:rStyle w:val="10"/>
          <w:rFonts w:ascii="Verdana" w:hAnsi="Verdana" w:cs="Tahoma"/>
          <w:b/>
          <w:lang w:val="id-ID"/>
        </w:rPr>
        <w:t>Qoryati</w:t>
      </w:r>
      <w:r>
        <w:rPr>
          <w:rStyle w:val="10"/>
          <w:rFonts w:ascii="Verdana" w:hAnsi="Verdana" w:cs="Tahoma"/>
          <w:b/>
          <w:lang w:val="id-ID"/>
        </w:rPr>
        <w:tab/>
      </w:r>
    </w:p>
    <w:p>
      <w:pPr>
        <w:pStyle w:val="14"/>
        <w:rPr>
          <w:rStyle w:val="10"/>
          <w:rFonts w:ascii="Verdana" w:hAnsi="Verdana" w:cs="Tahoma"/>
          <w:lang w:val="id-ID"/>
        </w:rPr>
      </w:pPr>
      <w:r>
        <w:rPr>
          <w:rStyle w:val="10"/>
          <w:rFonts w:ascii="Verdana" w:hAnsi="Verdana" w:cs="Tahoma"/>
          <w:lang w:val="id-ID"/>
        </w:rPr>
        <w:t>Senior Subtitler</w:t>
      </w:r>
    </w:p>
    <w:p>
      <w:pPr>
        <w:shd w:val="clear" w:color="auto" w:fill="FFFFFF"/>
        <w:outlineLvl w:val="2"/>
        <w:rPr>
          <w:rFonts w:ascii="Arial" w:hAnsi="Arial" w:cs="Arial"/>
          <w:color w:val="222222"/>
          <w:sz w:val="27"/>
          <w:szCs w:val="27"/>
        </w:rPr>
      </w:pPr>
      <w:r>
        <w:fldChar w:fldCharType="begin"/>
      </w:r>
      <w:r>
        <w:instrText xml:space="preserve"> HYPERLINK "http://www.rcti.tv/" </w:instrText>
      </w:r>
      <w:r>
        <w:fldChar w:fldCharType="separate"/>
      </w:r>
      <w:r>
        <w:rPr>
          <w:rFonts w:ascii="Arial" w:hAnsi="Arial" w:cs="Arial"/>
          <w:color w:val="660099"/>
          <w:sz w:val="27"/>
          <w:szCs w:val="27"/>
        </w:rPr>
        <w:t>RCTI | Rajawali Citra Televisi Indonesia</w:t>
      </w:r>
      <w:r>
        <w:rPr>
          <w:rFonts w:ascii="Arial" w:hAnsi="Arial" w:cs="Arial"/>
          <w:color w:val="660099"/>
          <w:sz w:val="27"/>
          <w:szCs w:val="27"/>
        </w:rPr>
        <w:fldChar w:fldCharType="end"/>
      </w:r>
    </w:p>
    <w:p>
      <w:pPr>
        <w:pStyle w:val="14"/>
        <w:rPr>
          <w:rStyle w:val="10"/>
          <w:rFonts w:ascii="Verdana" w:hAnsi="Verdana" w:cs="Tahoma"/>
          <w:lang w:val="id-ID"/>
        </w:rPr>
      </w:pPr>
      <w:r>
        <w:rPr>
          <w:rStyle w:val="10"/>
          <w:rFonts w:ascii="Verdana" w:hAnsi="Verdana" w:cs="Tahoma"/>
          <w:lang w:val="id-ID"/>
        </w:rPr>
        <w:t>Jl. Raya Perjuangan</w:t>
      </w:r>
    </w:p>
    <w:p>
      <w:pPr>
        <w:pStyle w:val="14"/>
        <w:rPr>
          <w:rStyle w:val="10"/>
          <w:rFonts w:ascii="Verdana" w:hAnsi="Verdana" w:cs="Tahoma"/>
          <w:lang w:val="id-ID"/>
        </w:rPr>
      </w:pPr>
      <w:r>
        <w:rPr>
          <w:rStyle w:val="10"/>
          <w:rFonts w:ascii="Verdana" w:hAnsi="Verdana" w:cs="Tahoma"/>
          <w:lang w:val="id-ID"/>
        </w:rPr>
        <w:t>Kebon Jeruk. Jakarta 11530, Indonesia</w:t>
      </w:r>
    </w:p>
    <w:p>
      <w:pPr>
        <w:pStyle w:val="14"/>
        <w:rPr>
          <w:rFonts w:ascii="Verdana" w:hAnsi="Verdana" w:cs="Tahoma"/>
          <w:lang w:val="id-ID"/>
        </w:rPr>
      </w:pPr>
      <w:r>
        <w:rPr>
          <w:rStyle w:val="15"/>
          <w:rFonts w:ascii="Verdana" w:hAnsi="Verdana" w:cs="Segoe UI"/>
          <w:color w:val="0072C6"/>
        </w:rPr>
        <w:t>qoryati.qoryati@mncgroup.com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5D6"/>
    <w:multiLevelType w:val="multilevel"/>
    <w:tmpl w:val="0C4F65D6"/>
    <w:lvl w:ilvl="0" w:tentative="0">
      <w:start w:val="1"/>
      <w:numFmt w:val="bullet"/>
      <w:lvlText w:val="▪"/>
      <w:lvlJc w:val="left"/>
      <w:pPr>
        <w:tabs>
          <w:tab w:val="left" w:pos="737"/>
        </w:tabs>
        <w:ind w:left="737" w:hanging="377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82B5541"/>
    <w:multiLevelType w:val="multilevel"/>
    <w:tmpl w:val="182B5541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8AC2641"/>
    <w:multiLevelType w:val="multilevel"/>
    <w:tmpl w:val="48AC2641"/>
    <w:lvl w:ilvl="0" w:tentative="0">
      <w:start w:val="1"/>
      <w:numFmt w:val="bullet"/>
      <w:lvlText w:val="▪"/>
      <w:lvlJc w:val="left"/>
      <w:pPr>
        <w:tabs>
          <w:tab w:val="left" w:pos="737"/>
        </w:tabs>
        <w:ind w:left="737" w:hanging="377"/>
      </w:pPr>
      <w:rPr>
        <w:rFonts w:hint="default" w:ascii="Courier New" w:hAnsi="Courier New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4BC6E54"/>
    <w:multiLevelType w:val="multilevel"/>
    <w:tmpl w:val="54BC6E5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56B81CBA"/>
    <w:multiLevelType w:val="multilevel"/>
    <w:tmpl w:val="56B81CBA"/>
    <w:lvl w:ilvl="0" w:tentative="0">
      <w:start w:val="1"/>
      <w:numFmt w:val="bullet"/>
      <w:lvlText w:val="▪"/>
      <w:lvlJc w:val="left"/>
      <w:pPr>
        <w:tabs>
          <w:tab w:val="left" w:pos="737"/>
        </w:tabs>
        <w:ind w:left="737" w:hanging="377"/>
      </w:pPr>
      <w:rPr>
        <w:rFonts w:hint="default" w:ascii="Courier New" w:hAnsi="Courier New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E"/>
    <w:rsid w:val="000D262E"/>
    <w:rsid w:val="00CB57EF"/>
    <w:rsid w:val="00D869DD"/>
    <w:rsid w:val="364E36E9"/>
    <w:rsid w:val="5CFF1F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40"/>
      <w:outlineLvl w:val="1"/>
    </w:pPr>
    <w:rPr>
      <w:b/>
      <w:sz w:val="28"/>
      <w:lang w:val="en-GB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6">
    <w:name w:val="Hyperlink"/>
    <w:uiPriority w:val="99"/>
    <w:rPr>
      <w:color w:val="0000FF"/>
      <w:u w:val="single"/>
    </w:rPr>
  </w:style>
  <w:style w:type="character" w:customStyle="1" w:styleId="8">
    <w:name w:val="Heading 1 Char"/>
    <w:basedOn w:val="5"/>
    <w:link w:val="2"/>
    <w:uiPriority w:val="9"/>
    <w:rPr>
      <w:rFonts w:ascii="Arial" w:hAnsi="Arial" w:eastAsia="Times New Roman" w:cs="Times New Roman"/>
      <w:b/>
      <w:bCs/>
      <w:kern w:val="32"/>
      <w:sz w:val="32"/>
      <w:szCs w:val="32"/>
      <w:lang w:val="zh-CN" w:eastAsia="zh-CN"/>
    </w:rPr>
  </w:style>
  <w:style w:type="character" w:customStyle="1" w:styleId="9">
    <w:name w:val="Heading 2 Char"/>
    <w:basedOn w:val="5"/>
    <w:link w:val="3"/>
    <w:uiPriority w:val="0"/>
    <w:rPr>
      <w:rFonts w:ascii="Times New Roman" w:hAnsi="Times New Roman" w:eastAsia="Times New Roman" w:cs="Times New Roman"/>
      <w:b/>
      <w:sz w:val="28"/>
      <w:szCs w:val="20"/>
      <w:lang w:val="en-GB"/>
    </w:rPr>
  </w:style>
  <w:style w:type="character" w:customStyle="1" w:styleId="10">
    <w:name w:val="apple-style-span"/>
    <w:basedOn w:val="5"/>
    <w:uiPriority w:val="0"/>
  </w:style>
  <w:style w:type="character" w:customStyle="1" w:styleId="11">
    <w:name w:val="apple-converted-space"/>
    <w:basedOn w:val="5"/>
    <w:uiPriority w:val="0"/>
  </w:style>
  <w:style w:type="paragraph" w:customStyle="1" w:styleId="12">
    <w:name w:val="qual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il"/>
    <w:uiPriority w:val="0"/>
  </w:style>
  <w:style w:type="paragraph" w:customStyle="1" w:styleId="14">
    <w:name w:val="No Spacing"/>
    <w:qFormat/>
    <w:uiPriority w:val="1"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customStyle="1" w:styleId="15">
    <w:name w:val="_f_at"/>
    <w:uiPriority w:val="0"/>
  </w:style>
  <w:style w:type="paragraph" w:customStyle="1" w:styleId="16">
    <w:name w:val="headline"/>
    <w:basedOn w:val="1"/>
    <w:uiPriority w:val="0"/>
    <w:pPr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702</Words>
  <Characters>4005</Characters>
  <Lines>33</Lines>
  <Paragraphs>9</Paragraphs>
  <TotalTime>0</TotalTime>
  <ScaleCrop>false</ScaleCrop>
  <LinksUpToDate>false</LinksUpToDate>
  <CharactersWithSpaces>4698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2017-01-15T03:47:00Z</dcterms:created>
  <dc:creator>mac</dc:creator>
  <cp:lastModifiedBy>Rury</cp:lastModifiedBy>
  <dcterms:modified xsi:type="dcterms:W3CDTF">2017-01-15T14:14:32Z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