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16"/>
        <w:gridCol w:w="1985"/>
        <w:gridCol w:w="2551"/>
        <w:gridCol w:w="1844"/>
      </w:tblGrid>
      <w:tr w:rsidR="00311D07" w:rsidTr="00887C65">
        <w:trPr>
          <w:cantSplit/>
          <w:trHeight w:val="699"/>
        </w:trPr>
        <w:tc>
          <w:tcPr>
            <w:tcW w:w="1119" w:type="dxa"/>
            <w:vAlign w:val="center"/>
          </w:tcPr>
          <w:p w:rsidR="00311D07" w:rsidRDefault="00311D07" w:rsidP="00311D07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rFonts w:hint="eastAsia"/>
                <w:b/>
                <w:szCs w:val="24"/>
              </w:rPr>
              <w:t xml:space="preserve">ame   </w:t>
            </w:r>
          </w:p>
        </w:tc>
        <w:tc>
          <w:tcPr>
            <w:tcW w:w="1716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Qiuying</w:t>
            </w:r>
            <w:proofErr w:type="spellEnd"/>
            <w:r>
              <w:rPr>
                <w:rFonts w:hint="eastAsia"/>
                <w:szCs w:val="24"/>
              </w:rPr>
              <w:t xml:space="preserve"> Wang </w:t>
            </w:r>
          </w:p>
        </w:tc>
        <w:tc>
          <w:tcPr>
            <w:tcW w:w="1985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M</w:t>
            </w:r>
            <w:r>
              <w:rPr>
                <w:rFonts w:hint="eastAsia"/>
                <w:b/>
                <w:szCs w:val="24"/>
              </w:rPr>
              <w:t>obile phone</w:t>
            </w:r>
          </w:p>
        </w:tc>
        <w:tc>
          <w:tcPr>
            <w:tcW w:w="2551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15639902261</w:t>
            </w:r>
          </w:p>
        </w:tc>
        <w:tc>
          <w:tcPr>
            <w:tcW w:w="1844" w:type="dxa"/>
            <w:vMerge w:val="restart"/>
            <w:vAlign w:val="center"/>
          </w:tcPr>
          <w:p w:rsidR="00311D07" w:rsidRDefault="00311D07" w:rsidP="00311D0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CC7A5AB" wp14:editId="622B4AE4">
                  <wp:extent cx="1047750" cy="1314450"/>
                  <wp:effectExtent l="0" t="0" r="0" b="0"/>
                  <wp:docPr id="1" name="图片 1" descr="D:\文档\王秋影\王秋影\语言\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文档\王秋影\王秋影\语言\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7" w:rsidTr="00887C65">
        <w:trPr>
          <w:cantSplit/>
          <w:trHeight w:val="765"/>
        </w:trPr>
        <w:tc>
          <w:tcPr>
            <w:tcW w:w="1119" w:type="dxa"/>
            <w:vAlign w:val="center"/>
          </w:tcPr>
          <w:p w:rsidR="00311D07" w:rsidRDefault="00311D07" w:rsidP="009E5E7B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  <w:r>
              <w:rPr>
                <w:rFonts w:hint="eastAsia"/>
                <w:b/>
                <w:szCs w:val="24"/>
              </w:rPr>
              <w:t>ountry</w:t>
            </w:r>
          </w:p>
        </w:tc>
        <w:tc>
          <w:tcPr>
            <w:tcW w:w="1716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 xml:space="preserve">hina </w:t>
            </w:r>
          </w:p>
        </w:tc>
        <w:tc>
          <w:tcPr>
            <w:tcW w:w="1985" w:type="dxa"/>
            <w:vAlign w:val="center"/>
          </w:tcPr>
          <w:p w:rsidR="00311D07" w:rsidRDefault="00311D07" w:rsidP="009E5E7B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W</w:t>
            </w:r>
            <w:r>
              <w:rPr>
                <w:rFonts w:hint="eastAsia"/>
                <w:b/>
                <w:szCs w:val="24"/>
              </w:rPr>
              <w:t xml:space="preserve">ork experience </w:t>
            </w:r>
          </w:p>
        </w:tc>
        <w:tc>
          <w:tcPr>
            <w:tcW w:w="2551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1 year</w:t>
            </w:r>
          </w:p>
        </w:tc>
        <w:tc>
          <w:tcPr>
            <w:tcW w:w="1844" w:type="dxa"/>
            <w:vMerge/>
          </w:tcPr>
          <w:p w:rsidR="00311D07" w:rsidRDefault="00311D07" w:rsidP="009E5E7B">
            <w:pPr>
              <w:spacing w:line="240" w:lineRule="auto"/>
              <w:rPr>
                <w:rFonts w:hint="eastAsia"/>
                <w:szCs w:val="24"/>
              </w:rPr>
            </w:pPr>
          </w:p>
        </w:tc>
      </w:tr>
      <w:tr w:rsidR="00311D07" w:rsidTr="00887C65">
        <w:trPr>
          <w:cantSplit/>
          <w:trHeight w:val="629"/>
        </w:trPr>
        <w:tc>
          <w:tcPr>
            <w:tcW w:w="1119" w:type="dxa"/>
            <w:vAlign w:val="center"/>
          </w:tcPr>
          <w:p w:rsidR="00311D07" w:rsidRPr="0039495A" w:rsidRDefault="00311D07" w:rsidP="009E5E7B">
            <w:pPr>
              <w:spacing w:line="240" w:lineRule="auto"/>
              <w:rPr>
                <w:b/>
                <w:szCs w:val="24"/>
              </w:rPr>
            </w:pPr>
            <w:r w:rsidRPr="0039495A">
              <w:rPr>
                <w:b/>
                <w:szCs w:val="24"/>
              </w:rPr>
              <w:t>C</w:t>
            </w:r>
            <w:r w:rsidRPr="0039495A">
              <w:rPr>
                <w:rFonts w:hint="eastAsia"/>
                <w:b/>
                <w:szCs w:val="24"/>
              </w:rPr>
              <w:t xml:space="preserve">ity </w:t>
            </w:r>
          </w:p>
        </w:tc>
        <w:tc>
          <w:tcPr>
            <w:tcW w:w="1716" w:type="dxa"/>
            <w:vAlign w:val="center"/>
          </w:tcPr>
          <w:p w:rsidR="00311D07" w:rsidRDefault="00311D07" w:rsidP="009E5E7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Zhengzhou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11D07" w:rsidRDefault="0039495A" w:rsidP="009E5E7B">
            <w:pPr>
              <w:spacing w:line="240" w:lineRule="auto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E</w:t>
            </w:r>
            <w:r w:rsidR="00311D07">
              <w:rPr>
                <w:rFonts w:hint="eastAsia"/>
                <w:b/>
                <w:szCs w:val="24"/>
              </w:rPr>
              <w:t>-mail</w:t>
            </w:r>
          </w:p>
        </w:tc>
        <w:tc>
          <w:tcPr>
            <w:tcW w:w="2551" w:type="dxa"/>
            <w:vAlign w:val="center"/>
          </w:tcPr>
          <w:p w:rsidR="00311D07" w:rsidRDefault="00887C65" w:rsidP="009E5E7B">
            <w:pPr>
              <w:spacing w:line="240" w:lineRule="auto"/>
              <w:ind w:leftChars="-282" w:left="-108" w:hangingChars="237" w:hanging="56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151  </w:t>
            </w:r>
            <w:r w:rsidR="00311D07">
              <w:rPr>
                <w:rFonts w:hint="eastAsia"/>
                <w:szCs w:val="24"/>
              </w:rPr>
              <w:t>15193170728</w:t>
            </w:r>
            <w:r w:rsidR="00311D07">
              <w:rPr>
                <w:szCs w:val="24"/>
              </w:rPr>
              <w:t>@163</w:t>
            </w:r>
            <w:r w:rsidR="00311D07">
              <w:rPr>
                <w:rFonts w:hint="eastAsia"/>
                <w:szCs w:val="24"/>
              </w:rPr>
              <w:t>.com</w:t>
            </w:r>
          </w:p>
        </w:tc>
        <w:tc>
          <w:tcPr>
            <w:tcW w:w="1844" w:type="dxa"/>
            <w:vMerge/>
          </w:tcPr>
          <w:p w:rsidR="00311D07" w:rsidRDefault="00311D07" w:rsidP="00311D07">
            <w:pPr>
              <w:spacing w:line="240" w:lineRule="auto"/>
              <w:rPr>
                <w:rFonts w:hint="eastAsia"/>
                <w:szCs w:val="24"/>
              </w:rPr>
            </w:pPr>
          </w:p>
        </w:tc>
      </w:tr>
      <w:tr w:rsidR="00311D07" w:rsidTr="00887C65">
        <w:trPr>
          <w:cantSplit/>
          <w:trHeight w:val="7137"/>
        </w:trPr>
        <w:tc>
          <w:tcPr>
            <w:tcW w:w="9215" w:type="dxa"/>
            <w:gridSpan w:val="5"/>
            <w:vAlign w:val="center"/>
          </w:tcPr>
          <w:p w:rsidR="00311D07" w:rsidRPr="0039495A" w:rsidRDefault="00311D07" w:rsidP="00845CA3">
            <w:pPr>
              <w:spacing w:line="240" w:lineRule="auto"/>
              <w:rPr>
                <w:rFonts w:hint="eastAsia"/>
                <w:b/>
                <w:szCs w:val="24"/>
              </w:rPr>
            </w:pPr>
            <w:r w:rsidRPr="0039495A">
              <w:rPr>
                <w:b/>
                <w:szCs w:val="24"/>
              </w:rPr>
              <w:t xml:space="preserve">Education Background </w:t>
            </w:r>
            <w:r w:rsidR="00845CA3" w:rsidRPr="0039495A">
              <w:rPr>
                <w:rFonts w:hint="eastAsia"/>
                <w:b/>
                <w:szCs w:val="24"/>
              </w:rPr>
              <w:t xml:space="preserve">&amp; </w:t>
            </w:r>
            <w:r w:rsidR="00845CA3" w:rsidRPr="0039495A">
              <w:rPr>
                <w:b/>
                <w:szCs w:val="24"/>
              </w:rPr>
              <w:t>Work Experience</w:t>
            </w:r>
          </w:p>
          <w:p w:rsidR="00845CA3" w:rsidRPr="00845CA3" w:rsidRDefault="00845CA3" w:rsidP="00845CA3">
            <w:pPr>
              <w:spacing w:line="240" w:lineRule="auto"/>
              <w:ind w:left="2160" w:hangingChars="900" w:hanging="2160"/>
              <w:rPr>
                <w:szCs w:val="24"/>
              </w:rPr>
            </w:pPr>
            <w:r w:rsidRPr="00845CA3">
              <w:rPr>
                <w:szCs w:val="24"/>
              </w:rPr>
              <w:t>2017.06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>
              <w:rPr>
                <w:rFonts w:hint="eastAsia"/>
                <w:szCs w:val="24"/>
              </w:rPr>
              <w:t xml:space="preserve"> </w:t>
            </w:r>
            <w:r w:rsidRPr="00845CA3">
              <w:rPr>
                <w:szCs w:val="24"/>
              </w:rPr>
              <w:t>present</w:t>
            </w:r>
            <w:r>
              <w:rPr>
                <w:rFonts w:hint="eastAsia"/>
                <w:szCs w:val="24"/>
              </w:rPr>
              <w:t>:</w:t>
            </w:r>
            <w:r w:rsidRPr="00845CA3">
              <w:rPr>
                <w:szCs w:val="24"/>
              </w:rPr>
              <w:t xml:space="preserve"> Henan </w:t>
            </w:r>
            <w:proofErr w:type="spellStart"/>
            <w:r w:rsidRPr="00845CA3">
              <w:rPr>
                <w:szCs w:val="24"/>
              </w:rPr>
              <w:t>Taifeng</w:t>
            </w:r>
            <w:proofErr w:type="spellEnd"/>
            <w:r w:rsidRPr="00845CA3">
              <w:rPr>
                <w:szCs w:val="24"/>
              </w:rPr>
              <w:t xml:space="preserve"> Group Co., Ltd., intermediate researcher in drug development;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845CA3" w:rsidRPr="00845CA3" w:rsidRDefault="00845CA3" w:rsidP="00845CA3">
            <w:pPr>
              <w:spacing w:line="240" w:lineRule="auto"/>
              <w:rPr>
                <w:szCs w:val="24"/>
              </w:rPr>
            </w:pPr>
            <w:r w:rsidRPr="00845CA3">
              <w:rPr>
                <w:szCs w:val="24"/>
              </w:rPr>
              <w:t>2014.09</w:t>
            </w:r>
            <w:r>
              <w:rPr>
                <w:rFonts w:hint="eastAsia"/>
                <w:szCs w:val="24"/>
              </w:rPr>
              <w:t xml:space="preserve"> </w:t>
            </w:r>
            <w:r w:rsidRPr="00845CA3">
              <w:rPr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  </w:t>
            </w:r>
            <w:r w:rsidRPr="00845CA3">
              <w:rPr>
                <w:szCs w:val="24"/>
              </w:rPr>
              <w:t>2017.06</w:t>
            </w:r>
            <w:r>
              <w:rPr>
                <w:rFonts w:hint="eastAsia"/>
                <w:szCs w:val="24"/>
              </w:rPr>
              <w:t xml:space="preserve">: </w:t>
            </w:r>
            <w:r w:rsidRPr="00845CA3">
              <w:rPr>
                <w:szCs w:val="24"/>
              </w:rPr>
              <w:t>Tianjin University of Traditional Chinese Medicine, Pharmacy;</w:t>
            </w:r>
          </w:p>
          <w:p w:rsidR="00845CA3" w:rsidRDefault="00845CA3" w:rsidP="00845CA3">
            <w:pPr>
              <w:spacing w:line="240" w:lineRule="auto"/>
              <w:ind w:left="2160" w:hangingChars="900" w:hanging="2160"/>
              <w:rPr>
                <w:rFonts w:hint="eastAsia"/>
                <w:szCs w:val="24"/>
              </w:rPr>
            </w:pPr>
            <w:r w:rsidRPr="00845CA3">
              <w:rPr>
                <w:szCs w:val="24"/>
              </w:rPr>
              <w:t>2010.09</w:t>
            </w:r>
            <w:r>
              <w:rPr>
                <w:rFonts w:hint="eastAsia"/>
                <w:szCs w:val="24"/>
              </w:rPr>
              <w:t xml:space="preserve"> </w:t>
            </w:r>
            <w:r w:rsidRPr="00845CA3">
              <w:rPr>
                <w:szCs w:val="24"/>
              </w:rPr>
              <w:t>-</w:t>
            </w:r>
            <w:r>
              <w:rPr>
                <w:rFonts w:hint="eastAsia"/>
                <w:szCs w:val="24"/>
              </w:rPr>
              <w:t xml:space="preserve"> </w:t>
            </w:r>
            <w:r w:rsidRPr="00845CA3">
              <w:rPr>
                <w:szCs w:val="24"/>
              </w:rPr>
              <w:t>2014.06</w:t>
            </w:r>
            <w:r>
              <w:rPr>
                <w:rFonts w:hint="eastAsia"/>
                <w:szCs w:val="24"/>
              </w:rPr>
              <w:t xml:space="preserve">: </w:t>
            </w:r>
            <w:r w:rsidRPr="00845CA3">
              <w:rPr>
                <w:szCs w:val="24"/>
              </w:rPr>
              <w:t>Gansu University of Traditional Chinese Medicine, pharmaceutical preparations;</w:t>
            </w:r>
          </w:p>
          <w:p w:rsidR="00845CA3" w:rsidRDefault="00845CA3" w:rsidP="0039495A">
            <w:pPr>
              <w:spacing w:line="240" w:lineRule="auto"/>
              <w:ind w:left="2168" w:hangingChars="900" w:hanging="2168"/>
              <w:rPr>
                <w:rFonts w:hint="eastAsia"/>
                <w:szCs w:val="24"/>
              </w:rPr>
            </w:pPr>
            <w:r w:rsidRPr="0039495A">
              <w:rPr>
                <w:b/>
                <w:szCs w:val="24"/>
              </w:rPr>
              <w:t xml:space="preserve">English </w:t>
            </w:r>
            <w:r w:rsidRPr="0039495A">
              <w:rPr>
                <w:rFonts w:hint="eastAsia"/>
                <w:b/>
                <w:szCs w:val="24"/>
              </w:rPr>
              <w:t>standard</w:t>
            </w:r>
            <w:r>
              <w:rPr>
                <w:szCs w:val="24"/>
              </w:rPr>
              <w:t xml:space="preserve">: </w:t>
            </w:r>
            <w:r w:rsidR="0039495A"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>College English level 6</w:t>
            </w:r>
            <w:r>
              <w:rPr>
                <w:rFonts w:hint="eastAsia"/>
                <w:szCs w:val="24"/>
              </w:rPr>
              <w:t>;</w:t>
            </w:r>
          </w:p>
          <w:p w:rsidR="00845CA3" w:rsidRPr="0039495A" w:rsidRDefault="00845CA3" w:rsidP="0039495A">
            <w:pPr>
              <w:spacing w:line="240" w:lineRule="auto"/>
              <w:ind w:left="2168" w:hangingChars="900" w:hanging="2168"/>
              <w:rPr>
                <w:rFonts w:hint="eastAsia"/>
                <w:b/>
                <w:szCs w:val="24"/>
              </w:rPr>
            </w:pPr>
            <w:r w:rsidRPr="0039495A">
              <w:rPr>
                <w:b/>
                <w:szCs w:val="24"/>
              </w:rPr>
              <w:t>R</w:t>
            </w:r>
            <w:r w:rsidRPr="0039495A">
              <w:rPr>
                <w:rFonts w:hint="eastAsia"/>
                <w:b/>
                <w:szCs w:val="24"/>
              </w:rPr>
              <w:t xml:space="preserve">elevant </w:t>
            </w:r>
            <w:r w:rsidRPr="0039495A">
              <w:rPr>
                <w:b/>
                <w:szCs w:val="24"/>
              </w:rPr>
              <w:t>experience</w:t>
            </w:r>
            <w:r w:rsidRPr="0039495A">
              <w:rPr>
                <w:rFonts w:hint="eastAsia"/>
                <w:b/>
                <w:szCs w:val="24"/>
              </w:rPr>
              <w:t>:</w:t>
            </w:r>
          </w:p>
          <w:p w:rsidR="00887C65" w:rsidRDefault="00845CA3" w:rsidP="00887C65">
            <w:pPr>
              <w:spacing w:line="240" w:lineRule="auto"/>
              <w:ind w:left="2160" w:hangingChars="900" w:hanging="2160"/>
              <w:jc w:val="left"/>
              <w:rPr>
                <w:rFonts w:hint="eastAsia"/>
                <w:szCs w:val="24"/>
              </w:rPr>
            </w:pPr>
            <w:r w:rsidRPr="00845CA3">
              <w:rPr>
                <w:szCs w:val="24"/>
              </w:rPr>
              <w:t xml:space="preserve"> </w:t>
            </w:r>
            <w:r w:rsidR="0039495A">
              <w:rPr>
                <w:rFonts w:hint="eastAsia"/>
                <w:szCs w:val="24"/>
              </w:rPr>
              <w:t xml:space="preserve">                 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 xml:space="preserve">nce </w:t>
            </w:r>
            <w:r w:rsidRPr="00845CA3">
              <w:rPr>
                <w:szCs w:val="24"/>
              </w:rPr>
              <w:t>published a pharmacy article in "Scientific Reports"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887C65">
              <w:rPr>
                <w:szCs w:val="24"/>
              </w:rPr>
              <w:t>in</w:t>
            </w:r>
            <w:r w:rsidR="00887C65">
              <w:rPr>
                <w:rFonts w:hint="eastAsia"/>
                <w:szCs w:val="24"/>
              </w:rPr>
              <w:t xml:space="preserve"> </w:t>
            </w:r>
            <w:r w:rsidR="00887C65" w:rsidRPr="00887C65">
              <w:rPr>
                <w:szCs w:val="24"/>
              </w:rPr>
              <w:t>spare time</w:t>
            </w:r>
            <w:r w:rsidR="00887C65" w:rsidRPr="00887C65">
              <w:rPr>
                <w:szCs w:val="24"/>
              </w:rPr>
              <w:t xml:space="preserve"> </w:t>
            </w:r>
            <w:r w:rsidR="00887C65">
              <w:rPr>
                <w:szCs w:val="24"/>
              </w:rPr>
              <w:t>engaged in</w:t>
            </w:r>
            <w:r w:rsidR="00887C65">
              <w:rPr>
                <w:rFonts w:hint="eastAsia"/>
                <w:szCs w:val="24"/>
              </w:rPr>
              <w:t xml:space="preserve"> </w:t>
            </w:r>
            <w:r w:rsidR="00887C65" w:rsidRPr="00887C65">
              <w:rPr>
                <w:szCs w:val="24"/>
              </w:rPr>
              <w:t>English translation</w:t>
            </w:r>
            <w:r w:rsidR="00887C65" w:rsidRPr="00887C65">
              <w:rPr>
                <w:szCs w:val="24"/>
              </w:rPr>
              <w:t>.</w:t>
            </w:r>
          </w:p>
          <w:p w:rsidR="00845CA3" w:rsidRDefault="00887C65" w:rsidP="00887C65">
            <w:pPr>
              <w:spacing w:line="240" w:lineRule="auto"/>
              <w:rPr>
                <w:rFonts w:hint="eastAsia"/>
                <w:szCs w:val="24"/>
              </w:rPr>
            </w:pPr>
            <w:r w:rsidRPr="0039495A">
              <w:rPr>
                <w:b/>
                <w:szCs w:val="24"/>
              </w:rPr>
              <w:t>Ma</w:t>
            </w:r>
            <w:r w:rsidRPr="0039495A">
              <w:rPr>
                <w:rFonts w:hint="eastAsia"/>
                <w:b/>
                <w:szCs w:val="24"/>
              </w:rPr>
              <w:t>jor areas</w:t>
            </w:r>
            <w:r>
              <w:rPr>
                <w:rFonts w:hint="eastAsia"/>
                <w:szCs w:val="24"/>
              </w:rPr>
              <w:t xml:space="preserve">: </w:t>
            </w:r>
            <w:r w:rsidR="0039495A">
              <w:rPr>
                <w:rFonts w:hint="eastAsia"/>
                <w:szCs w:val="24"/>
              </w:rPr>
              <w:t xml:space="preserve">      </w:t>
            </w:r>
            <w:r>
              <w:rPr>
                <w:szCs w:val="24"/>
              </w:rPr>
              <w:t>medici</w:t>
            </w:r>
            <w:r>
              <w:rPr>
                <w:rFonts w:hint="eastAsia"/>
                <w:szCs w:val="24"/>
              </w:rPr>
              <w:t>n</w:t>
            </w:r>
            <w:r w:rsidR="00845CA3" w:rsidRPr="00845CA3">
              <w:rPr>
                <w:szCs w:val="24"/>
              </w:rPr>
              <w:t xml:space="preserve">e, </w:t>
            </w:r>
            <w:r w:rsidRPr="00887C65">
              <w:rPr>
                <w:szCs w:val="24"/>
              </w:rPr>
              <w:t>pharmacy</w:t>
            </w:r>
            <w:r>
              <w:rPr>
                <w:rFonts w:hint="eastAsia"/>
                <w:szCs w:val="24"/>
              </w:rPr>
              <w:t xml:space="preserve">, </w:t>
            </w:r>
            <w:r w:rsidR="00845CA3" w:rsidRPr="00845CA3">
              <w:rPr>
                <w:szCs w:val="24"/>
              </w:rPr>
              <w:t>finance, energy and environment</w:t>
            </w:r>
            <w:r>
              <w:rPr>
                <w:rFonts w:hint="eastAsia"/>
                <w:szCs w:val="24"/>
              </w:rPr>
              <w:t>;</w:t>
            </w:r>
          </w:p>
          <w:p w:rsidR="0039495A" w:rsidRDefault="00887C65" w:rsidP="00887C65">
            <w:pPr>
              <w:spacing w:line="24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  <w:p w:rsidR="00887C65" w:rsidRDefault="00887C65" w:rsidP="00887C65">
            <w:pPr>
              <w:spacing w:line="24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As a native Chinese speaker, I could provide </w:t>
            </w:r>
            <w:r>
              <w:rPr>
                <w:szCs w:val="24"/>
              </w:rPr>
              <w:t>the best language service</w:t>
            </w:r>
            <w:r>
              <w:rPr>
                <w:rFonts w:hint="eastAsia"/>
                <w:szCs w:val="24"/>
              </w:rPr>
              <w:t>.</w:t>
            </w:r>
          </w:p>
          <w:p w:rsidR="00887C65" w:rsidRPr="00887C65" w:rsidRDefault="00887C65" w:rsidP="00845CA3">
            <w:pPr>
              <w:spacing w:line="240" w:lineRule="auto"/>
              <w:ind w:left="2160" w:hangingChars="900" w:hanging="2160"/>
              <w:rPr>
                <w:rFonts w:hint="eastAsia"/>
                <w:szCs w:val="24"/>
              </w:rPr>
            </w:pPr>
          </w:p>
          <w:p w:rsidR="00845CA3" w:rsidRPr="00845CA3" w:rsidRDefault="00845CA3" w:rsidP="00845CA3">
            <w:pPr>
              <w:spacing w:line="240" w:lineRule="auto"/>
              <w:ind w:left="2160" w:hangingChars="900" w:hanging="2160"/>
              <w:rPr>
                <w:rFonts w:hint="eastAsia"/>
                <w:szCs w:val="24"/>
              </w:rPr>
            </w:pPr>
          </w:p>
          <w:p w:rsidR="00845CA3" w:rsidRPr="00887C65" w:rsidRDefault="00845CA3" w:rsidP="00845CA3">
            <w:pPr>
              <w:spacing w:line="240" w:lineRule="auto"/>
              <w:rPr>
                <w:rFonts w:hint="eastAsia"/>
                <w:szCs w:val="24"/>
              </w:rPr>
            </w:pPr>
          </w:p>
          <w:p w:rsidR="00845CA3" w:rsidRPr="0039495A" w:rsidRDefault="00845CA3" w:rsidP="00845CA3">
            <w:pPr>
              <w:spacing w:line="240" w:lineRule="auto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845CA3" w:rsidRDefault="00845CA3" w:rsidP="00845CA3">
            <w:pPr>
              <w:spacing w:line="240" w:lineRule="auto"/>
              <w:rPr>
                <w:rFonts w:hint="eastAsia"/>
                <w:szCs w:val="24"/>
              </w:rPr>
            </w:pPr>
          </w:p>
          <w:p w:rsidR="00845CA3" w:rsidRDefault="00845CA3" w:rsidP="00845CA3">
            <w:pPr>
              <w:spacing w:line="240" w:lineRule="auto"/>
              <w:rPr>
                <w:rFonts w:hint="eastAsia"/>
                <w:szCs w:val="24"/>
              </w:rPr>
            </w:pPr>
          </w:p>
          <w:p w:rsidR="00845CA3" w:rsidRDefault="00845CA3" w:rsidP="00845CA3">
            <w:pPr>
              <w:spacing w:line="240" w:lineRule="auto"/>
              <w:rPr>
                <w:rFonts w:hint="eastAsia"/>
                <w:szCs w:val="24"/>
              </w:rPr>
            </w:pPr>
          </w:p>
        </w:tc>
      </w:tr>
    </w:tbl>
    <w:p w:rsidR="00D46C92" w:rsidRDefault="00311D07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D46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5E" w:rsidRDefault="008E7E5E" w:rsidP="00311D07">
      <w:pPr>
        <w:spacing w:line="240" w:lineRule="auto"/>
      </w:pPr>
      <w:r>
        <w:separator/>
      </w:r>
    </w:p>
  </w:endnote>
  <w:endnote w:type="continuationSeparator" w:id="0">
    <w:p w:rsidR="008E7E5E" w:rsidRDefault="008E7E5E" w:rsidP="00311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5E" w:rsidRDefault="008E7E5E" w:rsidP="00311D07">
      <w:pPr>
        <w:spacing w:line="240" w:lineRule="auto"/>
      </w:pPr>
      <w:r>
        <w:separator/>
      </w:r>
    </w:p>
  </w:footnote>
  <w:footnote w:type="continuationSeparator" w:id="0">
    <w:p w:rsidR="008E7E5E" w:rsidRDefault="008E7E5E" w:rsidP="00311D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5"/>
    <w:rsid w:val="00311D07"/>
    <w:rsid w:val="0039495A"/>
    <w:rsid w:val="004C2D75"/>
    <w:rsid w:val="00845CA3"/>
    <w:rsid w:val="00887C65"/>
    <w:rsid w:val="008E7E5E"/>
    <w:rsid w:val="00D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D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D07"/>
    <w:rPr>
      <w:sz w:val="18"/>
      <w:szCs w:val="18"/>
    </w:rPr>
  </w:style>
  <w:style w:type="table" w:styleId="a5">
    <w:name w:val="Table Grid"/>
    <w:basedOn w:val="a1"/>
    <w:uiPriority w:val="59"/>
    <w:rsid w:val="00311D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1D0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1D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07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D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D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D07"/>
    <w:rPr>
      <w:sz w:val="18"/>
      <w:szCs w:val="18"/>
    </w:rPr>
  </w:style>
  <w:style w:type="table" w:styleId="a5">
    <w:name w:val="Table Grid"/>
    <w:basedOn w:val="a1"/>
    <w:uiPriority w:val="59"/>
    <w:rsid w:val="00311D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1D0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1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泰丰研发部</dc:creator>
  <cp:keywords/>
  <dc:description/>
  <cp:lastModifiedBy>泰丰研发部</cp:lastModifiedBy>
  <cp:revision>4</cp:revision>
  <cp:lastPrinted>2018-09-12T08:44:00Z</cp:lastPrinted>
  <dcterms:created xsi:type="dcterms:W3CDTF">2018-09-12T08:00:00Z</dcterms:created>
  <dcterms:modified xsi:type="dcterms:W3CDTF">2018-09-12T08:48:00Z</dcterms:modified>
</cp:coreProperties>
</file>