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Layout w:type="fixed"/>
        <w:tblCellMar>
          <w:left w:w="0" w:type="dxa"/>
          <w:right w:w="0" w:type="dxa"/>
        </w:tblCellMar>
        <w:tblLook w:val="0000" w:firstRow="0" w:lastRow="0" w:firstColumn="0" w:lastColumn="0" w:noHBand="0" w:noVBand="0"/>
      </w:tblPr>
      <w:tblGrid>
        <w:gridCol w:w="2834"/>
        <w:gridCol w:w="7541"/>
      </w:tblGrid>
      <w:tr w:rsidR="002946C7" w14:paraId="165AC7B8" w14:textId="77777777">
        <w:trPr>
          <w:cantSplit/>
          <w:trHeight w:val="340"/>
        </w:trPr>
        <w:tc>
          <w:tcPr>
            <w:tcW w:w="2834" w:type="dxa"/>
            <w:shd w:val="clear" w:color="auto" w:fill="auto"/>
            <w:vAlign w:val="center"/>
          </w:tcPr>
          <w:p w14:paraId="06BD928A" w14:textId="77777777" w:rsidR="002946C7" w:rsidRDefault="002946C7">
            <w:pPr>
              <w:pStyle w:val="ECVPersonalInfoHeading"/>
            </w:pPr>
            <w:r>
              <w:rPr>
                <w:caps w:val="0"/>
              </w:rPr>
              <w:t>PERSONAL INFORMATION</w:t>
            </w:r>
          </w:p>
        </w:tc>
        <w:tc>
          <w:tcPr>
            <w:tcW w:w="7541" w:type="dxa"/>
            <w:shd w:val="clear" w:color="auto" w:fill="auto"/>
            <w:vAlign w:val="center"/>
          </w:tcPr>
          <w:p w14:paraId="31AB5EA6" w14:textId="77777777" w:rsidR="002946C7" w:rsidRDefault="000E772E">
            <w:pPr>
              <w:pStyle w:val="ECVNameField"/>
            </w:pPr>
            <w:r>
              <w:t>Malgorzata McHugh</w:t>
            </w:r>
          </w:p>
        </w:tc>
      </w:tr>
      <w:tr w:rsidR="002946C7" w14:paraId="019A0293" w14:textId="77777777">
        <w:trPr>
          <w:cantSplit/>
          <w:trHeight w:hRule="exact" w:val="227"/>
        </w:trPr>
        <w:tc>
          <w:tcPr>
            <w:tcW w:w="10375" w:type="dxa"/>
            <w:gridSpan w:val="2"/>
            <w:shd w:val="clear" w:color="auto" w:fill="auto"/>
          </w:tcPr>
          <w:p w14:paraId="33ACA746" w14:textId="77777777" w:rsidR="002946C7" w:rsidRDefault="002946C7">
            <w:pPr>
              <w:pStyle w:val="ECVComments"/>
            </w:pPr>
          </w:p>
        </w:tc>
      </w:tr>
      <w:tr w:rsidR="002946C7" w14:paraId="58057B42" w14:textId="77777777">
        <w:trPr>
          <w:cantSplit/>
          <w:trHeight w:val="340"/>
        </w:trPr>
        <w:tc>
          <w:tcPr>
            <w:tcW w:w="2834" w:type="dxa"/>
            <w:vMerge w:val="restart"/>
            <w:shd w:val="clear" w:color="auto" w:fill="auto"/>
          </w:tcPr>
          <w:p w14:paraId="0C616239" w14:textId="0D84AEA7" w:rsidR="002946C7" w:rsidRDefault="00EE2E00">
            <w:pPr>
              <w:pStyle w:val="ECVLeftHeading"/>
            </w:pPr>
            <w:r>
              <w:rPr>
                <w:noProof/>
              </w:rPr>
              <w:drawing>
                <wp:inline distT="0" distB="0" distL="0" distR="0" wp14:anchorId="21C7A565" wp14:editId="7527A8D3">
                  <wp:extent cx="908050" cy="104775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8050" cy="1047750"/>
                          </a:xfrm>
                          <a:prstGeom prst="rect">
                            <a:avLst/>
                          </a:prstGeom>
                          <a:solidFill>
                            <a:srgbClr val="FFFFFF"/>
                          </a:solidFill>
                          <a:ln>
                            <a:noFill/>
                          </a:ln>
                        </pic:spPr>
                      </pic:pic>
                    </a:graphicData>
                  </a:graphic>
                </wp:inline>
              </w:drawing>
            </w:r>
            <w:r w:rsidR="002946C7">
              <w:t xml:space="preserve"> </w:t>
            </w:r>
          </w:p>
        </w:tc>
        <w:tc>
          <w:tcPr>
            <w:tcW w:w="7541" w:type="dxa"/>
            <w:shd w:val="clear" w:color="auto" w:fill="auto"/>
          </w:tcPr>
          <w:p w14:paraId="0F01ED9E" w14:textId="68F2CE6A" w:rsidR="002946C7" w:rsidRDefault="00EE2E00">
            <w:pPr>
              <w:pStyle w:val="ECVContactDetails0"/>
            </w:pPr>
            <w:r>
              <w:rPr>
                <w:noProof/>
              </w:rPr>
              <w:drawing>
                <wp:anchor distT="0" distB="0" distL="0" distR="71755" simplePos="0" relativeHeight="251655680" behindDoc="0" locked="0" layoutInCell="1" allowOverlap="1" wp14:anchorId="0320DE8C" wp14:editId="0235E730">
                  <wp:simplePos x="0" y="0"/>
                  <wp:positionH relativeFrom="column">
                    <wp:posOffset>0</wp:posOffset>
                  </wp:positionH>
                  <wp:positionV relativeFrom="paragraph">
                    <wp:posOffset>0</wp:posOffset>
                  </wp:positionV>
                  <wp:extent cx="123825" cy="143510"/>
                  <wp:effectExtent l="0" t="0" r="0" b="0"/>
                  <wp:wrapSquare wrapText="bothSides"/>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435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946C7">
              <w:t xml:space="preserve"> </w:t>
            </w:r>
            <w:r w:rsidR="000E772E">
              <w:t>119 Greenwich South Street, SE10 8NX London, United Kingdom</w:t>
            </w:r>
            <w:r w:rsidR="002946C7">
              <w:t xml:space="preserve"> </w:t>
            </w:r>
          </w:p>
        </w:tc>
      </w:tr>
      <w:tr w:rsidR="002946C7" w14:paraId="4624D8A9" w14:textId="77777777">
        <w:trPr>
          <w:cantSplit/>
          <w:trHeight w:val="340"/>
        </w:trPr>
        <w:tc>
          <w:tcPr>
            <w:tcW w:w="2834" w:type="dxa"/>
            <w:vMerge/>
            <w:shd w:val="clear" w:color="auto" w:fill="auto"/>
          </w:tcPr>
          <w:p w14:paraId="655685A7" w14:textId="77777777" w:rsidR="002946C7" w:rsidRDefault="002946C7"/>
        </w:tc>
        <w:tc>
          <w:tcPr>
            <w:tcW w:w="7541" w:type="dxa"/>
            <w:shd w:val="clear" w:color="auto" w:fill="auto"/>
          </w:tcPr>
          <w:p w14:paraId="435244C4" w14:textId="51B4FD66" w:rsidR="002946C7" w:rsidRDefault="00EE2E00">
            <w:pPr>
              <w:pStyle w:val="ECVContactDetails0"/>
              <w:tabs>
                <w:tab w:val="right" w:pos="8218"/>
              </w:tabs>
            </w:pPr>
            <w:r>
              <w:rPr>
                <w:noProof/>
              </w:rPr>
              <w:drawing>
                <wp:anchor distT="0" distB="0" distL="0" distR="71755" simplePos="0" relativeHeight="251659776" behindDoc="0" locked="0" layoutInCell="1" allowOverlap="1" wp14:anchorId="1F0665F2" wp14:editId="0AB4B5F4">
                  <wp:simplePos x="0" y="0"/>
                  <wp:positionH relativeFrom="column">
                    <wp:posOffset>0</wp:posOffset>
                  </wp:positionH>
                  <wp:positionV relativeFrom="paragraph">
                    <wp:posOffset>0</wp:posOffset>
                  </wp:positionV>
                  <wp:extent cx="125730" cy="128905"/>
                  <wp:effectExtent l="0" t="0" r="0" b="0"/>
                  <wp:wrapSquare wrapText="bothSides"/>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 cy="1289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946C7">
              <w:t xml:space="preserve"> </w:t>
            </w:r>
            <w:r w:rsidR="000E772E">
              <w:rPr>
                <w:rStyle w:val="ECVContactDetails"/>
              </w:rPr>
              <w:t>0044 2086915400</w:t>
            </w:r>
            <w:r w:rsidR="002946C7">
              <w:rPr>
                <w:rStyle w:val="ECVContactDetails"/>
              </w:rPr>
              <w:t xml:space="preserve">   </w:t>
            </w:r>
            <w:r>
              <w:rPr>
                <w:noProof/>
              </w:rPr>
              <w:drawing>
                <wp:inline distT="0" distB="0" distL="0" distR="0" wp14:anchorId="5381BA86" wp14:editId="6FAC84C3">
                  <wp:extent cx="127000" cy="12700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solidFill>
                            <a:srgbClr val="FFFFFF"/>
                          </a:solidFill>
                          <a:ln>
                            <a:noFill/>
                          </a:ln>
                        </pic:spPr>
                      </pic:pic>
                    </a:graphicData>
                  </a:graphic>
                </wp:inline>
              </w:drawing>
            </w:r>
            <w:r w:rsidR="002946C7">
              <w:t xml:space="preserve"> </w:t>
            </w:r>
            <w:r w:rsidR="000E772E">
              <w:t xml:space="preserve">0044 </w:t>
            </w:r>
            <w:r w:rsidR="000E772E">
              <w:rPr>
                <w:rStyle w:val="ECVContactDetails"/>
              </w:rPr>
              <w:t>7763477635</w:t>
            </w:r>
            <w:r w:rsidR="002946C7">
              <w:t xml:space="preserve"> </w:t>
            </w:r>
          </w:p>
        </w:tc>
      </w:tr>
      <w:tr w:rsidR="002946C7" w14:paraId="71123DA9" w14:textId="77777777">
        <w:trPr>
          <w:cantSplit/>
          <w:trHeight w:val="340"/>
        </w:trPr>
        <w:tc>
          <w:tcPr>
            <w:tcW w:w="2834" w:type="dxa"/>
            <w:vMerge/>
            <w:shd w:val="clear" w:color="auto" w:fill="auto"/>
          </w:tcPr>
          <w:p w14:paraId="0E98B3D9" w14:textId="77777777" w:rsidR="002946C7" w:rsidRDefault="002946C7"/>
        </w:tc>
        <w:tc>
          <w:tcPr>
            <w:tcW w:w="7541" w:type="dxa"/>
            <w:shd w:val="clear" w:color="auto" w:fill="auto"/>
            <w:vAlign w:val="center"/>
          </w:tcPr>
          <w:p w14:paraId="13384741" w14:textId="14088B41" w:rsidR="002946C7" w:rsidRDefault="00EE2E00">
            <w:pPr>
              <w:pStyle w:val="ECVContactDetails0"/>
            </w:pPr>
            <w:r>
              <w:rPr>
                <w:noProof/>
              </w:rPr>
              <w:drawing>
                <wp:anchor distT="0" distB="0" distL="0" distR="71755" simplePos="0" relativeHeight="251658752" behindDoc="0" locked="0" layoutInCell="1" allowOverlap="1" wp14:anchorId="32DD8DB5" wp14:editId="266BE3A2">
                  <wp:simplePos x="0" y="0"/>
                  <wp:positionH relativeFrom="column">
                    <wp:posOffset>0</wp:posOffset>
                  </wp:positionH>
                  <wp:positionV relativeFrom="paragraph">
                    <wp:posOffset>0</wp:posOffset>
                  </wp:positionV>
                  <wp:extent cx="126365" cy="144145"/>
                  <wp:effectExtent l="0" t="0" r="0" b="0"/>
                  <wp:wrapSquare wrapText="bothSides"/>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365" cy="1441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946C7">
              <w:t xml:space="preserve"> </w:t>
            </w:r>
            <w:r w:rsidR="000E772E">
              <w:rPr>
                <w:rStyle w:val="ECVInternetLink"/>
              </w:rPr>
              <w:t>Malgosia.mchugh@gmail.com</w:t>
            </w:r>
            <w:r w:rsidR="002946C7">
              <w:t xml:space="preserve"> </w:t>
            </w:r>
          </w:p>
        </w:tc>
      </w:tr>
      <w:tr w:rsidR="002946C7" w14:paraId="2AB4D42E" w14:textId="77777777">
        <w:trPr>
          <w:cantSplit/>
          <w:trHeight w:val="340"/>
        </w:trPr>
        <w:tc>
          <w:tcPr>
            <w:tcW w:w="2834" w:type="dxa"/>
            <w:vMerge/>
            <w:shd w:val="clear" w:color="auto" w:fill="auto"/>
          </w:tcPr>
          <w:p w14:paraId="63D46D4F" w14:textId="77777777" w:rsidR="002946C7" w:rsidRDefault="002946C7"/>
        </w:tc>
        <w:tc>
          <w:tcPr>
            <w:tcW w:w="7541" w:type="dxa"/>
            <w:shd w:val="clear" w:color="auto" w:fill="auto"/>
          </w:tcPr>
          <w:p w14:paraId="677265B6" w14:textId="7D4250ED" w:rsidR="002946C7" w:rsidRDefault="002946C7">
            <w:pPr>
              <w:pStyle w:val="ECVContactDetails0"/>
            </w:pPr>
            <w:r>
              <w:t xml:space="preserve"> </w:t>
            </w:r>
            <w:r w:rsidR="00EE2E00">
              <w:rPr>
                <w:noProof/>
              </w:rPr>
              <w:drawing>
                <wp:anchor distT="0" distB="0" distL="0" distR="71755" simplePos="0" relativeHeight="251656704" behindDoc="0" locked="0" layoutInCell="1" allowOverlap="1" wp14:anchorId="78922939" wp14:editId="0FAD0FC2">
                  <wp:simplePos x="0" y="0"/>
                  <wp:positionH relativeFrom="column">
                    <wp:posOffset>0</wp:posOffset>
                  </wp:positionH>
                  <wp:positionV relativeFrom="paragraph">
                    <wp:posOffset>0</wp:posOffset>
                  </wp:positionV>
                  <wp:extent cx="125095" cy="127635"/>
                  <wp:effectExtent l="0" t="0" r="0" b="0"/>
                  <wp:wrapSquare wrapText="bothSides"/>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095" cy="1276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 xml:space="preserve"> </w:t>
            </w:r>
          </w:p>
        </w:tc>
      </w:tr>
      <w:tr w:rsidR="002946C7" w14:paraId="32B5311B" w14:textId="77777777">
        <w:trPr>
          <w:cantSplit/>
          <w:trHeight w:val="340"/>
        </w:trPr>
        <w:tc>
          <w:tcPr>
            <w:tcW w:w="2834" w:type="dxa"/>
            <w:vMerge/>
            <w:shd w:val="clear" w:color="auto" w:fill="auto"/>
          </w:tcPr>
          <w:p w14:paraId="763CB31D" w14:textId="77777777" w:rsidR="002946C7" w:rsidRDefault="002946C7"/>
        </w:tc>
        <w:tc>
          <w:tcPr>
            <w:tcW w:w="7541" w:type="dxa"/>
            <w:shd w:val="clear" w:color="auto" w:fill="auto"/>
          </w:tcPr>
          <w:p w14:paraId="11B0478A" w14:textId="3FBC2743" w:rsidR="002946C7" w:rsidRDefault="002946C7">
            <w:pPr>
              <w:pStyle w:val="ECVContactDetails0"/>
            </w:pPr>
            <w:r>
              <w:rPr>
                <w:rStyle w:val="ECVHeadingContactDetails"/>
              </w:rPr>
              <w:t>Replace with type of IM service</w:t>
            </w:r>
            <w:r>
              <w:t xml:space="preserve"> </w:t>
            </w:r>
            <w:r w:rsidR="00EE2E00">
              <w:rPr>
                <w:noProof/>
              </w:rPr>
              <w:drawing>
                <wp:anchor distT="0" distB="0" distL="0" distR="71755" simplePos="0" relativeHeight="251657728" behindDoc="0" locked="0" layoutInCell="1" allowOverlap="1" wp14:anchorId="1A44730F" wp14:editId="0E467326">
                  <wp:simplePos x="0" y="0"/>
                  <wp:positionH relativeFrom="column">
                    <wp:posOffset>0</wp:posOffset>
                  </wp:positionH>
                  <wp:positionV relativeFrom="paragraph">
                    <wp:posOffset>0</wp:posOffset>
                  </wp:positionV>
                  <wp:extent cx="125095" cy="135255"/>
                  <wp:effectExtent l="0" t="0" r="0" b="0"/>
                  <wp:wrapSquare wrapText="bothSides"/>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095" cy="1352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 xml:space="preserve"> </w:t>
            </w:r>
          </w:p>
        </w:tc>
      </w:tr>
      <w:tr w:rsidR="002946C7" w14:paraId="3907C6E4" w14:textId="77777777">
        <w:trPr>
          <w:cantSplit/>
          <w:trHeight w:val="397"/>
        </w:trPr>
        <w:tc>
          <w:tcPr>
            <w:tcW w:w="2834" w:type="dxa"/>
            <w:vMerge/>
            <w:shd w:val="clear" w:color="auto" w:fill="auto"/>
          </w:tcPr>
          <w:p w14:paraId="6C29A695" w14:textId="77777777" w:rsidR="002946C7" w:rsidRDefault="002946C7"/>
        </w:tc>
        <w:tc>
          <w:tcPr>
            <w:tcW w:w="7541" w:type="dxa"/>
            <w:shd w:val="clear" w:color="auto" w:fill="auto"/>
            <w:vAlign w:val="center"/>
          </w:tcPr>
          <w:p w14:paraId="14E890CD" w14:textId="77777777" w:rsidR="002946C7" w:rsidRDefault="002946C7">
            <w:pPr>
              <w:pStyle w:val="ECVGenderRow"/>
            </w:pPr>
            <w:r>
              <w:rPr>
                <w:rStyle w:val="ECVHeadingContactDetails"/>
              </w:rPr>
              <w:t>Sex</w:t>
            </w:r>
            <w:r>
              <w:t xml:space="preserve"> </w:t>
            </w:r>
            <w:r w:rsidR="000E772E">
              <w:rPr>
                <w:rStyle w:val="ECVContactDetails"/>
              </w:rPr>
              <w:t>Female</w:t>
            </w:r>
            <w:r>
              <w:t xml:space="preserve"> </w:t>
            </w:r>
            <w:r>
              <w:rPr>
                <w:rStyle w:val="ECVHeadingContactDetails"/>
              </w:rPr>
              <w:t>| Date of birth</w:t>
            </w:r>
            <w:r>
              <w:t xml:space="preserve"> </w:t>
            </w:r>
            <w:r w:rsidR="000E772E">
              <w:rPr>
                <w:rStyle w:val="ECVContactDetails"/>
              </w:rPr>
              <w:t>27/07/1967</w:t>
            </w:r>
            <w:r>
              <w:t xml:space="preserve"> </w:t>
            </w:r>
            <w:r>
              <w:rPr>
                <w:rStyle w:val="ECVHeadingContactDetails"/>
              </w:rPr>
              <w:t>| Nationality</w:t>
            </w:r>
            <w:r>
              <w:t xml:space="preserve"> </w:t>
            </w:r>
            <w:r w:rsidR="000E772E">
              <w:rPr>
                <w:rStyle w:val="ECVContactDetails"/>
              </w:rPr>
              <w:t>Polish/British</w:t>
            </w:r>
            <w:r>
              <w:t xml:space="preserve"> </w:t>
            </w:r>
          </w:p>
        </w:tc>
      </w:tr>
    </w:tbl>
    <w:p w14:paraId="7A65D810" w14:textId="77777777" w:rsidR="002946C7" w:rsidRDefault="002946C7">
      <w:pPr>
        <w:pStyle w:val="ECVText"/>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2946C7" w14:paraId="53E138D4" w14:textId="77777777">
        <w:trPr>
          <w:trHeight w:val="170"/>
        </w:trPr>
        <w:tc>
          <w:tcPr>
            <w:tcW w:w="2835" w:type="dxa"/>
            <w:shd w:val="clear" w:color="auto" w:fill="auto"/>
          </w:tcPr>
          <w:p w14:paraId="301EE9B4" w14:textId="77777777" w:rsidR="002946C7" w:rsidRDefault="002946C7">
            <w:pPr>
              <w:pStyle w:val="ECVLeftHeading"/>
            </w:pPr>
            <w:r>
              <w:rPr>
                <w:caps w:val="0"/>
              </w:rPr>
              <w:t>WORK EXPERIENCE</w:t>
            </w:r>
          </w:p>
        </w:tc>
        <w:tc>
          <w:tcPr>
            <w:tcW w:w="7540" w:type="dxa"/>
            <w:shd w:val="clear" w:color="auto" w:fill="auto"/>
            <w:vAlign w:val="bottom"/>
          </w:tcPr>
          <w:p w14:paraId="2CF87D07" w14:textId="6FA4878E" w:rsidR="002946C7" w:rsidRDefault="00EE2E00">
            <w:pPr>
              <w:pStyle w:val="ECVBlueBox"/>
            </w:pPr>
            <w:r>
              <w:rPr>
                <w:noProof/>
              </w:rPr>
              <w:drawing>
                <wp:inline distT="0" distB="0" distL="0" distR="0" wp14:anchorId="4EFEC9F6" wp14:editId="6A2384A4">
                  <wp:extent cx="4787900" cy="88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87900" cy="88900"/>
                          </a:xfrm>
                          <a:prstGeom prst="rect">
                            <a:avLst/>
                          </a:prstGeom>
                          <a:solidFill>
                            <a:srgbClr val="FFFFFF"/>
                          </a:solidFill>
                          <a:ln>
                            <a:noFill/>
                          </a:ln>
                        </pic:spPr>
                      </pic:pic>
                    </a:graphicData>
                  </a:graphic>
                </wp:inline>
              </w:drawing>
            </w:r>
            <w:r w:rsidR="002946C7">
              <w:t xml:space="preserve"> </w:t>
            </w:r>
          </w:p>
        </w:tc>
      </w:tr>
    </w:tbl>
    <w:p w14:paraId="024DFB34" w14:textId="77777777" w:rsidR="00D57A28" w:rsidRDefault="00D57A28">
      <w:pPr>
        <w:pStyle w:val="ECVComments"/>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1"/>
      </w:tblGrid>
      <w:tr w:rsidR="002946C7" w14:paraId="445968A2" w14:textId="77777777">
        <w:trPr>
          <w:cantSplit/>
        </w:trPr>
        <w:tc>
          <w:tcPr>
            <w:tcW w:w="2834" w:type="dxa"/>
            <w:vMerge w:val="restart"/>
            <w:shd w:val="clear" w:color="auto" w:fill="auto"/>
          </w:tcPr>
          <w:p w14:paraId="04AAB9BC" w14:textId="77777777" w:rsidR="002946C7" w:rsidRDefault="000E772E">
            <w:pPr>
              <w:pStyle w:val="ECVDate"/>
            </w:pPr>
            <w:r>
              <w:t>Jan 2002-to date</w:t>
            </w:r>
          </w:p>
        </w:tc>
        <w:tc>
          <w:tcPr>
            <w:tcW w:w="7541" w:type="dxa"/>
            <w:shd w:val="clear" w:color="auto" w:fill="auto"/>
          </w:tcPr>
          <w:p w14:paraId="24A40B7C" w14:textId="77777777" w:rsidR="002946C7" w:rsidRPr="000E772E" w:rsidRDefault="000E772E">
            <w:pPr>
              <w:pStyle w:val="ECVSubSectionHeading"/>
              <w:rPr>
                <w:szCs w:val="22"/>
              </w:rPr>
            </w:pPr>
            <w:r w:rsidRPr="000E772E">
              <w:rPr>
                <w:rFonts w:ascii="Arial Narrow" w:hAnsi="Arial Narrow" w:cs="Arial"/>
                <w:szCs w:val="22"/>
              </w:rPr>
              <w:t>Self-employed freelance translator</w:t>
            </w:r>
          </w:p>
        </w:tc>
      </w:tr>
      <w:tr w:rsidR="002946C7" w14:paraId="16617DFD" w14:textId="77777777">
        <w:trPr>
          <w:cantSplit/>
        </w:trPr>
        <w:tc>
          <w:tcPr>
            <w:tcW w:w="2834" w:type="dxa"/>
            <w:vMerge/>
            <w:shd w:val="clear" w:color="auto" w:fill="auto"/>
          </w:tcPr>
          <w:p w14:paraId="350FDC37" w14:textId="77777777" w:rsidR="002946C7" w:rsidRDefault="002946C7"/>
        </w:tc>
        <w:tc>
          <w:tcPr>
            <w:tcW w:w="7541" w:type="dxa"/>
            <w:shd w:val="clear" w:color="auto" w:fill="auto"/>
          </w:tcPr>
          <w:p w14:paraId="3C80058B" w14:textId="77777777" w:rsidR="002946C7" w:rsidRDefault="000E772E">
            <w:pPr>
              <w:pStyle w:val="ECVOrganisationDetails"/>
            </w:pPr>
            <w:r>
              <w:t>Self-employed, registered at home address, as above</w:t>
            </w:r>
          </w:p>
        </w:tc>
      </w:tr>
      <w:tr w:rsidR="002946C7" w14:paraId="4E99B944" w14:textId="77777777">
        <w:trPr>
          <w:cantSplit/>
        </w:trPr>
        <w:tc>
          <w:tcPr>
            <w:tcW w:w="2834" w:type="dxa"/>
            <w:vMerge/>
            <w:shd w:val="clear" w:color="auto" w:fill="auto"/>
          </w:tcPr>
          <w:p w14:paraId="352B1A3E" w14:textId="77777777" w:rsidR="002946C7" w:rsidRDefault="002946C7"/>
        </w:tc>
        <w:tc>
          <w:tcPr>
            <w:tcW w:w="7541" w:type="dxa"/>
            <w:shd w:val="clear" w:color="auto" w:fill="auto"/>
          </w:tcPr>
          <w:p w14:paraId="519A935D" w14:textId="77777777" w:rsidR="000E772E" w:rsidRPr="000E772E" w:rsidRDefault="000E772E" w:rsidP="000E772E">
            <w:pPr>
              <w:pStyle w:val="ECVSectionBullet"/>
              <w:numPr>
                <w:ilvl w:val="0"/>
                <w:numId w:val="2"/>
              </w:numPr>
            </w:pPr>
            <w:r w:rsidRPr="000E772E">
              <w:rPr>
                <w:rFonts w:cs="Arial"/>
                <w:sz w:val="20"/>
                <w:szCs w:val="20"/>
              </w:rPr>
              <w:t xml:space="preserve"> I specialise in legal and business translations. </w:t>
            </w:r>
          </w:p>
          <w:p w14:paraId="321444A2" w14:textId="77777777" w:rsidR="002946C7" w:rsidRPr="000E772E" w:rsidRDefault="000E772E" w:rsidP="000E772E">
            <w:pPr>
              <w:pStyle w:val="ECVSectionBullet"/>
              <w:numPr>
                <w:ilvl w:val="0"/>
                <w:numId w:val="2"/>
              </w:numPr>
            </w:pPr>
            <w:r w:rsidRPr="000E772E">
              <w:rPr>
                <w:rFonts w:cs="Arial"/>
                <w:sz w:val="20"/>
                <w:szCs w:val="20"/>
              </w:rPr>
              <w:t xml:space="preserve">I translate </w:t>
            </w:r>
            <w:r>
              <w:rPr>
                <w:rFonts w:cs="Arial"/>
                <w:sz w:val="20"/>
                <w:szCs w:val="20"/>
              </w:rPr>
              <w:t xml:space="preserve">/ proofread </w:t>
            </w:r>
            <w:r w:rsidRPr="000E772E">
              <w:rPr>
                <w:rFonts w:cs="Arial"/>
                <w:sz w:val="20"/>
                <w:szCs w:val="20"/>
              </w:rPr>
              <w:t>for individual clients, law firms, businesses and translation agencies both in the UK and in Poland</w:t>
            </w:r>
            <w:r w:rsidRPr="000E772E">
              <w:rPr>
                <w:rFonts w:cs="Arial"/>
                <w:sz w:val="20"/>
              </w:rPr>
              <w:t xml:space="preserve">. </w:t>
            </w:r>
            <w:r w:rsidRPr="000E772E">
              <w:rPr>
                <w:rFonts w:cs="Arial"/>
                <w:sz w:val="20"/>
                <w:szCs w:val="20"/>
              </w:rPr>
              <w:t>Apart from translation my work includes proofreading and terminology research and typing. I produce my</w:t>
            </w:r>
            <w:r w:rsidRPr="000E772E">
              <w:rPr>
                <w:rFonts w:ascii="Arial Narrow" w:hAnsi="Arial Narrow" w:cs="Arial"/>
                <w:sz w:val="20"/>
              </w:rPr>
              <w:t xml:space="preserve"> work using word-processing software and communicate by e-mail.</w:t>
            </w:r>
          </w:p>
        </w:tc>
      </w:tr>
      <w:tr w:rsidR="002946C7" w14:paraId="702100EB" w14:textId="77777777">
        <w:trPr>
          <w:cantSplit/>
          <w:trHeight w:val="340"/>
        </w:trPr>
        <w:tc>
          <w:tcPr>
            <w:tcW w:w="2834" w:type="dxa"/>
            <w:vMerge/>
            <w:shd w:val="clear" w:color="auto" w:fill="auto"/>
          </w:tcPr>
          <w:p w14:paraId="7A654B4D" w14:textId="77777777" w:rsidR="002946C7" w:rsidRDefault="002946C7"/>
        </w:tc>
        <w:tc>
          <w:tcPr>
            <w:tcW w:w="7541" w:type="dxa"/>
            <w:shd w:val="clear" w:color="auto" w:fill="auto"/>
            <w:vAlign w:val="bottom"/>
          </w:tcPr>
          <w:p w14:paraId="1B06D4DE" w14:textId="77777777" w:rsidR="002946C7" w:rsidRDefault="002946C7">
            <w:pPr>
              <w:pStyle w:val="ECVBusinessSectorRow"/>
            </w:pPr>
            <w:r>
              <w:rPr>
                <w:rStyle w:val="ECVHeadingBusinessSector"/>
              </w:rPr>
              <w:t>Business or sector</w:t>
            </w:r>
            <w:r>
              <w:t xml:space="preserve"> </w:t>
            </w:r>
            <w:r w:rsidR="000E772E">
              <w:rPr>
                <w:rStyle w:val="ECVContactDetails"/>
              </w:rPr>
              <w:t>Legal sector</w:t>
            </w:r>
            <w:r>
              <w:t xml:space="preserve"> </w:t>
            </w:r>
          </w:p>
        </w:tc>
      </w:tr>
    </w:tbl>
    <w:p w14:paraId="3D2D2105" w14:textId="77777777" w:rsidR="002946C7" w:rsidRDefault="002946C7">
      <w:pPr>
        <w:pStyle w:val="ECVText"/>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1"/>
      </w:tblGrid>
      <w:tr w:rsidR="000E772E" w14:paraId="0975B039" w14:textId="77777777" w:rsidTr="00DB3F75">
        <w:trPr>
          <w:cantSplit/>
        </w:trPr>
        <w:tc>
          <w:tcPr>
            <w:tcW w:w="2834" w:type="dxa"/>
            <w:vMerge w:val="restart"/>
            <w:shd w:val="clear" w:color="auto" w:fill="auto"/>
          </w:tcPr>
          <w:p w14:paraId="07589B28" w14:textId="77777777" w:rsidR="000E772E" w:rsidRDefault="000E772E" w:rsidP="00DB3F75">
            <w:pPr>
              <w:pStyle w:val="ECVDate"/>
            </w:pPr>
            <w:r>
              <w:rPr>
                <w:rFonts w:ascii="Arial Narrow" w:hAnsi="Arial Narrow" w:cs="Arial"/>
              </w:rPr>
              <w:t>Apr. 2001-Dec.2001</w:t>
            </w:r>
          </w:p>
        </w:tc>
        <w:tc>
          <w:tcPr>
            <w:tcW w:w="7541" w:type="dxa"/>
            <w:shd w:val="clear" w:color="auto" w:fill="auto"/>
          </w:tcPr>
          <w:p w14:paraId="6D44F4F1" w14:textId="77777777" w:rsidR="000E772E" w:rsidRPr="000E772E" w:rsidRDefault="000E772E" w:rsidP="00DB3F75">
            <w:pPr>
              <w:pStyle w:val="ECVSubSectionHeading"/>
              <w:rPr>
                <w:szCs w:val="22"/>
              </w:rPr>
            </w:pPr>
            <w:r>
              <w:rPr>
                <w:rFonts w:ascii="Arial Narrow" w:hAnsi="Arial Narrow" w:cs="Arial"/>
                <w:szCs w:val="22"/>
              </w:rPr>
              <w:t xml:space="preserve">In-house translator </w:t>
            </w:r>
          </w:p>
        </w:tc>
      </w:tr>
      <w:tr w:rsidR="000E772E" w:rsidRPr="000E772E" w14:paraId="2D70E6D1" w14:textId="77777777" w:rsidTr="00DB3F75">
        <w:trPr>
          <w:cantSplit/>
        </w:trPr>
        <w:tc>
          <w:tcPr>
            <w:tcW w:w="2834" w:type="dxa"/>
            <w:vMerge/>
            <w:shd w:val="clear" w:color="auto" w:fill="auto"/>
          </w:tcPr>
          <w:p w14:paraId="02F63920" w14:textId="77777777" w:rsidR="000E772E" w:rsidRDefault="000E772E" w:rsidP="00DB3F75"/>
        </w:tc>
        <w:tc>
          <w:tcPr>
            <w:tcW w:w="7541" w:type="dxa"/>
            <w:shd w:val="clear" w:color="auto" w:fill="auto"/>
          </w:tcPr>
          <w:p w14:paraId="3AFA3FDD" w14:textId="77777777" w:rsidR="000E772E" w:rsidRPr="000E772E" w:rsidRDefault="000E772E" w:rsidP="00DB3F75">
            <w:pPr>
              <w:pStyle w:val="ECVOrganisationDetails"/>
              <w:rPr>
                <w:rFonts w:cs="Arial"/>
                <w:sz w:val="20"/>
                <w:szCs w:val="20"/>
                <w:lang w:val="pl-PL"/>
              </w:rPr>
            </w:pPr>
            <w:r w:rsidRPr="000E772E">
              <w:rPr>
                <w:rFonts w:cs="Arial"/>
                <w:sz w:val="20"/>
                <w:szCs w:val="20"/>
              </w:rPr>
              <w:t>in Lovells</w:t>
            </w:r>
            <w:r>
              <w:rPr>
                <w:rFonts w:cs="Arial"/>
                <w:sz w:val="20"/>
                <w:szCs w:val="20"/>
              </w:rPr>
              <w:t>,</w:t>
            </w:r>
            <w:r w:rsidRPr="000E772E">
              <w:rPr>
                <w:rFonts w:cs="Arial"/>
                <w:sz w:val="20"/>
                <w:szCs w:val="20"/>
              </w:rPr>
              <w:t xml:space="preserve"> </w:t>
            </w:r>
            <w:r>
              <w:rPr>
                <w:rFonts w:cs="Arial"/>
                <w:sz w:val="20"/>
                <w:szCs w:val="20"/>
              </w:rPr>
              <w:t xml:space="preserve">ul. </w:t>
            </w:r>
            <w:r w:rsidRPr="000E772E">
              <w:rPr>
                <w:rFonts w:cs="Arial"/>
                <w:sz w:val="20"/>
                <w:szCs w:val="20"/>
                <w:lang w:val="pl-PL"/>
              </w:rPr>
              <w:t>Nowogodzka 50, 00-695 Warsaw, Poland, www.hoganlovells.com</w:t>
            </w:r>
          </w:p>
        </w:tc>
      </w:tr>
      <w:tr w:rsidR="000E772E" w14:paraId="14287FA3" w14:textId="77777777" w:rsidTr="00DB3F75">
        <w:trPr>
          <w:cantSplit/>
        </w:trPr>
        <w:tc>
          <w:tcPr>
            <w:tcW w:w="2834" w:type="dxa"/>
            <w:vMerge/>
            <w:shd w:val="clear" w:color="auto" w:fill="auto"/>
          </w:tcPr>
          <w:p w14:paraId="5F53AF20" w14:textId="77777777" w:rsidR="000E772E" w:rsidRPr="000E772E" w:rsidRDefault="000E772E" w:rsidP="00DB3F75">
            <w:pPr>
              <w:rPr>
                <w:lang w:val="pl-PL"/>
              </w:rPr>
            </w:pPr>
          </w:p>
        </w:tc>
        <w:tc>
          <w:tcPr>
            <w:tcW w:w="7541" w:type="dxa"/>
            <w:shd w:val="clear" w:color="auto" w:fill="auto"/>
          </w:tcPr>
          <w:p w14:paraId="2872383E" w14:textId="77777777" w:rsidR="000E772E" w:rsidRPr="00DB3F75" w:rsidRDefault="000E772E" w:rsidP="00DB3F75">
            <w:pPr>
              <w:numPr>
                <w:ilvl w:val="0"/>
                <w:numId w:val="3"/>
              </w:numPr>
              <w:tabs>
                <w:tab w:val="clear" w:pos="720"/>
                <w:tab w:val="num" w:pos="143"/>
              </w:tabs>
              <w:ind w:left="143" w:hanging="142"/>
              <w:jc w:val="both"/>
              <w:rPr>
                <w:rFonts w:cs="Arial"/>
                <w:sz w:val="20"/>
                <w:szCs w:val="20"/>
              </w:rPr>
            </w:pPr>
            <w:r w:rsidRPr="000E772E">
              <w:rPr>
                <w:rFonts w:cs="Arial"/>
                <w:sz w:val="20"/>
                <w:szCs w:val="20"/>
              </w:rPr>
              <w:t>I was a translator providing support for busy Property Law, Tax, Insurance and Banking Departments, translating all types of legal and business documents such as agreements, legal acts and documents, statutes, due diligence, business plans, court documents, decisions and judgements, notarial deeds, articles of associatio</w:t>
            </w:r>
            <w:r w:rsidR="00DB3F75">
              <w:rPr>
                <w:rFonts w:cs="Arial"/>
                <w:sz w:val="20"/>
                <w:szCs w:val="20"/>
              </w:rPr>
              <w:t xml:space="preserve">n and other working </w:t>
            </w:r>
            <w:r w:rsidR="00DB3F75" w:rsidRPr="00DB3F75">
              <w:rPr>
                <w:rFonts w:cs="Arial"/>
                <w:sz w:val="20"/>
                <w:szCs w:val="20"/>
              </w:rPr>
              <w:t xml:space="preserve">materials. </w:t>
            </w:r>
          </w:p>
          <w:p w14:paraId="40E45F4A" w14:textId="77777777" w:rsidR="000E772E" w:rsidRPr="00DB3F75" w:rsidRDefault="000E772E" w:rsidP="00DB3F75">
            <w:pPr>
              <w:numPr>
                <w:ilvl w:val="0"/>
                <w:numId w:val="3"/>
              </w:numPr>
              <w:tabs>
                <w:tab w:val="clear" w:pos="720"/>
                <w:tab w:val="num" w:pos="143"/>
              </w:tabs>
              <w:ind w:left="143" w:hanging="142"/>
              <w:jc w:val="both"/>
              <w:rPr>
                <w:rFonts w:cs="Arial"/>
                <w:sz w:val="20"/>
                <w:szCs w:val="20"/>
              </w:rPr>
            </w:pPr>
            <w:r w:rsidRPr="00DB3F75">
              <w:rPr>
                <w:sz w:val="20"/>
                <w:szCs w:val="20"/>
              </w:rPr>
              <w:t xml:space="preserve">My duties also included proof-reading and editing documents as well as assisting lawyers in any language problems. I acted as an interpreter at meetings requiring the presence of a certified court translator. </w:t>
            </w:r>
          </w:p>
        </w:tc>
      </w:tr>
      <w:tr w:rsidR="000E772E" w14:paraId="6F40D673" w14:textId="77777777" w:rsidTr="00DB3F75">
        <w:trPr>
          <w:cantSplit/>
          <w:trHeight w:val="340"/>
        </w:trPr>
        <w:tc>
          <w:tcPr>
            <w:tcW w:w="2834" w:type="dxa"/>
            <w:vMerge/>
            <w:shd w:val="clear" w:color="auto" w:fill="auto"/>
          </w:tcPr>
          <w:p w14:paraId="70B55D50" w14:textId="77777777" w:rsidR="000E772E" w:rsidRDefault="000E772E" w:rsidP="00DB3F75"/>
        </w:tc>
        <w:tc>
          <w:tcPr>
            <w:tcW w:w="7541" w:type="dxa"/>
            <w:shd w:val="clear" w:color="auto" w:fill="auto"/>
            <w:vAlign w:val="bottom"/>
          </w:tcPr>
          <w:p w14:paraId="78C9C2BD" w14:textId="77777777" w:rsidR="000E772E" w:rsidRDefault="000E772E" w:rsidP="00DB3F75">
            <w:pPr>
              <w:pStyle w:val="ECVBusinessSectorRow"/>
            </w:pPr>
            <w:r>
              <w:rPr>
                <w:rStyle w:val="ECVHeadingBusinessSector"/>
              </w:rPr>
              <w:t>Business or sector</w:t>
            </w:r>
            <w:r>
              <w:t xml:space="preserve"> </w:t>
            </w:r>
            <w:r w:rsidR="00D57A28">
              <w:rPr>
                <w:rStyle w:val="ECVContactDetails"/>
              </w:rPr>
              <w:t>Legal sector</w:t>
            </w:r>
          </w:p>
        </w:tc>
      </w:tr>
    </w:tbl>
    <w:p w14:paraId="256FFB7B" w14:textId="77777777" w:rsidR="000E772E" w:rsidRDefault="000E772E" w:rsidP="000E772E">
      <w:pPr>
        <w:pStyle w:val="ECVText"/>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1"/>
      </w:tblGrid>
      <w:tr w:rsidR="000E772E" w14:paraId="0AC6E374" w14:textId="77777777" w:rsidTr="00DB3F75">
        <w:trPr>
          <w:cantSplit/>
        </w:trPr>
        <w:tc>
          <w:tcPr>
            <w:tcW w:w="2834" w:type="dxa"/>
            <w:vMerge w:val="restart"/>
            <w:shd w:val="clear" w:color="auto" w:fill="auto"/>
          </w:tcPr>
          <w:p w14:paraId="540F6158" w14:textId="77777777" w:rsidR="000E772E" w:rsidRPr="00D57A28" w:rsidRDefault="00D57A28" w:rsidP="00DB3F75">
            <w:pPr>
              <w:pStyle w:val="ECVDate"/>
              <w:rPr>
                <w:sz w:val="20"/>
                <w:szCs w:val="20"/>
              </w:rPr>
            </w:pPr>
            <w:r w:rsidRPr="00D57A28">
              <w:rPr>
                <w:rFonts w:ascii="Arial Narrow" w:hAnsi="Arial Narrow" w:cs="Arial"/>
                <w:sz w:val="20"/>
                <w:szCs w:val="20"/>
              </w:rPr>
              <w:t>August 1999- March 2001</w:t>
            </w:r>
          </w:p>
        </w:tc>
        <w:tc>
          <w:tcPr>
            <w:tcW w:w="7541" w:type="dxa"/>
            <w:shd w:val="clear" w:color="auto" w:fill="auto"/>
          </w:tcPr>
          <w:p w14:paraId="6D1647A1" w14:textId="77777777" w:rsidR="000E772E" w:rsidRPr="00D57A28" w:rsidRDefault="00D57A28" w:rsidP="00DB3F75">
            <w:pPr>
              <w:pStyle w:val="ECVSubSectionHeading"/>
            </w:pPr>
            <w:r w:rsidRPr="00D57A28">
              <w:rPr>
                <w:rFonts w:ascii="Arial Narrow" w:hAnsi="Arial Narrow" w:cs="Arial"/>
                <w:b/>
              </w:rPr>
              <w:t>In-house translator</w:t>
            </w:r>
          </w:p>
        </w:tc>
      </w:tr>
      <w:tr w:rsidR="000E772E" w14:paraId="069111A6" w14:textId="77777777" w:rsidTr="00DB3F75">
        <w:trPr>
          <w:cantSplit/>
        </w:trPr>
        <w:tc>
          <w:tcPr>
            <w:tcW w:w="2834" w:type="dxa"/>
            <w:vMerge/>
            <w:shd w:val="clear" w:color="auto" w:fill="auto"/>
          </w:tcPr>
          <w:p w14:paraId="0B108547" w14:textId="77777777" w:rsidR="000E772E" w:rsidRDefault="000E772E" w:rsidP="00DB3F75"/>
        </w:tc>
        <w:tc>
          <w:tcPr>
            <w:tcW w:w="7541" w:type="dxa"/>
            <w:shd w:val="clear" w:color="auto" w:fill="auto"/>
          </w:tcPr>
          <w:p w14:paraId="13D5A7BF" w14:textId="77777777" w:rsidR="000E772E" w:rsidRPr="00D57A28" w:rsidRDefault="00D57A28" w:rsidP="00DB3F75">
            <w:pPr>
              <w:pStyle w:val="ECVOrganisationDetails"/>
              <w:rPr>
                <w:sz w:val="20"/>
                <w:szCs w:val="20"/>
              </w:rPr>
            </w:pPr>
            <w:r w:rsidRPr="00D57A28">
              <w:rPr>
                <w:rFonts w:ascii="Arial Narrow" w:hAnsi="Arial Narrow" w:cs="Arial"/>
                <w:sz w:val="20"/>
                <w:szCs w:val="20"/>
              </w:rPr>
              <w:t xml:space="preserve">CMS Cameron McKenna, </w:t>
            </w:r>
            <w:r>
              <w:rPr>
                <w:rFonts w:ascii="Arial Narrow" w:hAnsi="Arial Narrow" w:cs="Arial"/>
                <w:sz w:val="20"/>
                <w:szCs w:val="20"/>
              </w:rPr>
              <w:t xml:space="preserve">Emilii Plater 53, 00-113 </w:t>
            </w:r>
            <w:r w:rsidRPr="00D57A28">
              <w:rPr>
                <w:rFonts w:ascii="Arial Narrow" w:hAnsi="Arial Narrow" w:cs="Arial"/>
                <w:sz w:val="20"/>
                <w:szCs w:val="20"/>
              </w:rPr>
              <w:t>Warsaw, Poland</w:t>
            </w:r>
            <w:r>
              <w:rPr>
                <w:rFonts w:ascii="Arial Narrow" w:hAnsi="Arial Narrow" w:cs="Arial"/>
                <w:sz w:val="20"/>
                <w:szCs w:val="20"/>
              </w:rPr>
              <w:t>, www.cms-cmck.com</w:t>
            </w:r>
            <w:r w:rsidRPr="00D57A28">
              <w:rPr>
                <w:sz w:val="20"/>
                <w:szCs w:val="20"/>
              </w:rPr>
              <w:t xml:space="preserve"> </w:t>
            </w:r>
          </w:p>
        </w:tc>
      </w:tr>
      <w:tr w:rsidR="000E772E" w14:paraId="3D308E73" w14:textId="77777777" w:rsidTr="00DB3F75">
        <w:trPr>
          <w:cantSplit/>
        </w:trPr>
        <w:tc>
          <w:tcPr>
            <w:tcW w:w="2834" w:type="dxa"/>
            <w:vMerge/>
            <w:shd w:val="clear" w:color="auto" w:fill="auto"/>
          </w:tcPr>
          <w:p w14:paraId="065EB6D2" w14:textId="77777777" w:rsidR="000E772E" w:rsidRDefault="000E772E" w:rsidP="00DB3F75"/>
        </w:tc>
        <w:tc>
          <w:tcPr>
            <w:tcW w:w="7541" w:type="dxa"/>
            <w:shd w:val="clear" w:color="auto" w:fill="auto"/>
          </w:tcPr>
          <w:p w14:paraId="7A983B86" w14:textId="77777777" w:rsidR="000E772E" w:rsidRPr="00D57A28" w:rsidRDefault="00D57A28" w:rsidP="00DB3F75">
            <w:pPr>
              <w:pStyle w:val="ECVSectionBullet"/>
              <w:numPr>
                <w:ilvl w:val="0"/>
                <w:numId w:val="2"/>
              </w:numPr>
              <w:rPr>
                <w:sz w:val="20"/>
                <w:szCs w:val="20"/>
              </w:rPr>
            </w:pPr>
            <w:r w:rsidRPr="00D57A28">
              <w:rPr>
                <w:rFonts w:ascii="Arial Narrow" w:hAnsi="Arial Narrow" w:cs="Arial"/>
                <w:sz w:val="20"/>
                <w:szCs w:val="20"/>
              </w:rPr>
              <w:t xml:space="preserve">I translated all </w:t>
            </w:r>
            <w:r w:rsidR="00F47C40">
              <w:rPr>
                <w:rFonts w:ascii="Arial Narrow" w:hAnsi="Arial Narrow" w:cs="Arial"/>
                <w:sz w:val="20"/>
                <w:szCs w:val="20"/>
              </w:rPr>
              <w:t>types</w:t>
            </w:r>
            <w:r w:rsidRPr="00D57A28">
              <w:rPr>
                <w:rFonts w:ascii="Arial Narrow" w:hAnsi="Arial Narrow" w:cs="Arial"/>
                <w:sz w:val="20"/>
                <w:szCs w:val="20"/>
              </w:rPr>
              <w:t xml:space="preserve"> of correspondence and legal documents in the field of company law, energy, accounting, property law, insurance and commercial law. Additionally, due to my previous work experience, I was dealing with any matters related to EC legislation and documents on EU policies in the field of public procurement, transport structural funds, energy and environment.</w:t>
            </w:r>
          </w:p>
        </w:tc>
      </w:tr>
      <w:tr w:rsidR="000E772E" w14:paraId="0B768B9C" w14:textId="77777777" w:rsidTr="00DB3F75">
        <w:trPr>
          <w:cantSplit/>
          <w:trHeight w:val="340"/>
        </w:trPr>
        <w:tc>
          <w:tcPr>
            <w:tcW w:w="2834" w:type="dxa"/>
            <w:vMerge/>
            <w:shd w:val="clear" w:color="auto" w:fill="auto"/>
          </w:tcPr>
          <w:p w14:paraId="0AD5948B" w14:textId="77777777" w:rsidR="000E772E" w:rsidRDefault="000E772E" w:rsidP="00DB3F75"/>
        </w:tc>
        <w:tc>
          <w:tcPr>
            <w:tcW w:w="7541" w:type="dxa"/>
            <w:shd w:val="clear" w:color="auto" w:fill="auto"/>
            <w:vAlign w:val="bottom"/>
          </w:tcPr>
          <w:p w14:paraId="3EB045E7" w14:textId="77777777" w:rsidR="000E772E" w:rsidRDefault="000E772E" w:rsidP="00DB3F75">
            <w:pPr>
              <w:pStyle w:val="ECVBusinessSectorRow"/>
            </w:pPr>
            <w:r>
              <w:rPr>
                <w:rStyle w:val="ECVHeadingBusinessSector"/>
              </w:rPr>
              <w:t>Business or sector</w:t>
            </w:r>
            <w:r>
              <w:t xml:space="preserve"> </w:t>
            </w:r>
            <w:r w:rsidR="00D57A28">
              <w:rPr>
                <w:rStyle w:val="ECVContactDetails"/>
              </w:rPr>
              <w:t>Legal sector</w:t>
            </w:r>
          </w:p>
        </w:tc>
      </w:tr>
    </w:tbl>
    <w:p w14:paraId="5DD6873C" w14:textId="77777777" w:rsidR="00D57A28" w:rsidRDefault="00D57A28" w:rsidP="00D57A28">
      <w:pPr>
        <w:pStyle w:val="ECVText"/>
      </w:pPr>
    </w:p>
    <w:p w14:paraId="0A0EDF0B" w14:textId="77777777" w:rsidR="00F47C40" w:rsidRDefault="00F47C40" w:rsidP="00D57A28">
      <w:pPr>
        <w:pStyle w:val="ECVText"/>
      </w:pPr>
    </w:p>
    <w:p w14:paraId="778F5F17" w14:textId="77777777" w:rsidR="00D57A28" w:rsidRDefault="00D57A28" w:rsidP="00D57A28">
      <w:pPr>
        <w:pStyle w:val="ECVComments"/>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1"/>
      </w:tblGrid>
      <w:tr w:rsidR="00D57A28" w14:paraId="036568EF" w14:textId="77777777" w:rsidTr="00D57A28">
        <w:trPr>
          <w:cantSplit/>
        </w:trPr>
        <w:tc>
          <w:tcPr>
            <w:tcW w:w="2834" w:type="dxa"/>
            <w:vMerge w:val="restart"/>
            <w:shd w:val="clear" w:color="auto" w:fill="auto"/>
          </w:tcPr>
          <w:p w14:paraId="523FFB1A" w14:textId="77777777" w:rsidR="00D57A28" w:rsidRPr="00D57A28" w:rsidRDefault="00D57A28" w:rsidP="00D57A28">
            <w:pPr>
              <w:pStyle w:val="ECVDate"/>
              <w:rPr>
                <w:sz w:val="20"/>
                <w:szCs w:val="20"/>
              </w:rPr>
            </w:pPr>
            <w:r w:rsidRPr="00D57A28">
              <w:rPr>
                <w:rFonts w:ascii="Arial Narrow" w:hAnsi="Arial Narrow" w:cs="Arial"/>
                <w:sz w:val="20"/>
                <w:szCs w:val="20"/>
              </w:rPr>
              <w:t>Sept. 1996- June 1999</w:t>
            </w:r>
          </w:p>
        </w:tc>
        <w:tc>
          <w:tcPr>
            <w:tcW w:w="7541" w:type="dxa"/>
            <w:shd w:val="clear" w:color="auto" w:fill="auto"/>
          </w:tcPr>
          <w:p w14:paraId="7B90F71F" w14:textId="77777777" w:rsidR="00D57A28" w:rsidRDefault="00D57A28" w:rsidP="00D57A28">
            <w:pPr>
              <w:pStyle w:val="ECVSubSectionHeading"/>
            </w:pPr>
            <w:r>
              <w:rPr>
                <w:rFonts w:ascii="Arial Narrow" w:hAnsi="Arial Narrow" w:cs="Arial"/>
                <w:b/>
              </w:rPr>
              <w:t>Head of the Translation Co-ordination Unit</w:t>
            </w:r>
          </w:p>
        </w:tc>
      </w:tr>
      <w:tr w:rsidR="00D57A28" w14:paraId="25497CD7" w14:textId="77777777" w:rsidTr="00D57A28">
        <w:trPr>
          <w:cantSplit/>
        </w:trPr>
        <w:tc>
          <w:tcPr>
            <w:tcW w:w="2834" w:type="dxa"/>
            <w:vMerge/>
            <w:shd w:val="clear" w:color="auto" w:fill="auto"/>
          </w:tcPr>
          <w:p w14:paraId="64775849" w14:textId="77777777" w:rsidR="00D57A28" w:rsidRDefault="00D57A28" w:rsidP="00D57A28"/>
        </w:tc>
        <w:tc>
          <w:tcPr>
            <w:tcW w:w="7541" w:type="dxa"/>
            <w:shd w:val="clear" w:color="auto" w:fill="auto"/>
          </w:tcPr>
          <w:p w14:paraId="5182E2F4" w14:textId="77777777" w:rsidR="00D57A28" w:rsidRPr="00D57A28" w:rsidRDefault="00D57A28" w:rsidP="00D57A28">
            <w:pPr>
              <w:pStyle w:val="ECVOrganisationDetails"/>
              <w:rPr>
                <w:sz w:val="20"/>
                <w:szCs w:val="20"/>
              </w:rPr>
            </w:pPr>
            <w:r w:rsidRPr="00D57A28">
              <w:rPr>
                <w:rFonts w:ascii="Arial Narrow" w:hAnsi="Arial Narrow" w:cs="Arial"/>
                <w:b/>
                <w:sz w:val="20"/>
                <w:szCs w:val="20"/>
              </w:rPr>
              <w:t xml:space="preserve">Office of the Committee for European Integration, </w:t>
            </w:r>
            <w:r>
              <w:rPr>
                <w:rFonts w:ascii="Arial Narrow" w:hAnsi="Arial Narrow" w:cs="Arial"/>
                <w:b/>
                <w:sz w:val="20"/>
                <w:szCs w:val="20"/>
              </w:rPr>
              <w:t xml:space="preserve">A. Ujazdowskie 9, 00-918 </w:t>
            </w:r>
            <w:r w:rsidRPr="00D57A28">
              <w:rPr>
                <w:rFonts w:ascii="Arial Narrow" w:hAnsi="Arial Narrow" w:cs="Arial"/>
                <w:b/>
                <w:sz w:val="20"/>
                <w:szCs w:val="20"/>
              </w:rPr>
              <w:t>Warsaw, Poland</w:t>
            </w:r>
            <w:r>
              <w:rPr>
                <w:sz w:val="20"/>
                <w:szCs w:val="20"/>
              </w:rPr>
              <w:t>, www.ukie.gov.pl</w:t>
            </w:r>
          </w:p>
        </w:tc>
      </w:tr>
      <w:tr w:rsidR="00D57A28" w14:paraId="2515F553" w14:textId="77777777" w:rsidTr="00D57A28">
        <w:trPr>
          <w:cantSplit/>
        </w:trPr>
        <w:tc>
          <w:tcPr>
            <w:tcW w:w="2834" w:type="dxa"/>
            <w:vMerge/>
            <w:shd w:val="clear" w:color="auto" w:fill="auto"/>
          </w:tcPr>
          <w:p w14:paraId="0F47018D" w14:textId="77777777" w:rsidR="00D57A28" w:rsidRDefault="00D57A28" w:rsidP="00D57A28"/>
        </w:tc>
        <w:tc>
          <w:tcPr>
            <w:tcW w:w="7541" w:type="dxa"/>
            <w:shd w:val="clear" w:color="auto" w:fill="auto"/>
          </w:tcPr>
          <w:p w14:paraId="32132F9A" w14:textId="77777777" w:rsidR="00D57A28" w:rsidRPr="002621D2" w:rsidRDefault="00D57A28" w:rsidP="00D57A28">
            <w:pPr>
              <w:pStyle w:val="ECVSectionBullet"/>
              <w:numPr>
                <w:ilvl w:val="0"/>
                <w:numId w:val="2"/>
              </w:numPr>
              <w:rPr>
                <w:sz w:val="20"/>
                <w:szCs w:val="20"/>
              </w:rPr>
            </w:pPr>
            <w:r w:rsidRPr="002621D2">
              <w:rPr>
                <w:rFonts w:ascii="Arial Narrow" w:hAnsi="Arial Narrow" w:cs="Arial"/>
                <w:sz w:val="20"/>
                <w:szCs w:val="20"/>
              </w:rPr>
              <w:t xml:space="preserve">I was in charge of setting up a unit responsible for the translation of the EC legislation into Polish. My tasks involved recruitment of revisers and translators; purchase of hardware and software; office work planning and co-ordination of translations/revisions; collecting working materials, developing databases, glossaries and manuals. My position also required communicating with senior civil servants on undergoing activities, providing updates on progress or any problems; maintaining contacts with national (government ministries and agencies) </w:t>
            </w:r>
            <w:r w:rsidRPr="002621D2">
              <w:rPr>
                <w:rFonts w:ascii="Arial Narrow" w:hAnsi="Arial Narrow" w:cs="Arial"/>
                <w:sz w:val="20"/>
                <w:szCs w:val="20"/>
              </w:rPr>
              <w:lastRenderedPageBreak/>
              <w:t>and foreign organisations (the European Commission in Brussels and translation centres in other CE countries).</w:t>
            </w:r>
          </w:p>
        </w:tc>
      </w:tr>
      <w:tr w:rsidR="00D57A28" w14:paraId="59475880" w14:textId="77777777" w:rsidTr="00D57A28">
        <w:trPr>
          <w:cantSplit/>
          <w:trHeight w:val="340"/>
        </w:trPr>
        <w:tc>
          <w:tcPr>
            <w:tcW w:w="2834" w:type="dxa"/>
            <w:vMerge/>
            <w:shd w:val="clear" w:color="auto" w:fill="auto"/>
          </w:tcPr>
          <w:p w14:paraId="5671247A" w14:textId="77777777" w:rsidR="00D57A28" w:rsidRDefault="00D57A28" w:rsidP="00D57A28"/>
        </w:tc>
        <w:tc>
          <w:tcPr>
            <w:tcW w:w="7541" w:type="dxa"/>
            <w:shd w:val="clear" w:color="auto" w:fill="auto"/>
            <w:vAlign w:val="bottom"/>
          </w:tcPr>
          <w:p w14:paraId="4D91466B" w14:textId="77777777" w:rsidR="00D57A28" w:rsidRDefault="00D57A28" w:rsidP="00D57A28">
            <w:pPr>
              <w:pStyle w:val="ECVBusinessSectorRow"/>
            </w:pPr>
            <w:r>
              <w:rPr>
                <w:rStyle w:val="ECVHeadingBusinessSector"/>
              </w:rPr>
              <w:t>Business or sector</w:t>
            </w:r>
            <w:r>
              <w:t xml:space="preserve"> </w:t>
            </w:r>
            <w:r>
              <w:rPr>
                <w:rStyle w:val="ECVContactDetails"/>
              </w:rPr>
              <w:t>Administrative and legal sectors</w:t>
            </w:r>
          </w:p>
        </w:tc>
      </w:tr>
    </w:tbl>
    <w:p w14:paraId="211B1A57" w14:textId="77777777" w:rsidR="00D57A28" w:rsidRDefault="00D57A28" w:rsidP="00D57A28">
      <w:pPr>
        <w:pStyle w:val="ECVComments"/>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1"/>
      </w:tblGrid>
      <w:tr w:rsidR="00D57A28" w14:paraId="681DEBA8" w14:textId="77777777" w:rsidTr="00D57A28">
        <w:trPr>
          <w:cantSplit/>
        </w:trPr>
        <w:tc>
          <w:tcPr>
            <w:tcW w:w="2834" w:type="dxa"/>
            <w:vMerge w:val="restart"/>
            <w:shd w:val="clear" w:color="auto" w:fill="auto"/>
          </w:tcPr>
          <w:p w14:paraId="27CE4E67" w14:textId="77777777" w:rsidR="00D57A28" w:rsidRDefault="00D57A28" w:rsidP="00D57A28">
            <w:pPr>
              <w:pStyle w:val="ECVDate"/>
            </w:pPr>
            <w:r>
              <w:t>1996-2001</w:t>
            </w:r>
          </w:p>
        </w:tc>
        <w:tc>
          <w:tcPr>
            <w:tcW w:w="7541" w:type="dxa"/>
            <w:shd w:val="clear" w:color="auto" w:fill="auto"/>
          </w:tcPr>
          <w:p w14:paraId="30A2943E" w14:textId="77777777" w:rsidR="00D57A28" w:rsidRPr="000E772E" w:rsidRDefault="00D57A28" w:rsidP="00D57A28">
            <w:pPr>
              <w:pStyle w:val="ECVSubSectionHeading"/>
              <w:rPr>
                <w:szCs w:val="22"/>
              </w:rPr>
            </w:pPr>
            <w:r w:rsidRPr="000E772E">
              <w:rPr>
                <w:rFonts w:ascii="Arial Narrow" w:hAnsi="Arial Narrow" w:cs="Arial"/>
                <w:szCs w:val="22"/>
              </w:rPr>
              <w:t>Self-employed freelance translator</w:t>
            </w:r>
          </w:p>
        </w:tc>
      </w:tr>
      <w:tr w:rsidR="00D57A28" w14:paraId="2E103657" w14:textId="77777777" w:rsidTr="00D57A28">
        <w:trPr>
          <w:cantSplit/>
        </w:trPr>
        <w:tc>
          <w:tcPr>
            <w:tcW w:w="2834" w:type="dxa"/>
            <w:vMerge/>
            <w:shd w:val="clear" w:color="auto" w:fill="auto"/>
          </w:tcPr>
          <w:p w14:paraId="5EE683C4" w14:textId="77777777" w:rsidR="00D57A28" w:rsidRDefault="00D57A28" w:rsidP="00D57A28"/>
        </w:tc>
        <w:tc>
          <w:tcPr>
            <w:tcW w:w="7541" w:type="dxa"/>
            <w:shd w:val="clear" w:color="auto" w:fill="auto"/>
          </w:tcPr>
          <w:p w14:paraId="4C59DA15" w14:textId="77777777" w:rsidR="00D57A28" w:rsidRDefault="00D57A28" w:rsidP="00D57A28">
            <w:pPr>
              <w:pStyle w:val="ECVOrganisationDetails"/>
            </w:pPr>
            <w:r>
              <w:t>Warsaw, registered at my home addresses in Warsaw at that time</w:t>
            </w:r>
          </w:p>
        </w:tc>
      </w:tr>
      <w:tr w:rsidR="00D57A28" w14:paraId="1F6C5020" w14:textId="77777777" w:rsidTr="00D57A28">
        <w:trPr>
          <w:cantSplit/>
        </w:trPr>
        <w:tc>
          <w:tcPr>
            <w:tcW w:w="2834" w:type="dxa"/>
            <w:vMerge/>
            <w:shd w:val="clear" w:color="auto" w:fill="auto"/>
          </w:tcPr>
          <w:p w14:paraId="3F0171DC" w14:textId="77777777" w:rsidR="00D57A28" w:rsidRDefault="00D57A28" w:rsidP="00D57A28"/>
        </w:tc>
        <w:tc>
          <w:tcPr>
            <w:tcW w:w="7541" w:type="dxa"/>
            <w:shd w:val="clear" w:color="auto" w:fill="auto"/>
          </w:tcPr>
          <w:p w14:paraId="3579DEFD" w14:textId="77777777" w:rsidR="00D57A28" w:rsidRPr="000E772E" w:rsidRDefault="00D57A28" w:rsidP="00D57A28">
            <w:pPr>
              <w:pStyle w:val="ECVSectionBullet"/>
              <w:numPr>
                <w:ilvl w:val="0"/>
                <w:numId w:val="2"/>
              </w:numPr>
            </w:pPr>
            <w:r w:rsidRPr="00D57A28">
              <w:rPr>
                <w:rFonts w:cs="Arial"/>
                <w:sz w:val="20"/>
                <w:szCs w:val="20"/>
              </w:rPr>
              <w:t xml:space="preserve"> </w:t>
            </w:r>
            <w:r w:rsidRPr="00D57A28">
              <w:rPr>
                <w:rFonts w:ascii="Arial Narrow" w:hAnsi="Arial Narrow" w:cs="Arial"/>
                <w:sz w:val="20"/>
                <w:szCs w:val="20"/>
              </w:rPr>
              <w:t>I provided translation services for individual clients and translation agencies, specialising in legal and business translations</w:t>
            </w:r>
            <w:r>
              <w:rPr>
                <w:rFonts w:ascii="Arial Narrow" w:hAnsi="Arial Narrow" w:cs="Arial"/>
              </w:rPr>
              <w:t>.</w:t>
            </w:r>
          </w:p>
        </w:tc>
      </w:tr>
      <w:tr w:rsidR="00D57A28" w14:paraId="67362701" w14:textId="77777777" w:rsidTr="00D57A28">
        <w:trPr>
          <w:cantSplit/>
          <w:trHeight w:val="340"/>
        </w:trPr>
        <w:tc>
          <w:tcPr>
            <w:tcW w:w="2834" w:type="dxa"/>
            <w:vMerge/>
            <w:shd w:val="clear" w:color="auto" w:fill="auto"/>
          </w:tcPr>
          <w:p w14:paraId="194AA8A7" w14:textId="77777777" w:rsidR="00D57A28" w:rsidRDefault="00D57A28" w:rsidP="00D57A28"/>
        </w:tc>
        <w:tc>
          <w:tcPr>
            <w:tcW w:w="7541" w:type="dxa"/>
            <w:shd w:val="clear" w:color="auto" w:fill="auto"/>
            <w:vAlign w:val="bottom"/>
          </w:tcPr>
          <w:p w14:paraId="6034DE04" w14:textId="77777777" w:rsidR="00D57A28" w:rsidRDefault="00D57A28" w:rsidP="00D57A28">
            <w:pPr>
              <w:pStyle w:val="ECVBusinessSectorRow"/>
            </w:pPr>
            <w:r>
              <w:rPr>
                <w:rStyle w:val="ECVHeadingBusinessSector"/>
              </w:rPr>
              <w:t>Business or sector</w:t>
            </w:r>
            <w:r>
              <w:t xml:space="preserve"> </w:t>
            </w:r>
            <w:r>
              <w:rPr>
                <w:rStyle w:val="ECVContactDetails"/>
              </w:rPr>
              <w:t>Legal sector</w:t>
            </w:r>
            <w:r>
              <w:t xml:space="preserve"> </w:t>
            </w:r>
          </w:p>
        </w:tc>
      </w:tr>
    </w:tbl>
    <w:p w14:paraId="23832C41" w14:textId="77777777" w:rsidR="00D57A28" w:rsidRDefault="00D57A28" w:rsidP="00D57A28">
      <w:pPr>
        <w:pStyle w:val="ECVText"/>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2946C7" w14:paraId="3B861688" w14:textId="77777777">
        <w:trPr>
          <w:trHeight w:val="170"/>
        </w:trPr>
        <w:tc>
          <w:tcPr>
            <w:tcW w:w="2835" w:type="dxa"/>
            <w:shd w:val="clear" w:color="auto" w:fill="auto"/>
          </w:tcPr>
          <w:p w14:paraId="7A4579C0" w14:textId="77777777" w:rsidR="002946C7" w:rsidRDefault="002946C7">
            <w:pPr>
              <w:pStyle w:val="ECVLeftHeading"/>
            </w:pPr>
            <w:r>
              <w:rPr>
                <w:caps w:val="0"/>
              </w:rPr>
              <w:t>EDUCATION AND TRAINING</w:t>
            </w:r>
          </w:p>
        </w:tc>
        <w:tc>
          <w:tcPr>
            <w:tcW w:w="7540" w:type="dxa"/>
            <w:shd w:val="clear" w:color="auto" w:fill="auto"/>
            <w:vAlign w:val="bottom"/>
          </w:tcPr>
          <w:p w14:paraId="565CA72C" w14:textId="67ED132E" w:rsidR="002946C7" w:rsidRDefault="00EE2E00">
            <w:pPr>
              <w:pStyle w:val="ECVBlueBox"/>
            </w:pPr>
            <w:r>
              <w:rPr>
                <w:noProof/>
              </w:rPr>
              <w:drawing>
                <wp:inline distT="0" distB="0" distL="0" distR="0" wp14:anchorId="1F96AF19" wp14:editId="239D6309">
                  <wp:extent cx="4787900" cy="88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87900" cy="88900"/>
                          </a:xfrm>
                          <a:prstGeom prst="rect">
                            <a:avLst/>
                          </a:prstGeom>
                          <a:solidFill>
                            <a:srgbClr val="FFFFFF"/>
                          </a:solidFill>
                          <a:ln>
                            <a:noFill/>
                          </a:ln>
                        </pic:spPr>
                      </pic:pic>
                    </a:graphicData>
                  </a:graphic>
                </wp:inline>
              </w:drawing>
            </w:r>
            <w:r w:rsidR="002946C7">
              <w:t xml:space="preserve"> </w:t>
            </w:r>
          </w:p>
        </w:tc>
      </w:tr>
    </w:tbl>
    <w:p w14:paraId="221B2731" w14:textId="77777777" w:rsidR="00E6600F" w:rsidRDefault="00E6600F">
      <w:pPr>
        <w:pStyle w:val="ECVComments"/>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6237"/>
        <w:gridCol w:w="1305"/>
      </w:tblGrid>
      <w:tr w:rsidR="002946C7" w14:paraId="5E8BA434" w14:textId="77777777">
        <w:trPr>
          <w:cantSplit/>
        </w:trPr>
        <w:tc>
          <w:tcPr>
            <w:tcW w:w="2834" w:type="dxa"/>
            <w:vMerge w:val="restart"/>
            <w:shd w:val="clear" w:color="auto" w:fill="auto"/>
          </w:tcPr>
          <w:p w14:paraId="06BB36BB" w14:textId="77777777" w:rsidR="002946C7" w:rsidRDefault="00E6600F">
            <w:pPr>
              <w:pStyle w:val="ECVDate"/>
            </w:pPr>
            <w:r>
              <w:t>June 2005</w:t>
            </w:r>
          </w:p>
        </w:tc>
        <w:tc>
          <w:tcPr>
            <w:tcW w:w="6237" w:type="dxa"/>
            <w:shd w:val="clear" w:color="auto" w:fill="auto"/>
          </w:tcPr>
          <w:p w14:paraId="572F52B0" w14:textId="77777777" w:rsidR="002946C7" w:rsidRPr="00DC5A24" w:rsidRDefault="00DC5A24">
            <w:pPr>
              <w:pStyle w:val="ECVSubSectionHeading"/>
              <w:rPr>
                <w:szCs w:val="22"/>
              </w:rPr>
            </w:pPr>
            <w:r>
              <w:rPr>
                <w:rFonts w:ascii="Arial Narrow" w:hAnsi="Arial Narrow" w:cs="Arial"/>
                <w:szCs w:val="22"/>
              </w:rPr>
              <w:t xml:space="preserve">Certificate of Proficiency in </w:t>
            </w:r>
            <w:r w:rsidRPr="00DC5A24">
              <w:rPr>
                <w:rFonts w:ascii="Arial Narrow" w:hAnsi="Arial Narrow" w:cs="Arial"/>
                <w:szCs w:val="22"/>
              </w:rPr>
              <w:t>E</w:t>
            </w:r>
            <w:r>
              <w:rPr>
                <w:rFonts w:ascii="Arial Narrow" w:hAnsi="Arial Narrow" w:cs="Arial"/>
                <w:szCs w:val="22"/>
              </w:rPr>
              <w:t xml:space="preserve">nglish </w:t>
            </w:r>
          </w:p>
        </w:tc>
        <w:tc>
          <w:tcPr>
            <w:tcW w:w="1305" w:type="dxa"/>
            <w:shd w:val="clear" w:color="auto" w:fill="auto"/>
          </w:tcPr>
          <w:p w14:paraId="4D8410F7" w14:textId="77777777" w:rsidR="002946C7" w:rsidRDefault="002946C7">
            <w:pPr>
              <w:pStyle w:val="ECVRightHeading"/>
            </w:pPr>
            <w:r>
              <w:t>Replace with EQF (or other) level if relevant</w:t>
            </w:r>
          </w:p>
        </w:tc>
      </w:tr>
      <w:tr w:rsidR="002946C7" w14:paraId="1994861C" w14:textId="77777777">
        <w:trPr>
          <w:cantSplit/>
        </w:trPr>
        <w:tc>
          <w:tcPr>
            <w:tcW w:w="2834" w:type="dxa"/>
            <w:vMerge/>
            <w:shd w:val="clear" w:color="auto" w:fill="auto"/>
          </w:tcPr>
          <w:p w14:paraId="2E273BE1" w14:textId="77777777" w:rsidR="002946C7" w:rsidRDefault="002946C7"/>
        </w:tc>
        <w:tc>
          <w:tcPr>
            <w:tcW w:w="7542" w:type="dxa"/>
            <w:gridSpan w:val="2"/>
            <w:shd w:val="clear" w:color="auto" w:fill="auto"/>
          </w:tcPr>
          <w:p w14:paraId="3230EA2D" w14:textId="77777777" w:rsidR="002946C7" w:rsidRDefault="00DC5A24">
            <w:pPr>
              <w:pStyle w:val="ECVOrganisationDetails"/>
            </w:pPr>
            <w:r>
              <w:t>Westminster University, London, United Kingdom</w:t>
            </w:r>
            <w:r w:rsidR="002946C7">
              <w:t xml:space="preserve"> </w:t>
            </w:r>
          </w:p>
        </w:tc>
      </w:tr>
      <w:tr w:rsidR="002946C7" w14:paraId="5035C845" w14:textId="77777777">
        <w:trPr>
          <w:cantSplit/>
        </w:trPr>
        <w:tc>
          <w:tcPr>
            <w:tcW w:w="2834" w:type="dxa"/>
            <w:vMerge/>
            <w:shd w:val="clear" w:color="auto" w:fill="auto"/>
          </w:tcPr>
          <w:p w14:paraId="71E997C4" w14:textId="77777777" w:rsidR="002946C7" w:rsidRDefault="002946C7"/>
        </w:tc>
        <w:tc>
          <w:tcPr>
            <w:tcW w:w="7542" w:type="dxa"/>
            <w:gridSpan w:val="2"/>
            <w:shd w:val="clear" w:color="auto" w:fill="auto"/>
          </w:tcPr>
          <w:p w14:paraId="297031DE" w14:textId="77777777" w:rsidR="002946C7" w:rsidRDefault="00DC5A24">
            <w:pPr>
              <w:pStyle w:val="ECVSectionBullet"/>
              <w:numPr>
                <w:ilvl w:val="0"/>
                <w:numId w:val="2"/>
              </w:numPr>
            </w:pPr>
            <w:r>
              <w:t xml:space="preserve">The most advanced qualification offered by Cambridge English Language Assessment developed to show achievement of an extremely high level of English </w:t>
            </w:r>
          </w:p>
        </w:tc>
      </w:tr>
    </w:tbl>
    <w:p w14:paraId="3A50E8DE" w14:textId="77777777" w:rsidR="00DC5A24" w:rsidRDefault="00DC5A24" w:rsidP="00DC5A24">
      <w:pPr>
        <w:pStyle w:val="ECVComments"/>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6237"/>
        <w:gridCol w:w="1305"/>
      </w:tblGrid>
      <w:tr w:rsidR="00DC5A24" w14:paraId="186DEDC7" w14:textId="77777777" w:rsidTr="00DC5A24">
        <w:trPr>
          <w:cantSplit/>
        </w:trPr>
        <w:tc>
          <w:tcPr>
            <w:tcW w:w="2834" w:type="dxa"/>
            <w:vMerge w:val="restart"/>
            <w:shd w:val="clear" w:color="auto" w:fill="auto"/>
          </w:tcPr>
          <w:p w14:paraId="4D025268" w14:textId="77777777" w:rsidR="00DC5A24" w:rsidRDefault="00DC5A24" w:rsidP="00DC5A24">
            <w:pPr>
              <w:pStyle w:val="ECVDate"/>
            </w:pPr>
            <w:r>
              <w:t>Aug. 1999</w:t>
            </w:r>
          </w:p>
        </w:tc>
        <w:tc>
          <w:tcPr>
            <w:tcW w:w="6237" w:type="dxa"/>
            <w:shd w:val="clear" w:color="auto" w:fill="auto"/>
          </w:tcPr>
          <w:p w14:paraId="6D203DBD" w14:textId="77777777" w:rsidR="00DC5A24" w:rsidRPr="00DC5A24" w:rsidRDefault="00DC5A24" w:rsidP="00DC5A24">
            <w:pPr>
              <w:pStyle w:val="ECVSubSectionHeading"/>
              <w:rPr>
                <w:szCs w:val="22"/>
              </w:rPr>
            </w:pPr>
            <w:r w:rsidRPr="00DC5A24">
              <w:rPr>
                <w:rFonts w:ascii="Arial Narrow" w:hAnsi="Arial Narrow" w:cs="Arial"/>
                <w:szCs w:val="22"/>
              </w:rPr>
              <w:t>Certified Court Translator</w:t>
            </w:r>
          </w:p>
        </w:tc>
        <w:tc>
          <w:tcPr>
            <w:tcW w:w="1305" w:type="dxa"/>
            <w:shd w:val="clear" w:color="auto" w:fill="auto"/>
          </w:tcPr>
          <w:p w14:paraId="08ED7353" w14:textId="77777777" w:rsidR="00DC5A24" w:rsidRDefault="00DC5A24" w:rsidP="00DC5A24">
            <w:pPr>
              <w:pStyle w:val="ECVRightHeading"/>
            </w:pPr>
            <w:r>
              <w:t>Replace with EQF (or other) level if relevant</w:t>
            </w:r>
          </w:p>
        </w:tc>
      </w:tr>
      <w:tr w:rsidR="00DC5A24" w14:paraId="28D8C143" w14:textId="77777777" w:rsidTr="00DC5A24">
        <w:trPr>
          <w:cantSplit/>
        </w:trPr>
        <w:tc>
          <w:tcPr>
            <w:tcW w:w="2834" w:type="dxa"/>
            <w:vMerge/>
            <w:shd w:val="clear" w:color="auto" w:fill="auto"/>
          </w:tcPr>
          <w:p w14:paraId="4C47AEBA" w14:textId="77777777" w:rsidR="00DC5A24" w:rsidRDefault="00DC5A24" w:rsidP="00DC5A24"/>
        </w:tc>
        <w:tc>
          <w:tcPr>
            <w:tcW w:w="7542" w:type="dxa"/>
            <w:gridSpan w:val="2"/>
            <w:shd w:val="clear" w:color="auto" w:fill="auto"/>
          </w:tcPr>
          <w:p w14:paraId="750701B0" w14:textId="77777777" w:rsidR="00DC5A24" w:rsidRDefault="00DC5A24" w:rsidP="00DC5A24">
            <w:pPr>
              <w:pStyle w:val="ECVOrganisationDetails"/>
            </w:pPr>
            <w:r>
              <w:t>Qualification awarded by the President of the District Court in Katowice, Poland</w:t>
            </w:r>
          </w:p>
        </w:tc>
      </w:tr>
      <w:tr w:rsidR="00DC5A24" w14:paraId="1CCB1C3D" w14:textId="77777777" w:rsidTr="00DC5A24">
        <w:trPr>
          <w:cantSplit/>
        </w:trPr>
        <w:tc>
          <w:tcPr>
            <w:tcW w:w="2834" w:type="dxa"/>
            <w:vMerge/>
            <w:shd w:val="clear" w:color="auto" w:fill="auto"/>
          </w:tcPr>
          <w:p w14:paraId="1E7AF8CA" w14:textId="77777777" w:rsidR="00DC5A24" w:rsidRDefault="00DC5A24" w:rsidP="00DC5A24"/>
        </w:tc>
        <w:tc>
          <w:tcPr>
            <w:tcW w:w="7542" w:type="dxa"/>
            <w:gridSpan w:val="2"/>
            <w:shd w:val="clear" w:color="auto" w:fill="auto"/>
          </w:tcPr>
          <w:p w14:paraId="6EA721DD" w14:textId="77777777" w:rsidR="00DC5A24" w:rsidRDefault="00DC5A24" w:rsidP="00DC5A24">
            <w:pPr>
              <w:pStyle w:val="ECVSectionBullet"/>
              <w:numPr>
                <w:ilvl w:val="0"/>
                <w:numId w:val="2"/>
              </w:numPr>
            </w:pPr>
            <w:r>
              <w:t xml:space="preserve">This qualification gives the right to certify official translations for courts and other public institutions in Poland. </w:t>
            </w:r>
          </w:p>
        </w:tc>
      </w:tr>
    </w:tbl>
    <w:p w14:paraId="37071ADD" w14:textId="77777777" w:rsidR="00DC5A24" w:rsidRDefault="00DC5A24" w:rsidP="00DC5A24">
      <w:pPr>
        <w:pStyle w:val="ECVComments"/>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6237"/>
        <w:gridCol w:w="1305"/>
      </w:tblGrid>
      <w:tr w:rsidR="00DC5A24" w14:paraId="7429A828" w14:textId="77777777" w:rsidTr="00DC5A24">
        <w:trPr>
          <w:cantSplit/>
        </w:trPr>
        <w:tc>
          <w:tcPr>
            <w:tcW w:w="2834" w:type="dxa"/>
            <w:vMerge w:val="restart"/>
            <w:shd w:val="clear" w:color="auto" w:fill="auto"/>
          </w:tcPr>
          <w:p w14:paraId="269E6DCC" w14:textId="77777777" w:rsidR="00DC5A24" w:rsidRDefault="00DC5A24" w:rsidP="00DC5A24">
            <w:pPr>
              <w:pStyle w:val="ECVDate"/>
            </w:pPr>
            <w:r>
              <w:t>May 1998 – July 1998</w:t>
            </w:r>
          </w:p>
        </w:tc>
        <w:tc>
          <w:tcPr>
            <w:tcW w:w="6237" w:type="dxa"/>
            <w:shd w:val="clear" w:color="auto" w:fill="auto"/>
          </w:tcPr>
          <w:p w14:paraId="26E6F8F6" w14:textId="77777777" w:rsidR="00DC5A24" w:rsidRPr="00DC5A24" w:rsidRDefault="00DC5A24" w:rsidP="00DC5A24">
            <w:pPr>
              <w:pStyle w:val="ECVSubSectionHeading"/>
              <w:rPr>
                <w:szCs w:val="22"/>
              </w:rPr>
            </w:pPr>
            <w:r>
              <w:rPr>
                <w:rFonts w:ascii="Arial Narrow" w:hAnsi="Arial Narrow" w:cs="Arial"/>
                <w:szCs w:val="22"/>
              </w:rPr>
              <w:t>Trainee at the Translation Service of the European Commission</w:t>
            </w:r>
          </w:p>
        </w:tc>
        <w:tc>
          <w:tcPr>
            <w:tcW w:w="1305" w:type="dxa"/>
            <w:shd w:val="clear" w:color="auto" w:fill="auto"/>
          </w:tcPr>
          <w:p w14:paraId="05E9C4A5" w14:textId="77777777" w:rsidR="00DC5A24" w:rsidRDefault="00DC5A24" w:rsidP="00DC5A24">
            <w:pPr>
              <w:pStyle w:val="ECVRightHeading"/>
            </w:pPr>
            <w:r>
              <w:t>Replace with EQF (or other) level if relevant</w:t>
            </w:r>
          </w:p>
        </w:tc>
      </w:tr>
      <w:tr w:rsidR="00DC5A24" w14:paraId="591E2D03" w14:textId="77777777" w:rsidTr="00DC5A24">
        <w:trPr>
          <w:cantSplit/>
        </w:trPr>
        <w:tc>
          <w:tcPr>
            <w:tcW w:w="2834" w:type="dxa"/>
            <w:vMerge/>
            <w:shd w:val="clear" w:color="auto" w:fill="auto"/>
          </w:tcPr>
          <w:p w14:paraId="7D250BE6" w14:textId="77777777" w:rsidR="00DC5A24" w:rsidRDefault="00DC5A24" w:rsidP="00DC5A24"/>
        </w:tc>
        <w:tc>
          <w:tcPr>
            <w:tcW w:w="7542" w:type="dxa"/>
            <w:gridSpan w:val="2"/>
            <w:shd w:val="clear" w:color="auto" w:fill="auto"/>
          </w:tcPr>
          <w:p w14:paraId="1146830C" w14:textId="77777777" w:rsidR="00DC5A24" w:rsidRPr="00DC5A24" w:rsidRDefault="00DC5A24" w:rsidP="00DC5A24">
            <w:pPr>
              <w:pStyle w:val="ECVOrganisationDetails"/>
              <w:rPr>
                <w:sz w:val="20"/>
                <w:szCs w:val="20"/>
              </w:rPr>
            </w:pPr>
            <w:r>
              <w:rPr>
                <w:rFonts w:ascii="Arial Narrow" w:hAnsi="Arial Narrow" w:cs="Arial"/>
                <w:sz w:val="20"/>
                <w:szCs w:val="20"/>
              </w:rPr>
              <w:t xml:space="preserve">The </w:t>
            </w:r>
            <w:r w:rsidRPr="00DC5A24">
              <w:rPr>
                <w:rFonts w:ascii="Arial Narrow" w:hAnsi="Arial Narrow" w:cs="Arial"/>
                <w:sz w:val="20"/>
                <w:szCs w:val="20"/>
              </w:rPr>
              <w:t>Translation Service of the European Commission</w:t>
            </w:r>
            <w:r>
              <w:rPr>
                <w:rFonts w:ascii="Arial Narrow" w:hAnsi="Arial Narrow" w:cs="Arial"/>
                <w:sz w:val="20"/>
                <w:szCs w:val="20"/>
              </w:rPr>
              <w:t>,</w:t>
            </w:r>
            <w:r w:rsidRPr="00DC5A24">
              <w:rPr>
                <w:sz w:val="20"/>
                <w:szCs w:val="20"/>
              </w:rPr>
              <w:t xml:space="preserve"> Brussels, Belgium</w:t>
            </w:r>
            <w:r>
              <w:rPr>
                <w:sz w:val="20"/>
                <w:szCs w:val="20"/>
              </w:rPr>
              <w:t xml:space="preserve">. </w:t>
            </w:r>
          </w:p>
        </w:tc>
      </w:tr>
      <w:tr w:rsidR="00DC5A24" w14:paraId="403999E0" w14:textId="77777777" w:rsidTr="00DC5A24">
        <w:trPr>
          <w:cantSplit/>
        </w:trPr>
        <w:tc>
          <w:tcPr>
            <w:tcW w:w="2834" w:type="dxa"/>
            <w:vMerge/>
            <w:shd w:val="clear" w:color="auto" w:fill="auto"/>
          </w:tcPr>
          <w:p w14:paraId="75B1BB21" w14:textId="77777777" w:rsidR="00DC5A24" w:rsidRDefault="00DC5A24" w:rsidP="00DC5A24"/>
        </w:tc>
        <w:tc>
          <w:tcPr>
            <w:tcW w:w="7542" w:type="dxa"/>
            <w:gridSpan w:val="2"/>
            <w:shd w:val="clear" w:color="auto" w:fill="auto"/>
          </w:tcPr>
          <w:p w14:paraId="3E64E889" w14:textId="77777777" w:rsidR="00DC5A24" w:rsidRPr="00DC5A24" w:rsidRDefault="00DC5A24" w:rsidP="00DC5A24">
            <w:pPr>
              <w:pStyle w:val="ECVSectionBullet"/>
              <w:numPr>
                <w:ilvl w:val="0"/>
                <w:numId w:val="2"/>
              </w:numPr>
              <w:rPr>
                <w:sz w:val="20"/>
                <w:szCs w:val="20"/>
              </w:rPr>
            </w:pPr>
            <w:r w:rsidRPr="00DC5A24">
              <w:rPr>
                <w:rFonts w:ascii="Arial Narrow" w:hAnsi="Arial Narrow" w:cs="Arial"/>
                <w:sz w:val="20"/>
                <w:szCs w:val="20"/>
              </w:rPr>
              <w:t>Attached to the Terminology Department I was trained in translation and revision and preparation of the Polish version of a glossary of terms on the EU regional policy in Trados Translator’s Workbench</w:t>
            </w:r>
            <w:r w:rsidRPr="00DC5A24">
              <w:rPr>
                <w:sz w:val="20"/>
                <w:szCs w:val="20"/>
              </w:rPr>
              <w:t xml:space="preserve"> </w:t>
            </w:r>
          </w:p>
        </w:tc>
      </w:tr>
    </w:tbl>
    <w:p w14:paraId="7CD0F280" w14:textId="77777777" w:rsidR="00DC5A24" w:rsidRDefault="00DC5A24" w:rsidP="00DC5A24">
      <w:pPr>
        <w:pStyle w:val="ECVComments"/>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6237"/>
        <w:gridCol w:w="1305"/>
      </w:tblGrid>
      <w:tr w:rsidR="00DC5A24" w14:paraId="19BAF1D7" w14:textId="77777777" w:rsidTr="00DC5A24">
        <w:trPr>
          <w:cantSplit/>
        </w:trPr>
        <w:tc>
          <w:tcPr>
            <w:tcW w:w="2834" w:type="dxa"/>
            <w:vMerge w:val="restart"/>
            <w:shd w:val="clear" w:color="auto" w:fill="auto"/>
          </w:tcPr>
          <w:p w14:paraId="76F40751" w14:textId="77777777" w:rsidR="00DC5A24" w:rsidRDefault="00DC5A24" w:rsidP="00DC5A24">
            <w:pPr>
              <w:pStyle w:val="ECVDate"/>
            </w:pPr>
            <w:r>
              <w:t>May 1998 – July 1998</w:t>
            </w:r>
          </w:p>
        </w:tc>
        <w:tc>
          <w:tcPr>
            <w:tcW w:w="6237" w:type="dxa"/>
            <w:shd w:val="clear" w:color="auto" w:fill="auto"/>
          </w:tcPr>
          <w:p w14:paraId="0AC9A125" w14:textId="77777777" w:rsidR="00DC5A24" w:rsidRPr="00DC5A24" w:rsidRDefault="00DC5A24" w:rsidP="00DC5A24">
            <w:pPr>
              <w:pStyle w:val="ECVSubSectionHeading"/>
              <w:rPr>
                <w:szCs w:val="22"/>
              </w:rPr>
            </w:pPr>
            <w:r>
              <w:rPr>
                <w:rFonts w:ascii="Arial Narrow" w:hAnsi="Arial Narrow" w:cs="Arial"/>
                <w:szCs w:val="22"/>
              </w:rPr>
              <w:t>Trainee at the Translation Service of the European Commission</w:t>
            </w:r>
          </w:p>
        </w:tc>
        <w:tc>
          <w:tcPr>
            <w:tcW w:w="1305" w:type="dxa"/>
            <w:shd w:val="clear" w:color="auto" w:fill="auto"/>
          </w:tcPr>
          <w:p w14:paraId="7437BF83" w14:textId="77777777" w:rsidR="00DC5A24" w:rsidRDefault="00DC5A24" w:rsidP="00DC5A24">
            <w:pPr>
              <w:pStyle w:val="ECVRightHeading"/>
            </w:pPr>
            <w:r>
              <w:t>Replace with EQF (or other) level if relevant</w:t>
            </w:r>
          </w:p>
        </w:tc>
      </w:tr>
      <w:tr w:rsidR="00DC5A24" w14:paraId="04057C0D" w14:textId="77777777" w:rsidTr="00DC5A24">
        <w:trPr>
          <w:cantSplit/>
        </w:trPr>
        <w:tc>
          <w:tcPr>
            <w:tcW w:w="2834" w:type="dxa"/>
            <w:vMerge/>
            <w:shd w:val="clear" w:color="auto" w:fill="auto"/>
          </w:tcPr>
          <w:p w14:paraId="33DC724A" w14:textId="77777777" w:rsidR="00DC5A24" w:rsidRDefault="00DC5A24" w:rsidP="00DC5A24"/>
        </w:tc>
        <w:tc>
          <w:tcPr>
            <w:tcW w:w="7542" w:type="dxa"/>
            <w:gridSpan w:val="2"/>
            <w:shd w:val="clear" w:color="auto" w:fill="auto"/>
          </w:tcPr>
          <w:p w14:paraId="2B1948AA" w14:textId="77777777" w:rsidR="00DC5A24" w:rsidRPr="00DC5A24" w:rsidRDefault="00DC5A24" w:rsidP="00DC5A24">
            <w:pPr>
              <w:pStyle w:val="ECVOrganisationDetails"/>
              <w:rPr>
                <w:sz w:val="20"/>
                <w:szCs w:val="20"/>
              </w:rPr>
            </w:pPr>
            <w:r>
              <w:rPr>
                <w:rFonts w:ascii="Arial Narrow" w:hAnsi="Arial Narrow" w:cs="Arial"/>
                <w:sz w:val="20"/>
                <w:szCs w:val="20"/>
              </w:rPr>
              <w:t xml:space="preserve">The </w:t>
            </w:r>
            <w:r w:rsidRPr="00DC5A24">
              <w:rPr>
                <w:rFonts w:ascii="Arial Narrow" w:hAnsi="Arial Narrow" w:cs="Arial"/>
                <w:sz w:val="20"/>
                <w:szCs w:val="20"/>
              </w:rPr>
              <w:t>Translation Service of the European Commission</w:t>
            </w:r>
            <w:r>
              <w:rPr>
                <w:rFonts w:ascii="Arial Narrow" w:hAnsi="Arial Narrow" w:cs="Arial"/>
                <w:sz w:val="20"/>
                <w:szCs w:val="20"/>
              </w:rPr>
              <w:t>,</w:t>
            </w:r>
            <w:r w:rsidRPr="00DC5A24">
              <w:rPr>
                <w:sz w:val="20"/>
                <w:szCs w:val="20"/>
              </w:rPr>
              <w:t xml:space="preserve"> Brussels, Belgium</w:t>
            </w:r>
            <w:r>
              <w:rPr>
                <w:sz w:val="20"/>
                <w:szCs w:val="20"/>
              </w:rPr>
              <w:t xml:space="preserve">. </w:t>
            </w:r>
          </w:p>
        </w:tc>
      </w:tr>
      <w:tr w:rsidR="00DC5A24" w14:paraId="51BD0ECE" w14:textId="77777777" w:rsidTr="00DC5A24">
        <w:trPr>
          <w:cantSplit/>
        </w:trPr>
        <w:tc>
          <w:tcPr>
            <w:tcW w:w="2834" w:type="dxa"/>
            <w:vMerge/>
            <w:shd w:val="clear" w:color="auto" w:fill="auto"/>
          </w:tcPr>
          <w:p w14:paraId="6174AD7A" w14:textId="77777777" w:rsidR="00DC5A24" w:rsidRDefault="00DC5A24" w:rsidP="00DC5A24"/>
        </w:tc>
        <w:tc>
          <w:tcPr>
            <w:tcW w:w="7542" w:type="dxa"/>
            <w:gridSpan w:val="2"/>
            <w:shd w:val="clear" w:color="auto" w:fill="auto"/>
          </w:tcPr>
          <w:p w14:paraId="54300859" w14:textId="77777777" w:rsidR="00DC5A24" w:rsidRPr="00DC5A24" w:rsidRDefault="00DC5A24" w:rsidP="00DC5A24">
            <w:pPr>
              <w:pStyle w:val="ECVSectionBullet"/>
              <w:numPr>
                <w:ilvl w:val="0"/>
                <w:numId w:val="2"/>
              </w:numPr>
              <w:rPr>
                <w:sz w:val="20"/>
                <w:szCs w:val="20"/>
              </w:rPr>
            </w:pPr>
            <w:r w:rsidRPr="00DC5A24">
              <w:rPr>
                <w:rFonts w:ascii="Arial Narrow" w:hAnsi="Arial Narrow" w:cs="Arial"/>
                <w:sz w:val="20"/>
                <w:szCs w:val="20"/>
              </w:rPr>
              <w:t>Attached to the Terminology Department I was trained in translation and revision and preparation of the Polish version of a glossary of terms on the EU regional policy in Trados Translator’s Workbench</w:t>
            </w:r>
            <w:r w:rsidRPr="00DC5A24">
              <w:rPr>
                <w:sz w:val="20"/>
                <w:szCs w:val="20"/>
              </w:rPr>
              <w:t xml:space="preserve"> </w:t>
            </w:r>
          </w:p>
        </w:tc>
      </w:tr>
    </w:tbl>
    <w:p w14:paraId="5CEDD1D2" w14:textId="77777777" w:rsidR="00DC5A24" w:rsidRDefault="00DC5A24" w:rsidP="00DC5A24">
      <w:pPr>
        <w:pStyle w:val="ECVText"/>
      </w:pPr>
    </w:p>
    <w:p w14:paraId="2A974F17" w14:textId="77777777" w:rsidR="00DC5A24" w:rsidRDefault="00DC5A24" w:rsidP="00DC5A24">
      <w:pPr>
        <w:pStyle w:val="ECVComments"/>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6237"/>
        <w:gridCol w:w="1305"/>
      </w:tblGrid>
      <w:tr w:rsidR="00DC5A24" w14:paraId="50A8514F" w14:textId="77777777" w:rsidTr="00DC5A24">
        <w:trPr>
          <w:cantSplit/>
        </w:trPr>
        <w:tc>
          <w:tcPr>
            <w:tcW w:w="2834" w:type="dxa"/>
            <w:vMerge w:val="restart"/>
            <w:shd w:val="clear" w:color="auto" w:fill="auto"/>
          </w:tcPr>
          <w:p w14:paraId="09C1EB1E" w14:textId="77777777" w:rsidR="00DC5A24" w:rsidRDefault="00BE7F85" w:rsidP="00DC5A24">
            <w:pPr>
              <w:pStyle w:val="ECVDate"/>
            </w:pPr>
            <w:r>
              <w:t>April</w:t>
            </w:r>
            <w:r w:rsidR="00DC5A24">
              <w:t xml:space="preserve"> 199</w:t>
            </w:r>
            <w:r>
              <w:t>7</w:t>
            </w:r>
          </w:p>
        </w:tc>
        <w:tc>
          <w:tcPr>
            <w:tcW w:w="6237" w:type="dxa"/>
            <w:shd w:val="clear" w:color="auto" w:fill="auto"/>
          </w:tcPr>
          <w:p w14:paraId="6F65957E" w14:textId="77777777" w:rsidR="00DC5A24" w:rsidRPr="00DC5A24" w:rsidRDefault="005C382C" w:rsidP="00DC5A24">
            <w:pPr>
              <w:pStyle w:val="ECVSubSectionHeading"/>
              <w:rPr>
                <w:szCs w:val="22"/>
              </w:rPr>
            </w:pPr>
            <w:r>
              <w:rPr>
                <w:rFonts w:ascii="Arial Narrow" w:hAnsi="Arial Narrow" w:cs="Arial"/>
                <w:szCs w:val="22"/>
              </w:rPr>
              <w:t>No qualification awarded, I was a s</w:t>
            </w:r>
            <w:r w:rsidR="00BE7F85">
              <w:rPr>
                <w:rFonts w:ascii="Arial Narrow" w:hAnsi="Arial Narrow" w:cs="Arial"/>
                <w:szCs w:val="22"/>
              </w:rPr>
              <w:t xml:space="preserve">tudent </w:t>
            </w:r>
          </w:p>
        </w:tc>
        <w:tc>
          <w:tcPr>
            <w:tcW w:w="1305" w:type="dxa"/>
            <w:shd w:val="clear" w:color="auto" w:fill="auto"/>
          </w:tcPr>
          <w:p w14:paraId="2724FA70" w14:textId="77777777" w:rsidR="00DC5A24" w:rsidRDefault="00DC5A24" w:rsidP="00DC5A24">
            <w:pPr>
              <w:pStyle w:val="ECVRightHeading"/>
            </w:pPr>
            <w:r>
              <w:t>Replace with EQF (or other) level if relevant</w:t>
            </w:r>
          </w:p>
        </w:tc>
      </w:tr>
      <w:tr w:rsidR="00DC5A24" w14:paraId="55AABAF0" w14:textId="77777777" w:rsidTr="00DC5A24">
        <w:trPr>
          <w:cantSplit/>
        </w:trPr>
        <w:tc>
          <w:tcPr>
            <w:tcW w:w="2834" w:type="dxa"/>
            <w:vMerge/>
            <w:shd w:val="clear" w:color="auto" w:fill="auto"/>
          </w:tcPr>
          <w:p w14:paraId="64442D7F" w14:textId="77777777" w:rsidR="00DC5A24" w:rsidRDefault="00DC5A24" w:rsidP="00DC5A24"/>
        </w:tc>
        <w:tc>
          <w:tcPr>
            <w:tcW w:w="7542" w:type="dxa"/>
            <w:gridSpan w:val="2"/>
            <w:shd w:val="clear" w:color="auto" w:fill="auto"/>
          </w:tcPr>
          <w:p w14:paraId="26924D43" w14:textId="77777777" w:rsidR="00DC5A24" w:rsidRPr="00DC5A24" w:rsidRDefault="00BE7F85" w:rsidP="00DC5A24">
            <w:pPr>
              <w:pStyle w:val="ECVOrganisationDetails"/>
              <w:rPr>
                <w:sz w:val="20"/>
                <w:szCs w:val="20"/>
              </w:rPr>
            </w:pPr>
            <w:r>
              <w:rPr>
                <w:rFonts w:ascii="Arial Narrow" w:hAnsi="Arial Narrow" w:cs="Arial"/>
                <w:sz w:val="20"/>
                <w:szCs w:val="20"/>
              </w:rPr>
              <w:t>Institute of Applied Language Studies, University of Edinburgh, United Kingdom</w:t>
            </w:r>
            <w:r w:rsidR="00DC5A24">
              <w:rPr>
                <w:rFonts w:ascii="Arial Narrow" w:hAnsi="Arial Narrow" w:cs="Arial"/>
                <w:sz w:val="20"/>
                <w:szCs w:val="20"/>
              </w:rPr>
              <w:t xml:space="preserve"> </w:t>
            </w:r>
          </w:p>
        </w:tc>
      </w:tr>
      <w:tr w:rsidR="00DC5A24" w14:paraId="10FE50D6" w14:textId="77777777" w:rsidTr="00DC5A24">
        <w:trPr>
          <w:cantSplit/>
        </w:trPr>
        <w:tc>
          <w:tcPr>
            <w:tcW w:w="2834" w:type="dxa"/>
            <w:vMerge/>
            <w:shd w:val="clear" w:color="auto" w:fill="auto"/>
          </w:tcPr>
          <w:p w14:paraId="11D25A7D" w14:textId="77777777" w:rsidR="00DC5A24" w:rsidRDefault="00DC5A24" w:rsidP="00DC5A24"/>
        </w:tc>
        <w:tc>
          <w:tcPr>
            <w:tcW w:w="7542" w:type="dxa"/>
            <w:gridSpan w:val="2"/>
            <w:shd w:val="clear" w:color="auto" w:fill="auto"/>
          </w:tcPr>
          <w:p w14:paraId="4DE623F5" w14:textId="77777777" w:rsidR="00DC5A24" w:rsidRPr="00DC5A24" w:rsidRDefault="00DE05EE" w:rsidP="00DC5A24">
            <w:pPr>
              <w:pStyle w:val="ECVSectionBullet"/>
              <w:numPr>
                <w:ilvl w:val="0"/>
                <w:numId w:val="2"/>
              </w:numPr>
              <w:rPr>
                <w:sz w:val="20"/>
                <w:szCs w:val="20"/>
              </w:rPr>
            </w:pPr>
            <w:r>
              <w:rPr>
                <w:rFonts w:ascii="Arial Narrow" w:hAnsi="Arial Narrow" w:cs="Arial"/>
                <w:sz w:val="20"/>
              </w:rPr>
              <w:t>A</w:t>
            </w:r>
            <w:r w:rsidR="00BE7F85">
              <w:rPr>
                <w:rFonts w:ascii="Arial Narrow" w:hAnsi="Arial Narrow" w:cs="Arial"/>
                <w:sz w:val="20"/>
              </w:rPr>
              <w:t xml:space="preserve"> course in English Language and Legal Concepts for Translators</w:t>
            </w:r>
          </w:p>
        </w:tc>
      </w:tr>
    </w:tbl>
    <w:p w14:paraId="076FEBA0" w14:textId="77777777" w:rsidR="00DC5A24" w:rsidRDefault="00DC5A24" w:rsidP="00DC5A24">
      <w:pPr>
        <w:pStyle w:val="ECVText"/>
      </w:pPr>
    </w:p>
    <w:p w14:paraId="6BAF1058" w14:textId="77777777" w:rsidR="00DC5A24" w:rsidRDefault="00DC5A24" w:rsidP="00DC5A24">
      <w:pPr>
        <w:pStyle w:val="ECVComments"/>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6237"/>
        <w:gridCol w:w="1305"/>
      </w:tblGrid>
      <w:tr w:rsidR="00DC5A24" w14:paraId="13F99EE1" w14:textId="77777777" w:rsidTr="00DC5A24">
        <w:trPr>
          <w:cantSplit/>
        </w:trPr>
        <w:tc>
          <w:tcPr>
            <w:tcW w:w="2834" w:type="dxa"/>
            <w:vMerge w:val="restart"/>
            <w:shd w:val="clear" w:color="auto" w:fill="auto"/>
          </w:tcPr>
          <w:p w14:paraId="3612FB27" w14:textId="77777777" w:rsidR="00DC5A24" w:rsidRPr="00DE05EE" w:rsidRDefault="00DE05EE" w:rsidP="00DC5A24">
            <w:pPr>
              <w:pStyle w:val="ECVDate"/>
              <w:rPr>
                <w:sz w:val="20"/>
                <w:szCs w:val="20"/>
              </w:rPr>
            </w:pPr>
            <w:r w:rsidRPr="00DE05EE">
              <w:rPr>
                <w:rFonts w:ascii="Arial Narrow" w:hAnsi="Arial Narrow" w:cs="Arial"/>
                <w:sz w:val="20"/>
                <w:szCs w:val="20"/>
              </w:rPr>
              <w:t>Sept. 1995- July 1996</w:t>
            </w:r>
          </w:p>
        </w:tc>
        <w:tc>
          <w:tcPr>
            <w:tcW w:w="6237" w:type="dxa"/>
            <w:shd w:val="clear" w:color="auto" w:fill="auto"/>
          </w:tcPr>
          <w:p w14:paraId="1139D253" w14:textId="77777777" w:rsidR="00DC5A24" w:rsidRPr="00DC5A24" w:rsidRDefault="005C382C" w:rsidP="00DC5A24">
            <w:pPr>
              <w:pStyle w:val="ECVSubSectionHeading"/>
              <w:rPr>
                <w:szCs w:val="22"/>
              </w:rPr>
            </w:pPr>
            <w:r>
              <w:rPr>
                <w:rFonts w:ascii="Arial Narrow" w:hAnsi="Arial Narrow" w:cs="Arial"/>
                <w:szCs w:val="22"/>
              </w:rPr>
              <w:t xml:space="preserve">Master’s Degree in European Studies </w:t>
            </w:r>
          </w:p>
        </w:tc>
        <w:tc>
          <w:tcPr>
            <w:tcW w:w="1305" w:type="dxa"/>
            <w:shd w:val="clear" w:color="auto" w:fill="auto"/>
          </w:tcPr>
          <w:p w14:paraId="724674BE" w14:textId="77777777" w:rsidR="00DC5A24" w:rsidRDefault="00DC5A24" w:rsidP="00DC5A24">
            <w:pPr>
              <w:pStyle w:val="ECVRightHeading"/>
            </w:pPr>
            <w:r>
              <w:t>Replace with EQF (or other) level if relevant</w:t>
            </w:r>
          </w:p>
        </w:tc>
      </w:tr>
      <w:tr w:rsidR="00DC5A24" w14:paraId="4285EC16" w14:textId="77777777" w:rsidTr="00DC5A24">
        <w:trPr>
          <w:cantSplit/>
        </w:trPr>
        <w:tc>
          <w:tcPr>
            <w:tcW w:w="2834" w:type="dxa"/>
            <w:vMerge/>
            <w:shd w:val="clear" w:color="auto" w:fill="auto"/>
          </w:tcPr>
          <w:p w14:paraId="6A50C8F8" w14:textId="77777777" w:rsidR="00DC5A24" w:rsidRDefault="00DC5A24" w:rsidP="00DC5A24"/>
        </w:tc>
        <w:tc>
          <w:tcPr>
            <w:tcW w:w="7542" w:type="dxa"/>
            <w:gridSpan w:val="2"/>
            <w:shd w:val="clear" w:color="auto" w:fill="auto"/>
          </w:tcPr>
          <w:p w14:paraId="383ACAE1" w14:textId="77777777" w:rsidR="00DC5A24" w:rsidRPr="00DC5A24" w:rsidRDefault="005C382C" w:rsidP="00DC5A24">
            <w:pPr>
              <w:pStyle w:val="ECVOrganisationDetails"/>
              <w:rPr>
                <w:sz w:val="20"/>
                <w:szCs w:val="20"/>
              </w:rPr>
            </w:pPr>
            <w:r>
              <w:rPr>
                <w:rFonts w:ascii="Arial Narrow" w:hAnsi="Arial Narrow" w:cs="Arial"/>
                <w:sz w:val="20"/>
                <w:szCs w:val="20"/>
              </w:rPr>
              <w:t>College of Europe, Warsaw, Poland</w:t>
            </w:r>
            <w:r w:rsidR="00DC5A24">
              <w:rPr>
                <w:sz w:val="20"/>
                <w:szCs w:val="20"/>
              </w:rPr>
              <w:t xml:space="preserve"> </w:t>
            </w:r>
          </w:p>
        </w:tc>
      </w:tr>
      <w:tr w:rsidR="00DC5A24" w14:paraId="32434937" w14:textId="77777777" w:rsidTr="00DC5A24">
        <w:trPr>
          <w:cantSplit/>
        </w:trPr>
        <w:tc>
          <w:tcPr>
            <w:tcW w:w="2834" w:type="dxa"/>
            <w:vMerge/>
            <w:shd w:val="clear" w:color="auto" w:fill="auto"/>
          </w:tcPr>
          <w:p w14:paraId="26BED35F" w14:textId="77777777" w:rsidR="00DC5A24" w:rsidRDefault="00DC5A24" w:rsidP="00DC5A24"/>
        </w:tc>
        <w:tc>
          <w:tcPr>
            <w:tcW w:w="7542" w:type="dxa"/>
            <w:gridSpan w:val="2"/>
            <w:shd w:val="clear" w:color="auto" w:fill="auto"/>
          </w:tcPr>
          <w:p w14:paraId="01BFB304" w14:textId="77777777" w:rsidR="00DC5A24" w:rsidRPr="00DC5A24" w:rsidRDefault="005C382C" w:rsidP="00DC5A24">
            <w:pPr>
              <w:pStyle w:val="ECVSectionBullet"/>
              <w:numPr>
                <w:ilvl w:val="0"/>
                <w:numId w:val="2"/>
              </w:numPr>
              <w:rPr>
                <w:sz w:val="20"/>
                <w:szCs w:val="20"/>
              </w:rPr>
            </w:pPr>
            <w:r>
              <w:rPr>
                <w:rFonts w:ascii="Arial Narrow" w:hAnsi="Arial Narrow" w:cs="Arial"/>
                <w:sz w:val="20"/>
                <w:szCs w:val="20"/>
              </w:rPr>
              <w:t>EU Policies and the  EU law</w:t>
            </w:r>
            <w:r w:rsidR="00DC5A24" w:rsidRPr="00DC5A24">
              <w:rPr>
                <w:sz w:val="20"/>
                <w:szCs w:val="20"/>
              </w:rPr>
              <w:t xml:space="preserve"> </w:t>
            </w:r>
          </w:p>
        </w:tc>
      </w:tr>
    </w:tbl>
    <w:p w14:paraId="5A5C95A1" w14:textId="77777777" w:rsidR="00DC5A24" w:rsidRDefault="00DC5A24" w:rsidP="00DC5A24">
      <w:pPr>
        <w:pStyle w:val="ECVText"/>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6237"/>
        <w:gridCol w:w="1305"/>
      </w:tblGrid>
      <w:tr w:rsidR="005C382C" w14:paraId="547C3F0B" w14:textId="77777777" w:rsidTr="005C382C">
        <w:trPr>
          <w:cantSplit/>
        </w:trPr>
        <w:tc>
          <w:tcPr>
            <w:tcW w:w="2834" w:type="dxa"/>
            <w:vMerge w:val="restart"/>
            <w:shd w:val="clear" w:color="auto" w:fill="auto"/>
          </w:tcPr>
          <w:p w14:paraId="2CE51961" w14:textId="77777777" w:rsidR="005C382C" w:rsidRPr="005C382C" w:rsidRDefault="005C382C" w:rsidP="005C382C">
            <w:pPr>
              <w:pStyle w:val="ECVDate"/>
              <w:rPr>
                <w:sz w:val="20"/>
                <w:szCs w:val="20"/>
              </w:rPr>
            </w:pPr>
            <w:r w:rsidRPr="005C382C">
              <w:rPr>
                <w:rFonts w:ascii="Arial Narrow" w:hAnsi="Arial Narrow" w:cs="Arial"/>
                <w:sz w:val="20"/>
                <w:szCs w:val="20"/>
              </w:rPr>
              <w:t>1990-1995</w:t>
            </w:r>
          </w:p>
        </w:tc>
        <w:tc>
          <w:tcPr>
            <w:tcW w:w="6237" w:type="dxa"/>
            <w:shd w:val="clear" w:color="auto" w:fill="auto"/>
          </w:tcPr>
          <w:p w14:paraId="6C0B7A8C" w14:textId="77777777" w:rsidR="005C382C" w:rsidRDefault="005C382C" w:rsidP="005C382C">
            <w:pPr>
              <w:pStyle w:val="ECVSubSectionHeading"/>
            </w:pPr>
            <w:r>
              <w:t>Master’s Degree in English language and literature</w:t>
            </w:r>
          </w:p>
        </w:tc>
        <w:tc>
          <w:tcPr>
            <w:tcW w:w="1305" w:type="dxa"/>
            <w:shd w:val="clear" w:color="auto" w:fill="auto"/>
          </w:tcPr>
          <w:p w14:paraId="0F6944AC" w14:textId="77777777" w:rsidR="005C382C" w:rsidRDefault="005C382C" w:rsidP="005C382C">
            <w:pPr>
              <w:pStyle w:val="ECVRightHeading"/>
            </w:pPr>
            <w:r>
              <w:t>Replace with EQF (or other) level if relevant</w:t>
            </w:r>
          </w:p>
        </w:tc>
      </w:tr>
      <w:tr w:rsidR="005C382C" w14:paraId="5A3BBFA2" w14:textId="77777777" w:rsidTr="005C382C">
        <w:trPr>
          <w:cantSplit/>
        </w:trPr>
        <w:tc>
          <w:tcPr>
            <w:tcW w:w="2834" w:type="dxa"/>
            <w:vMerge/>
            <w:shd w:val="clear" w:color="auto" w:fill="auto"/>
          </w:tcPr>
          <w:p w14:paraId="3D8B6A8E" w14:textId="77777777" w:rsidR="005C382C" w:rsidRDefault="005C382C" w:rsidP="005C382C"/>
        </w:tc>
        <w:tc>
          <w:tcPr>
            <w:tcW w:w="7542" w:type="dxa"/>
            <w:gridSpan w:val="2"/>
            <w:shd w:val="clear" w:color="auto" w:fill="auto"/>
          </w:tcPr>
          <w:p w14:paraId="28839018" w14:textId="77777777" w:rsidR="005C382C" w:rsidRDefault="005C382C" w:rsidP="005C382C">
            <w:pPr>
              <w:pStyle w:val="ECVOrganisationDetails"/>
            </w:pPr>
            <w:r>
              <w:t xml:space="preserve">University of Silesia, Katowice, Poland </w:t>
            </w:r>
          </w:p>
        </w:tc>
      </w:tr>
      <w:tr w:rsidR="005C382C" w14:paraId="5894887C" w14:textId="77777777" w:rsidTr="005C382C">
        <w:trPr>
          <w:cantSplit/>
        </w:trPr>
        <w:tc>
          <w:tcPr>
            <w:tcW w:w="2834" w:type="dxa"/>
            <w:vMerge/>
            <w:shd w:val="clear" w:color="auto" w:fill="auto"/>
          </w:tcPr>
          <w:p w14:paraId="41339EAA" w14:textId="77777777" w:rsidR="005C382C" w:rsidRDefault="005C382C" w:rsidP="005C382C"/>
        </w:tc>
        <w:tc>
          <w:tcPr>
            <w:tcW w:w="7542" w:type="dxa"/>
            <w:gridSpan w:val="2"/>
            <w:shd w:val="clear" w:color="auto" w:fill="auto"/>
          </w:tcPr>
          <w:p w14:paraId="745AC06A" w14:textId="77777777" w:rsidR="005C382C" w:rsidRDefault="005C382C" w:rsidP="005C382C">
            <w:pPr>
              <w:pStyle w:val="ECVSectionBullet"/>
              <w:numPr>
                <w:ilvl w:val="0"/>
                <w:numId w:val="2"/>
              </w:numPr>
            </w:pPr>
            <w:r>
              <w:t>English language and English literature</w:t>
            </w:r>
          </w:p>
        </w:tc>
      </w:tr>
    </w:tbl>
    <w:p w14:paraId="5544DF21" w14:textId="77777777" w:rsidR="005807B6" w:rsidRDefault="005807B6" w:rsidP="005C382C">
      <w:pPr>
        <w:pStyle w:val="ECVText"/>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6237"/>
        <w:gridCol w:w="1305"/>
      </w:tblGrid>
      <w:tr w:rsidR="005C382C" w14:paraId="5EF99D9C" w14:textId="77777777" w:rsidTr="005C382C">
        <w:trPr>
          <w:cantSplit/>
        </w:trPr>
        <w:tc>
          <w:tcPr>
            <w:tcW w:w="2834" w:type="dxa"/>
            <w:vMerge w:val="restart"/>
            <w:shd w:val="clear" w:color="auto" w:fill="auto"/>
          </w:tcPr>
          <w:p w14:paraId="4E30C5E9" w14:textId="77777777" w:rsidR="005C382C" w:rsidRPr="005C382C" w:rsidRDefault="005C382C" w:rsidP="005C382C">
            <w:pPr>
              <w:pStyle w:val="ECVDate"/>
              <w:rPr>
                <w:sz w:val="20"/>
                <w:szCs w:val="20"/>
              </w:rPr>
            </w:pPr>
            <w:r w:rsidRPr="005C382C">
              <w:rPr>
                <w:rFonts w:ascii="Arial Narrow" w:hAnsi="Arial Narrow" w:cs="Arial"/>
                <w:sz w:val="20"/>
                <w:szCs w:val="20"/>
              </w:rPr>
              <w:t>986-1992</w:t>
            </w:r>
          </w:p>
        </w:tc>
        <w:tc>
          <w:tcPr>
            <w:tcW w:w="6237" w:type="dxa"/>
            <w:shd w:val="clear" w:color="auto" w:fill="auto"/>
          </w:tcPr>
          <w:p w14:paraId="40255C14" w14:textId="77777777" w:rsidR="005C382C" w:rsidRDefault="005C382C" w:rsidP="005C382C">
            <w:pPr>
              <w:pStyle w:val="ECVSubSectionHeading"/>
            </w:pPr>
            <w:r>
              <w:t>Master’s Degree in History</w:t>
            </w:r>
          </w:p>
        </w:tc>
        <w:tc>
          <w:tcPr>
            <w:tcW w:w="1305" w:type="dxa"/>
            <w:shd w:val="clear" w:color="auto" w:fill="auto"/>
          </w:tcPr>
          <w:p w14:paraId="744A3C56" w14:textId="77777777" w:rsidR="005C382C" w:rsidRDefault="005C382C" w:rsidP="005C382C">
            <w:pPr>
              <w:pStyle w:val="ECVRightHeading"/>
            </w:pPr>
            <w:r>
              <w:t>Replace with EQF (or other) level if relevant</w:t>
            </w:r>
          </w:p>
        </w:tc>
      </w:tr>
      <w:tr w:rsidR="005C382C" w14:paraId="12689276" w14:textId="77777777" w:rsidTr="005C382C">
        <w:trPr>
          <w:cantSplit/>
        </w:trPr>
        <w:tc>
          <w:tcPr>
            <w:tcW w:w="2834" w:type="dxa"/>
            <w:vMerge/>
            <w:shd w:val="clear" w:color="auto" w:fill="auto"/>
          </w:tcPr>
          <w:p w14:paraId="292058F1" w14:textId="77777777" w:rsidR="005C382C" w:rsidRDefault="005C382C" w:rsidP="005C382C"/>
        </w:tc>
        <w:tc>
          <w:tcPr>
            <w:tcW w:w="7542" w:type="dxa"/>
            <w:gridSpan w:val="2"/>
            <w:shd w:val="clear" w:color="auto" w:fill="auto"/>
          </w:tcPr>
          <w:p w14:paraId="5900E546" w14:textId="77777777" w:rsidR="005C382C" w:rsidRDefault="005C382C" w:rsidP="005C382C">
            <w:pPr>
              <w:pStyle w:val="ECVOrganisationDetails"/>
            </w:pPr>
            <w:r>
              <w:t xml:space="preserve">University of Silesia, Katowice, Poland </w:t>
            </w:r>
          </w:p>
        </w:tc>
      </w:tr>
      <w:tr w:rsidR="005C382C" w14:paraId="2A176887" w14:textId="77777777" w:rsidTr="005C382C">
        <w:trPr>
          <w:cantSplit/>
        </w:trPr>
        <w:tc>
          <w:tcPr>
            <w:tcW w:w="2834" w:type="dxa"/>
            <w:vMerge/>
            <w:shd w:val="clear" w:color="auto" w:fill="auto"/>
          </w:tcPr>
          <w:p w14:paraId="50C77F26" w14:textId="77777777" w:rsidR="005C382C" w:rsidRDefault="005C382C" w:rsidP="005C382C"/>
        </w:tc>
        <w:tc>
          <w:tcPr>
            <w:tcW w:w="7542" w:type="dxa"/>
            <w:gridSpan w:val="2"/>
            <w:shd w:val="clear" w:color="auto" w:fill="auto"/>
          </w:tcPr>
          <w:p w14:paraId="1065BD2F" w14:textId="77777777" w:rsidR="005C382C" w:rsidRDefault="005C382C" w:rsidP="005C382C">
            <w:pPr>
              <w:pStyle w:val="ECVSectionBullet"/>
              <w:numPr>
                <w:ilvl w:val="0"/>
                <w:numId w:val="2"/>
              </w:numPr>
            </w:pPr>
            <w:r>
              <w:t>Polish and world history</w:t>
            </w:r>
          </w:p>
        </w:tc>
      </w:tr>
    </w:tbl>
    <w:p w14:paraId="5F11BC36" w14:textId="77777777" w:rsidR="002946C7" w:rsidRDefault="002946C7">
      <w:pPr>
        <w:pStyle w:val="ECVText"/>
      </w:pPr>
    </w:p>
    <w:p w14:paraId="466E5429" w14:textId="77777777" w:rsidR="00DC5A24" w:rsidRDefault="00DC5A24">
      <w:pPr>
        <w:pStyle w:val="ECVText"/>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2946C7" w14:paraId="6119C452" w14:textId="77777777">
        <w:trPr>
          <w:trHeight w:val="170"/>
        </w:trPr>
        <w:tc>
          <w:tcPr>
            <w:tcW w:w="2835" w:type="dxa"/>
            <w:shd w:val="clear" w:color="auto" w:fill="auto"/>
          </w:tcPr>
          <w:p w14:paraId="119F7BFE" w14:textId="77777777" w:rsidR="002946C7" w:rsidRDefault="002946C7">
            <w:pPr>
              <w:pStyle w:val="ECVLeftHeading"/>
            </w:pPr>
            <w:r>
              <w:rPr>
                <w:caps w:val="0"/>
              </w:rPr>
              <w:t>PERSONAL SKILLS</w:t>
            </w:r>
          </w:p>
        </w:tc>
        <w:tc>
          <w:tcPr>
            <w:tcW w:w="7540" w:type="dxa"/>
            <w:shd w:val="clear" w:color="auto" w:fill="auto"/>
            <w:vAlign w:val="bottom"/>
          </w:tcPr>
          <w:p w14:paraId="2E64839C" w14:textId="0AB0D1C7" w:rsidR="002946C7" w:rsidRDefault="00EE2E00">
            <w:pPr>
              <w:pStyle w:val="ECVBlueBox"/>
            </w:pPr>
            <w:r>
              <w:rPr>
                <w:noProof/>
              </w:rPr>
              <w:drawing>
                <wp:inline distT="0" distB="0" distL="0" distR="0" wp14:anchorId="72C8058E" wp14:editId="294D0475">
                  <wp:extent cx="4787900" cy="88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87900" cy="88900"/>
                          </a:xfrm>
                          <a:prstGeom prst="rect">
                            <a:avLst/>
                          </a:prstGeom>
                          <a:solidFill>
                            <a:srgbClr val="FFFFFF"/>
                          </a:solidFill>
                          <a:ln>
                            <a:noFill/>
                          </a:ln>
                        </pic:spPr>
                      </pic:pic>
                    </a:graphicData>
                  </a:graphic>
                </wp:inline>
              </w:drawing>
            </w:r>
            <w:r w:rsidR="002946C7">
              <w:t xml:space="preserve"> </w:t>
            </w:r>
          </w:p>
        </w:tc>
      </w:tr>
    </w:tbl>
    <w:p w14:paraId="348D7706" w14:textId="77777777" w:rsidR="005807B6" w:rsidRDefault="005807B6">
      <w:pPr>
        <w:pStyle w:val="ECVComments"/>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1544"/>
        <w:gridCol w:w="1498"/>
        <w:gridCol w:w="1499"/>
        <w:gridCol w:w="1500"/>
        <w:gridCol w:w="1501"/>
      </w:tblGrid>
      <w:tr w:rsidR="002946C7" w14:paraId="74FFFEB3" w14:textId="77777777">
        <w:trPr>
          <w:cantSplit/>
          <w:trHeight w:val="255"/>
        </w:trPr>
        <w:tc>
          <w:tcPr>
            <w:tcW w:w="2834" w:type="dxa"/>
            <w:shd w:val="clear" w:color="auto" w:fill="auto"/>
          </w:tcPr>
          <w:p w14:paraId="321BF6F9" w14:textId="77777777" w:rsidR="002946C7" w:rsidRDefault="002946C7">
            <w:pPr>
              <w:pStyle w:val="ECVLeftDetails"/>
            </w:pPr>
            <w:r>
              <w:t>Mother tongue(s)</w:t>
            </w:r>
          </w:p>
        </w:tc>
        <w:tc>
          <w:tcPr>
            <w:tcW w:w="7542" w:type="dxa"/>
            <w:gridSpan w:val="5"/>
            <w:shd w:val="clear" w:color="auto" w:fill="auto"/>
          </w:tcPr>
          <w:p w14:paraId="75DE8778" w14:textId="77777777" w:rsidR="002946C7" w:rsidRDefault="005C382C">
            <w:pPr>
              <w:pStyle w:val="ECVSectionDetails"/>
            </w:pPr>
            <w:r>
              <w:t>Polish</w:t>
            </w:r>
          </w:p>
        </w:tc>
      </w:tr>
      <w:tr w:rsidR="002946C7" w14:paraId="58B83172" w14:textId="77777777">
        <w:trPr>
          <w:cantSplit/>
          <w:trHeight w:val="340"/>
        </w:trPr>
        <w:tc>
          <w:tcPr>
            <w:tcW w:w="2834" w:type="dxa"/>
            <w:shd w:val="clear" w:color="auto" w:fill="auto"/>
          </w:tcPr>
          <w:p w14:paraId="1BDB1FD3" w14:textId="77777777" w:rsidR="002946C7" w:rsidRDefault="002946C7">
            <w:pPr>
              <w:pStyle w:val="ECVLeftHeading"/>
            </w:pPr>
          </w:p>
        </w:tc>
        <w:tc>
          <w:tcPr>
            <w:tcW w:w="7542" w:type="dxa"/>
            <w:gridSpan w:val="5"/>
            <w:shd w:val="clear" w:color="auto" w:fill="auto"/>
          </w:tcPr>
          <w:p w14:paraId="4060B2CD" w14:textId="77777777" w:rsidR="002946C7" w:rsidRDefault="002946C7">
            <w:pPr>
              <w:pStyle w:val="ECVRightColumn"/>
            </w:pPr>
          </w:p>
        </w:tc>
      </w:tr>
      <w:tr w:rsidR="002946C7" w14:paraId="18AAA5A3" w14:textId="77777777">
        <w:trPr>
          <w:cantSplit/>
          <w:trHeight w:val="340"/>
        </w:trPr>
        <w:tc>
          <w:tcPr>
            <w:tcW w:w="2834" w:type="dxa"/>
            <w:vMerge w:val="restart"/>
            <w:shd w:val="clear" w:color="auto" w:fill="auto"/>
          </w:tcPr>
          <w:p w14:paraId="2D4DCD7D" w14:textId="77777777" w:rsidR="002946C7" w:rsidRDefault="002946C7">
            <w:pPr>
              <w:pStyle w:val="ECVLeftDetails"/>
              <w:rPr>
                <w:caps/>
              </w:rPr>
            </w:pPr>
            <w:r>
              <w:t>Other language(s)</w:t>
            </w:r>
          </w:p>
        </w:tc>
        <w:tc>
          <w:tcPr>
            <w:tcW w:w="3042" w:type="dxa"/>
            <w:gridSpan w:val="2"/>
            <w:tcBorders>
              <w:top w:val="single" w:sz="8" w:space="0" w:color="C0C0C0"/>
              <w:bottom w:val="single" w:sz="8" w:space="0" w:color="C0C0C0"/>
            </w:tcBorders>
            <w:shd w:val="clear" w:color="auto" w:fill="auto"/>
            <w:vAlign w:val="center"/>
          </w:tcPr>
          <w:p w14:paraId="1CD0FD8B" w14:textId="77777777" w:rsidR="002946C7" w:rsidRDefault="002946C7">
            <w:pPr>
              <w:pStyle w:val="ECVLanguageHeading"/>
            </w:pPr>
            <w:r>
              <w:t xml:space="preserve">UNDERSTANDING </w:t>
            </w:r>
          </w:p>
        </w:tc>
        <w:tc>
          <w:tcPr>
            <w:tcW w:w="2999" w:type="dxa"/>
            <w:gridSpan w:val="2"/>
            <w:tcBorders>
              <w:top w:val="single" w:sz="8" w:space="0" w:color="C0C0C0"/>
              <w:left w:val="single" w:sz="8" w:space="0" w:color="C0C0C0"/>
              <w:bottom w:val="single" w:sz="8" w:space="0" w:color="C0C0C0"/>
            </w:tcBorders>
            <w:shd w:val="clear" w:color="auto" w:fill="auto"/>
            <w:vAlign w:val="center"/>
          </w:tcPr>
          <w:p w14:paraId="189B7BC4" w14:textId="77777777" w:rsidR="002946C7" w:rsidRDefault="002946C7">
            <w:pPr>
              <w:pStyle w:val="ECVLanguageHeading"/>
            </w:pPr>
            <w:r>
              <w:t xml:space="preserve">SPEAKING </w:t>
            </w:r>
          </w:p>
        </w:tc>
        <w:tc>
          <w:tcPr>
            <w:tcW w:w="1501" w:type="dxa"/>
            <w:tcBorders>
              <w:top w:val="single" w:sz="8" w:space="0" w:color="C0C0C0"/>
              <w:left w:val="single" w:sz="8" w:space="0" w:color="C0C0C0"/>
              <w:bottom w:val="single" w:sz="8" w:space="0" w:color="C0C0C0"/>
            </w:tcBorders>
            <w:shd w:val="clear" w:color="auto" w:fill="auto"/>
            <w:vAlign w:val="center"/>
          </w:tcPr>
          <w:p w14:paraId="1FE7BF82" w14:textId="77777777" w:rsidR="002946C7" w:rsidRDefault="002946C7">
            <w:pPr>
              <w:pStyle w:val="ECVLanguageHeading"/>
            </w:pPr>
            <w:r>
              <w:t xml:space="preserve">WRITING </w:t>
            </w:r>
          </w:p>
        </w:tc>
      </w:tr>
      <w:tr w:rsidR="002946C7" w14:paraId="35C6FB33" w14:textId="77777777">
        <w:trPr>
          <w:cantSplit/>
          <w:trHeight w:val="340"/>
        </w:trPr>
        <w:tc>
          <w:tcPr>
            <w:tcW w:w="2834" w:type="dxa"/>
            <w:vMerge/>
            <w:shd w:val="clear" w:color="auto" w:fill="auto"/>
          </w:tcPr>
          <w:p w14:paraId="65A115A9" w14:textId="77777777" w:rsidR="002946C7" w:rsidRDefault="002946C7"/>
        </w:tc>
        <w:tc>
          <w:tcPr>
            <w:tcW w:w="1544" w:type="dxa"/>
            <w:tcBorders>
              <w:bottom w:val="single" w:sz="8" w:space="0" w:color="C0C0C0"/>
            </w:tcBorders>
            <w:shd w:val="clear" w:color="auto" w:fill="auto"/>
            <w:vAlign w:val="center"/>
          </w:tcPr>
          <w:p w14:paraId="6FC8DE1E" w14:textId="77777777" w:rsidR="002946C7" w:rsidRDefault="002946C7">
            <w:pPr>
              <w:pStyle w:val="ECVLanguageSubHeading"/>
            </w:pPr>
            <w:r>
              <w:t xml:space="preserve">Listening </w:t>
            </w:r>
          </w:p>
        </w:tc>
        <w:tc>
          <w:tcPr>
            <w:tcW w:w="1498" w:type="dxa"/>
            <w:tcBorders>
              <w:left w:val="single" w:sz="8" w:space="0" w:color="C0C0C0"/>
              <w:bottom w:val="single" w:sz="8" w:space="0" w:color="C0C0C0"/>
            </w:tcBorders>
            <w:shd w:val="clear" w:color="auto" w:fill="auto"/>
            <w:vAlign w:val="center"/>
          </w:tcPr>
          <w:p w14:paraId="07FE0A0E" w14:textId="77777777" w:rsidR="002946C7" w:rsidRDefault="002946C7">
            <w:pPr>
              <w:pStyle w:val="ECVLanguageSubHeading"/>
            </w:pPr>
            <w:r>
              <w:t xml:space="preserve">Reading </w:t>
            </w:r>
          </w:p>
        </w:tc>
        <w:tc>
          <w:tcPr>
            <w:tcW w:w="1499" w:type="dxa"/>
            <w:tcBorders>
              <w:left w:val="single" w:sz="8" w:space="0" w:color="C0C0C0"/>
              <w:bottom w:val="single" w:sz="8" w:space="0" w:color="C0C0C0"/>
            </w:tcBorders>
            <w:shd w:val="clear" w:color="auto" w:fill="auto"/>
            <w:vAlign w:val="center"/>
          </w:tcPr>
          <w:p w14:paraId="37D476F4" w14:textId="77777777" w:rsidR="002946C7" w:rsidRDefault="002946C7">
            <w:pPr>
              <w:pStyle w:val="ECVLanguageSubHeading"/>
            </w:pPr>
            <w:r>
              <w:t xml:space="preserve">Spoken interaction </w:t>
            </w:r>
          </w:p>
        </w:tc>
        <w:tc>
          <w:tcPr>
            <w:tcW w:w="1500" w:type="dxa"/>
            <w:tcBorders>
              <w:left w:val="single" w:sz="8" w:space="0" w:color="C0C0C0"/>
              <w:bottom w:val="single" w:sz="8" w:space="0" w:color="C0C0C0"/>
            </w:tcBorders>
            <w:shd w:val="clear" w:color="auto" w:fill="auto"/>
            <w:vAlign w:val="center"/>
          </w:tcPr>
          <w:p w14:paraId="6CE44D7F" w14:textId="77777777" w:rsidR="002946C7" w:rsidRDefault="002946C7">
            <w:pPr>
              <w:pStyle w:val="ECVLanguageSubHeading"/>
            </w:pPr>
            <w:r>
              <w:t xml:space="preserve">Spoken production </w:t>
            </w:r>
          </w:p>
        </w:tc>
        <w:tc>
          <w:tcPr>
            <w:tcW w:w="1501" w:type="dxa"/>
            <w:tcBorders>
              <w:left w:val="single" w:sz="8" w:space="0" w:color="C0C0C0"/>
              <w:bottom w:val="single" w:sz="8" w:space="0" w:color="C0C0C0"/>
            </w:tcBorders>
            <w:shd w:val="clear" w:color="auto" w:fill="auto"/>
            <w:vAlign w:val="center"/>
          </w:tcPr>
          <w:p w14:paraId="0D7DFFB2" w14:textId="77777777" w:rsidR="002946C7" w:rsidRDefault="002946C7">
            <w:pPr>
              <w:pStyle w:val="ECVRightColumn"/>
            </w:pPr>
          </w:p>
        </w:tc>
      </w:tr>
      <w:tr w:rsidR="002946C7" w14:paraId="6EBDF182" w14:textId="77777777">
        <w:trPr>
          <w:cantSplit/>
          <w:trHeight w:val="283"/>
        </w:trPr>
        <w:tc>
          <w:tcPr>
            <w:tcW w:w="2834" w:type="dxa"/>
            <w:shd w:val="clear" w:color="auto" w:fill="auto"/>
            <w:vAlign w:val="center"/>
          </w:tcPr>
          <w:p w14:paraId="2D9F9B76" w14:textId="77777777" w:rsidR="002946C7" w:rsidRDefault="005C382C">
            <w:pPr>
              <w:pStyle w:val="ECVLanguageName"/>
            </w:pPr>
            <w:r>
              <w:t>English</w:t>
            </w:r>
          </w:p>
        </w:tc>
        <w:tc>
          <w:tcPr>
            <w:tcW w:w="1544" w:type="dxa"/>
            <w:tcBorders>
              <w:bottom w:val="single" w:sz="4" w:space="0" w:color="C0C0C0"/>
            </w:tcBorders>
            <w:shd w:val="clear" w:color="auto" w:fill="auto"/>
            <w:vAlign w:val="center"/>
          </w:tcPr>
          <w:p w14:paraId="5F1BBFBA" w14:textId="77777777" w:rsidR="002946C7" w:rsidRDefault="005C382C">
            <w:pPr>
              <w:pStyle w:val="ECVLanguageLevel"/>
              <w:rPr>
                <w:caps w:val="0"/>
              </w:rPr>
            </w:pPr>
            <w:r>
              <w:rPr>
                <w:caps w:val="0"/>
              </w:rPr>
              <w:t>C1/2</w:t>
            </w:r>
          </w:p>
        </w:tc>
        <w:tc>
          <w:tcPr>
            <w:tcW w:w="1498" w:type="dxa"/>
            <w:tcBorders>
              <w:bottom w:val="single" w:sz="4" w:space="0" w:color="C0C0C0"/>
            </w:tcBorders>
            <w:shd w:val="clear" w:color="auto" w:fill="auto"/>
            <w:vAlign w:val="center"/>
          </w:tcPr>
          <w:p w14:paraId="469735CF" w14:textId="77777777" w:rsidR="002946C7" w:rsidRDefault="005C382C">
            <w:pPr>
              <w:pStyle w:val="ECVLanguageLevel"/>
              <w:rPr>
                <w:caps w:val="0"/>
              </w:rPr>
            </w:pPr>
            <w:r>
              <w:rPr>
                <w:caps w:val="0"/>
              </w:rPr>
              <w:t>C1/2</w:t>
            </w:r>
          </w:p>
        </w:tc>
        <w:tc>
          <w:tcPr>
            <w:tcW w:w="1499" w:type="dxa"/>
            <w:tcBorders>
              <w:bottom w:val="single" w:sz="4" w:space="0" w:color="C0C0C0"/>
            </w:tcBorders>
            <w:shd w:val="clear" w:color="auto" w:fill="auto"/>
            <w:vAlign w:val="center"/>
          </w:tcPr>
          <w:p w14:paraId="31F82DFA" w14:textId="77777777" w:rsidR="002946C7" w:rsidRDefault="005C382C">
            <w:pPr>
              <w:pStyle w:val="ECVLanguageLevel"/>
              <w:rPr>
                <w:caps w:val="0"/>
              </w:rPr>
            </w:pPr>
            <w:r>
              <w:rPr>
                <w:caps w:val="0"/>
              </w:rPr>
              <w:t>C1/2</w:t>
            </w:r>
          </w:p>
        </w:tc>
        <w:tc>
          <w:tcPr>
            <w:tcW w:w="1500" w:type="dxa"/>
            <w:tcBorders>
              <w:bottom w:val="single" w:sz="4" w:space="0" w:color="C0C0C0"/>
            </w:tcBorders>
            <w:shd w:val="clear" w:color="auto" w:fill="auto"/>
            <w:vAlign w:val="center"/>
          </w:tcPr>
          <w:p w14:paraId="19089941" w14:textId="77777777" w:rsidR="002946C7" w:rsidRDefault="005C382C">
            <w:pPr>
              <w:pStyle w:val="ECVLanguageLevel"/>
              <w:rPr>
                <w:caps w:val="0"/>
              </w:rPr>
            </w:pPr>
            <w:r>
              <w:rPr>
                <w:caps w:val="0"/>
              </w:rPr>
              <w:t>C1/2</w:t>
            </w:r>
          </w:p>
        </w:tc>
        <w:tc>
          <w:tcPr>
            <w:tcW w:w="1501" w:type="dxa"/>
            <w:tcBorders>
              <w:bottom w:val="single" w:sz="4" w:space="0" w:color="C0C0C0"/>
            </w:tcBorders>
            <w:shd w:val="clear" w:color="auto" w:fill="auto"/>
            <w:vAlign w:val="center"/>
          </w:tcPr>
          <w:p w14:paraId="79EC0663" w14:textId="77777777" w:rsidR="002946C7" w:rsidRDefault="005C382C">
            <w:pPr>
              <w:pStyle w:val="ECVLanguageLevel"/>
            </w:pPr>
            <w:r>
              <w:rPr>
                <w:caps w:val="0"/>
              </w:rPr>
              <w:t>C1/2</w:t>
            </w:r>
          </w:p>
        </w:tc>
      </w:tr>
      <w:tr w:rsidR="002946C7" w14:paraId="0DEB999B" w14:textId="77777777">
        <w:trPr>
          <w:cantSplit/>
          <w:trHeight w:val="283"/>
        </w:trPr>
        <w:tc>
          <w:tcPr>
            <w:tcW w:w="2834" w:type="dxa"/>
            <w:shd w:val="clear" w:color="auto" w:fill="auto"/>
          </w:tcPr>
          <w:p w14:paraId="07E6F7A6" w14:textId="77777777" w:rsidR="002946C7" w:rsidRDefault="002946C7"/>
        </w:tc>
        <w:tc>
          <w:tcPr>
            <w:tcW w:w="7542" w:type="dxa"/>
            <w:gridSpan w:val="5"/>
            <w:tcBorders>
              <w:bottom w:val="single" w:sz="8" w:space="0" w:color="C0C0C0"/>
            </w:tcBorders>
            <w:shd w:val="clear" w:color="auto" w:fill="ECECEC"/>
            <w:vAlign w:val="center"/>
          </w:tcPr>
          <w:p w14:paraId="42B752AD" w14:textId="77777777" w:rsidR="002946C7" w:rsidRDefault="005C382C">
            <w:pPr>
              <w:pStyle w:val="ECVLanguageCertificate"/>
            </w:pPr>
            <w:r>
              <w:rPr>
                <w:rFonts w:ascii="Arial Narrow" w:hAnsi="Arial Narrow" w:cs="Arial"/>
                <w:szCs w:val="22"/>
              </w:rPr>
              <w:t xml:space="preserve">Certificate of Proficiency in </w:t>
            </w:r>
            <w:r w:rsidRPr="00DC5A24">
              <w:rPr>
                <w:rFonts w:ascii="Arial Narrow" w:hAnsi="Arial Narrow" w:cs="Arial"/>
                <w:szCs w:val="22"/>
              </w:rPr>
              <w:t>E</w:t>
            </w:r>
            <w:r>
              <w:rPr>
                <w:rFonts w:ascii="Arial Narrow" w:hAnsi="Arial Narrow" w:cs="Arial"/>
                <w:szCs w:val="22"/>
              </w:rPr>
              <w:t>nglish</w:t>
            </w:r>
          </w:p>
        </w:tc>
      </w:tr>
      <w:tr w:rsidR="002946C7" w14:paraId="1C32BDB2" w14:textId="77777777">
        <w:trPr>
          <w:cantSplit/>
          <w:trHeight w:val="283"/>
        </w:trPr>
        <w:tc>
          <w:tcPr>
            <w:tcW w:w="2834" w:type="dxa"/>
            <w:shd w:val="clear" w:color="auto" w:fill="auto"/>
            <w:vAlign w:val="center"/>
          </w:tcPr>
          <w:p w14:paraId="22709239" w14:textId="77777777" w:rsidR="002946C7" w:rsidRDefault="005C382C">
            <w:pPr>
              <w:pStyle w:val="ECVLanguageName"/>
            </w:pPr>
            <w:r>
              <w:t>French</w:t>
            </w:r>
          </w:p>
        </w:tc>
        <w:tc>
          <w:tcPr>
            <w:tcW w:w="1544" w:type="dxa"/>
            <w:tcBorders>
              <w:bottom w:val="single" w:sz="4" w:space="0" w:color="C0C0C0"/>
            </w:tcBorders>
            <w:shd w:val="clear" w:color="auto" w:fill="auto"/>
            <w:vAlign w:val="center"/>
          </w:tcPr>
          <w:p w14:paraId="53A6500D" w14:textId="77777777" w:rsidR="002946C7" w:rsidRDefault="005C382C">
            <w:pPr>
              <w:pStyle w:val="ECVLanguageLevel"/>
              <w:rPr>
                <w:caps w:val="0"/>
              </w:rPr>
            </w:pPr>
            <w:r>
              <w:rPr>
                <w:caps w:val="0"/>
              </w:rPr>
              <w:t>B1/2</w:t>
            </w:r>
          </w:p>
        </w:tc>
        <w:tc>
          <w:tcPr>
            <w:tcW w:w="1498" w:type="dxa"/>
            <w:tcBorders>
              <w:bottom w:val="single" w:sz="4" w:space="0" w:color="C0C0C0"/>
            </w:tcBorders>
            <w:shd w:val="clear" w:color="auto" w:fill="auto"/>
            <w:vAlign w:val="center"/>
          </w:tcPr>
          <w:p w14:paraId="2E59D72B" w14:textId="77777777" w:rsidR="002946C7" w:rsidRDefault="005C382C">
            <w:pPr>
              <w:pStyle w:val="ECVLanguageLevel"/>
              <w:rPr>
                <w:caps w:val="0"/>
              </w:rPr>
            </w:pPr>
            <w:r>
              <w:rPr>
                <w:caps w:val="0"/>
              </w:rPr>
              <w:t>B1/2</w:t>
            </w:r>
          </w:p>
        </w:tc>
        <w:tc>
          <w:tcPr>
            <w:tcW w:w="1499" w:type="dxa"/>
            <w:tcBorders>
              <w:bottom w:val="single" w:sz="4" w:space="0" w:color="C0C0C0"/>
            </w:tcBorders>
            <w:shd w:val="clear" w:color="auto" w:fill="auto"/>
            <w:vAlign w:val="center"/>
          </w:tcPr>
          <w:p w14:paraId="47A05B4C" w14:textId="77777777" w:rsidR="002946C7" w:rsidRDefault="005C382C">
            <w:pPr>
              <w:pStyle w:val="ECVLanguageLevel"/>
              <w:rPr>
                <w:caps w:val="0"/>
              </w:rPr>
            </w:pPr>
            <w:r>
              <w:rPr>
                <w:caps w:val="0"/>
              </w:rPr>
              <w:t>B1/2</w:t>
            </w:r>
          </w:p>
        </w:tc>
        <w:tc>
          <w:tcPr>
            <w:tcW w:w="1500" w:type="dxa"/>
            <w:tcBorders>
              <w:bottom w:val="single" w:sz="4" w:space="0" w:color="C0C0C0"/>
            </w:tcBorders>
            <w:shd w:val="clear" w:color="auto" w:fill="auto"/>
            <w:vAlign w:val="center"/>
          </w:tcPr>
          <w:p w14:paraId="6DDB41CE" w14:textId="77777777" w:rsidR="002946C7" w:rsidRDefault="005C382C">
            <w:pPr>
              <w:pStyle w:val="ECVLanguageLevel"/>
              <w:rPr>
                <w:caps w:val="0"/>
              </w:rPr>
            </w:pPr>
            <w:r>
              <w:rPr>
                <w:caps w:val="0"/>
              </w:rPr>
              <w:t>B1/2</w:t>
            </w:r>
          </w:p>
        </w:tc>
        <w:tc>
          <w:tcPr>
            <w:tcW w:w="1501" w:type="dxa"/>
            <w:tcBorders>
              <w:bottom w:val="single" w:sz="4" w:space="0" w:color="C0C0C0"/>
            </w:tcBorders>
            <w:shd w:val="clear" w:color="auto" w:fill="auto"/>
            <w:vAlign w:val="center"/>
          </w:tcPr>
          <w:p w14:paraId="0F787BD1" w14:textId="77777777" w:rsidR="002946C7" w:rsidRDefault="005C382C">
            <w:pPr>
              <w:pStyle w:val="ECVLanguageLevel"/>
            </w:pPr>
            <w:r>
              <w:rPr>
                <w:caps w:val="0"/>
              </w:rPr>
              <w:t>B1/2</w:t>
            </w:r>
          </w:p>
        </w:tc>
      </w:tr>
      <w:tr w:rsidR="002946C7" w14:paraId="1DF712C2" w14:textId="77777777">
        <w:trPr>
          <w:cantSplit/>
          <w:trHeight w:val="283"/>
        </w:trPr>
        <w:tc>
          <w:tcPr>
            <w:tcW w:w="2834" w:type="dxa"/>
            <w:shd w:val="clear" w:color="auto" w:fill="auto"/>
          </w:tcPr>
          <w:p w14:paraId="61A4150D" w14:textId="77777777" w:rsidR="002946C7" w:rsidRDefault="002946C7"/>
        </w:tc>
        <w:tc>
          <w:tcPr>
            <w:tcW w:w="7542" w:type="dxa"/>
            <w:gridSpan w:val="5"/>
            <w:tcBorders>
              <w:bottom w:val="single" w:sz="8" w:space="0" w:color="C0C0C0"/>
            </w:tcBorders>
            <w:shd w:val="clear" w:color="auto" w:fill="ECECEC"/>
            <w:vAlign w:val="center"/>
          </w:tcPr>
          <w:p w14:paraId="6EC8872F" w14:textId="77777777" w:rsidR="002946C7" w:rsidRDefault="00686851">
            <w:pPr>
              <w:pStyle w:val="ECVLanguageCertificate"/>
            </w:pPr>
            <w:r>
              <w:t>DELF Certificate</w:t>
            </w:r>
          </w:p>
        </w:tc>
      </w:tr>
      <w:tr w:rsidR="002946C7" w14:paraId="5DDC8552" w14:textId="77777777">
        <w:trPr>
          <w:cantSplit/>
          <w:trHeight w:val="397"/>
        </w:trPr>
        <w:tc>
          <w:tcPr>
            <w:tcW w:w="2834" w:type="dxa"/>
            <w:shd w:val="clear" w:color="auto" w:fill="auto"/>
          </w:tcPr>
          <w:p w14:paraId="2A97598B" w14:textId="77777777" w:rsidR="002946C7" w:rsidRDefault="002946C7"/>
        </w:tc>
        <w:tc>
          <w:tcPr>
            <w:tcW w:w="7542" w:type="dxa"/>
            <w:gridSpan w:val="5"/>
            <w:shd w:val="clear" w:color="auto" w:fill="auto"/>
            <w:vAlign w:val="bottom"/>
          </w:tcPr>
          <w:p w14:paraId="0B5304C3" w14:textId="77777777" w:rsidR="002946C7" w:rsidRDefault="002946C7">
            <w:pPr>
              <w:pStyle w:val="ECVLanguageExplanation"/>
            </w:pPr>
            <w:r>
              <w:t>Levels: A1/2: Basic user - B1/2: Independent user - C1/2 Proficient user</w:t>
            </w:r>
          </w:p>
          <w:p w14:paraId="0AEA6976" w14:textId="77777777" w:rsidR="002946C7" w:rsidRDefault="002946C7">
            <w:pPr>
              <w:pStyle w:val="ECVLanguageExplanation"/>
            </w:pPr>
            <w:r>
              <w:t>Common European Framework of Reference for Languages</w:t>
            </w:r>
          </w:p>
        </w:tc>
      </w:tr>
    </w:tbl>
    <w:p w14:paraId="6FF37021" w14:textId="77777777" w:rsidR="002946C7" w:rsidRDefault="002946C7"/>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2946C7" w14:paraId="1FE23E53" w14:textId="77777777">
        <w:trPr>
          <w:cantSplit/>
          <w:trHeight w:val="170"/>
        </w:trPr>
        <w:tc>
          <w:tcPr>
            <w:tcW w:w="2834" w:type="dxa"/>
            <w:shd w:val="clear" w:color="auto" w:fill="auto"/>
          </w:tcPr>
          <w:p w14:paraId="69219DEB" w14:textId="77777777" w:rsidR="002946C7" w:rsidRDefault="002946C7">
            <w:pPr>
              <w:pStyle w:val="ECVLeftDetails"/>
            </w:pPr>
            <w:r>
              <w:t>Communication skills</w:t>
            </w:r>
          </w:p>
        </w:tc>
        <w:tc>
          <w:tcPr>
            <w:tcW w:w="7542" w:type="dxa"/>
            <w:shd w:val="clear" w:color="auto" w:fill="auto"/>
          </w:tcPr>
          <w:p w14:paraId="49B42AFE" w14:textId="77777777" w:rsidR="002946C7" w:rsidRDefault="00686851">
            <w:pPr>
              <w:pStyle w:val="ECVSectionBullet"/>
              <w:numPr>
                <w:ilvl w:val="0"/>
                <w:numId w:val="2"/>
              </w:numPr>
            </w:pPr>
            <w:r>
              <w:t>Good communication skills gained through my experience as the Head of the Translation Co-ordination Unit and work for multinational law firms as a translator/interpreter</w:t>
            </w:r>
          </w:p>
        </w:tc>
      </w:tr>
    </w:tbl>
    <w:p w14:paraId="457DA6C8" w14:textId="77777777" w:rsidR="002946C7" w:rsidRDefault="002946C7">
      <w:pPr>
        <w:pStyle w:val="ECVText"/>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2946C7" w14:paraId="3C866C0B" w14:textId="77777777">
        <w:trPr>
          <w:cantSplit/>
          <w:trHeight w:val="170"/>
        </w:trPr>
        <w:tc>
          <w:tcPr>
            <w:tcW w:w="2834" w:type="dxa"/>
            <w:shd w:val="clear" w:color="auto" w:fill="auto"/>
          </w:tcPr>
          <w:p w14:paraId="00741C14" w14:textId="77777777" w:rsidR="002946C7" w:rsidRDefault="002946C7">
            <w:pPr>
              <w:pStyle w:val="ECVLeftDetails"/>
            </w:pPr>
            <w:r>
              <w:t>Organisational / managerial skills</w:t>
            </w:r>
          </w:p>
        </w:tc>
        <w:tc>
          <w:tcPr>
            <w:tcW w:w="7542" w:type="dxa"/>
            <w:shd w:val="clear" w:color="auto" w:fill="auto"/>
          </w:tcPr>
          <w:p w14:paraId="0165E171" w14:textId="77777777" w:rsidR="002946C7" w:rsidRDefault="0019715A">
            <w:pPr>
              <w:pStyle w:val="ECVSectionBullet"/>
              <w:numPr>
                <w:ilvl w:val="0"/>
                <w:numId w:val="2"/>
              </w:numPr>
            </w:pPr>
            <w:r>
              <w:t xml:space="preserve">As the Head of the Translation Co-ordination Unit I was responsible for a team of up to 10 people. </w:t>
            </w:r>
          </w:p>
        </w:tc>
      </w:tr>
    </w:tbl>
    <w:p w14:paraId="0BEBA59F" w14:textId="77777777" w:rsidR="002946C7" w:rsidRDefault="002946C7">
      <w:pPr>
        <w:pStyle w:val="ECVText"/>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2946C7" w14:paraId="7CB86B2B" w14:textId="77777777">
        <w:trPr>
          <w:cantSplit/>
          <w:trHeight w:val="170"/>
        </w:trPr>
        <w:tc>
          <w:tcPr>
            <w:tcW w:w="2834" w:type="dxa"/>
            <w:shd w:val="clear" w:color="auto" w:fill="auto"/>
          </w:tcPr>
          <w:p w14:paraId="6A3D71CB" w14:textId="77777777" w:rsidR="002946C7" w:rsidRDefault="002946C7">
            <w:pPr>
              <w:pStyle w:val="ECVLeftDetails"/>
            </w:pPr>
            <w:r>
              <w:t>Job-related skills</w:t>
            </w:r>
          </w:p>
        </w:tc>
        <w:tc>
          <w:tcPr>
            <w:tcW w:w="7542" w:type="dxa"/>
            <w:shd w:val="clear" w:color="auto" w:fill="auto"/>
          </w:tcPr>
          <w:p w14:paraId="524358F4" w14:textId="74482E0B" w:rsidR="002946C7" w:rsidRDefault="002946C7">
            <w:pPr>
              <w:pStyle w:val="ECVSectionBullet"/>
              <w:numPr>
                <w:ilvl w:val="0"/>
                <w:numId w:val="2"/>
              </w:numPr>
            </w:pPr>
            <w:r>
              <w:t xml:space="preserve">good command of </w:t>
            </w:r>
            <w:r w:rsidR="0019715A">
              <w:t xml:space="preserve">translation/proofreading acquired over </w:t>
            </w:r>
            <w:r w:rsidR="0044438A">
              <w:t>20</w:t>
            </w:r>
            <w:r w:rsidR="0019715A">
              <w:t xml:space="preserve"> years of experience as a translator/ interpreter</w:t>
            </w:r>
          </w:p>
        </w:tc>
      </w:tr>
    </w:tbl>
    <w:p w14:paraId="49F44B5A" w14:textId="77777777" w:rsidR="002946C7" w:rsidRDefault="002946C7">
      <w:pPr>
        <w:pStyle w:val="ECVText"/>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2946C7" w14:paraId="3BEA666E" w14:textId="77777777">
        <w:trPr>
          <w:cantSplit/>
          <w:trHeight w:val="170"/>
        </w:trPr>
        <w:tc>
          <w:tcPr>
            <w:tcW w:w="2834" w:type="dxa"/>
            <w:shd w:val="clear" w:color="auto" w:fill="auto"/>
          </w:tcPr>
          <w:p w14:paraId="3BFBA9EA" w14:textId="77777777" w:rsidR="002946C7" w:rsidRDefault="002946C7">
            <w:pPr>
              <w:pStyle w:val="ECVLeftDetails"/>
            </w:pPr>
            <w:r>
              <w:t>Computer skills</w:t>
            </w:r>
          </w:p>
        </w:tc>
        <w:tc>
          <w:tcPr>
            <w:tcW w:w="7542" w:type="dxa"/>
            <w:shd w:val="clear" w:color="auto" w:fill="auto"/>
          </w:tcPr>
          <w:p w14:paraId="40B25744" w14:textId="77777777" w:rsidR="002946C7" w:rsidRDefault="002946C7">
            <w:pPr>
              <w:pStyle w:val="ECVSectionBullet"/>
              <w:numPr>
                <w:ilvl w:val="0"/>
                <w:numId w:val="2"/>
              </w:numPr>
            </w:pPr>
            <w:r>
              <w:t>good command of Microsoft Office™ tools</w:t>
            </w:r>
          </w:p>
          <w:p w14:paraId="14CA9CB4" w14:textId="21DAC7A8" w:rsidR="0019715A" w:rsidRDefault="0019715A">
            <w:pPr>
              <w:pStyle w:val="ECVSectionBullet"/>
              <w:numPr>
                <w:ilvl w:val="0"/>
                <w:numId w:val="2"/>
              </w:numPr>
            </w:pPr>
            <w:r>
              <w:t>good command of CAT Tools (</w:t>
            </w:r>
            <w:r w:rsidR="00290128">
              <w:t>memoQ</w:t>
            </w:r>
            <w:r>
              <w:t>)</w:t>
            </w:r>
          </w:p>
        </w:tc>
      </w:tr>
      <w:tr w:rsidR="002946C7" w14:paraId="131D1CA4" w14:textId="77777777">
        <w:trPr>
          <w:cantSplit/>
          <w:trHeight w:val="170"/>
        </w:trPr>
        <w:tc>
          <w:tcPr>
            <w:tcW w:w="2834" w:type="dxa"/>
            <w:shd w:val="clear" w:color="auto" w:fill="auto"/>
          </w:tcPr>
          <w:p w14:paraId="2A6856EA" w14:textId="77777777" w:rsidR="002946C7" w:rsidRDefault="002946C7">
            <w:pPr>
              <w:pStyle w:val="ECVLeftDetails"/>
            </w:pPr>
            <w:r>
              <w:t>Driving licence</w:t>
            </w:r>
          </w:p>
        </w:tc>
        <w:tc>
          <w:tcPr>
            <w:tcW w:w="7542" w:type="dxa"/>
            <w:shd w:val="clear" w:color="auto" w:fill="auto"/>
          </w:tcPr>
          <w:p w14:paraId="7FDB1763" w14:textId="77777777" w:rsidR="002946C7" w:rsidRDefault="0019715A">
            <w:pPr>
              <w:pStyle w:val="ECVSectionBullet"/>
              <w:numPr>
                <w:ilvl w:val="0"/>
                <w:numId w:val="2"/>
              </w:numPr>
            </w:pPr>
            <w:r>
              <w:t>D</w:t>
            </w:r>
            <w:r w:rsidR="002946C7">
              <w:t>riving licence category</w:t>
            </w:r>
            <w:r>
              <w:t xml:space="preserve"> B</w:t>
            </w:r>
          </w:p>
        </w:tc>
      </w:tr>
    </w:tbl>
    <w:p w14:paraId="5EE073CD" w14:textId="77777777" w:rsidR="002946C7" w:rsidRDefault="002946C7">
      <w:pPr>
        <w:pStyle w:val="ECVText"/>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2946C7" w14:paraId="27F78CE7" w14:textId="77777777">
        <w:trPr>
          <w:cantSplit/>
          <w:trHeight w:val="170"/>
        </w:trPr>
        <w:tc>
          <w:tcPr>
            <w:tcW w:w="2835" w:type="dxa"/>
            <w:shd w:val="clear" w:color="auto" w:fill="auto"/>
          </w:tcPr>
          <w:p w14:paraId="63C77076" w14:textId="77777777" w:rsidR="002946C7" w:rsidRDefault="002946C7">
            <w:pPr>
              <w:pStyle w:val="ECVLeftHeading"/>
            </w:pPr>
            <w:r>
              <w:rPr>
                <w:caps w:val="0"/>
              </w:rPr>
              <w:t>ADDITIONAL INFORMATION</w:t>
            </w:r>
          </w:p>
        </w:tc>
        <w:tc>
          <w:tcPr>
            <w:tcW w:w="7540" w:type="dxa"/>
            <w:shd w:val="clear" w:color="auto" w:fill="auto"/>
            <w:vAlign w:val="bottom"/>
          </w:tcPr>
          <w:p w14:paraId="75325BC5" w14:textId="5AA1F9CB" w:rsidR="002946C7" w:rsidRDefault="00EE2E00">
            <w:pPr>
              <w:pStyle w:val="ECVBlueBox"/>
            </w:pPr>
            <w:r>
              <w:rPr>
                <w:noProof/>
              </w:rPr>
              <w:drawing>
                <wp:inline distT="0" distB="0" distL="0" distR="0" wp14:anchorId="7E8A109E" wp14:editId="447F16FE">
                  <wp:extent cx="4787900" cy="88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87900" cy="88900"/>
                          </a:xfrm>
                          <a:prstGeom prst="rect">
                            <a:avLst/>
                          </a:prstGeom>
                          <a:solidFill>
                            <a:srgbClr val="FFFFFF"/>
                          </a:solidFill>
                          <a:ln>
                            <a:noFill/>
                          </a:ln>
                        </pic:spPr>
                      </pic:pic>
                    </a:graphicData>
                  </a:graphic>
                </wp:inline>
              </w:drawing>
            </w:r>
            <w:r w:rsidR="002946C7">
              <w:t xml:space="preserve"> </w:t>
            </w:r>
          </w:p>
        </w:tc>
      </w:tr>
    </w:tbl>
    <w:p w14:paraId="5EE548F7" w14:textId="77777777" w:rsidR="002946C7" w:rsidRDefault="002946C7">
      <w:pPr>
        <w:pStyle w:val="ECVText"/>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2946C7" w14:paraId="17835515" w14:textId="77777777">
        <w:trPr>
          <w:cantSplit/>
          <w:trHeight w:val="170"/>
        </w:trPr>
        <w:tc>
          <w:tcPr>
            <w:tcW w:w="2834" w:type="dxa"/>
            <w:shd w:val="clear" w:color="auto" w:fill="auto"/>
          </w:tcPr>
          <w:p w14:paraId="1D2D1DC6" w14:textId="77777777" w:rsidR="002946C7" w:rsidRDefault="002946C7">
            <w:pPr>
              <w:pStyle w:val="ECVLeftDetails"/>
            </w:pPr>
            <w:r>
              <w:t>Memberships</w:t>
            </w:r>
          </w:p>
          <w:p w14:paraId="66DBF9F0" w14:textId="77777777" w:rsidR="002946C7" w:rsidRDefault="002946C7">
            <w:pPr>
              <w:pStyle w:val="ECVLeftDetails"/>
            </w:pPr>
            <w:r>
              <w:t>References</w:t>
            </w:r>
          </w:p>
        </w:tc>
        <w:tc>
          <w:tcPr>
            <w:tcW w:w="7542" w:type="dxa"/>
            <w:shd w:val="clear" w:color="auto" w:fill="auto"/>
          </w:tcPr>
          <w:p w14:paraId="20105131" w14:textId="77777777" w:rsidR="002946C7" w:rsidRDefault="002946C7">
            <w:pPr>
              <w:pStyle w:val="ECVSectionBullet"/>
              <w:numPr>
                <w:ilvl w:val="0"/>
                <w:numId w:val="2"/>
              </w:numPr>
            </w:pPr>
            <w:r>
              <w:t xml:space="preserve"> </w:t>
            </w:r>
            <w:r w:rsidR="0036135D">
              <w:t>Member of the Chartered Institute of Linguists in London</w:t>
            </w:r>
          </w:p>
          <w:p w14:paraId="2D0798F2" w14:textId="0BBA6C8A" w:rsidR="0036135D" w:rsidRDefault="0036135D">
            <w:pPr>
              <w:pStyle w:val="ECVSectionBullet"/>
              <w:numPr>
                <w:ilvl w:val="0"/>
                <w:numId w:val="2"/>
              </w:numPr>
            </w:pPr>
            <w:r>
              <w:t>Member of the Polish Society of Sworn and Specialized Translators</w:t>
            </w:r>
            <w:r w:rsidR="006917AB">
              <w:t xml:space="preserve"> TEPIS</w:t>
            </w:r>
          </w:p>
        </w:tc>
      </w:tr>
    </w:tbl>
    <w:p w14:paraId="2463BFF3" w14:textId="77777777" w:rsidR="002946C7" w:rsidRDefault="002946C7">
      <w:pPr>
        <w:pStyle w:val="ECVText"/>
      </w:pPr>
    </w:p>
    <w:sectPr w:rsidR="002946C7">
      <w:headerReference w:type="even" r:id="rId15"/>
      <w:headerReference w:type="default" r:id="rId16"/>
      <w:footerReference w:type="even" r:id="rId17"/>
      <w:footerReference w:type="default" r:id="rId18"/>
      <w:headerReference w:type="first" r:id="rId19"/>
      <w:footerReference w:type="first" r:id="rId20"/>
      <w:pgSz w:w="11906" w:h="16838"/>
      <w:pgMar w:top="1644" w:right="680" w:bottom="1474" w:left="850" w:header="850"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8C227" w14:textId="77777777" w:rsidR="00F209B3" w:rsidRDefault="00F209B3">
      <w:r>
        <w:separator/>
      </w:r>
    </w:p>
  </w:endnote>
  <w:endnote w:type="continuationSeparator" w:id="0">
    <w:p w14:paraId="60CDAE92" w14:textId="77777777" w:rsidR="00F209B3" w:rsidRDefault="00F20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MT">
    <w:altName w:val="Arial"/>
    <w:charset w:val="00"/>
    <w:family w:val="swiss"/>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0791" w14:textId="77777777" w:rsidR="002621D2" w:rsidRDefault="002621D2">
    <w:pPr>
      <w:pStyle w:val="Footer"/>
      <w:tabs>
        <w:tab w:val="clear" w:pos="10205"/>
        <w:tab w:val="left" w:pos="2835"/>
        <w:tab w:val="right" w:pos="10375"/>
      </w:tabs>
      <w:autoSpaceDE w:val="0"/>
    </w:pPr>
    <w:r>
      <w:rPr>
        <w:rFonts w:ascii="ArialMT" w:eastAsia="ArialMT" w:hAnsi="ArialMT" w:cs="ArialMT"/>
        <w:color w:val="26B4EA"/>
        <w:sz w:val="14"/>
        <w:szCs w:val="14"/>
      </w:rPr>
      <w:tab/>
      <w:t xml:space="preserve"> </w:t>
    </w:r>
    <w:r>
      <w:rPr>
        <w:rFonts w:ascii="ArialMT" w:eastAsia="ArialMT" w:hAnsi="ArialMT" w:cs="ArialMT"/>
        <w:sz w:val="14"/>
        <w:szCs w:val="14"/>
      </w:rPr>
      <w:t xml:space="preserve">© European Union, 2002-2013 | http://europass.cedefop.europa.eu </w:t>
    </w:r>
    <w:r>
      <w:rPr>
        <w:rFonts w:ascii="ArialMT" w:eastAsia="ArialMT" w:hAnsi="ArialMT" w:cs="ArialMT"/>
        <w:sz w:val="14"/>
        <w:szCs w:val="14"/>
      </w:rPr>
      <w:tab/>
      <w:t>Page</w:t>
    </w:r>
    <w:r>
      <w:rPr>
        <w:rFonts w:ascii="ArialMT" w:eastAsia="ArialMT" w:hAnsi="ArialMT" w:cs="ArialMT"/>
        <w:color w:val="26B4EA"/>
        <w:sz w:val="14"/>
        <w:szCs w:val="14"/>
      </w:rPr>
      <w:t xml:space="preserve"> </w:t>
    </w:r>
    <w:r>
      <w:rPr>
        <w:rFonts w:eastAsia="ArialMT" w:cs="ArialMT"/>
        <w:sz w:val="14"/>
        <w:szCs w:val="14"/>
      </w:rPr>
      <w:fldChar w:fldCharType="begin"/>
    </w:r>
    <w:r>
      <w:rPr>
        <w:rFonts w:eastAsia="ArialMT" w:cs="ArialMT"/>
        <w:sz w:val="14"/>
        <w:szCs w:val="14"/>
      </w:rPr>
      <w:instrText xml:space="preserve"> PAGE </w:instrText>
    </w:r>
    <w:r>
      <w:rPr>
        <w:rFonts w:eastAsia="ArialMT" w:cs="ArialMT"/>
        <w:sz w:val="14"/>
        <w:szCs w:val="14"/>
      </w:rPr>
      <w:fldChar w:fldCharType="separate"/>
    </w:r>
    <w:r w:rsidR="00F04C5C">
      <w:rPr>
        <w:rFonts w:eastAsia="ArialMT" w:cs="ArialMT"/>
        <w:noProof/>
        <w:sz w:val="14"/>
        <w:szCs w:val="14"/>
      </w:rPr>
      <w:t>2</w:t>
    </w:r>
    <w:r>
      <w:rPr>
        <w:rFonts w:eastAsia="ArialMT" w:cs="ArialMT"/>
        <w:sz w:val="14"/>
        <w:szCs w:val="14"/>
      </w:rPr>
      <w:fldChar w:fldCharType="end"/>
    </w:r>
    <w:r>
      <w:rPr>
        <w:rFonts w:ascii="ArialMT" w:eastAsia="ArialMT" w:hAnsi="ArialMT" w:cs="ArialMT"/>
        <w:sz w:val="14"/>
        <w:szCs w:val="14"/>
      </w:rPr>
      <w:t xml:space="preserve"> / </w:t>
    </w:r>
    <w:r>
      <w:rPr>
        <w:rFonts w:eastAsia="ArialMT" w:cs="ArialMT"/>
        <w:sz w:val="14"/>
        <w:szCs w:val="14"/>
      </w:rPr>
      <w:fldChar w:fldCharType="begin"/>
    </w:r>
    <w:r>
      <w:rPr>
        <w:rFonts w:eastAsia="ArialMT" w:cs="ArialMT"/>
        <w:sz w:val="14"/>
        <w:szCs w:val="14"/>
      </w:rPr>
      <w:instrText xml:space="preserve"> NUMPAGES </w:instrText>
    </w:r>
    <w:r>
      <w:rPr>
        <w:rFonts w:eastAsia="ArialMT" w:cs="ArialMT"/>
        <w:sz w:val="14"/>
        <w:szCs w:val="14"/>
      </w:rPr>
      <w:fldChar w:fldCharType="separate"/>
    </w:r>
    <w:r w:rsidR="00F04C5C">
      <w:rPr>
        <w:rFonts w:eastAsia="ArialMT" w:cs="ArialMT"/>
        <w:noProof/>
        <w:sz w:val="14"/>
        <w:szCs w:val="14"/>
      </w:rPr>
      <w:t>2</w:t>
    </w:r>
    <w:r>
      <w:rPr>
        <w:rFonts w:eastAsia="ArialMT" w:cs="ArialMT"/>
        <w:sz w:val="14"/>
        <w:szCs w:val="14"/>
      </w:rPr>
      <w:fldChar w:fldCharType="end"/>
    </w:r>
    <w:r>
      <w:rPr>
        <w:rFonts w:ascii="ArialMT" w:eastAsia="ArialMT" w:hAnsi="ArialMT" w:cs="ArialMT"/>
        <w:color w:val="26B4EA"/>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3677D" w14:textId="77777777" w:rsidR="002621D2" w:rsidRDefault="002621D2">
    <w:pPr>
      <w:pStyle w:val="Footer"/>
      <w:tabs>
        <w:tab w:val="clear" w:pos="10205"/>
        <w:tab w:val="left" w:pos="2835"/>
        <w:tab w:val="right" w:pos="10375"/>
      </w:tabs>
      <w:autoSpaceDE w:val="0"/>
    </w:pPr>
    <w:r>
      <w:rPr>
        <w:rFonts w:ascii="ArialMT" w:eastAsia="ArialMT" w:hAnsi="ArialMT" w:cs="ArialMT"/>
        <w:color w:val="26B4EA"/>
        <w:sz w:val="14"/>
        <w:szCs w:val="14"/>
      </w:rPr>
      <w:tab/>
      <w:t xml:space="preserve"> </w:t>
    </w:r>
    <w:r>
      <w:rPr>
        <w:rFonts w:ascii="ArialMT" w:eastAsia="ArialMT" w:hAnsi="ArialMT" w:cs="ArialMT"/>
        <w:sz w:val="14"/>
        <w:szCs w:val="14"/>
      </w:rPr>
      <w:t xml:space="preserve">© European Union, 2002-2013 | http://europass.cedefop.europa.eu </w:t>
    </w:r>
    <w:r>
      <w:rPr>
        <w:rFonts w:ascii="ArialMT" w:eastAsia="ArialMT" w:hAnsi="ArialMT" w:cs="ArialMT"/>
        <w:sz w:val="14"/>
        <w:szCs w:val="14"/>
      </w:rPr>
      <w:tab/>
      <w:t>Page</w:t>
    </w:r>
    <w:r>
      <w:rPr>
        <w:rFonts w:ascii="ArialMT" w:eastAsia="ArialMT" w:hAnsi="ArialMT" w:cs="ArialMT"/>
        <w:color w:val="26B4EA"/>
        <w:sz w:val="14"/>
        <w:szCs w:val="14"/>
      </w:rPr>
      <w:t xml:space="preserve"> </w:t>
    </w:r>
    <w:r>
      <w:rPr>
        <w:rFonts w:eastAsia="ArialMT" w:cs="ArialMT"/>
        <w:sz w:val="14"/>
        <w:szCs w:val="14"/>
      </w:rPr>
      <w:fldChar w:fldCharType="begin"/>
    </w:r>
    <w:r>
      <w:rPr>
        <w:rFonts w:eastAsia="ArialMT" w:cs="ArialMT"/>
        <w:sz w:val="14"/>
        <w:szCs w:val="14"/>
      </w:rPr>
      <w:instrText xml:space="preserve"> PAGE </w:instrText>
    </w:r>
    <w:r>
      <w:rPr>
        <w:rFonts w:eastAsia="ArialMT" w:cs="ArialMT"/>
        <w:sz w:val="14"/>
        <w:szCs w:val="14"/>
      </w:rPr>
      <w:fldChar w:fldCharType="separate"/>
    </w:r>
    <w:r w:rsidR="00F04C5C">
      <w:rPr>
        <w:rFonts w:eastAsia="ArialMT" w:cs="ArialMT"/>
        <w:noProof/>
        <w:sz w:val="14"/>
        <w:szCs w:val="14"/>
      </w:rPr>
      <w:t>3</w:t>
    </w:r>
    <w:r>
      <w:rPr>
        <w:rFonts w:eastAsia="ArialMT" w:cs="ArialMT"/>
        <w:sz w:val="14"/>
        <w:szCs w:val="14"/>
      </w:rPr>
      <w:fldChar w:fldCharType="end"/>
    </w:r>
    <w:r>
      <w:rPr>
        <w:rFonts w:ascii="ArialMT" w:eastAsia="ArialMT" w:hAnsi="ArialMT" w:cs="ArialMT"/>
        <w:sz w:val="14"/>
        <w:szCs w:val="14"/>
      </w:rPr>
      <w:t xml:space="preserve"> / </w:t>
    </w:r>
    <w:r>
      <w:rPr>
        <w:rFonts w:eastAsia="ArialMT" w:cs="ArialMT"/>
        <w:sz w:val="14"/>
        <w:szCs w:val="14"/>
      </w:rPr>
      <w:fldChar w:fldCharType="begin"/>
    </w:r>
    <w:r>
      <w:rPr>
        <w:rFonts w:eastAsia="ArialMT" w:cs="ArialMT"/>
        <w:sz w:val="14"/>
        <w:szCs w:val="14"/>
      </w:rPr>
      <w:instrText xml:space="preserve"> NUMPAGES </w:instrText>
    </w:r>
    <w:r>
      <w:rPr>
        <w:rFonts w:eastAsia="ArialMT" w:cs="ArialMT"/>
        <w:sz w:val="14"/>
        <w:szCs w:val="14"/>
      </w:rPr>
      <w:fldChar w:fldCharType="separate"/>
    </w:r>
    <w:r w:rsidR="00F04C5C">
      <w:rPr>
        <w:rFonts w:eastAsia="ArialMT" w:cs="ArialMT"/>
        <w:noProof/>
        <w:sz w:val="14"/>
        <w:szCs w:val="14"/>
      </w:rPr>
      <w:t>3</w:t>
    </w:r>
    <w:r>
      <w:rPr>
        <w:rFonts w:eastAsia="ArialMT" w:cs="ArialMT"/>
        <w:sz w:val="14"/>
        <w:szCs w:val="14"/>
      </w:rPr>
      <w:fldChar w:fldCharType="end"/>
    </w:r>
    <w:r>
      <w:rPr>
        <w:rFonts w:ascii="ArialMT" w:eastAsia="ArialMT" w:hAnsi="ArialMT" w:cs="ArialMT"/>
        <w:color w:val="26B4EA"/>
        <w:sz w:val="14"/>
        <w:szCs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FBE7A" w14:textId="77777777" w:rsidR="002621D2" w:rsidRDefault="002621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C7D4E" w14:textId="77777777" w:rsidR="00F209B3" w:rsidRDefault="00F209B3">
      <w:r>
        <w:separator/>
      </w:r>
    </w:p>
  </w:footnote>
  <w:footnote w:type="continuationSeparator" w:id="0">
    <w:p w14:paraId="0DCD1519" w14:textId="77777777" w:rsidR="00F209B3" w:rsidRDefault="00F20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5C802" w14:textId="791BD905" w:rsidR="002621D2" w:rsidRDefault="00EE2E00">
    <w:pPr>
      <w:pStyle w:val="ECVCurriculumVitaeNextPages"/>
    </w:pPr>
    <w:r>
      <w:rPr>
        <w:noProof/>
      </w:rPr>
      <w:drawing>
        <wp:anchor distT="0" distB="0" distL="0" distR="0" simplePos="0" relativeHeight="251657216" behindDoc="0" locked="0" layoutInCell="1" allowOverlap="1" wp14:anchorId="65A326BB" wp14:editId="3B24429A">
          <wp:simplePos x="0" y="0"/>
          <wp:positionH relativeFrom="column">
            <wp:posOffset>0</wp:posOffset>
          </wp:positionH>
          <wp:positionV relativeFrom="paragraph">
            <wp:posOffset>0</wp:posOffset>
          </wp:positionV>
          <wp:extent cx="993140" cy="2876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140" cy="2876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621D2">
      <w:t xml:space="preserve"> </w:t>
    </w:r>
    <w:r w:rsidR="002621D2">
      <w:tab/>
      <w:t xml:space="preserve"> </w:t>
    </w:r>
    <w:r w:rsidR="002621D2">
      <w:rPr>
        <w:szCs w:val="20"/>
      </w:rPr>
      <w:t>Curriculum Vitae</w:t>
    </w:r>
    <w:r w:rsidR="002621D2">
      <w:rPr>
        <w:szCs w:val="20"/>
      </w:rPr>
      <w:tab/>
      <w:t xml:space="preserve"> Replace with First name(s) Surname(s)</w:t>
    </w:r>
    <w:r w:rsidR="002621D2">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A6575" w14:textId="1AA8B250" w:rsidR="002621D2" w:rsidRDefault="00EE2E00">
    <w:pPr>
      <w:pStyle w:val="ECVCurriculumVitaeNextPages"/>
    </w:pPr>
    <w:r>
      <w:rPr>
        <w:noProof/>
      </w:rPr>
      <w:drawing>
        <wp:anchor distT="0" distB="0" distL="0" distR="0" simplePos="0" relativeHeight="251658240" behindDoc="0" locked="0" layoutInCell="1" allowOverlap="1" wp14:anchorId="3F11D257" wp14:editId="36EC19DB">
          <wp:simplePos x="0" y="0"/>
          <wp:positionH relativeFrom="column">
            <wp:posOffset>0</wp:posOffset>
          </wp:positionH>
          <wp:positionV relativeFrom="paragraph">
            <wp:posOffset>0</wp:posOffset>
          </wp:positionV>
          <wp:extent cx="993140" cy="2876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140" cy="2876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621D2">
      <w:t xml:space="preserve"> </w:t>
    </w:r>
    <w:r w:rsidR="002621D2">
      <w:tab/>
      <w:t xml:space="preserve"> </w:t>
    </w:r>
    <w:r w:rsidR="002621D2">
      <w:rPr>
        <w:szCs w:val="20"/>
      </w:rPr>
      <w:t>Curriculum Vitae</w:t>
    </w:r>
    <w:r w:rsidR="002621D2">
      <w:rPr>
        <w:szCs w:val="20"/>
      </w:rPr>
      <w:tab/>
      <w:t xml:space="preserve"> Replace with First name(s) Surname(s)</w:t>
    </w:r>
    <w:r w:rsidR="002621D2">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67E4" w14:textId="77777777" w:rsidR="002621D2" w:rsidRDefault="002621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2" w15:restartNumberingAfterBreak="0">
    <w:nsid w:val="26C179AF"/>
    <w:multiLevelType w:val="hybridMultilevel"/>
    <w:tmpl w:val="2520AC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039402597">
    <w:abstractNumId w:val="0"/>
  </w:num>
  <w:num w:numId="2" w16cid:durableId="236328228">
    <w:abstractNumId w:val="1"/>
  </w:num>
  <w:num w:numId="3" w16cid:durableId="10885059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6B9"/>
    <w:rsid w:val="00014B44"/>
    <w:rsid w:val="000B2F86"/>
    <w:rsid w:val="000E772E"/>
    <w:rsid w:val="0019715A"/>
    <w:rsid w:val="002621D2"/>
    <w:rsid w:val="00290128"/>
    <w:rsid w:val="002946C7"/>
    <w:rsid w:val="0036135D"/>
    <w:rsid w:val="0044438A"/>
    <w:rsid w:val="005620FC"/>
    <w:rsid w:val="005807B6"/>
    <w:rsid w:val="005C382C"/>
    <w:rsid w:val="00686851"/>
    <w:rsid w:val="006917AB"/>
    <w:rsid w:val="007B44F5"/>
    <w:rsid w:val="009943F6"/>
    <w:rsid w:val="00BE7F85"/>
    <w:rsid w:val="00C31F0E"/>
    <w:rsid w:val="00CD520F"/>
    <w:rsid w:val="00D57A28"/>
    <w:rsid w:val="00DB3F75"/>
    <w:rsid w:val="00DC5A24"/>
    <w:rsid w:val="00DE05EE"/>
    <w:rsid w:val="00E6600F"/>
    <w:rsid w:val="00EB5021"/>
    <w:rsid w:val="00EE2E00"/>
    <w:rsid w:val="00F04C5C"/>
    <w:rsid w:val="00F116B4"/>
    <w:rsid w:val="00F206B9"/>
    <w:rsid w:val="00F209B3"/>
    <w:rsid w:val="00F47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ocId w14:val="22F505FB"/>
  <w15:chartTrackingRefBased/>
  <w15:docId w15:val="{F6C65322-B86D-4F1B-8BE0-40C7781E4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Arial" w:eastAsia="SimSun" w:hAnsi="Arial" w:cs="Mangal"/>
      <w:color w:val="3F3A38"/>
      <w:spacing w:val="-6"/>
      <w:kern w:val="1"/>
      <w:sz w:val="16"/>
      <w:szCs w:val="24"/>
      <w:lang w:eastAsia="zh-CN" w:bidi="hi-IN"/>
    </w:rPr>
  </w:style>
  <w:style w:type="paragraph" w:styleId="Heading1">
    <w:name w:val="heading 1"/>
    <w:basedOn w:val="Heading"/>
    <w:next w:val="BodyText"/>
    <w:qFormat/>
    <w:pPr>
      <w:outlineLvl w:val="0"/>
    </w:pPr>
    <w:rPr>
      <w:b/>
      <w:bCs/>
      <w:sz w:val="32"/>
      <w:szCs w:val="32"/>
    </w:rPr>
  </w:style>
  <w:style w:type="paragraph" w:styleId="Heading2">
    <w:name w:val="heading 2"/>
    <w:basedOn w:val="Heading"/>
    <w:next w:val="BodyText"/>
    <w:qFormat/>
    <w:pPr>
      <w:numPr>
        <w:ilvl w:val="1"/>
        <w:numId w:val="1"/>
      </w:numPr>
      <w:outlineLvl w:val="1"/>
    </w:pPr>
    <w:rPr>
      <w:b/>
      <w:bCs/>
      <w:i/>
      <w:iCs/>
    </w:rPr>
  </w:style>
  <w:style w:type="paragraph" w:styleId="Heading4">
    <w:name w:val="heading 4"/>
    <w:basedOn w:val="Normal"/>
    <w:next w:val="Normal"/>
    <w:qFormat/>
    <w:rsid w:val="000E772E"/>
    <w:pPr>
      <w:keepNext/>
      <w:widowControl/>
      <w:suppressAutoHyphens w:val="0"/>
      <w:outlineLvl w:val="3"/>
    </w:pPr>
    <w:rPr>
      <w:rFonts w:ascii="Times New Roman" w:eastAsia="Times New Roman" w:hAnsi="Times New Roman" w:cs="Times New Roman"/>
      <w:b/>
      <w:color w:val="auto"/>
      <w:spacing w:val="0"/>
      <w:kern w:val="0"/>
      <w:sz w:val="24"/>
      <w:szCs w:val="20"/>
      <w:u w:val="single"/>
      <w:lang w:eastAsia="en-US" w:bidi="ar-SA"/>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CVHeadingContactDetails">
    <w:name w:val="_ECV_HeadingContactDetails"/>
    <w:rPr>
      <w:rFonts w:ascii="Arial" w:hAnsi="Arial"/>
      <w:color w:val="1593CB"/>
      <w:sz w:val="18"/>
      <w:szCs w:val="18"/>
      <w:shd w:val="clear" w:color="auto" w:fill="auto"/>
    </w:rPr>
  </w:style>
  <w:style w:type="character" w:customStyle="1" w:styleId="ECVContactDetails">
    <w:name w:val="_ECV_ContactDetails"/>
    <w:rPr>
      <w:rFonts w:ascii="Arial" w:hAnsi="Arial"/>
      <w:color w:val="3F3A38"/>
      <w:sz w:val="18"/>
      <w:szCs w:val="18"/>
      <w:shd w:val="clear" w:color="auto" w:fill="auto"/>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styleId="LineNumber">
    <w:name w:val="line number"/>
  </w:style>
  <w:style w:type="character" w:styleId="Hyperlink">
    <w:name w:val="Hyperlink"/>
    <w:rPr>
      <w:color w:val="000080"/>
      <w:u w:val="single"/>
      <w:lang/>
    </w:rPr>
  </w:style>
  <w:style w:type="character" w:customStyle="1" w:styleId="ECVInternetLink">
    <w:name w:val="_ECV_InternetLink"/>
    <w:rPr>
      <w:rFonts w:ascii="Arial" w:hAnsi="Arial"/>
      <w:color w:val="3F3A38"/>
      <w:sz w:val="18"/>
      <w:u w:val="single"/>
      <w:shd w:val="clear" w:color="auto" w:fill="auto"/>
      <w:lang w:val="en-GB"/>
    </w:rPr>
  </w:style>
  <w:style w:type="character" w:customStyle="1" w:styleId="ECVHeadingBusinessSector">
    <w:name w:val="_ECV_HeadingBusinessSector"/>
    <w:rPr>
      <w:rFonts w:ascii="Arial" w:hAnsi="Arial"/>
      <w:color w:val="1593CB"/>
      <w:spacing w:val="-6"/>
      <w:sz w:val="18"/>
      <w:szCs w:val="18"/>
      <w:shd w:val="clear" w:color="auto" w:fill="auto"/>
    </w:rPr>
  </w:style>
  <w:style w:type="character" w:styleId="FollowedHyperlink">
    <w:name w:val="FollowedHyperlink"/>
    <w:rPr>
      <w:color w:val="800000"/>
      <w:u w:val="single"/>
      <w:lang/>
    </w:rPr>
  </w:style>
  <w:style w:type="paragraph" w:customStyle="1" w:styleId="Heading">
    <w:name w:val="Heading"/>
    <w:basedOn w:val="Normal"/>
    <w:next w:val="BodyText"/>
    <w:pPr>
      <w:keepNext/>
      <w:spacing w:before="240" w:after="120"/>
    </w:pPr>
    <w:rPr>
      <w:rFonts w:eastAsia="Microsoft YaHei"/>
      <w:sz w:val="28"/>
      <w:szCs w:val="28"/>
    </w:rPr>
  </w:style>
  <w:style w:type="paragraph" w:styleId="BodyText">
    <w:name w:val="Body Text"/>
    <w:basedOn w:val="Normal"/>
    <w:pPr>
      <w:spacing w:line="100" w:lineRule="atLeast"/>
    </w:p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ECVLeftHeading">
    <w:name w:val="_ECV_LeftHeading"/>
    <w:basedOn w:val="TableContents"/>
    <w:pPr>
      <w:ind w:right="283"/>
      <w:jc w:val="right"/>
    </w:pPr>
    <w:rPr>
      <w:caps/>
      <w:color w:val="0E4194"/>
      <w:sz w:val="18"/>
    </w:rPr>
  </w:style>
  <w:style w:type="paragraph" w:customStyle="1" w:styleId="ECVMiddleColumn">
    <w:name w:val="_ECV_MiddleColumn"/>
    <w:basedOn w:val="TableContents"/>
    <w:rPr>
      <w:color w:val="404040"/>
      <w:sz w:val="20"/>
    </w:rPr>
  </w:style>
  <w:style w:type="paragraph" w:customStyle="1" w:styleId="ECVRightColumn">
    <w:name w:val="_ECV_RightColumn"/>
    <w:basedOn w:val="TableContents"/>
    <w:pPr>
      <w:spacing w:before="62"/>
    </w:pPr>
    <w:rPr>
      <w:color w:val="404040"/>
    </w:rPr>
  </w:style>
  <w:style w:type="paragraph" w:customStyle="1" w:styleId="ECVNameField">
    <w:name w:val="_ECV_NameField"/>
    <w:basedOn w:val="ECVRightColumn"/>
    <w:pPr>
      <w:spacing w:before="0" w:line="100" w:lineRule="atLeast"/>
    </w:pPr>
    <w:rPr>
      <w:color w:val="3F3A38"/>
      <w:sz w:val="26"/>
      <w:szCs w:val="18"/>
    </w:rPr>
  </w:style>
  <w:style w:type="paragraph" w:customStyle="1" w:styleId="ECVRightHeading">
    <w:name w:val="_ECV_RightHeading"/>
    <w:basedOn w:val="ECVNameField"/>
    <w:pPr>
      <w:spacing w:before="62"/>
      <w:jc w:val="right"/>
    </w:pPr>
    <w:rPr>
      <w:color w:val="1593CB"/>
      <w:sz w:val="15"/>
    </w:rPr>
  </w:style>
  <w:style w:type="paragraph" w:customStyle="1" w:styleId="ECV1stPage">
    <w:name w:val="_ECV_1stPage"/>
    <w:basedOn w:val="ECVRightHeading"/>
    <w:pPr>
      <w:tabs>
        <w:tab w:val="left" w:pos="2835"/>
        <w:tab w:val="right" w:pos="10205"/>
      </w:tabs>
      <w:spacing w:before="215"/>
      <w:jc w:val="left"/>
    </w:pPr>
    <w:rPr>
      <w:sz w:val="20"/>
    </w:rPr>
  </w:style>
  <w:style w:type="paragraph" w:customStyle="1" w:styleId="ECVContactDetails0">
    <w:name w:val="_ECV_ContactDetails"/>
    <w:basedOn w:val="ECVNameField"/>
    <w:pPr>
      <w:textAlignment w:val="center"/>
    </w:pPr>
    <w:rPr>
      <w:kern w:val="0"/>
      <w:sz w:val="18"/>
    </w:rPr>
  </w:style>
  <w:style w:type="paragraph" w:customStyle="1" w:styleId="ECVComments">
    <w:name w:val="_ECV_Comments"/>
    <w:basedOn w:val="ECVText"/>
    <w:pPr>
      <w:jc w:val="center"/>
    </w:pPr>
    <w:rPr>
      <w:color w:val="FF0000"/>
    </w:rPr>
  </w:style>
  <w:style w:type="paragraph" w:customStyle="1" w:styleId="ECVNarrowSpacing">
    <w:name w:val="_ECV_NarrowSpacing"/>
    <w:basedOn w:val="ECVRightColumn"/>
    <w:rPr>
      <w:color w:val="402C24"/>
      <w:sz w:val="8"/>
      <w:szCs w:val="10"/>
    </w:rPr>
  </w:style>
  <w:style w:type="paragraph" w:customStyle="1" w:styleId="ECVSectionSpacing">
    <w:name w:val="_ECV_SectionSpacing"/>
    <w:basedOn w:val="ECVRightColumn"/>
  </w:style>
  <w:style w:type="paragraph" w:customStyle="1" w:styleId="Table">
    <w:name w:val="Table"/>
    <w:basedOn w:val="Caption"/>
  </w:style>
  <w:style w:type="paragraph" w:customStyle="1" w:styleId="ECVSubSectionHeading">
    <w:name w:val="_ECV_SubSectionHeading"/>
    <w:basedOn w:val="ECVRightColumn"/>
    <w:pPr>
      <w:spacing w:before="0" w:line="100" w:lineRule="atLeast"/>
    </w:pPr>
    <w:rPr>
      <w:color w:val="0E4194"/>
      <w:sz w:val="22"/>
    </w:rPr>
  </w:style>
  <w:style w:type="paragraph" w:customStyle="1" w:styleId="ECVOrganisationDetails">
    <w:name w:val="_ECV_OrganisationDetails"/>
    <w:basedOn w:val="ECVRightColumn"/>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
    <w:pPr>
      <w:suppressLineNumbers/>
      <w:autoSpaceDE w:val="0"/>
      <w:spacing w:before="28" w:line="100" w:lineRule="atLeast"/>
    </w:pPr>
    <w:rPr>
      <w:sz w:val="18"/>
    </w:rPr>
  </w:style>
  <w:style w:type="paragraph" w:customStyle="1" w:styleId="ECVSectionBullet">
    <w:name w:val="_ECV_SectionBullet"/>
    <w:basedOn w:val="ECVSectionDetails"/>
    <w:pPr>
      <w:spacing w:before="0"/>
    </w:pPr>
  </w:style>
  <w:style w:type="paragraph" w:customStyle="1" w:styleId="ECVHeadingBullet">
    <w:name w:val="_ECV_HeadingBullet"/>
    <w:basedOn w:val="ECVLeftHeading"/>
    <w:pPr>
      <w:numPr>
        <w:numId w:val="1"/>
      </w:numPr>
      <w:spacing w:line="100" w:lineRule="atLeast"/>
      <w:outlineLvl w:val="0"/>
    </w:pPr>
  </w:style>
  <w:style w:type="paragraph" w:customStyle="1" w:styleId="ECVSubHeadingBullet">
    <w:name w:val="_ECV_SubHeadingBullet"/>
    <w:basedOn w:val="ECVLeftDetails"/>
    <w:pPr>
      <w:spacing w:before="0" w:line="100" w:lineRule="atLeast"/>
    </w:pPr>
  </w:style>
  <w:style w:type="paragraph" w:customStyle="1" w:styleId="CVMajor">
    <w:name w:val="CV Major"/>
    <w:basedOn w:val="Normal"/>
    <w:pPr>
      <w:ind w:left="113" w:right="113"/>
    </w:pPr>
    <w:rPr>
      <w:b/>
      <w:sz w:val="24"/>
    </w:rPr>
  </w:style>
  <w:style w:type="paragraph" w:customStyle="1" w:styleId="ECVDate">
    <w:name w:val="_ECV_Date"/>
    <w:basedOn w:val="ECVLeftHeading"/>
    <w:pPr>
      <w:spacing w:before="28" w:line="100" w:lineRule="atLeast"/>
      <w:textAlignment w:val="top"/>
    </w:pPr>
    <w:rPr>
      <w:caps w:val="0"/>
    </w:rPr>
  </w:style>
  <w:style w:type="paragraph" w:customStyle="1" w:styleId="CVHeading3">
    <w:name w:val="CV Heading 3"/>
    <w:basedOn w:val="Normal"/>
    <w:next w:val="Normal"/>
    <w:pPr>
      <w:ind w:left="113" w:right="113"/>
      <w:jc w:val="right"/>
      <w:textAlignment w:val="center"/>
    </w:pPr>
  </w:style>
  <w:style w:type="paragraph" w:customStyle="1" w:styleId="ECVHeadingLine">
    <w:name w:val="_ECV_HeadingLine"/>
    <w:basedOn w:val="ECVSubSectionHeading"/>
    <w:rPr>
      <w:color w:val="17ACE6"/>
    </w:rPr>
  </w:style>
  <w:style w:type="paragraph" w:styleId="Header">
    <w:name w:val="header"/>
    <w:basedOn w:val="Normal"/>
    <w:pPr>
      <w:suppressLineNumbers/>
      <w:tabs>
        <w:tab w:val="center" w:pos="5103"/>
        <w:tab w:val="right" w:pos="10206"/>
      </w:tabs>
    </w:pPr>
  </w:style>
  <w:style w:type="paragraph" w:customStyle="1" w:styleId="ECVAttachment">
    <w:name w:val="_ECV_Attachment"/>
    <w:basedOn w:val="ECVSectionDetails"/>
    <w:pPr>
      <w:jc w:val="right"/>
    </w:pPr>
    <w:rPr>
      <w:u w:val="single"/>
    </w:rPr>
  </w:style>
  <w:style w:type="paragraph" w:customStyle="1" w:styleId="ECVHeaderFirstPage">
    <w:name w:val="_ECV_HeaderFirstPage"/>
    <w:basedOn w:val="Header"/>
    <w:pPr>
      <w:tabs>
        <w:tab w:val="center" w:pos="2835"/>
      </w:tabs>
      <w:spacing w:line="100" w:lineRule="atLeast"/>
    </w:pPr>
    <w:rPr>
      <w:color w:val="17ACE6"/>
      <w:sz w:val="20"/>
    </w:rPr>
  </w:style>
  <w:style w:type="paragraph" w:customStyle="1" w:styleId="ECVHeaderOtherPage">
    <w:name w:val="_ECV_HeaderOtherPage"/>
    <w:basedOn w:val="ECVHeaderFirstPage"/>
  </w:style>
  <w:style w:type="paragraph" w:customStyle="1" w:styleId="ECVLeftDetails">
    <w:name w:val="_ECV_LeftDetails"/>
    <w:basedOn w:val="ECVLeftHeading"/>
    <w:pPr>
      <w:spacing w:before="23"/>
    </w:pPr>
    <w:rPr>
      <w:caps w:val="0"/>
    </w:rPr>
  </w:style>
  <w:style w:type="paragraph" w:styleId="Footer">
    <w:name w:val="footer"/>
    <w:basedOn w:val="Normal"/>
    <w:pPr>
      <w:suppressLineNumbers/>
      <w:tabs>
        <w:tab w:val="right" w:pos="2835"/>
        <w:tab w:val="left" w:pos="10205"/>
      </w:tabs>
    </w:pPr>
    <w:rPr>
      <w:color w:val="1593CB"/>
    </w:rPr>
  </w:style>
  <w:style w:type="paragraph" w:customStyle="1" w:styleId="ECVLanguageHeading">
    <w:name w:val="_ECV_LanguageHeading"/>
    <w:basedOn w:val="ECVRightColumn"/>
    <w:pPr>
      <w:spacing w:before="0"/>
      <w:jc w:val="center"/>
    </w:pPr>
    <w:rPr>
      <w:caps/>
      <w:color w:val="0E4194"/>
      <w:sz w:val="14"/>
    </w:rPr>
  </w:style>
  <w:style w:type="paragraph" w:customStyle="1" w:styleId="ECVLanguageSubHeading">
    <w:name w:val="_ECV_LanguageSubHeading"/>
    <w:basedOn w:val="ECVLanguageHeading"/>
    <w:pPr>
      <w:spacing w:line="100" w:lineRule="atLeast"/>
    </w:pPr>
    <w:rPr>
      <w:caps w:val="0"/>
      <w:sz w:val="16"/>
    </w:rPr>
  </w:style>
  <w:style w:type="paragraph" w:customStyle="1" w:styleId="ECVLanguageLevel">
    <w:name w:val="_ECV_LanguageLevel"/>
    <w:basedOn w:val="ECVSectionDetails"/>
    <w:pPr>
      <w:jc w:val="center"/>
      <w:textAlignment w:val="center"/>
    </w:pPr>
    <w:rPr>
      <w:caps/>
    </w:rPr>
  </w:style>
  <w:style w:type="paragraph" w:customStyle="1" w:styleId="ECVLanguageCertificate">
    <w:name w:val="_ECV_LanguageCertificate"/>
    <w:basedOn w:val="ECVRightColumn"/>
    <w:pPr>
      <w:spacing w:before="0" w:line="100" w:lineRule="atLeast"/>
      <w:ind w:right="283"/>
      <w:jc w:val="center"/>
    </w:pPr>
    <w:rPr>
      <w:color w:val="3F3A38"/>
    </w:rPr>
  </w:style>
  <w:style w:type="paragraph" w:customStyle="1" w:styleId="ECVLanguageExplanation">
    <w:name w:val="_ECV_LanguageExplanation"/>
    <w:basedOn w:val="Normal"/>
    <w:pPr>
      <w:autoSpaceDE w:val="0"/>
      <w:spacing w:line="100" w:lineRule="atLeast"/>
    </w:pPr>
    <w:rPr>
      <w:color w:val="0E4194"/>
      <w:sz w:val="15"/>
    </w:rPr>
  </w:style>
  <w:style w:type="paragraph" w:customStyle="1" w:styleId="ECVLinks">
    <w:name w:val="_ECV_Links"/>
    <w:basedOn w:val="ECVContactDetails0"/>
    <w:rPr>
      <w:u w:val="single"/>
    </w:rPr>
  </w:style>
  <w:style w:type="paragraph" w:customStyle="1" w:styleId="ECVText">
    <w:name w:val="_ECV_Text"/>
    <w:basedOn w:val="BodyText"/>
  </w:style>
  <w:style w:type="paragraph" w:customStyle="1" w:styleId="ECVBusinessSector">
    <w:name w:val="_ECV_BusinessSector"/>
    <w:basedOn w:val="ECVOrganisationDetails"/>
    <w:pPr>
      <w:spacing w:before="113" w:after="0"/>
    </w:pPr>
  </w:style>
  <w:style w:type="paragraph" w:customStyle="1" w:styleId="ECVLanguageName">
    <w:name w:val="_ECV_LanguageName"/>
    <w:basedOn w:val="ECVLanguageCertificate"/>
    <w:pPr>
      <w:jc w:val="right"/>
    </w:pPr>
    <w:rPr>
      <w:sz w:val="18"/>
    </w:rPr>
  </w:style>
  <w:style w:type="paragraph" w:customStyle="1" w:styleId="ECVPersonalInfoHeading">
    <w:name w:val="_ECV_PersonalInfoHeading"/>
    <w:basedOn w:val="ECVLeftHeading"/>
    <w:pPr>
      <w:spacing w:before="57"/>
    </w:pPr>
  </w:style>
  <w:style w:type="paragraph" w:customStyle="1" w:styleId="ECVOccupationalFieldHeading">
    <w:name w:val="_ECV_OccupationalFieldHeading"/>
    <w:basedOn w:val="ECVLeftHeading"/>
    <w:pPr>
      <w:spacing w:before="57"/>
    </w:pPr>
  </w:style>
  <w:style w:type="paragraph" w:customStyle="1" w:styleId="ECVGenderRow">
    <w:name w:val="_ECV_GenderRow"/>
    <w:basedOn w:val="Normal"/>
    <w:pPr>
      <w:spacing w:before="85"/>
    </w:pPr>
    <w:rPr>
      <w:color w:val="1593CB"/>
    </w:rPr>
  </w:style>
  <w:style w:type="paragraph" w:customStyle="1" w:styleId="ECVCurriculumVitaeNextPages">
    <w:name w:val="_ECV_CurriculumVitae_NextPages"/>
    <w:basedOn w:val="ECV1stPage"/>
    <w:pPr>
      <w:tabs>
        <w:tab w:val="clear" w:pos="10205"/>
        <w:tab w:val="right" w:pos="10350"/>
      </w:tabs>
      <w:spacing w:before="153"/>
      <w:jc w:val="right"/>
    </w:pPr>
  </w:style>
  <w:style w:type="paragraph" w:customStyle="1" w:styleId="ECVBusinessSctionRow">
    <w:name w:val="_ECV_BusinessSctionRow"/>
    <w:basedOn w:val="Normal"/>
  </w:style>
  <w:style w:type="paragraph" w:customStyle="1" w:styleId="ECVBusinessSectorRow">
    <w:name w:val="_ECV_BusinessSectorRow"/>
    <w:basedOn w:val="Normal"/>
  </w:style>
  <w:style w:type="paragraph" w:customStyle="1" w:styleId="ECVBlueBox">
    <w:name w:val="_ECV_BlueBox"/>
    <w:basedOn w:val="ECVNarrowSpacing"/>
    <w:pPr>
      <w:spacing w:before="0"/>
      <w:jc w:val="right"/>
      <w:textAlignment w:val="bottom"/>
    </w:pPr>
    <w:rPr>
      <w:spacing w:val="0"/>
    </w:rPr>
  </w:style>
  <w:style w:type="paragraph" w:customStyle="1" w:styleId="ESP1stPage">
    <w:name w:val="_ESP_1stPage"/>
    <w:basedOn w:val="ECVCurriculumVitaeNextPages"/>
  </w:style>
  <w:style w:type="paragraph" w:customStyle="1" w:styleId="ESPText">
    <w:name w:val="_ESP_Text"/>
    <w:basedOn w:val="ECVText"/>
  </w:style>
  <w:style w:type="paragraph" w:customStyle="1" w:styleId="ESPHeading">
    <w:name w:val="_ESP_Heading"/>
    <w:basedOn w:val="ESPText"/>
    <w:rPr>
      <w:b/>
      <w:bCs/>
      <w:sz w:val="32"/>
      <w:szCs w:val="32"/>
    </w:rPr>
  </w:style>
  <w:style w:type="paragraph" w:customStyle="1" w:styleId="Footerleft">
    <w:name w:val="Footer left"/>
    <w:basedOn w:val="Normal"/>
    <w:pPr>
      <w:suppressLineNumbers/>
      <w:tabs>
        <w:tab w:val="center" w:pos="5188"/>
        <w:tab w:val="right" w:pos="10376"/>
      </w:tabs>
    </w:pPr>
  </w:style>
  <w:style w:type="paragraph" w:customStyle="1" w:styleId="Footerright">
    <w:name w:val="Footer right"/>
    <w:basedOn w:val="Normal"/>
    <w:pPr>
      <w:suppressLineNumbers/>
      <w:tabs>
        <w:tab w:val="center" w:pos="5188"/>
        <w:tab w:val="right" w:pos="10376"/>
      </w:tabs>
    </w:pPr>
  </w:style>
  <w:style w:type="paragraph" w:customStyle="1" w:styleId="ECVRelatedDocumentRow">
    <w:name w:val="_ECV_RelatedDocumentRow"/>
    <w:basedOn w:val="ECVBusinessSectorRow"/>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1213</Words>
  <Characters>5436</Characters>
  <Application>Microsoft Office Word</Application>
  <DocSecurity>0</DocSecurity>
  <Lines>90</Lines>
  <Paragraphs>27</Paragraphs>
  <ScaleCrop>false</ScaleCrop>
  <HeadingPairs>
    <vt:vector size="2" baseType="variant">
      <vt:variant>
        <vt:lpstr>Title</vt:lpstr>
      </vt:variant>
      <vt:variant>
        <vt:i4>1</vt:i4>
      </vt:variant>
    </vt:vector>
  </HeadingPairs>
  <TitlesOfParts>
    <vt:vector size="1" baseType="lpstr">
      <vt:lpstr>Europass CV</vt:lpstr>
    </vt:vector>
  </TitlesOfParts>
  <Company>kkostas</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 CV</dc:title>
  <dc:subject>Europass CV</dc:subject>
  <dc:creator>0039754</dc:creator>
  <cp:keywords>Europass, CV, Cedefop</cp:keywords>
  <dc:description>Europass CV</dc:description>
  <cp:lastModifiedBy>Malgorzata McHugh</cp:lastModifiedBy>
  <cp:revision>3</cp:revision>
  <cp:lastPrinted>2014-05-23T14:31:00Z</cp:lastPrinted>
  <dcterms:created xsi:type="dcterms:W3CDTF">2022-06-21T10:23:00Z</dcterms:created>
  <dcterms:modified xsi:type="dcterms:W3CDTF">2022-06-21T10:23:00Z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Cedefop Europass Team</vt:lpwstr>
  </property>
  <property fmtid="{D5CDD505-2E9C-101B-9397-08002B2CF9AE}" pid="3" name="Owner">
    <vt:lpwstr>Cedefop Europass Team</vt:lpwstr>
  </property>
</Properties>
</file>