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A1" w:rsidRPr="00E970C6" w:rsidRDefault="00626BA1" w:rsidP="00626BA1">
      <w:pPr>
        <w:pStyle w:val="Default"/>
        <w:pBdr>
          <w:bottom w:val="single" w:sz="12" w:space="1" w:color="auto"/>
        </w:pBdr>
        <w:rPr>
          <w:rFonts w:ascii="Arial" w:hAnsi="Arial" w:cs="Arial"/>
          <w:sz w:val="36"/>
          <w:szCs w:val="22"/>
        </w:rPr>
      </w:pPr>
      <w:r>
        <w:rPr>
          <w:rFonts w:ascii="Arial" w:hAnsi="Arial" w:cs="Arial" w:hint="eastAsia"/>
          <w:b/>
          <w:bCs/>
          <w:sz w:val="36"/>
          <w:szCs w:val="22"/>
        </w:rPr>
        <w:t>Jung Hwan, Yang</w:t>
      </w:r>
    </w:p>
    <w:p w:rsidR="00626BA1" w:rsidRPr="00EA078D" w:rsidRDefault="00626BA1" w:rsidP="00626BA1">
      <w:pPr>
        <w:pStyle w:val="Default"/>
        <w:rPr>
          <w:rFonts w:ascii="Arial" w:eastAsia="바탕" w:hAnsi="Arial" w:cs="Arial"/>
          <w:bCs/>
          <w:sz w:val="23"/>
          <w:szCs w:val="21"/>
        </w:rPr>
      </w:pPr>
      <w:r>
        <w:rPr>
          <w:rFonts w:ascii="Arial" w:eastAsia="바탕" w:hAnsi="Arial" w:cs="Arial" w:hint="eastAsia"/>
          <w:bCs/>
          <w:sz w:val="23"/>
          <w:szCs w:val="21"/>
        </w:rPr>
        <w:t>Tel: 010-6603-8082</w:t>
      </w:r>
      <w:r>
        <w:rPr>
          <w:rFonts w:ascii="Arial" w:eastAsia="바탕" w:hAnsi="Arial" w:cs="Arial" w:hint="eastAsia"/>
          <w:bCs/>
          <w:sz w:val="23"/>
          <w:szCs w:val="21"/>
        </w:rPr>
        <w:tab/>
      </w:r>
      <w:r>
        <w:rPr>
          <w:rFonts w:ascii="Arial" w:eastAsia="바탕" w:hAnsi="Arial" w:cs="Arial" w:hint="eastAsia"/>
          <w:bCs/>
          <w:sz w:val="23"/>
          <w:szCs w:val="21"/>
        </w:rPr>
        <w:tab/>
      </w:r>
      <w:r>
        <w:rPr>
          <w:rFonts w:ascii="Arial" w:eastAsia="바탕" w:hAnsi="Arial" w:cs="Arial" w:hint="eastAsia"/>
          <w:bCs/>
          <w:sz w:val="23"/>
          <w:szCs w:val="21"/>
        </w:rPr>
        <w:tab/>
      </w:r>
      <w:r>
        <w:rPr>
          <w:rFonts w:ascii="Arial" w:eastAsia="바탕" w:hAnsi="Arial" w:cs="Arial" w:hint="eastAsia"/>
          <w:bCs/>
          <w:sz w:val="23"/>
          <w:szCs w:val="21"/>
        </w:rPr>
        <w:tab/>
        <w:t xml:space="preserve">     email: junghwanyang@gmail.com</w:t>
      </w:r>
    </w:p>
    <w:p w:rsidR="00626BA1" w:rsidRDefault="00626BA1" w:rsidP="00626BA1">
      <w:pPr>
        <w:pStyle w:val="Default"/>
        <w:rPr>
          <w:rFonts w:ascii="Arial" w:eastAsia="바탕" w:hAnsi="Arial" w:cs="Arial"/>
          <w:b/>
          <w:bCs/>
          <w:sz w:val="23"/>
          <w:szCs w:val="21"/>
          <w:u w:val="double"/>
        </w:rPr>
      </w:pPr>
    </w:p>
    <w:p w:rsidR="00626BA1" w:rsidRPr="00E970C6" w:rsidRDefault="00626BA1" w:rsidP="00626BA1">
      <w:pPr>
        <w:pStyle w:val="Default"/>
        <w:rPr>
          <w:rFonts w:ascii="Arial" w:eastAsia="바탕" w:hAnsi="Arial" w:cs="Arial"/>
          <w:b/>
          <w:bCs/>
          <w:sz w:val="23"/>
          <w:szCs w:val="21"/>
          <w:u w:val="double"/>
        </w:rPr>
      </w:pPr>
      <w:r w:rsidRPr="00E970C6">
        <w:rPr>
          <w:rFonts w:ascii="Arial" w:eastAsia="바탕" w:hAnsi="Arial" w:cs="Arial"/>
          <w:b/>
          <w:bCs/>
          <w:sz w:val="23"/>
          <w:szCs w:val="21"/>
          <w:u w:val="double"/>
        </w:rPr>
        <w:t xml:space="preserve">EDUCATION </w:t>
      </w:r>
    </w:p>
    <w:p w:rsidR="00626BA1" w:rsidRPr="00E970C6" w:rsidRDefault="00626BA1" w:rsidP="00626BA1">
      <w:pPr>
        <w:pStyle w:val="Default"/>
        <w:rPr>
          <w:rFonts w:ascii="Arial" w:eastAsia="바탕" w:hAnsi="Arial" w:cs="Arial"/>
          <w:sz w:val="20"/>
          <w:szCs w:val="20"/>
        </w:rPr>
      </w:pP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>
        <w:rPr>
          <w:rFonts w:ascii="Arial" w:eastAsia="바탕" w:hAnsi="Arial" w:cs="Arial" w:hint="eastAsia"/>
          <w:sz w:val="20"/>
          <w:szCs w:val="20"/>
        </w:rPr>
        <w:t>J.D. (</w:t>
      </w:r>
      <w:proofErr w:type="spellStart"/>
      <w:r>
        <w:rPr>
          <w:rFonts w:ascii="Arial" w:eastAsia="바탕" w:hAnsi="Arial" w:cs="Arial" w:hint="eastAsia"/>
          <w:sz w:val="20"/>
          <w:szCs w:val="20"/>
        </w:rPr>
        <w:t>Juris</w:t>
      </w:r>
      <w:proofErr w:type="spellEnd"/>
      <w:r>
        <w:rPr>
          <w:rFonts w:ascii="Arial" w:eastAsia="바탕" w:hAnsi="Arial" w:cs="Arial" w:hint="eastAsia"/>
          <w:sz w:val="20"/>
          <w:szCs w:val="20"/>
        </w:rPr>
        <w:t xml:space="preserve"> Doctor) St. Johns University School of Law, New York, US: June 2012</w:t>
      </w:r>
    </w:p>
    <w:p w:rsidR="00626BA1" w:rsidRPr="005C67F9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5C67F9">
        <w:rPr>
          <w:rFonts w:ascii="Arial" w:eastAsia="바탕" w:hAnsi="Arial" w:cs="Arial" w:hint="eastAsia"/>
          <w:sz w:val="20"/>
          <w:szCs w:val="20"/>
        </w:rPr>
        <w:t>M.S</w:t>
      </w:r>
      <w:proofErr w:type="gramStart"/>
      <w:r w:rsidRPr="005C67F9">
        <w:rPr>
          <w:rFonts w:ascii="Arial" w:eastAsia="바탕" w:hAnsi="Arial" w:cs="Arial" w:hint="eastAsia"/>
          <w:sz w:val="20"/>
          <w:szCs w:val="20"/>
        </w:rPr>
        <w:t>.</w:t>
      </w:r>
      <w:r w:rsidRPr="005C67F9">
        <w:rPr>
          <w:rFonts w:ascii="Arial" w:eastAsia="바탕" w:hAnsi="Arial" w:cs="Arial"/>
          <w:sz w:val="20"/>
          <w:szCs w:val="20"/>
        </w:rPr>
        <w:t>(</w:t>
      </w:r>
      <w:proofErr w:type="gramEnd"/>
      <w:r>
        <w:rPr>
          <w:rFonts w:ascii="Arial" w:eastAsia="바탕" w:hAnsi="Arial" w:cs="Arial" w:hint="eastAsia"/>
          <w:sz w:val="20"/>
          <w:szCs w:val="20"/>
        </w:rPr>
        <w:t>Computer Science</w:t>
      </w:r>
      <w:r w:rsidRPr="005C67F9">
        <w:rPr>
          <w:rFonts w:ascii="Arial" w:eastAsia="바탕" w:hAnsi="Arial" w:cs="Arial"/>
          <w:sz w:val="20"/>
          <w:szCs w:val="20"/>
        </w:rPr>
        <w:t xml:space="preserve">) </w:t>
      </w:r>
      <w:r>
        <w:rPr>
          <w:rFonts w:ascii="Arial" w:eastAsia="바탕" w:hAnsi="Arial" w:cs="Arial" w:hint="eastAsia"/>
          <w:sz w:val="20"/>
          <w:szCs w:val="20"/>
        </w:rPr>
        <w:t xml:space="preserve">Texas State University, Texas, US: </w:t>
      </w:r>
      <w:r w:rsidRPr="005C67F9">
        <w:rPr>
          <w:rFonts w:ascii="Arial" w:eastAsia="바탕" w:hAnsi="Arial" w:cs="Arial"/>
          <w:sz w:val="20"/>
          <w:szCs w:val="20"/>
        </w:rPr>
        <w:t xml:space="preserve"> </w:t>
      </w:r>
      <w:r>
        <w:rPr>
          <w:rFonts w:ascii="Arial" w:eastAsia="바탕" w:hAnsi="Arial" w:cs="Arial" w:hint="eastAsia"/>
          <w:sz w:val="20"/>
          <w:szCs w:val="20"/>
        </w:rPr>
        <w:t xml:space="preserve">Dec </w:t>
      </w:r>
      <w:r>
        <w:rPr>
          <w:rFonts w:ascii="Arial" w:eastAsia="바탕" w:hAnsi="Arial" w:cs="Arial"/>
          <w:sz w:val="20"/>
          <w:szCs w:val="20"/>
        </w:rPr>
        <w:t>200</w:t>
      </w:r>
      <w:r>
        <w:rPr>
          <w:rFonts w:ascii="Arial" w:eastAsia="바탕" w:hAnsi="Arial" w:cs="Arial" w:hint="eastAsia"/>
          <w:sz w:val="20"/>
          <w:szCs w:val="20"/>
        </w:rPr>
        <w:t>3</w:t>
      </w:r>
    </w:p>
    <w:p w:rsidR="00626BA1" w:rsidRPr="005C67F9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5C67F9">
        <w:rPr>
          <w:rFonts w:ascii="Arial" w:eastAsia="바탕" w:hAnsi="Arial" w:cs="Arial"/>
          <w:sz w:val="20"/>
          <w:szCs w:val="20"/>
        </w:rPr>
        <w:t xml:space="preserve">B.A. (History) </w:t>
      </w:r>
      <w:r>
        <w:rPr>
          <w:rFonts w:ascii="Arial" w:eastAsia="바탕" w:hAnsi="Arial" w:cs="Arial" w:hint="eastAsia"/>
          <w:sz w:val="20"/>
          <w:szCs w:val="20"/>
        </w:rPr>
        <w:t>Yonsei</w:t>
      </w:r>
      <w:r w:rsidRPr="005C67F9">
        <w:rPr>
          <w:rFonts w:ascii="Arial" w:eastAsia="바탕" w:hAnsi="Arial" w:cs="Arial"/>
          <w:sz w:val="20"/>
          <w:szCs w:val="20"/>
        </w:rPr>
        <w:t xml:space="preserve"> University, </w:t>
      </w:r>
      <w:r>
        <w:rPr>
          <w:rFonts w:ascii="Arial" w:eastAsia="바탕" w:hAnsi="Arial" w:cs="Arial" w:hint="eastAsia"/>
          <w:sz w:val="20"/>
          <w:szCs w:val="20"/>
        </w:rPr>
        <w:t>Seoul</w:t>
      </w:r>
      <w:r w:rsidRPr="005C67F9">
        <w:rPr>
          <w:rFonts w:ascii="Arial" w:eastAsia="바탕" w:hAnsi="Arial" w:cs="Arial"/>
          <w:sz w:val="20"/>
          <w:szCs w:val="20"/>
        </w:rPr>
        <w:t>, Korea: February 1998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1"/>
          <w:szCs w:val="21"/>
        </w:rPr>
      </w:pPr>
    </w:p>
    <w:p w:rsidR="00626BA1" w:rsidRDefault="00626BA1" w:rsidP="00626BA1">
      <w:pPr>
        <w:pStyle w:val="Default"/>
        <w:rPr>
          <w:rFonts w:ascii="Arial" w:eastAsia="바탕" w:hAnsi="Arial"/>
          <w:b/>
          <w:sz w:val="23"/>
          <w:szCs w:val="21"/>
          <w:u w:val="double"/>
        </w:rPr>
      </w:pPr>
      <w:r w:rsidRPr="00CC015C">
        <w:rPr>
          <w:rFonts w:ascii="Arial" w:eastAsia="바탕" w:hAnsi="Arial"/>
          <w:b/>
          <w:sz w:val="23"/>
          <w:szCs w:val="21"/>
          <w:u w:val="double"/>
        </w:rPr>
        <w:t>QUALIFICATIONS</w:t>
      </w:r>
    </w:p>
    <w:p w:rsidR="006D4806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CC015C">
        <w:rPr>
          <w:rFonts w:ascii="Arial" w:eastAsia="바탕" w:hAnsi="Arial" w:cs="Arial"/>
          <w:b/>
          <w:bCs/>
          <w:sz w:val="23"/>
          <w:szCs w:val="21"/>
          <w:u w:val="double"/>
        </w:rPr>
        <w:br/>
      </w:r>
      <w:r w:rsidR="006D4806">
        <w:rPr>
          <w:rFonts w:ascii="Arial" w:eastAsia="바탕" w:hAnsi="Arial" w:cs="Arial" w:hint="eastAsia"/>
          <w:sz w:val="20"/>
          <w:szCs w:val="20"/>
        </w:rPr>
        <w:t>Pass New York Bar Examination in 2013</w:t>
      </w:r>
    </w:p>
    <w:p w:rsidR="00626BA1" w:rsidRPr="005C67F9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5C67F9">
        <w:rPr>
          <w:rFonts w:ascii="Arial" w:eastAsia="바탕" w:hAnsi="Arial" w:cs="Arial"/>
          <w:sz w:val="20"/>
          <w:szCs w:val="20"/>
        </w:rPr>
        <w:t xml:space="preserve">Technical Skills: </w:t>
      </w:r>
      <w:r>
        <w:rPr>
          <w:rFonts w:ascii="Arial" w:eastAsia="바탕" w:hAnsi="Arial" w:cs="Arial" w:hint="eastAsia"/>
          <w:sz w:val="20"/>
          <w:szCs w:val="20"/>
        </w:rPr>
        <w:t xml:space="preserve">C++, Java, SQL, </w:t>
      </w:r>
      <w:proofErr w:type="spellStart"/>
      <w:r>
        <w:rPr>
          <w:rFonts w:ascii="Arial" w:eastAsia="바탕" w:hAnsi="Arial" w:cs="Arial" w:hint="eastAsia"/>
          <w:sz w:val="20"/>
          <w:szCs w:val="20"/>
        </w:rPr>
        <w:t>MySQL</w:t>
      </w:r>
      <w:proofErr w:type="spellEnd"/>
      <w:r>
        <w:rPr>
          <w:rFonts w:ascii="Arial" w:eastAsia="바탕" w:hAnsi="Arial" w:cs="Arial" w:hint="eastAsia"/>
          <w:sz w:val="20"/>
          <w:szCs w:val="20"/>
        </w:rPr>
        <w:t xml:space="preserve">, Oracle 8i, 9i, 10i, </w:t>
      </w:r>
      <w:proofErr w:type="spellStart"/>
      <w:r>
        <w:rPr>
          <w:rFonts w:ascii="Arial" w:eastAsia="바탕" w:hAnsi="Arial" w:cs="Arial" w:hint="eastAsia"/>
          <w:sz w:val="20"/>
          <w:szCs w:val="20"/>
        </w:rPr>
        <w:t>JavaBean</w:t>
      </w:r>
      <w:proofErr w:type="spellEnd"/>
      <w:r>
        <w:rPr>
          <w:rFonts w:ascii="Arial" w:eastAsia="바탕" w:hAnsi="Arial" w:cs="Arial" w:hint="eastAsia"/>
          <w:sz w:val="20"/>
          <w:szCs w:val="20"/>
        </w:rPr>
        <w:t xml:space="preserve">, </w:t>
      </w:r>
      <w:proofErr w:type="spellStart"/>
      <w:r>
        <w:rPr>
          <w:rFonts w:ascii="Arial" w:eastAsia="바탕" w:hAnsi="Arial" w:cs="Arial" w:hint="eastAsia"/>
          <w:sz w:val="20"/>
          <w:szCs w:val="20"/>
        </w:rPr>
        <w:t>Servlet</w:t>
      </w:r>
      <w:proofErr w:type="spellEnd"/>
      <w:r>
        <w:rPr>
          <w:rFonts w:ascii="Arial" w:eastAsia="바탕" w:hAnsi="Arial" w:cs="Arial" w:hint="eastAsia"/>
          <w:sz w:val="20"/>
          <w:szCs w:val="20"/>
        </w:rPr>
        <w:t xml:space="preserve">, JSP, MS Office Suite, </w:t>
      </w:r>
      <w:proofErr w:type="spellStart"/>
      <w:r>
        <w:rPr>
          <w:rFonts w:ascii="Arial" w:eastAsia="바탕" w:hAnsi="Arial" w:cs="Arial" w:hint="eastAsia"/>
          <w:sz w:val="20"/>
          <w:szCs w:val="20"/>
        </w:rPr>
        <w:t>Trados</w:t>
      </w:r>
      <w:proofErr w:type="spellEnd"/>
      <w:r>
        <w:rPr>
          <w:rFonts w:ascii="Arial" w:eastAsia="바탕" w:hAnsi="Arial" w:cs="Arial" w:hint="eastAsia"/>
          <w:sz w:val="20"/>
          <w:szCs w:val="20"/>
        </w:rPr>
        <w:t xml:space="preserve"> Studio 2011. </w:t>
      </w:r>
    </w:p>
    <w:p w:rsidR="00626BA1" w:rsidRPr="005C67F9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5C67F9">
        <w:rPr>
          <w:rFonts w:ascii="Arial" w:eastAsia="바탕" w:hAnsi="Arial" w:cs="Arial"/>
          <w:sz w:val="20"/>
          <w:szCs w:val="20"/>
        </w:rPr>
        <w:t>Relevant Skills: Strong communication skills, project management, problem solving skills</w:t>
      </w:r>
    </w:p>
    <w:p w:rsidR="00626BA1" w:rsidRPr="005C67F9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5C67F9">
        <w:rPr>
          <w:rFonts w:ascii="Arial" w:eastAsia="바탕" w:hAnsi="Arial" w:cs="Arial"/>
          <w:sz w:val="20"/>
          <w:szCs w:val="20"/>
        </w:rPr>
        <w:t>Key Qualities: Goal oriented, creative, team player, highly motivated, flexible</w:t>
      </w:r>
    </w:p>
    <w:p w:rsidR="00626BA1" w:rsidRPr="00E970C6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1"/>
          <w:szCs w:val="21"/>
        </w:rPr>
      </w:pPr>
    </w:p>
    <w:p w:rsidR="00626BA1" w:rsidRPr="00E970C6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1"/>
          <w:szCs w:val="21"/>
          <w:u w:val="double"/>
        </w:rPr>
      </w:pPr>
      <w:r w:rsidRPr="00E970C6">
        <w:rPr>
          <w:rFonts w:ascii="Arial" w:eastAsia="바탕" w:hAnsi="Arial" w:cs="Arial"/>
          <w:b/>
          <w:bCs/>
          <w:sz w:val="23"/>
          <w:szCs w:val="21"/>
          <w:u w:val="double"/>
        </w:rPr>
        <w:t>WORK EXPERIENCE</w:t>
      </w:r>
      <w:r w:rsidRPr="00E970C6">
        <w:rPr>
          <w:rFonts w:ascii="Arial" w:eastAsia="바탕" w:hAnsi="Arial" w:cs="Arial"/>
          <w:b/>
          <w:bCs/>
          <w:sz w:val="21"/>
          <w:szCs w:val="21"/>
          <w:u w:val="double"/>
        </w:rPr>
        <w:t xml:space="preserve"> </w:t>
      </w:r>
    </w:p>
    <w:p w:rsidR="00626BA1" w:rsidRPr="00E970C6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2"/>
          <w:szCs w:val="21"/>
        </w:rPr>
      </w:pP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SDL, Korea 12/13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Present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Translator (ENG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KOR</w:t>
      </w:r>
      <w:r w:rsidR="006D4806">
        <w:rPr>
          <w:rFonts w:ascii="Arial" w:eastAsia="바탕" w:hAnsi="Arial" w:cs="Arial" w:hint="eastAsia"/>
          <w:b/>
          <w:sz w:val="20"/>
          <w:szCs w:val="20"/>
        </w:rPr>
        <w:t xml:space="preserve"> / KOR - ENG</w:t>
      </w:r>
      <w:r>
        <w:rPr>
          <w:rFonts w:ascii="Arial" w:eastAsia="바탕" w:hAnsi="Arial" w:cs="Arial" w:hint="eastAsia"/>
          <w:b/>
          <w:sz w:val="20"/>
          <w:szCs w:val="20"/>
        </w:rPr>
        <w:t>)</w:t>
      </w:r>
    </w:p>
    <w:p w:rsidR="006D4806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>
        <w:rPr>
          <w:rFonts w:ascii="Arial" w:eastAsia="바탕" w:hAnsi="Arial" w:cs="Arial" w:hint="eastAsia"/>
          <w:sz w:val="20"/>
          <w:szCs w:val="20"/>
        </w:rPr>
        <w:t xml:space="preserve">To translate IT-related documents, such as </w:t>
      </w:r>
      <w:r w:rsidR="006D4806">
        <w:rPr>
          <w:rFonts w:ascii="Arial" w:eastAsia="바탕" w:hAnsi="Arial" w:cs="Arial" w:hint="eastAsia"/>
          <w:sz w:val="20"/>
          <w:szCs w:val="20"/>
        </w:rPr>
        <w:t>website localization, user manuals and system maintenance guidelines</w:t>
      </w:r>
    </w:p>
    <w:p w:rsidR="00626BA1" w:rsidRDefault="006D4806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>
        <w:rPr>
          <w:rFonts w:ascii="Arial" w:eastAsia="바탕" w:hAnsi="Arial" w:cs="Arial" w:hint="eastAsia"/>
          <w:sz w:val="20"/>
          <w:szCs w:val="20"/>
        </w:rPr>
        <w:t>To translate legal documents such as</w:t>
      </w:r>
      <w:r w:rsidR="00626BA1">
        <w:rPr>
          <w:rFonts w:ascii="Arial" w:eastAsia="바탕" w:hAnsi="Arial" w:cs="Arial" w:hint="eastAsia"/>
          <w:sz w:val="20"/>
          <w:szCs w:val="20"/>
        </w:rPr>
        <w:t xml:space="preserve"> patent specifications, contracts, etc. </w:t>
      </w:r>
    </w:p>
    <w:p w:rsidR="00626BA1" w:rsidRDefault="00AF01E1" w:rsidP="00626BA1">
      <w:pPr>
        <w:pStyle w:val="Default"/>
        <w:spacing w:line="276" w:lineRule="auto"/>
        <w:rPr>
          <w:rFonts w:ascii="Arial" w:eastAsia="바탕" w:hAnsi="Arial" w:cs="Arial" w:hint="eastAsia"/>
          <w:sz w:val="20"/>
          <w:szCs w:val="20"/>
        </w:rPr>
      </w:pPr>
      <w:r>
        <w:rPr>
          <w:rFonts w:ascii="Arial" w:eastAsia="바탕" w:hAnsi="Arial" w:cs="Arial" w:hint="eastAsia"/>
          <w:sz w:val="20"/>
          <w:szCs w:val="20"/>
        </w:rPr>
        <w:t>Major Account: Samsung, Oracle Korea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Neighbors </w:t>
      </w:r>
      <w:proofErr w:type="gramStart"/>
      <w:r>
        <w:rPr>
          <w:rFonts w:ascii="Arial" w:eastAsia="바탕" w:hAnsi="Arial" w:cs="Arial" w:hint="eastAsia"/>
          <w:b/>
          <w:sz w:val="20"/>
          <w:szCs w:val="20"/>
        </w:rPr>
        <w:t>LLC.</w:t>
      </w:r>
      <w:r w:rsidRPr="00BD2FAB">
        <w:rPr>
          <w:rFonts w:ascii="Arial" w:eastAsia="바탕" w:hAnsi="Arial" w:cs="Arial"/>
          <w:b/>
          <w:sz w:val="20"/>
          <w:szCs w:val="20"/>
        </w:rPr>
        <w:t>,</w:t>
      </w:r>
      <w:proofErr w:type="gramEnd"/>
      <w:r w:rsidRPr="00BD2FAB">
        <w:rPr>
          <w:rFonts w:ascii="Arial" w:eastAsia="바탕" w:hAnsi="Arial" w:cs="Arial"/>
          <w:b/>
          <w:sz w:val="20"/>
          <w:szCs w:val="20"/>
        </w:rPr>
        <w:t xml:space="preserve"> S</w:t>
      </w:r>
      <w:r>
        <w:rPr>
          <w:rFonts w:ascii="Arial" w:eastAsia="바탕" w:hAnsi="Arial" w:cs="Arial" w:hint="eastAsia"/>
          <w:b/>
          <w:sz w:val="20"/>
          <w:szCs w:val="20"/>
        </w:rPr>
        <w:t>eoul</w:t>
      </w:r>
      <w:r>
        <w:rPr>
          <w:rFonts w:ascii="Arial" w:eastAsia="바탕" w:hAnsi="Arial" w:cs="Arial"/>
          <w:b/>
          <w:sz w:val="20"/>
          <w:szCs w:val="20"/>
        </w:rPr>
        <w:t>, Korea 0</w:t>
      </w:r>
      <w:r>
        <w:rPr>
          <w:rFonts w:ascii="Arial" w:eastAsia="바탕" w:hAnsi="Arial" w:cs="Arial" w:hint="eastAsia"/>
          <w:b/>
          <w:sz w:val="20"/>
          <w:szCs w:val="20"/>
        </w:rPr>
        <w:t>5</w:t>
      </w:r>
      <w:r>
        <w:rPr>
          <w:rFonts w:ascii="Arial" w:eastAsia="바탕" w:hAnsi="Arial" w:cs="Arial"/>
          <w:b/>
          <w:sz w:val="20"/>
          <w:szCs w:val="20"/>
        </w:rPr>
        <w:t>/1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3 </w:t>
      </w:r>
      <w:r>
        <w:rPr>
          <w:rFonts w:ascii="Arial" w:eastAsia="바탕" w:hAnsi="Arial" w:cs="Arial"/>
          <w:b/>
          <w:sz w:val="20"/>
          <w:szCs w:val="20"/>
        </w:rPr>
        <w:t>-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Present</w:t>
      </w: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>Legal Consultant</w:t>
      </w:r>
    </w:p>
    <w:p w:rsidR="00626BA1" w:rsidRDefault="00626BA1" w:rsidP="00626BA1">
      <w:pPr>
        <w:pStyle w:val="Default"/>
        <w:spacing w:line="276" w:lineRule="auto"/>
        <w:rPr>
          <w:rFonts w:ascii="Arial" w:eastAsia="굴림" w:hAnsi="Arial" w:cs="Arial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>To d</w:t>
      </w:r>
      <w:r w:rsidRPr="00BD2FAB">
        <w:rPr>
          <w:rFonts w:ascii="Arial" w:eastAsia="굴림" w:hAnsi="Arial" w:cs="Arial"/>
          <w:sz w:val="20"/>
          <w:szCs w:val="20"/>
        </w:rPr>
        <w:t>raf</w:t>
      </w:r>
      <w:r>
        <w:rPr>
          <w:rFonts w:ascii="Arial" w:eastAsia="굴림" w:hAnsi="Arial" w:cs="Arial"/>
          <w:sz w:val="20"/>
          <w:szCs w:val="20"/>
        </w:rPr>
        <w:t>t</w:t>
      </w:r>
      <w:r w:rsidR="0099538F">
        <w:rPr>
          <w:rFonts w:ascii="Arial" w:eastAsia="굴림" w:hAnsi="Arial" w:cs="Arial" w:hint="eastAsia"/>
          <w:sz w:val="20"/>
          <w:szCs w:val="20"/>
        </w:rPr>
        <w:t xml:space="preserve"> and translate</w:t>
      </w:r>
      <w:r>
        <w:rPr>
          <w:rFonts w:ascii="Arial" w:eastAsia="굴림" w:hAnsi="Arial" w:cs="Arial"/>
          <w:sz w:val="20"/>
          <w:szCs w:val="20"/>
        </w:rPr>
        <w:t xml:space="preserve"> technical specifications </w:t>
      </w:r>
      <w:r>
        <w:rPr>
          <w:rFonts w:ascii="Arial" w:eastAsia="굴림" w:hAnsi="Arial" w:cs="Arial" w:hint="eastAsia"/>
          <w:sz w:val="20"/>
          <w:szCs w:val="20"/>
        </w:rPr>
        <w:t>of</w:t>
      </w:r>
      <w:r w:rsidRPr="00BD2FAB">
        <w:rPr>
          <w:rFonts w:ascii="Arial" w:eastAsia="굴림" w:hAnsi="Arial" w:cs="Arial"/>
          <w:sz w:val="20"/>
          <w:szCs w:val="20"/>
        </w:rPr>
        <w:t xml:space="preserve"> bidding documents for Incheon Airport Corporation’</w:t>
      </w:r>
      <w:r>
        <w:rPr>
          <w:rFonts w:ascii="Arial" w:eastAsia="굴림" w:hAnsi="Arial" w:cs="Arial"/>
          <w:sz w:val="20"/>
          <w:szCs w:val="20"/>
        </w:rPr>
        <w:t xml:space="preserve">s Baggage </w:t>
      </w:r>
      <w:r w:rsidRPr="00BD2FAB">
        <w:rPr>
          <w:rFonts w:ascii="Arial" w:eastAsia="굴림" w:hAnsi="Arial" w:cs="Arial"/>
          <w:sz w:val="20"/>
          <w:szCs w:val="20"/>
        </w:rPr>
        <w:t>System Development</w:t>
      </w:r>
    </w:p>
    <w:p w:rsidR="00626BA1" w:rsidRDefault="00626BA1" w:rsidP="00626BA1">
      <w:pPr>
        <w:pStyle w:val="Default"/>
        <w:spacing w:line="276" w:lineRule="auto"/>
        <w:rPr>
          <w:rFonts w:ascii="Arial" w:eastAsia="굴림" w:hAnsi="Arial" w:cs="Arial" w:hint="eastAsia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 xml:space="preserve">To draft and provide legal advice for contracts, business transactions, patent application, and trademark registration. </w:t>
      </w:r>
    </w:p>
    <w:p w:rsidR="00AF01E1" w:rsidRPr="00BD2FAB" w:rsidRDefault="00AF01E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 xml:space="preserve">Major Account: Siemens, </w:t>
      </w:r>
      <w:proofErr w:type="spellStart"/>
      <w:r w:rsidR="0099538F">
        <w:rPr>
          <w:rFonts w:ascii="Arial" w:eastAsia="굴림" w:hAnsi="Arial" w:cs="Arial" w:hint="eastAsia"/>
          <w:sz w:val="20"/>
          <w:szCs w:val="20"/>
        </w:rPr>
        <w:t>Pos</w:t>
      </w:r>
      <w:r>
        <w:rPr>
          <w:rFonts w:ascii="Arial" w:eastAsia="굴림" w:hAnsi="Arial" w:cs="Arial" w:hint="eastAsia"/>
          <w:sz w:val="20"/>
          <w:szCs w:val="20"/>
        </w:rPr>
        <w:t>co</w:t>
      </w:r>
      <w:proofErr w:type="spellEnd"/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proofErr w:type="spellStart"/>
      <w:r>
        <w:rPr>
          <w:rFonts w:ascii="Arial" w:eastAsia="바탕" w:hAnsi="Arial" w:cs="Arial" w:hint="eastAsia"/>
          <w:b/>
          <w:sz w:val="20"/>
          <w:szCs w:val="20"/>
        </w:rPr>
        <w:t>MethodSoft</w:t>
      </w:r>
      <w:proofErr w:type="spellEnd"/>
      <w:r>
        <w:rPr>
          <w:rFonts w:ascii="Arial" w:eastAsia="바탕" w:hAnsi="Arial" w:cs="Arial" w:hint="eastAsia"/>
          <w:b/>
          <w:sz w:val="20"/>
          <w:szCs w:val="20"/>
        </w:rPr>
        <w:t xml:space="preserve"> Ltd., Seoul, Korea 11/13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Present</w:t>
      </w: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>Legal Consultant</w:t>
      </w:r>
    </w:p>
    <w:p w:rsidR="00626BA1" w:rsidRPr="003D6CB4" w:rsidRDefault="00626BA1" w:rsidP="00626BA1">
      <w:pPr>
        <w:pStyle w:val="s0"/>
        <w:rPr>
          <w:rFonts w:ascii="Arial" w:eastAsia="굴림" w:hAnsi="Arial" w:cs="Arial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>To v</w:t>
      </w:r>
      <w:r w:rsidRPr="003D6CB4">
        <w:rPr>
          <w:rFonts w:ascii="Arial" w:eastAsia="굴림" w:hAnsi="Arial" w:cs="Arial"/>
          <w:sz w:val="20"/>
          <w:szCs w:val="20"/>
        </w:rPr>
        <w:t>e</w:t>
      </w:r>
      <w:r>
        <w:rPr>
          <w:rFonts w:ascii="Arial" w:eastAsia="굴림" w:hAnsi="Arial" w:cs="Arial"/>
          <w:sz w:val="20"/>
          <w:szCs w:val="20"/>
        </w:rPr>
        <w:t>rify</w:t>
      </w:r>
      <w:r w:rsidRPr="003D6CB4">
        <w:rPr>
          <w:rFonts w:ascii="Arial" w:eastAsia="굴림" w:hAnsi="Arial" w:cs="Arial"/>
          <w:sz w:val="20"/>
          <w:szCs w:val="20"/>
        </w:rPr>
        <w:t xml:space="preserve"> patentability of </w:t>
      </w:r>
      <w:proofErr w:type="spellStart"/>
      <w:r w:rsidRPr="003D6CB4">
        <w:rPr>
          <w:rFonts w:ascii="Arial" w:eastAsia="굴림" w:hAnsi="Arial" w:cs="Arial"/>
          <w:sz w:val="20"/>
          <w:szCs w:val="20"/>
        </w:rPr>
        <w:t>Methodsoft’s</w:t>
      </w:r>
      <w:proofErr w:type="spellEnd"/>
      <w:r w:rsidRPr="003D6CB4">
        <w:rPr>
          <w:rFonts w:ascii="Arial" w:eastAsia="굴림" w:hAnsi="Arial" w:cs="Arial"/>
          <w:sz w:val="20"/>
          <w:szCs w:val="20"/>
        </w:rPr>
        <w:t xml:space="preserve"> next generation of online image editing system and related technologies</w:t>
      </w:r>
    </w:p>
    <w:p w:rsidR="00626BA1" w:rsidRPr="003D6CB4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>To r</w:t>
      </w:r>
      <w:r w:rsidRPr="003D6CB4">
        <w:rPr>
          <w:rFonts w:ascii="Arial" w:eastAsia="굴림" w:hAnsi="Arial" w:cs="Arial"/>
          <w:sz w:val="20"/>
          <w:szCs w:val="20"/>
        </w:rPr>
        <w:t xml:space="preserve">eview presentations or press releases on </w:t>
      </w:r>
      <w:proofErr w:type="spellStart"/>
      <w:r w:rsidRPr="003D6CB4">
        <w:rPr>
          <w:rFonts w:ascii="Arial" w:eastAsia="굴림" w:hAnsi="Arial" w:cs="Arial"/>
          <w:sz w:val="20"/>
          <w:szCs w:val="20"/>
        </w:rPr>
        <w:t>Methodsoft’s</w:t>
      </w:r>
      <w:proofErr w:type="spellEnd"/>
      <w:r w:rsidRPr="003D6CB4">
        <w:rPr>
          <w:rFonts w:ascii="Arial" w:eastAsia="굴림" w:hAnsi="Arial" w:cs="Arial"/>
          <w:sz w:val="20"/>
          <w:szCs w:val="20"/>
        </w:rPr>
        <w:t xml:space="preserve"> technologies to prevent statutory bar from getting involved</w:t>
      </w:r>
    </w:p>
    <w:p w:rsidR="0099538F" w:rsidRDefault="0099538F" w:rsidP="00626BA1">
      <w:pPr>
        <w:pStyle w:val="Default"/>
        <w:spacing w:line="276" w:lineRule="auto"/>
        <w:rPr>
          <w:rFonts w:ascii="Arial" w:eastAsia="바탕" w:hAnsi="Arial" w:cs="Arial" w:hint="eastAsia"/>
          <w:sz w:val="20"/>
          <w:szCs w:val="20"/>
        </w:rPr>
      </w:pPr>
    </w:p>
    <w:p w:rsidR="0099538F" w:rsidRDefault="0099538F" w:rsidP="0099538F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proofErr w:type="spellStart"/>
      <w:r>
        <w:rPr>
          <w:rFonts w:ascii="Arial" w:eastAsia="바탕" w:hAnsi="Arial" w:cs="Arial" w:hint="eastAsia"/>
          <w:b/>
          <w:sz w:val="20"/>
          <w:szCs w:val="20"/>
        </w:rPr>
        <w:t>LexCode</w:t>
      </w:r>
      <w:proofErr w:type="spellEnd"/>
      <w:r>
        <w:rPr>
          <w:rFonts w:ascii="Arial" w:eastAsia="바탕" w:hAnsi="Arial" w:cs="Arial" w:hint="eastAsia"/>
          <w:b/>
          <w:sz w:val="20"/>
          <w:szCs w:val="20"/>
        </w:rPr>
        <w:t xml:space="preserve">, Korea 02/13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Present</w:t>
      </w:r>
    </w:p>
    <w:p w:rsidR="0099538F" w:rsidRDefault="0099538F" w:rsidP="0099538F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Translator (ENG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KOR)</w:t>
      </w:r>
    </w:p>
    <w:p w:rsidR="0099538F" w:rsidRPr="0088077F" w:rsidRDefault="0099538F" w:rsidP="0099538F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>
        <w:rPr>
          <w:rFonts w:ascii="Arial" w:eastAsia="바탕" w:hAnsi="Arial" w:cs="Arial"/>
          <w:sz w:val="20"/>
          <w:szCs w:val="20"/>
        </w:rPr>
        <w:t>To</w:t>
      </w:r>
      <w:r>
        <w:rPr>
          <w:rFonts w:ascii="Arial" w:eastAsia="바탕" w:hAnsi="Arial" w:cs="Arial" w:hint="eastAsia"/>
          <w:sz w:val="20"/>
          <w:szCs w:val="20"/>
        </w:rPr>
        <w:t xml:space="preserve"> translate legal documents, such as contracts, legal thesis written by judges and judgment of district and high courts of Korea etc.</w:t>
      </w: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  <w:r w:rsidRPr="00BD2FAB">
        <w:rPr>
          <w:rFonts w:ascii="Arial" w:eastAsia="바탕" w:hAnsi="Arial" w:cs="Arial"/>
          <w:sz w:val="20"/>
          <w:szCs w:val="20"/>
        </w:rPr>
        <w:t></w:t>
      </w:r>
      <w:r w:rsidRPr="00BD2FAB">
        <w:rPr>
          <w:rFonts w:ascii="Arial" w:eastAsia="바탕" w:hAnsi="Arial" w:cs="Arial"/>
          <w:sz w:val="20"/>
          <w:szCs w:val="20"/>
        </w:rPr>
        <w:tab/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Independent Database Developers, CA, 02/04 </w:t>
      </w:r>
      <w:r>
        <w:rPr>
          <w:rFonts w:ascii="Arial" w:eastAsia="바탕" w:hAnsi="Arial" w:cs="Arial"/>
          <w:b/>
          <w:sz w:val="20"/>
          <w:szCs w:val="20"/>
        </w:rPr>
        <w:t>–</w:t>
      </w:r>
      <w:r>
        <w:rPr>
          <w:rFonts w:ascii="Arial" w:eastAsia="바탕" w:hAnsi="Arial" w:cs="Arial" w:hint="eastAsia"/>
          <w:b/>
          <w:sz w:val="20"/>
          <w:szCs w:val="20"/>
        </w:rPr>
        <w:t xml:space="preserve"> 12/08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sz w:val="20"/>
          <w:szCs w:val="20"/>
        </w:rPr>
      </w:pPr>
      <w:r>
        <w:rPr>
          <w:rFonts w:ascii="Arial" w:eastAsia="바탕" w:hAnsi="Arial" w:cs="Arial" w:hint="eastAsia"/>
          <w:b/>
          <w:sz w:val="20"/>
          <w:szCs w:val="20"/>
        </w:rPr>
        <w:t xml:space="preserve">DB </w:t>
      </w:r>
      <w:proofErr w:type="spellStart"/>
      <w:r>
        <w:rPr>
          <w:rFonts w:ascii="Arial" w:eastAsia="바탕" w:hAnsi="Arial" w:cs="Arial" w:hint="eastAsia"/>
          <w:b/>
          <w:sz w:val="20"/>
          <w:szCs w:val="20"/>
        </w:rPr>
        <w:t>Devleoper</w:t>
      </w:r>
      <w:proofErr w:type="spellEnd"/>
    </w:p>
    <w:p w:rsidR="00626BA1" w:rsidRDefault="00626BA1" w:rsidP="00626BA1">
      <w:pPr>
        <w:pStyle w:val="s0"/>
        <w:rPr>
          <w:rFonts w:ascii="Arial" w:eastAsia="굴림" w:hAnsi="Arial" w:cs="Arial"/>
          <w:sz w:val="20"/>
          <w:szCs w:val="20"/>
        </w:rPr>
      </w:pPr>
      <w:r w:rsidRPr="007340B6">
        <w:rPr>
          <w:rFonts w:ascii="Arial" w:eastAsia="굴림" w:hAnsi="Arial" w:cs="Arial"/>
          <w:sz w:val="20"/>
          <w:szCs w:val="20"/>
        </w:rPr>
        <w:t>To pr</w:t>
      </w:r>
      <w:r>
        <w:rPr>
          <w:rFonts w:ascii="Arial" w:eastAsia="굴림" w:hAnsi="Arial" w:cs="Arial" w:hint="eastAsia"/>
          <w:sz w:val="20"/>
          <w:szCs w:val="20"/>
        </w:rPr>
        <w:t xml:space="preserve">ogram </w:t>
      </w:r>
      <w:r w:rsidRPr="007340B6">
        <w:rPr>
          <w:rFonts w:ascii="Arial" w:eastAsia="굴림" w:hAnsi="Arial" w:cs="Arial"/>
          <w:sz w:val="20"/>
          <w:szCs w:val="20"/>
        </w:rPr>
        <w:t xml:space="preserve">database </w:t>
      </w:r>
      <w:r>
        <w:rPr>
          <w:rFonts w:ascii="Arial" w:eastAsia="굴림" w:hAnsi="Arial" w:cs="Arial" w:hint="eastAsia"/>
          <w:sz w:val="20"/>
          <w:szCs w:val="20"/>
        </w:rPr>
        <w:t>systems</w:t>
      </w:r>
      <w:r w:rsidRPr="007340B6">
        <w:rPr>
          <w:rFonts w:ascii="Arial" w:eastAsia="굴림" w:hAnsi="Arial" w:cs="Arial"/>
          <w:sz w:val="20"/>
          <w:szCs w:val="20"/>
        </w:rPr>
        <w:t xml:space="preserve"> </w:t>
      </w:r>
      <w:r>
        <w:rPr>
          <w:rFonts w:ascii="Arial" w:eastAsia="굴림" w:hAnsi="Arial" w:cs="Arial" w:hint="eastAsia"/>
          <w:sz w:val="20"/>
          <w:szCs w:val="20"/>
        </w:rPr>
        <w:t>with</w:t>
      </w:r>
      <w:r w:rsidRPr="007340B6">
        <w:rPr>
          <w:rFonts w:ascii="Arial" w:eastAsia="굴림" w:hAnsi="Arial" w:cs="Arial"/>
          <w:sz w:val="20"/>
          <w:szCs w:val="20"/>
        </w:rPr>
        <w:t xml:space="preserve"> Oracle 8i or Oracle 9i</w:t>
      </w:r>
    </w:p>
    <w:p w:rsidR="00626BA1" w:rsidRDefault="00626BA1" w:rsidP="00626BA1">
      <w:pPr>
        <w:pStyle w:val="s0"/>
        <w:rPr>
          <w:rFonts w:ascii="Arial" w:eastAsia="굴림" w:hAnsi="Arial" w:cs="Arial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t xml:space="preserve">To </w:t>
      </w:r>
      <w:r>
        <w:rPr>
          <w:rFonts w:ascii="Arial" w:eastAsia="굴림" w:hAnsi="Arial" w:cs="Arial"/>
          <w:sz w:val="20"/>
          <w:szCs w:val="20"/>
        </w:rPr>
        <w:t>develop</w:t>
      </w:r>
      <w:r>
        <w:rPr>
          <w:rFonts w:ascii="Arial" w:eastAsia="굴림" w:hAnsi="Arial" w:cs="Arial" w:hint="eastAsia"/>
          <w:sz w:val="20"/>
          <w:szCs w:val="20"/>
        </w:rPr>
        <w:t xml:space="preserve"> web-based interfaces with JavaBeans, JSP, and </w:t>
      </w:r>
      <w:proofErr w:type="spellStart"/>
      <w:r>
        <w:rPr>
          <w:rFonts w:ascii="Arial" w:eastAsia="굴림" w:hAnsi="Arial" w:cs="Arial" w:hint="eastAsia"/>
          <w:sz w:val="20"/>
          <w:szCs w:val="20"/>
        </w:rPr>
        <w:t>Servlets</w:t>
      </w:r>
      <w:proofErr w:type="spellEnd"/>
    </w:p>
    <w:p w:rsidR="00626BA1" w:rsidRDefault="00626BA1" w:rsidP="00626BA1">
      <w:pPr>
        <w:pStyle w:val="s0"/>
        <w:rPr>
          <w:rFonts w:ascii="Arial" w:eastAsia="굴림" w:hAnsi="Arial" w:cs="Arial"/>
          <w:sz w:val="20"/>
          <w:szCs w:val="20"/>
        </w:rPr>
      </w:pPr>
      <w:r>
        <w:rPr>
          <w:rFonts w:ascii="Arial" w:eastAsia="굴림" w:hAnsi="Arial" w:cs="Arial"/>
          <w:sz w:val="20"/>
          <w:szCs w:val="20"/>
        </w:rPr>
        <w:t>To</w:t>
      </w:r>
      <w:r>
        <w:rPr>
          <w:rFonts w:ascii="Arial" w:eastAsia="굴림" w:hAnsi="Arial" w:cs="Arial" w:hint="eastAsia"/>
          <w:sz w:val="20"/>
          <w:szCs w:val="20"/>
        </w:rPr>
        <w:t xml:space="preserve"> perform DB upgrades and maintenance </w:t>
      </w:r>
    </w:p>
    <w:p w:rsidR="00626BA1" w:rsidRPr="007340B6" w:rsidRDefault="00626BA1" w:rsidP="00626BA1">
      <w:pPr>
        <w:pStyle w:val="s0"/>
        <w:rPr>
          <w:rFonts w:ascii="Arial" w:eastAsia="굴림" w:hAnsi="Arial" w:cs="Arial"/>
          <w:sz w:val="20"/>
          <w:szCs w:val="20"/>
        </w:rPr>
      </w:pPr>
      <w:r>
        <w:rPr>
          <w:rFonts w:ascii="Arial" w:eastAsia="굴림" w:hAnsi="Arial" w:cs="Arial" w:hint="eastAsia"/>
          <w:sz w:val="20"/>
          <w:szCs w:val="20"/>
        </w:rPr>
        <w:lastRenderedPageBreak/>
        <w:t>To draft user manuals and technical support documents for DB system</w:t>
      </w: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sz w:val="20"/>
          <w:szCs w:val="20"/>
        </w:rPr>
      </w:pPr>
    </w:p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3"/>
          <w:szCs w:val="21"/>
          <w:u w:val="double"/>
        </w:rPr>
      </w:pPr>
      <w:r w:rsidRPr="00BD2FAB">
        <w:rPr>
          <w:rFonts w:ascii="Arial" w:eastAsia="바탕" w:hAnsi="Arial" w:cs="Arial"/>
          <w:b/>
          <w:bCs/>
          <w:sz w:val="23"/>
          <w:szCs w:val="21"/>
          <w:u w:val="double"/>
        </w:rPr>
        <w:t>HONORS</w:t>
      </w:r>
      <w:r>
        <w:rPr>
          <w:rFonts w:ascii="Arial" w:eastAsia="바탕" w:hAnsi="Arial" w:cs="Arial" w:hint="eastAsia"/>
          <w:b/>
          <w:bCs/>
          <w:sz w:val="23"/>
          <w:szCs w:val="21"/>
          <w:u w:val="double"/>
        </w:rPr>
        <w:t>, Certificate</w:t>
      </w:r>
      <w:r w:rsidRPr="00BD2FAB">
        <w:rPr>
          <w:rFonts w:ascii="Arial" w:eastAsia="바탕" w:hAnsi="Arial" w:cs="Arial"/>
          <w:b/>
          <w:bCs/>
          <w:sz w:val="23"/>
          <w:szCs w:val="21"/>
          <w:u w:val="double"/>
        </w:rPr>
        <w:t xml:space="preserve"> &amp; AFFILIATIONS</w:t>
      </w:r>
    </w:p>
    <w:p w:rsidR="00626BA1" w:rsidRDefault="00422408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Pass New York Bar Exam 02</w:t>
      </w:r>
      <w:r w:rsidR="00626BA1">
        <w:rPr>
          <w:rFonts w:ascii="Arial" w:eastAsia="바탕" w:hAnsi="Arial" w:cs="Arial" w:hint="eastAsia"/>
          <w:bCs/>
          <w:sz w:val="20"/>
          <w:szCs w:val="20"/>
        </w:rPr>
        <w:t>/2013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SCJP (Sun-Certified Java Programmer)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SCWCD (Sun-Certified Web Component Developer)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SCBCD (Sun-Certified Business Component Developer)</w:t>
      </w:r>
    </w:p>
    <w:p w:rsidR="00626BA1" w:rsidRPr="007340B6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OCA (Oracle Certified Associate)</w:t>
      </w:r>
    </w:p>
    <w:p w:rsidR="00626BA1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  <w:u w:val="double"/>
        </w:rPr>
      </w:pPr>
    </w:p>
    <w:p w:rsidR="00626BA1" w:rsidRPr="003D6CB4" w:rsidRDefault="00626BA1" w:rsidP="00626BA1">
      <w:pPr>
        <w:pStyle w:val="Default"/>
        <w:spacing w:line="276" w:lineRule="auto"/>
        <w:rPr>
          <w:rFonts w:ascii="Arial" w:eastAsia="바탕" w:hAnsi="Arial" w:cs="Arial"/>
          <w:bCs/>
          <w:sz w:val="20"/>
          <w:szCs w:val="20"/>
        </w:rPr>
      </w:pPr>
      <w:r>
        <w:rPr>
          <w:rFonts w:ascii="Arial" w:eastAsia="바탕" w:hAnsi="Arial" w:cs="Arial" w:hint="eastAsia"/>
          <w:bCs/>
          <w:sz w:val="20"/>
          <w:szCs w:val="20"/>
        </w:rPr>
        <w:t>St. Thomas Full Scholarship (St. Johns University School of Law), 05/2009</w:t>
      </w:r>
    </w:p>
    <w:p w:rsidR="00626BA1" w:rsidRDefault="00626BA1" w:rsidP="00626BA1"/>
    <w:p w:rsidR="00626BA1" w:rsidRPr="00BD2FAB" w:rsidRDefault="00626BA1" w:rsidP="00626BA1">
      <w:pPr>
        <w:pStyle w:val="Default"/>
        <w:spacing w:line="276" w:lineRule="auto"/>
        <w:rPr>
          <w:rFonts w:ascii="Arial" w:eastAsia="바탕" w:hAnsi="Arial" w:cs="Arial"/>
          <w:b/>
          <w:bCs/>
          <w:sz w:val="23"/>
          <w:szCs w:val="21"/>
          <w:u w:val="double"/>
        </w:rPr>
      </w:pPr>
      <w:r>
        <w:rPr>
          <w:rFonts w:ascii="Arial" w:eastAsia="바탕" w:hAnsi="Arial" w:cs="Arial" w:hint="eastAsia"/>
          <w:b/>
          <w:bCs/>
          <w:sz w:val="23"/>
          <w:szCs w:val="21"/>
          <w:u w:val="double"/>
        </w:rPr>
        <w:t>CAT</w:t>
      </w:r>
    </w:p>
    <w:p w:rsidR="00626BA1" w:rsidRPr="00EA0BA8" w:rsidRDefault="00626BA1" w:rsidP="00626BA1">
      <w:pPr>
        <w:rPr>
          <w:rFonts w:ascii="Arial" w:hAnsi="Arial" w:cs="Arial"/>
        </w:rPr>
      </w:pPr>
      <w:proofErr w:type="spellStart"/>
      <w:r w:rsidRPr="00EA0BA8">
        <w:rPr>
          <w:rFonts w:ascii="Arial" w:hAnsi="Arial" w:cs="Arial"/>
        </w:rPr>
        <w:t>Trados</w:t>
      </w:r>
      <w:proofErr w:type="spellEnd"/>
      <w:r w:rsidRPr="00EA0BA8">
        <w:rPr>
          <w:rFonts w:ascii="Arial" w:hAnsi="Arial" w:cs="Arial"/>
        </w:rPr>
        <w:t xml:space="preserve"> Studio 2011</w:t>
      </w:r>
    </w:p>
    <w:p w:rsidR="00DC647C" w:rsidRPr="001F6016" w:rsidRDefault="00DC647C">
      <w:pPr>
        <w:rPr>
          <w:rFonts w:ascii="Arial" w:hAnsi="Arial" w:cs="Arial"/>
        </w:rPr>
      </w:pPr>
    </w:p>
    <w:sectPr w:rsidR="00DC647C" w:rsidRPr="001F6016" w:rsidSect="006575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D0" w:rsidRDefault="008B14D0" w:rsidP="00851419">
      <w:r>
        <w:separator/>
      </w:r>
    </w:p>
  </w:endnote>
  <w:endnote w:type="continuationSeparator" w:id="0">
    <w:p w:rsidR="008B14D0" w:rsidRDefault="008B14D0" w:rsidP="0085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D0" w:rsidRDefault="008B14D0" w:rsidP="00851419">
      <w:r>
        <w:separator/>
      </w:r>
    </w:p>
  </w:footnote>
  <w:footnote w:type="continuationSeparator" w:id="0">
    <w:p w:rsidR="008B14D0" w:rsidRDefault="008B14D0" w:rsidP="00851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BA1"/>
    <w:rsid w:val="000510EC"/>
    <w:rsid w:val="00067170"/>
    <w:rsid w:val="00087261"/>
    <w:rsid w:val="001F2556"/>
    <w:rsid w:val="001F6016"/>
    <w:rsid w:val="0029523F"/>
    <w:rsid w:val="002955E4"/>
    <w:rsid w:val="002A4A49"/>
    <w:rsid w:val="002B0770"/>
    <w:rsid w:val="0030617C"/>
    <w:rsid w:val="00327F39"/>
    <w:rsid w:val="00355402"/>
    <w:rsid w:val="00387B31"/>
    <w:rsid w:val="00422408"/>
    <w:rsid w:val="004F579F"/>
    <w:rsid w:val="00505E0B"/>
    <w:rsid w:val="00577091"/>
    <w:rsid w:val="00582237"/>
    <w:rsid w:val="00626BA1"/>
    <w:rsid w:val="006575B9"/>
    <w:rsid w:val="006C5522"/>
    <w:rsid w:val="006D4806"/>
    <w:rsid w:val="006E3108"/>
    <w:rsid w:val="006F39AA"/>
    <w:rsid w:val="007A694B"/>
    <w:rsid w:val="007E17C6"/>
    <w:rsid w:val="007F17FF"/>
    <w:rsid w:val="00834EA6"/>
    <w:rsid w:val="00851419"/>
    <w:rsid w:val="008B14D0"/>
    <w:rsid w:val="00990DA9"/>
    <w:rsid w:val="0099538F"/>
    <w:rsid w:val="00AB3DAC"/>
    <w:rsid w:val="00AF01E1"/>
    <w:rsid w:val="00C444D8"/>
    <w:rsid w:val="00C64B25"/>
    <w:rsid w:val="00CA5616"/>
    <w:rsid w:val="00D8682B"/>
    <w:rsid w:val="00DC647C"/>
    <w:rsid w:val="00E11A74"/>
    <w:rsid w:val="00E23ED8"/>
    <w:rsid w:val="00E86585"/>
    <w:rsid w:val="00EB2C4B"/>
    <w:rsid w:val="00ED4284"/>
    <w:rsid w:val="00F53F6C"/>
    <w:rsid w:val="00F562E6"/>
    <w:rsid w:val="00F6621D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굴림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A1"/>
    <w:pPr>
      <w:widowControl w:val="0"/>
      <w:wordWrap w:val="0"/>
      <w:autoSpaceDE w:val="0"/>
      <w:autoSpaceDN w:val="0"/>
      <w:jc w:val="both"/>
    </w:pPr>
    <w:rPr>
      <w:rFonts w:ascii="Calibri" w:eastAsia="맑은 고딕" w:hAnsi="Calibri"/>
      <w:color w:val="auto"/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BA1"/>
    <w:pPr>
      <w:autoSpaceDE w:val="0"/>
      <w:autoSpaceDN w:val="0"/>
      <w:adjustRightInd w:val="0"/>
    </w:pPr>
    <w:rPr>
      <w:rFonts w:eastAsia="맑은 고딕"/>
    </w:rPr>
  </w:style>
  <w:style w:type="paragraph" w:customStyle="1" w:styleId="s0">
    <w:name w:val="s0"/>
    <w:rsid w:val="00626BA1"/>
    <w:pPr>
      <w:widowControl w:val="0"/>
      <w:autoSpaceDE w:val="0"/>
      <w:autoSpaceDN w:val="0"/>
      <w:adjustRightInd w:val="0"/>
    </w:pPr>
    <w:rPr>
      <w:rFonts w:ascii="±¼¸²" w:eastAsia="바탕" w:hAnsi="±¼¸²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8514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51419"/>
    <w:rPr>
      <w:rFonts w:ascii="Calibri" w:eastAsia="맑은 고딕" w:hAnsi="Calibri"/>
      <w:color w:val="auto"/>
      <w:kern w:val="2"/>
      <w:sz w:val="20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8514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51419"/>
    <w:rPr>
      <w:rFonts w:ascii="Calibri" w:eastAsia="맑은 고딕" w:hAnsi="Calibri"/>
      <w:color w:val="auto"/>
      <w:kern w:val="2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seungmin</dc:creator>
  <cp:lastModifiedBy>seungmin</cp:lastModifiedBy>
  <cp:revision>25</cp:revision>
  <dcterms:created xsi:type="dcterms:W3CDTF">2014-04-08T11:25:00Z</dcterms:created>
  <dcterms:modified xsi:type="dcterms:W3CDTF">2015-01-06T08:58:00Z</dcterms:modified>
</cp:coreProperties>
</file>