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7" w:rsidRDefault="00DA0687">
      <w:pPr>
        <w:jc w:val="center"/>
        <w:rPr>
          <w:rFonts w:ascii="Calibri" w:hAnsi="Calibri"/>
          <w:sz w:val="22"/>
          <w:szCs w:val="22"/>
        </w:rPr>
      </w:pPr>
      <w:r w:rsidRPr="003B15F1">
        <w:rPr>
          <w:rFonts w:ascii="Calibri" w:hAnsi="Calibri"/>
          <w:sz w:val="22"/>
          <w:szCs w:val="22"/>
        </w:rPr>
        <w:t xml:space="preserve">      JUDY Y. LIN</w:t>
      </w:r>
      <w:r w:rsidR="00A0106C" w:rsidRPr="003B15F1">
        <w:rPr>
          <w:rFonts w:ascii="Calibri" w:hAnsi="Calibri"/>
          <w:sz w:val="22"/>
          <w:szCs w:val="22"/>
        </w:rPr>
        <w:t>-KALFF</w:t>
      </w:r>
    </w:p>
    <w:p w:rsidR="00961EE5" w:rsidRPr="003B15F1" w:rsidRDefault="00961EE5">
      <w:pPr>
        <w:jc w:val="center"/>
        <w:rPr>
          <w:rFonts w:ascii="Calibri" w:hAnsi="Calibri"/>
          <w:sz w:val="22"/>
          <w:szCs w:val="22"/>
        </w:rPr>
      </w:pPr>
    </w:p>
    <w:p w:rsidR="00DA0687" w:rsidRPr="006C464C" w:rsidRDefault="006C464C">
      <w:pPr>
        <w:rPr>
          <w:rFonts w:ascii="Calibri" w:hAnsi="Calibri"/>
          <w:sz w:val="22"/>
          <w:szCs w:val="22"/>
        </w:rPr>
      </w:pPr>
      <w:r w:rsidRPr="006C464C">
        <w:rPr>
          <w:rFonts w:ascii="Calibri" w:hAnsi="Calibri"/>
          <w:sz w:val="22"/>
          <w:szCs w:val="22"/>
        </w:rPr>
        <w:t>Country of Residence:  The Netherlands</w:t>
      </w:r>
      <w:r w:rsidR="00DA0687" w:rsidRPr="006C464C">
        <w:rPr>
          <w:rFonts w:ascii="Calibri" w:hAnsi="Calibri"/>
          <w:sz w:val="22"/>
          <w:szCs w:val="22"/>
        </w:rPr>
        <w:tab/>
      </w:r>
      <w:r w:rsidR="00DA0687" w:rsidRPr="006C464C">
        <w:rPr>
          <w:rFonts w:ascii="Calibri" w:hAnsi="Calibri"/>
          <w:sz w:val="22"/>
          <w:szCs w:val="22"/>
        </w:rPr>
        <w:tab/>
      </w:r>
      <w:r w:rsidR="00DA0687" w:rsidRPr="006C464C">
        <w:rPr>
          <w:rFonts w:ascii="Calibri" w:hAnsi="Calibri"/>
          <w:sz w:val="22"/>
          <w:szCs w:val="22"/>
        </w:rPr>
        <w:tab/>
      </w:r>
      <w:r w:rsidR="00DA0687" w:rsidRPr="006C464C">
        <w:rPr>
          <w:rFonts w:ascii="Calibri" w:hAnsi="Calibri"/>
          <w:sz w:val="22"/>
          <w:szCs w:val="22"/>
        </w:rPr>
        <w:tab/>
      </w:r>
      <w:r w:rsidR="00DA0687" w:rsidRPr="006C464C">
        <w:rPr>
          <w:rFonts w:ascii="Calibri" w:hAnsi="Calibri"/>
          <w:sz w:val="22"/>
          <w:szCs w:val="22"/>
        </w:rPr>
        <w:tab/>
        <w:t xml:space="preserve">        </w:t>
      </w:r>
      <w:r w:rsidR="00B71A1E">
        <w:rPr>
          <w:rFonts w:ascii="Calibri" w:hAnsi="Calibri"/>
          <w:sz w:val="22"/>
          <w:szCs w:val="22"/>
        </w:rPr>
        <w:t xml:space="preserve">         Mobile:  065 399 7946</w:t>
      </w:r>
    </w:p>
    <w:p w:rsidR="006C464C" w:rsidRDefault="00961EE5">
      <w:pPr>
        <w:rPr>
          <w:rFonts w:ascii="Calibri" w:hAnsi="Calibri"/>
          <w:sz w:val="22"/>
          <w:szCs w:val="22"/>
        </w:rPr>
      </w:pPr>
      <w:r w:rsidRPr="003202FF">
        <w:rPr>
          <w:rFonts w:ascii="Calibri" w:hAnsi="Calibri"/>
          <w:sz w:val="22"/>
          <w:szCs w:val="22"/>
        </w:rPr>
        <w:t>Citizensh</w:t>
      </w:r>
      <w:r>
        <w:rPr>
          <w:rFonts w:ascii="Calibri" w:hAnsi="Calibri"/>
          <w:sz w:val="22"/>
          <w:szCs w:val="22"/>
        </w:rPr>
        <w:t>ip :  The Netherlands and United States</w:t>
      </w:r>
      <w:r w:rsidR="000C0CED" w:rsidRPr="005B0B8D">
        <w:rPr>
          <w:rFonts w:ascii="Calibri" w:hAnsi="Calibri"/>
          <w:sz w:val="22"/>
          <w:szCs w:val="22"/>
        </w:rPr>
        <w:tab/>
      </w:r>
      <w:r w:rsidR="000C0CED" w:rsidRPr="005B0B8D">
        <w:rPr>
          <w:rFonts w:ascii="Calibri" w:hAnsi="Calibri"/>
          <w:sz w:val="22"/>
          <w:szCs w:val="22"/>
        </w:rPr>
        <w:tab/>
      </w:r>
      <w:r w:rsidR="00B772D9">
        <w:rPr>
          <w:rFonts w:ascii="Calibri" w:hAnsi="Calibri"/>
          <w:sz w:val="22"/>
          <w:szCs w:val="22"/>
        </w:rPr>
        <w:tab/>
      </w:r>
      <w:r w:rsidR="00B772D9">
        <w:rPr>
          <w:rFonts w:ascii="Calibri" w:hAnsi="Calibri"/>
          <w:sz w:val="22"/>
          <w:szCs w:val="22"/>
        </w:rPr>
        <w:tab/>
        <w:t xml:space="preserve">                           Skype:  julynn93</w:t>
      </w:r>
      <w:r w:rsidR="000C0CED" w:rsidRPr="005B0B8D">
        <w:rPr>
          <w:rFonts w:ascii="Calibri" w:hAnsi="Calibri"/>
          <w:sz w:val="22"/>
          <w:szCs w:val="22"/>
        </w:rPr>
        <w:t xml:space="preserve">    </w:t>
      </w:r>
      <w:r w:rsidR="00E5608D" w:rsidRPr="005B0B8D">
        <w:rPr>
          <w:rFonts w:ascii="Calibri" w:hAnsi="Calibri"/>
          <w:sz w:val="22"/>
          <w:szCs w:val="22"/>
        </w:rPr>
        <w:t xml:space="preserve"> </w:t>
      </w:r>
      <w:r w:rsidR="006C464C">
        <w:rPr>
          <w:rFonts w:ascii="Calibri" w:hAnsi="Calibri"/>
          <w:sz w:val="22"/>
          <w:szCs w:val="22"/>
        </w:rPr>
        <w:t xml:space="preserve">     </w:t>
      </w:r>
      <w:r w:rsidR="00E5608D" w:rsidRPr="005B0B8D">
        <w:rPr>
          <w:rFonts w:ascii="Calibri" w:hAnsi="Calibri"/>
          <w:sz w:val="22"/>
          <w:szCs w:val="22"/>
        </w:rPr>
        <w:t xml:space="preserve"> </w:t>
      </w:r>
    </w:p>
    <w:p w:rsidR="00DA0687" w:rsidRPr="003202FF" w:rsidRDefault="00961E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Education:   United States </w:t>
      </w:r>
      <w:r>
        <w:rPr>
          <w:rFonts w:ascii="Calibri" w:hAnsi="Calibri"/>
          <w:sz w:val="22"/>
          <w:szCs w:val="22"/>
        </w:rPr>
        <w:tab/>
      </w:r>
      <w:r w:rsidR="00DA0687" w:rsidRPr="003202FF">
        <w:rPr>
          <w:rFonts w:ascii="Calibri" w:hAnsi="Calibri"/>
          <w:sz w:val="22"/>
          <w:szCs w:val="22"/>
        </w:rPr>
        <w:tab/>
      </w:r>
      <w:r w:rsidR="00DA0687" w:rsidRPr="003202FF">
        <w:rPr>
          <w:rFonts w:ascii="Calibri" w:hAnsi="Calibri"/>
          <w:sz w:val="22"/>
          <w:szCs w:val="22"/>
        </w:rPr>
        <w:tab/>
      </w:r>
      <w:r w:rsidR="00DA0687" w:rsidRPr="003202FF">
        <w:rPr>
          <w:rFonts w:ascii="Calibri" w:hAnsi="Calibri"/>
          <w:sz w:val="22"/>
          <w:szCs w:val="22"/>
        </w:rPr>
        <w:tab/>
        <w:t xml:space="preserve">                   </w:t>
      </w:r>
      <w:r w:rsidR="000C0CED">
        <w:rPr>
          <w:rFonts w:ascii="Calibri" w:hAnsi="Calibri"/>
          <w:sz w:val="22"/>
          <w:szCs w:val="22"/>
        </w:rPr>
        <w:tab/>
        <w:t xml:space="preserve">  </w:t>
      </w:r>
      <w:r w:rsidR="008A7F49">
        <w:rPr>
          <w:rFonts w:ascii="Calibri" w:hAnsi="Calibri"/>
          <w:sz w:val="22"/>
          <w:szCs w:val="22"/>
        </w:rPr>
        <w:t xml:space="preserve"> </w:t>
      </w:r>
      <w:r w:rsidR="000C0CED">
        <w:rPr>
          <w:rFonts w:ascii="Calibri" w:hAnsi="Calibri"/>
          <w:sz w:val="22"/>
          <w:szCs w:val="22"/>
        </w:rPr>
        <w:t xml:space="preserve">   </w:t>
      </w:r>
      <w:r w:rsidR="00DA0687" w:rsidRPr="003202FF">
        <w:rPr>
          <w:rFonts w:ascii="Calibri" w:hAnsi="Calibri"/>
          <w:sz w:val="22"/>
          <w:szCs w:val="22"/>
        </w:rPr>
        <w:t xml:space="preserve">Email:  </w:t>
      </w:r>
      <w:hyperlink r:id="rId7" w:history="1">
        <w:r w:rsidR="00DA0687" w:rsidRPr="003202FF">
          <w:rPr>
            <w:rStyle w:val="Hyperlink"/>
            <w:rFonts w:ascii="Calibri" w:hAnsi="Calibri"/>
            <w:sz w:val="22"/>
            <w:szCs w:val="22"/>
          </w:rPr>
          <w:t>julynn93@gmail.com</w:t>
        </w:r>
      </w:hyperlink>
    </w:p>
    <w:p w:rsidR="00961EE5" w:rsidRDefault="00961EE5">
      <w:pPr>
        <w:rPr>
          <w:rFonts w:ascii="Calibri" w:hAnsi="Calibri"/>
          <w:sz w:val="22"/>
          <w:szCs w:val="22"/>
        </w:rPr>
      </w:pPr>
    </w:p>
    <w:p w:rsidR="00DA0687" w:rsidRPr="003202FF" w:rsidRDefault="00144EFF">
      <w:pPr>
        <w:rPr>
          <w:rFonts w:ascii="Calibri" w:hAnsi="Calibri"/>
          <w:sz w:val="22"/>
          <w:szCs w:val="22"/>
        </w:rPr>
      </w:pPr>
      <w:r w:rsidRPr="00B71A1E">
        <w:rPr>
          <w:rFonts w:ascii="Calibri" w:hAnsi="Calibri"/>
          <w:b/>
          <w:sz w:val="22"/>
          <w:szCs w:val="22"/>
        </w:rPr>
        <w:t>Language skills:</w:t>
      </w:r>
      <w:r>
        <w:rPr>
          <w:rFonts w:ascii="Calibri" w:hAnsi="Calibri"/>
          <w:sz w:val="22"/>
          <w:szCs w:val="22"/>
        </w:rPr>
        <w:t xml:space="preserve">  Native</w:t>
      </w:r>
      <w:r w:rsidR="008158CA">
        <w:rPr>
          <w:rFonts w:ascii="Calibri" w:hAnsi="Calibri"/>
          <w:sz w:val="22"/>
          <w:szCs w:val="22"/>
        </w:rPr>
        <w:t xml:space="preserve"> language</w:t>
      </w:r>
      <w:r>
        <w:rPr>
          <w:rFonts w:ascii="Calibri" w:hAnsi="Calibri"/>
          <w:sz w:val="22"/>
          <w:szCs w:val="22"/>
        </w:rPr>
        <w:t xml:space="preserve"> English, </w:t>
      </w:r>
      <w:r w:rsidR="00B95D30">
        <w:rPr>
          <w:rFonts w:ascii="Calibri" w:hAnsi="Calibri"/>
          <w:sz w:val="22"/>
          <w:szCs w:val="22"/>
        </w:rPr>
        <w:t>Dutch as secondary language</w:t>
      </w:r>
      <w:r>
        <w:rPr>
          <w:rFonts w:ascii="Calibri" w:hAnsi="Calibri"/>
          <w:sz w:val="22"/>
          <w:szCs w:val="22"/>
        </w:rPr>
        <w:t>, reasonably fluent but not literate in Chinese (Mandarin)</w:t>
      </w:r>
      <w:r w:rsidR="008F4970">
        <w:rPr>
          <w:rFonts w:ascii="Calibri" w:hAnsi="Calibri"/>
          <w:sz w:val="22"/>
          <w:szCs w:val="22"/>
        </w:rPr>
        <w:tab/>
      </w:r>
    </w:p>
    <w:p w:rsidR="00DA0687" w:rsidRDefault="00DA0687">
      <w:pPr>
        <w:rPr>
          <w:rFonts w:ascii="Calibri" w:hAnsi="Calibri"/>
          <w:sz w:val="22"/>
          <w:szCs w:val="22"/>
        </w:rPr>
      </w:pPr>
    </w:p>
    <w:p w:rsidR="00407D74" w:rsidRPr="00407D74" w:rsidRDefault="00407D7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 experience and history:</w:t>
      </w:r>
    </w:p>
    <w:p w:rsidR="006237A1" w:rsidRDefault="006237A1" w:rsidP="00407D74">
      <w:pPr>
        <w:rPr>
          <w:rFonts w:ascii="Calibri" w:hAnsi="Calibri"/>
          <w:sz w:val="22"/>
          <w:szCs w:val="22"/>
        </w:rPr>
      </w:pPr>
    </w:p>
    <w:p w:rsidR="00D240EA" w:rsidRDefault="006237A1" w:rsidP="00407D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March 2012 to present</w:t>
      </w:r>
      <w:r w:rsidR="00A0106C">
        <w:rPr>
          <w:rFonts w:ascii="Calibri" w:hAnsi="Calibri"/>
          <w:i/>
          <w:sz w:val="22"/>
          <w:szCs w:val="22"/>
        </w:rPr>
        <w:t xml:space="preserve">:  </w:t>
      </w:r>
      <w:r w:rsidR="004C1869">
        <w:rPr>
          <w:rFonts w:ascii="Calibri" w:hAnsi="Calibri"/>
          <w:sz w:val="22"/>
          <w:szCs w:val="22"/>
        </w:rPr>
        <w:t>Freelancer</w:t>
      </w:r>
      <w:r w:rsidR="00A0106C">
        <w:rPr>
          <w:rFonts w:ascii="Calibri" w:hAnsi="Calibri"/>
          <w:sz w:val="22"/>
          <w:szCs w:val="22"/>
        </w:rPr>
        <w:t xml:space="preserve">, registered with the </w:t>
      </w:r>
      <w:proofErr w:type="spellStart"/>
      <w:r w:rsidR="00A0106C">
        <w:rPr>
          <w:rFonts w:ascii="Calibri" w:hAnsi="Calibri"/>
          <w:sz w:val="22"/>
          <w:szCs w:val="22"/>
        </w:rPr>
        <w:t>KvK</w:t>
      </w:r>
      <w:proofErr w:type="spellEnd"/>
      <w:r w:rsidR="004C1869">
        <w:rPr>
          <w:rFonts w:ascii="Calibri" w:hAnsi="Calibri"/>
          <w:sz w:val="22"/>
          <w:szCs w:val="22"/>
        </w:rPr>
        <w:t xml:space="preserve"> (Chamber of Commerce)</w:t>
      </w:r>
    </w:p>
    <w:p w:rsidR="00B71A1E" w:rsidRDefault="00B71A1E" w:rsidP="00B772D9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Copyediting on academic papers, grants, and theses</w:t>
      </w:r>
    </w:p>
    <w:p w:rsidR="00DA0B24" w:rsidRDefault="00DA0B24" w:rsidP="00B772D9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Writing advisor – Working with individual students on a one-on-one basis, giving them actionable advice to improve their writing </w:t>
      </w:r>
    </w:p>
    <w:p w:rsidR="00B71A1E" w:rsidRPr="00B71A1E" w:rsidRDefault="00B772D9" w:rsidP="00B71A1E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Dutch-English translation work</w:t>
      </w:r>
    </w:p>
    <w:p w:rsidR="00B772D9" w:rsidRDefault="00B772D9" w:rsidP="00597E9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Blogging – medical device regulation</w:t>
      </w:r>
      <w:r w:rsidR="00B71A1E">
        <w:rPr>
          <w:rFonts w:ascii="Calibri" w:hAnsi="Calibri"/>
          <w:sz w:val="22"/>
          <w:szCs w:val="22"/>
        </w:rPr>
        <w:t>; life in the Netherlands</w:t>
      </w:r>
    </w:p>
    <w:p w:rsidR="000C77C7" w:rsidRPr="00DA0B24" w:rsidRDefault="00B772D9" w:rsidP="00DA0B24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0106C" w:rsidRPr="00144EFF">
        <w:rPr>
          <w:rFonts w:ascii="Calibri" w:hAnsi="Calibri"/>
          <w:sz w:val="22"/>
          <w:szCs w:val="22"/>
        </w:rPr>
        <w:t>opyediting</w:t>
      </w:r>
      <w:r w:rsidR="00A0106C">
        <w:rPr>
          <w:rFonts w:ascii="Calibri" w:hAnsi="Calibri"/>
          <w:sz w:val="22"/>
          <w:szCs w:val="22"/>
        </w:rPr>
        <w:t xml:space="preserve"> on</w:t>
      </w:r>
      <w:r w:rsidR="003B15F1">
        <w:rPr>
          <w:rFonts w:ascii="Calibri" w:hAnsi="Calibri"/>
          <w:sz w:val="22"/>
          <w:szCs w:val="22"/>
        </w:rPr>
        <w:t xml:space="preserve"> academic</w:t>
      </w:r>
      <w:r w:rsidR="00A0106C">
        <w:rPr>
          <w:rFonts w:ascii="Calibri" w:hAnsi="Calibri"/>
          <w:sz w:val="22"/>
          <w:szCs w:val="22"/>
        </w:rPr>
        <w:t xml:space="preserve"> papers, grants, and theses </w:t>
      </w:r>
    </w:p>
    <w:p w:rsidR="003B15F1" w:rsidRPr="00B772D9" w:rsidRDefault="00144EFF" w:rsidP="00B772D9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B772D9">
        <w:rPr>
          <w:rFonts w:ascii="Calibri" w:hAnsi="Calibri"/>
          <w:sz w:val="22"/>
          <w:szCs w:val="22"/>
        </w:rPr>
        <w:t>Ghostwriting</w:t>
      </w:r>
      <w:r w:rsidR="00B71A1E">
        <w:rPr>
          <w:rFonts w:ascii="Calibri" w:hAnsi="Calibri"/>
          <w:sz w:val="22"/>
          <w:szCs w:val="22"/>
        </w:rPr>
        <w:t xml:space="preserve"> – </w:t>
      </w:r>
      <w:r w:rsidR="003B15F1" w:rsidRPr="00B772D9">
        <w:rPr>
          <w:rFonts w:ascii="Calibri" w:hAnsi="Calibri"/>
          <w:sz w:val="22"/>
          <w:szCs w:val="22"/>
        </w:rPr>
        <w:t>Titles available on Amazon</w:t>
      </w:r>
      <w:r w:rsidR="00B070B8" w:rsidRPr="00B772D9">
        <w:rPr>
          <w:rFonts w:ascii="Calibri" w:hAnsi="Calibri"/>
          <w:sz w:val="22"/>
          <w:szCs w:val="22"/>
        </w:rPr>
        <w:t xml:space="preserve"> (please inquire)</w:t>
      </w:r>
    </w:p>
    <w:p w:rsidR="00144EFF" w:rsidRDefault="00144EFF" w:rsidP="00E15514">
      <w:pPr>
        <w:ind w:left="360"/>
        <w:rPr>
          <w:rFonts w:ascii="Calibri" w:hAnsi="Calibri"/>
          <w:sz w:val="22"/>
          <w:szCs w:val="22"/>
        </w:rPr>
      </w:pPr>
    </w:p>
    <w:p w:rsidR="007150B5" w:rsidRDefault="007150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September 2011 to </w:t>
      </w:r>
      <w:r w:rsidR="004354EC">
        <w:rPr>
          <w:rFonts w:ascii="Calibri" w:hAnsi="Calibri"/>
          <w:i/>
          <w:sz w:val="22"/>
          <w:szCs w:val="22"/>
        </w:rPr>
        <w:t>March 2012</w:t>
      </w:r>
      <w:r>
        <w:rPr>
          <w:rFonts w:ascii="Calibri" w:hAnsi="Calibri"/>
          <w:i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Nijmegen Center for Molecular Life Sciences</w:t>
      </w:r>
    </w:p>
    <w:p w:rsidR="007150B5" w:rsidRDefault="007150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Title: </w:t>
      </w:r>
      <w:r w:rsidR="00407D74">
        <w:rPr>
          <w:rFonts w:ascii="Calibri" w:hAnsi="Calibri"/>
          <w:sz w:val="22"/>
          <w:szCs w:val="22"/>
        </w:rPr>
        <w:t xml:space="preserve"> Analyst/Technician; Dr. </w:t>
      </w:r>
      <w:proofErr w:type="spellStart"/>
      <w:r w:rsidR="00407D74">
        <w:rPr>
          <w:rFonts w:ascii="Calibri" w:hAnsi="Calibri"/>
          <w:sz w:val="22"/>
          <w:szCs w:val="22"/>
        </w:rPr>
        <w:t>Joost</w:t>
      </w:r>
      <w:proofErr w:type="spellEnd"/>
      <w:r w:rsidR="00407D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G.H. </w:t>
      </w:r>
      <w:proofErr w:type="spellStart"/>
      <w:r>
        <w:rPr>
          <w:rFonts w:ascii="Calibri" w:hAnsi="Calibri"/>
          <w:sz w:val="22"/>
          <w:szCs w:val="22"/>
        </w:rPr>
        <w:t>Hoenderop</w:t>
      </w:r>
      <w:proofErr w:type="spellEnd"/>
    </w:p>
    <w:p w:rsidR="00407D74" w:rsidRDefault="00407D74" w:rsidP="00407D74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Copyediting work on several papers</w:t>
      </w:r>
      <w:r w:rsidR="00EF624F">
        <w:rPr>
          <w:rFonts w:ascii="Calibri" w:hAnsi="Calibri"/>
          <w:sz w:val="22"/>
          <w:szCs w:val="22"/>
        </w:rPr>
        <w:t xml:space="preserve">, grants, </w:t>
      </w:r>
      <w:r>
        <w:rPr>
          <w:rFonts w:ascii="Calibri" w:hAnsi="Calibri"/>
          <w:sz w:val="22"/>
          <w:szCs w:val="22"/>
        </w:rPr>
        <w:t xml:space="preserve"> and reviews</w:t>
      </w:r>
    </w:p>
    <w:p w:rsidR="00292E87" w:rsidRPr="00292E87" w:rsidRDefault="00292E87" w:rsidP="00292E87">
      <w:pPr>
        <w:ind w:left="720"/>
        <w:rPr>
          <w:rFonts w:ascii="Calibri" w:hAnsi="Calibri"/>
          <w:i/>
          <w:sz w:val="22"/>
          <w:szCs w:val="22"/>
        </w:rPr>
      </w:pPr>
    </w:p>
    <w:p w:rsidR="00965AB4" w:rsidRDefault="00965A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November 2009 to </w:t>
      </w:r>
      <w:r w:rsidR="007150B5">
        <w:rPr>
          <w:rFonts w:ascii="Calibri" w:hAnsi="Calibri"/>
          <w:i/>
          <w:sz w:val="22"/>
          <w:szCs w:val="22"/>
        </w:rPr>
        <w:t>March 2011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Cardiovascular Research Institute of Maastricht</w:t>
      </w:r>
    </w:p>
    <w:p w:rsidR="00965AB4" w:rsidRDefault="00965A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Title:  Analyst/lab manager; Dr. An </w:t>
      </w:r>
      <w:proofErr w:type="spellStart"/>
      <w:r>
        <w:rPr>
          <w:rFonts w:ascii="Calibri" w:hAnsi="Calibri"/>
          <w:sz w:val="22"/>
          <w:szCs w:val="22"/>
        </w:rPr>
        <w:t>Moens</w:t>
      </w:r>
      <w:proofErr w:type="spellEnd"/>
    </w:p>
    <w:p w:rsidR="001D197F" w:rsidRDefault="001D197F" w:rsidP="001D197F">
      <w:pPr>
        <w:pStyle w:val="Lijstaline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Copyediting work on several reviews</w:t>
      </w:r>
    </w:p>
    <w:p w:rsidR="001D197F" w:rsidRPr="001D197F" w:rsidRDefault="001D197F" w:rsidP="001D197F">
      <w:pPr>
        <w:pStyle w:val="Lijstaline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First-author on one paper and one review</w:t>
      </w:r>
    </w:p>
    <w:p w:rsidR="00407D74" w:rsidRDefault="00407D74">
      <w:pPr>
        <w:rPr>
          <w:rFonts w:ascii="Calibri" w:hAnsi="Calibri"/>
          <w:sz w:val="22"/>
          <w:szCs w:val="22"/>
        </w:rPr>
      </w:pPr>
    </w:p>
    <w:p w:rsidR="00DA0687" w:rsidRPr="003202FF" w:rsidRDefault="00A154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May 2008 to October 2009</w:t>
      </w:r>
      <w:r w:rsidR="00DA0687" w:rsidRPr="003202FF">
        <w:rPr>
          <w:rFonts w:ascii="Calibri" w:hAnsi="Calibri"/>
          <w:i/>
          <w:sz w:val="22"/>
          <w:szCs w:val="22"/>
        </w:rPr>
        <w:t>:</w:t>
      </w:r>
      <w:r w:rsidR="00DA0687" w:rsidRPr="003202FF">
        <w:rPr>
          <w:rFonts w:ascii="Calibri" w:hAnsi="Calibri"/>
          <w:sz w:val="22"/>
          <w:szCs w:val="22"/>
        </w:rPr>
        <w:t xml:space="preserve">  Leiden/Amsterdam Center for Drug Research</w:t>
      </w:r>
    </w:p>
    <w:p w:rsidR="00292E87" w:rsidRDefault="00DA0687" w:rsidP="00407D74">
      <w:pPr>
        <w:rPr>
          <w:rFonts w:ascii="Calibri" w:hAnsi="Calibri"/>
          <w:sz w:val="22"/>
          <w:szCs w:val="22"/>
        </w:rPr>
      </w:pPr>
      <w:r w:rsidRPr="003202FF">
        <w:rPr>
          <w:rFonts w:ascii="Calibri" w:hAnsi="Calibri"/>
          <w:sz w:val="22"/>
          <w:szCs w:val="22"/>
        </w:rPr>
        <w:t xml:space="preserve">Title:  Analyst/Technician; Dr. A.P. </w:t>
      </w:r>
      <w:proofErr w:type="spellStart"/>
      <w:r w:rsidRPr="003202FF">
        <w:rPr>
          <w:rFonts w:ascii="Calibri" w:hAnsi="Calibri"/>
          <w:sz w:val="22"/>
          <w:szCs w:val="22"/>
        </w:rPr>
        <w:t>IJzerman</w:t>
      </w:r>
      <w:proofErr w:type="spellEnd"/>
    </w:p>
    <w:p w:rsidR="00F54795" w:rsidRDefault="00F54795">
      <w:pPr>
        <w:rPr>
          <w:rFonts w:ascii="Calibri" w:hAnsi="Calibri"/>
          <w:sz w:val="22"/>
          <w:szCs w:val="22"/>
        </w:rPr>
      </w:pPr>
    </w:p>
    <w:p w:rsidR="009D09D0" w:rsidRPr="009D09D0" w:rsidRDefault="006237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Education:</w:t>
      </w:r>
    </w:p>
    <w:p w:rsidR="006237A1" w:rsidRDefault="006237A1">
      <w:pPr>
        <w:rPr>
          <w:rFonts w:ascii="Calibri" w:hAnsi="Calibri"/>
          <w:sz w:val="22"/>
          <w:szCs w:val="22"/>
        </w:rPr>
      </w:pPr>
    </w:p>
    <w:p w:rsidR="009D09D0" w:rsidRDefault="005B0B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obtained:  Bachelor of Science</w:t>
      </w:r>
    </w:p>
    <w:p w:rsidR="009D09D0" w:rsidRPr="009D09D0" w:rsidRDefault="009D09D0">
      <w:pPr>
        <w:rPr>
          <w:rFonts w:ascii="Calibri" w:hAnsi="Calibri"/>
          <w:sz w:val="22"/>
          <w:szCs w:val="22"/>
        </w:rPr>
      </w:pPr>
    </w:p>
    <w:p w:rsidR="00DA0687" w:rsidRPr="003202FF" w:rsidRDefault="00DA0687">
      <w:pPr>
        <w:rPr>
          <w:rFonts w:ascii="Calibri" w:hAnsi="Calibri"/>
          <w:sz w:val="22"/>
          <w:szCs w:val="22"/>
        </w:rPr>
      </w:pPr>
      <w:r w:rsidRPr="003202FF">
        <w:rPr>
          <w:rFonts w:ascii="Calibri" w:hAnsi="Calibri"/>
          <w:i/>
          <w:sz w:val="22"/>
          <w:szCs w:val="22"/>
        </w:rPr>
        <w:t>June 2004 to July 2007:</w:t>
      </w:r>
      <w:r w:rsidRPr="003202FF">
        <w:rPr>
          <w:rFonts w:ascii="Calibri" w:hAnsi="Calibri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PlaceType">
          <w:r w:rsidRPr="003202FF">
            <w:rPr>
              <w:rFonts w:ascii="Calibri" w:hAnsi="Calibri"/>
              <w:sz w:val="22"/>
              <w:szCs w:val="22"/>
            </w:rPr>
            <w:t>Temple</w:t>
          </w:r>
        </w:smartTag>
        <w:r w:rsidRPr="003202F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3202FF">
            <w:rPr>
              <w:rFonts w:ascii="Calibri" w:hAnsi="Calibri"/>
              <w:sz w:val="22"/>
              <w:szCs w:val="22"/>
            </w:rPr>
            <w:t>University</w:t>
          </w:r>
        </w:smartTag>
        <w:r w:rsidRPr="003202F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3202FF">
            <w:rPr>
              <w:rFonts w:ascii="Calibri" w:hAnsi="Calibri"/>
              <w:sz w:val="22"/>
              <w:szCs w:val="22"/>
            </w:rPr>
            <w:t>School</w:t>
          </w:r>
        </w:smartTag>
      </w:smartTag>
      <w:r w:rsidRPr="003202FF">
        <w:rPr>
          <w:rFonts w:ascii="Calibri" w:hAnsi="Calibri"/>
          <w:sz w:val="22"/>
          <w:szCs w:val="22"/>
        </w:rPr>
        <w:t xml:space="preserve"> of Medicine</w:t>
      </w:r>
    </w:p>
    <w:p w:rsidR="00EF624F" w:rsidRDefault="00DA0687" w:rsidP="00EF62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202FF">
        <w:rPr>
          <w:rFonts w:ascii="Calibri" w:hAnsi="Calibri"/>
          <w:sz w:val="22"/>
          <w:szCs w:val="22"/>
        </w:rPr>
        <w:t>Investigated the effects of different membrane conditions on delta-</w:t>
      </w:r>
      <w:proofErr w:type="spellStart"/>
      <w:r w:rsidRPr="003202FF">
        <w:rPr>
          <w:rFonts w:ascii="Calibri" w:hAnsi="Calibri"/>
          <w:sz w:val="22"/>
          <w:szCs w:val="22"/>
        </w:rPr>
        <w:t>opioid</w:t>
      </w:r>
      <w:proofErr w:type="spellEnd"/>
      <w:r w:rsidRPr="003202FF">
        <w:rPr>
          <w:rFonts w:ascii="Calibri" w:hAnsi="Calibri"/>
          <w:sz w:val="22"/>
          <w:szCs w:val="22"/>
        </w:rPr>
        <w:t xml:space="preserve"> receptor (</w:t>
      </w:r>
      <w:r w:rsidRPr="003202FF">
        <w:rPr>
          <w:rFonts w:ascii="Calibri" w:hAnsi="Calibri"/>
          <w:sz w:val="22"/>
          <w:szCs w:val="22"/>
        </w:rPr>
        <w:sym w:font="Symbol" w:char="F064"/>
      </w:r>
      <w:r w:rsidRPr="003202FF">
        <w:rPr>
          <w:rFonts w:ascii="Calibri" w:hAnsi="Calibri"/>
          <w:sz w:val="22"/>
          <w:szCs w:val="22"/>
        </w:rPr>
        <w:t>-OR) binding, activity, signaling, and transport</w:t>
      </w:r>
    </w:p>
    <w:p w:rsidR="004B4473" w:rsidRPr="00EF624F" w:rsidRDefault="004B4473" w:rsidP="00EF62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Wrote and applied for an F30 grant (score 207)</w:t>
      </w:r>
    </w:p>
    <w:p w:rsidR="00292E87" w:rsidRPr="00292E87" w:rsidRDefault="00292E87" w:rsidP="006237A1">
      <w:pPr>
        <w:ind w:left="720"/>
        <w:rPr>
          <w:rFonts w:ascii="Calibri" w:hAnsi="Calibri"/>
          <w:sz w:val="22"/>
          <w:szCs w:val="22"/>
        </w:rPr>
      </w:pPr>
    </w:p>
    <w:p w:rsidR="005B0B8D" w:rsidRDefault="005B0B8D" w:rsidP="005B0B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September 1999-May 2003:</w:t>
      </w:r>
      <w:r>
        <w:rPr>
          <w:rFonts w:ascii="Calibri" w:hAnsi="Calibri"/>
          <w:sz w:val="22"/>
          <w:szCs w:val="22"/>
        </w:rPr>
        <w:t xml:space="preserve">  Haverford College</w:t>
      </w:r>
    </w:p>
    <w:p w:rsidR="005B0B8D" w:rsidRPr="005B0B8D" w:rsidRDefault="005B0B8D" w:rsidP="005B0B8D">
      <w:pPr>
        <w:pStyle w:val="Lijstalinea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Pre-med student, majored in biology with a concentration in biochemistry</w:t>
      </w:r>
    </w:p>
    <w:p w:rsidR="00E12851" w:rsidRPr="003202FF" w:rsidRDefault="00E12851">
      <w:pPr>
        <w:rPr>
          <w:rFonts w:ascii="Calibri" w:hAnsi="Calibri"/>
          <w:sz w:val="22"/>
          <w:szCs w:val="22"/>
        </w:rPr>
      </w:pPr>
    </w:p>
    <w:p w:rsidR="008158CA" w:rsidRDefault="008158CA" w:rsidP="001C7947">
      <w:pPr>
        <w:rPr>
          <w:rFonts w:ascii="Calibri" w:hAnsi="Calibri"/>
          <w:b/>
          <w:sz w:val="22"/>
          <w:szCs w:val="22"/>
        </w:rPr>
      </w:pPr>
    </w:p>
    <w:p w:rsidR="00B71A1E" w:rsidRDefault="00B71A1E" w:rsidP="001C7947">
      <w:pPr>
        <w:rPr>
          <w:rFonts w:ascii="Calibri" w:hAnsi="Calibri"/>
          <w:b/>
          <w:sz w:val="22"/>
          <w:szCs w:val="22"/>
        </w:rPr>
      </w:pPr>
    </w:p>
    <w:p w:rsidR="00B71A1E" w:rsidRDefault="00B71A1E" w:rsidP="001C7947">
      <w:pPr>
        <w:rPr>
          <w:rFonts w:ascii="Calibri" w:hAnsi="Calibri"/>
          <w:b/>
          <w:sz w:val="22"/>
          <w:szCs w:val="22"/>
        </w:rPr>
      </w:pPr>
    </w:p>
    <w:p w:rsidR="008158CA" w:rsidRDefault="008158CA" w:rsidP="001C7947">
      <w:pPr>
        <w:rPr>
          <w:rFonts w:ascii="Calibri" w:hAnsi="Calibri"/>
          <w:b/>
          <w:sz w:val="22"/>
          <w:szCs w:val="22"/>
        </w:rPr>
      </w:pPr>
    </w:p>
    <w:p w:rsidR="008158CA" w:rsidRDefault="008158CA" w:rsidP="001C794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Publications</w:t>
      </w:r>
    </w:p>
    <w:p w:rsidR="008158CA" w:rsidRDefault="008158CA" w:rsidP="001C7947">
      <w:pPr>
        <w:rPr>
          <w:rFonts w:ascii="Calibri" w:hAnsi="Calibri"/>
          <w:b/>
          <w:sz w:val="22"/>
          <w:szCs w:val="22"/>
        </w:rPr>
      </w:pPr>
    </w:p>
    <w:p w:rsidR="008158CA" w:rsidRDefault="008158CA" w:rsidP="008158C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Moens</w:t>
      </w:r>
      <w:proofErr w:type="spellEnd"/>
      <w:r>
        <w:rPr>
          <w:rFonts w:ascii="Calibri" w:hAnsi="Calibri"/>
          <w:sz w:val="22"/>
          <w:szCs w:val="22"/>
        </w:rPr>
        <w:t xml:space="preserve">, A.L, </w:t>
      </w:r>
      <w:proofErr w:type="spellStart"/>
      <w:r>
        <w:rPr>
          <w:rFonts w:ascii="Calibri" w:hAnsi="Calibri"/>
          <w:sz w:val="22"/>
          <w:szCs w:val="22"/>
        </w:rPr>
        <w:t>Kietadisorn</w:t>
      </w:r>
      <w:proofErr w:type="spellEnd"/>
      <w:r>
        <w:rPr>
          <w:rFonts w:ascii="Calibri" w:hAnsi="Calibri"/>
          <w:sz w:val="22"/>
          <w:szCs w:val="22"/>
        </w:rPr>
        <w:t xml:space="preserve">, R., Lin, J.Y., </w:t>
      </w:r>
      <w:proofErr w:type="spellStart"/>
      <w:r>
        <w:rPr>
          <w:rFonts w:ascii="Calibri" w:hAnsi="Calibri"/>
          <w:sz w:val="22"/>
          <w:szCs w:val="22"/>
        </w:rPr>
        <w:t>Kass</w:t>
      </w:r>
      <w:proofErr w:type="spellEnd"/>
      <w:r>
        <w:rPr>
          <w:rFonts w:ascii="Calibri" w:hAnsi="Calibri"/>
          <w:sz w:val="22"/>
          <w:szCs w:val="22"/>
        </w:rPr>
        <w:t xml:space="preserve"> D.(2011) Targeting endothelial and myocardial dysfunction with </w:t>
      </w:r>
      <w:proofErr w:type="spellStart"/>
      <w:r>
        <w:rPr>
          <w:rFonts w:ascii="Calibri" w:hAnsi="Calibri"/>
          <w:sz w:val="22"/>
          <w:szCs w:val="22"/>
        </w:rPr>
        <w:t>tetrahydrobiopterin</w:t>
      </w:r>
      <w:proofErr w:type="spellEnd"/>
      <w:r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i/>
          <w:sz w:val="22"/>
          <w:szCs w:val="22"/>
        </w:rPr>
        <w:t xml:space="preserve">J. Mol. Cell. </w:t>
      </w:r>
      <w:proofErr w:type="spellStart"/>
      <w:r>
        <w:rPr>
          <w:rFonts w:ascii="Calibri" w:hAnsi="Calibri"/>
          <w:i/>
          <w:sz w:val="22"/>
          <w:szCs w:val="22"/>
        </w:rPr>
        <w:t>Cardiol</w:t>
      </w:r>
      <w:proofErr w:type="spellEnd"/>
      <w:r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51</w:t>
      </w:r>
      <w:r>
        <w:rPr>
          <w:rFonts w:ascii="Calibri" w:hAnsi="Calibri"/>
          <w:sz w:val="22"/>
          <w:szCs w:val="22"/>
        </w:rPr>
        <w:t xml:space="preserve"> (4), p. 559-63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Default="008158CA" w:rsidP="008158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Lin, J.Y., </w:t>
      </w:r>
      <w:proofErr w:type="spellStart"/>
      <w:r>
        <w:rPr>
          <w:rFonts w:ascii="Calibri" w:hAnsi="Calibri"/>
          <w:sz w:val="22"/>
          <w:szCs w:val="22"/>
        </w:rPr>
        <w:t>Mones</w:t>
      </w:r>
      <w:proofErr w:type="spellEnd"/>
      <w:r>
        <w:rPr>
          <w:rFonts w:ascii="Calibri" w:hAnsi="Calibri"/>
          <w:sz w:val="22"/>
          <w:szCs w:val="22"/>
        </w:rPr>
        <w:t xml:space="preserve">, A.L. (2011) </w:t>
      </w:r>
      <w:proofErr w:type="spellStart"/>
      <w:r>
        <w:rPr>
          <w:rFonts w:ascii="Calibri" w:hAnsi="Calibri"/>
          <w:sz w:val="22"/>
          <w:szCs w:val="22"/>
        </w:rPr>
        <w:t>Tetrahydrobiopterin</w:t>
      </w:r>
      <w:proofErr w:type="spellEnd"/>
      <w:r>
        <w:rPr>
          <w:rFonts w:ascii="Calibri" w:hAnsi="Calibri"/>
          <w:sz w:val="22"/>
          <w:szCs w:val="22"/>
        </w:rPr>
        <w:t xml:space="preserve"> and hypertension.  </w:t>
      </w:r>
      <w:r>
        <w:rPr>
          <w:rFonts w:ascii="Calibri" w:hAnsi="Calibri"/>
          <w:i/>
          <w:sz w:val="22"/>
          <w:szCs w:val="22"/>
        </w:rPr>
        <w:t>Am. J. Physiol. Heart Circ. Physiol.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300</w:t>
      </w:r>
      <w:r>
        <w:rPr>
          <w:rFonts w:ascii="Calibri" w:hAnsi="Calibri"/>
          <w:sz w:val="22"/>
          <w:szCs w:val="22"/>
        </w:rPr>
        <w:t xml:space="preserve"> (3); p. H715.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Pr="008A7F49" w:rsidRDefault="008158CA" w:rsidP="008158CA">
      <w:pPr>
        <w:rPr>
          <w:rFonts w:ascii="Calibri" w:hAnsi="Calibri"/>
          <w:sz w:val="22"/>
          <w:szCs w:val="22"/>
          <w:lang w:val="nl-NL"/>
        </w:rPr>
      </w:pPr>
      <w:proofErr w:type="spellStart"/>
      <w:r>
        <w:rPr>
          <w:rFonts w:ascii="Calibri" w:hAnsi="Calibri"/>
          <w:sz w:val="22"/>
          <w:szCs w:val="22"/>
        </w:rPr>
        <w:t>Gielis</w:t>
      </w:r>
      <w:proofErr w:type="spellEnd"/>
      <w:r>
        <w:rPr>
          <w:rFonts w:ascii="Calibri" w:hAnsi="Calibri"/>
          <w:sz w:val="22"/>
          <w:szCs w:val="22"/>
        </w:rPr>
        <w:t xml:space="preserve">, J.F., Lin, J.Y., </w:t>
      </w:r>
      <w:proofErr w:type="spellStart"/>
      <w:r>
        <w:rPr>
          <w:rFonts w:ascii="Calibri" w:hAnsi="Calibri"/>
          <w:sz w:val="22"/>
          <w:szCs w:val="22"/>
        </w:rPr>
        <w:t>Wingler</w:t>
      </w:r>
      <w:proofErr w:type="spellEnd"/>
      <w:r>
        <w:rPr>
          <w:rFonts w:ascii="Calibri" w:hAnsi="Calibri"/>
          <w:sz w:val="22"/>
          <w:szCs w:val="22"/>
        </w:rPr>
        <w:t xml:space="preserve">, K., van </w:t>
      </w:r>
      <w:proofErr w:type="spellStart"/>
      <w:r>
        <w:rPr>
          <w:rFonts w:ascii="Calibri" w:hAnsi="Calibri"/>
          <w:sz w:val="22"/>
          <w:szCs w:val="22"/>
        </w:rPr>
        <w:t>Schil</w:t>
      </w:r>
      <w:proofErr w:type="spellEnd"/>
      <w:r>
        <w:rPr>
          <w:rFonts w:ascii="Calibri" w:hAnsi="Calibri"/>
          <w:sz w:val="22"/>
          <w:szCs w:val="22"/>
        </w:rPr>
        <w:t xml:space="preserve">, P.E., Schmidt, H.H., </w:t>
      </w:r>
      <w:proofErr w:type="spellStart"/>
      <w:r>
        <w:rPr>
          <w:rFonts w:ascii="Calibri" w:hAnsi="Calibri"/>
          <w:sz w:val="22"/>
          <w:szCs w:val="22"/>
        </w:rPr>
        <w:t>Moens</w:t>
      </w:r>
      <w:proofErr w:type="spellEnd"/>
      <w:r>
        <w:rPr>
          <w:rFonts w:ascii="Calibri" w:hAnsi="Calibri"/>
          <w:sz w:val="22"/>
          <w:szCs w:val="22"/>
        </w:rPr>
        <w:t xml:space="preserve">, A.L. (2011) </w:t>
      </w:r>
      <w:proofErr w:type="spellStart"/>
      <w:r>
        <w:rPr>
          <w:rFonts w:ascii="Calibri" w:hAnsi="Calibri"/>
          <w:sz w:val="22"/>
          <w:szCs w:val="22"/>
        </w:rPr>
        <w:t>Pathogenetic</w:t>
      </w:r>
      <w:proofErr w:type="spellEnd"/>
      <w:r>
        <w:rPr>
          <w:rFonts w:ascii="Calibri" w:hAnsi="Calibri"/>
          <w:sz w:val="22"/>
          <w:szCs w:val="22"/>
        </w:rPr>
        <w:t xml:space="preserve"> role of </w:t>
      </w:r>
      <w:proofErr w:type="spellStart"/>
      <w:r>
        <w:rPr>
          <w:rFonts w:ascii="Calibri" w:hAnsi="Calibri"/>
          <w:sz w:val="22"/>
          <w:szCs w:val="22"/>
        </w:rPr>
        <w:t>eNOS</w:t>
      </w:r>
      <w:proofErr w:type="spellEnd"/>
      <w:r>
        <w:rPr>
          <w:rFonts w:ascii="Calibri" w:hAnsi="Calibri"/>
          <w:sz w:val="22"/>
          <w:szCs w:val="22"/>
        </w:rPr>
        <w:t xml:space="preserve"> uncoupling in cardiopulmonary disorders.  </w:t>
      </w:r>
      <w:r w:rsidRPr="008A7F49">
        <w:rPr>
          <w:rFonts w:ascii="Calibri" w:hAnsi="Calibri"/>
          <w:i/>
          <w:sz w:val="22"/>
          <w:szCs w:val="22"/>
          <w:lang w:val="nl-NL"/>
        </w:rPr>
        <w:t xml:space="preserve">Free </w:t>
      </w:r>
      <w:proofErr w:type="spellStart"/>
      <w:r w:rsidRPr="008A7F49">
        <w:rPr>
          <w:rFonts w:ascii="Calibri" w:hAnsi="Calibri"/>
          <w:i/>
          <w:sz w:val="22"/>
          <w:szCs w:val="22"/>
          <w:lang w:val="nl-NL"/>
        </w:rPr>
        <w:t>Radic</w:t>
      </w:r>
      <w:proofErr w:type="spellEnd"/>
      <w:r w:rsidRPr="008A7F49">
        <w:rPr>
          <w:rFonts w:ascii="Calibri" w:hAnsi="Calibri"/>
          <w:i/>
          <w:sz w:val="22"/>
          <w:szCs w:val="22"/>
          <w:lang w:val="nl-NL"/>
        </w:rPr>
        <w:t xml:space="preserve">. </w:t>
      </w:r>
      <w:proofErr w:type="spellStart"/>
      <w:r w:rsidRPr="008A7F49">
        <w:rPr>
          <w:rFonts w:ascii="Calibri" w:hAnsi="Calibri"/>
          <w:i/>
          <w:sz w:val="22"/>
          <w:szCs w:val="22"/>
          <w:lang w:val="nl-NL"/>
        </w:rPr>
        <w:t>Biol</w:t>
      </w:r>
      <w:proofErr w:type="spellEnd"/>
      <w:r w:rsidRPr="008A7F49">
        <w:rPr>
          <w:rFonts w:ascii="Calibri" w:hAnsi="Calibri"/>
          <w:i/>
          <w:sz w:val="22"/>
          <w:szCs w:val="22"/>
          <w:lang w:val="nl-NL"/>
        </w:rPr>
        <w:t xml:space="preserve">. </w:t>
      </w:r>
      <w:proofErr w:type="spellStart"/>
      <w:r w:rsidRPr="008A7F49">
        <w:rPr>
          <w:rFonts w:ascii="Calibri" w:hAnsi="Calibri"/>
          <w:i/>
          <w:sz w:val="22"/>
          <w:szCs w:val="22"/>
          <w:lang w:val="nl-NL"/>
        </w:rPr>
        <w:t>Med</w:t>
      </w:r>
      <w:proofErr w:type="spellEnd"/>
      <w:r w:rsidRPr="008A7F49">
        <w:rPr>
          <w:rFonts w:ascii="Calibri" w:hAnsi="Calibri"/>
          <w:i/>
          <w:sz w:val="22"/>
          <w:szCs w:val="22"/>
          <w:lang w:val="nl-NL"/>
        </w:rPr>
        <w:t>.</w:t>
      </w:r>
      <w:r w:rsidRPr="008A7F49">
        <w:rPr>
          <w:rFonts w:ascii="Calibri" w:hAnsi="Calibri"/>
          <w:sz w:val="22"/>
          <w:szCs w:val="22"/>
          <w:lang w:val="nl-NL"/>
        </w:rPr>
        <w:t xml:space="preserve"> </w:t>
      </w:r>
      <w:r w:rsidRPr="008A7F49">
        <w:rPr>
          <w:rFonts w:ascii="Calibri" w:hAnsi="Calibri"/>
          <w:b/>
          <w:sz w:val="22"/>
          <w:szCs w:val="22"/>
          <w:lang w:val="nl-NL"/>
        </w:rPr>
        <w:t>50</w:t>
      </w:r>
      <w:r w:rsidRPr="008A7F49">
        <w:rPr>
          <w:rFonts w:ascii="Calibri" w:hAnsi="Calibri"/>
          <w:sz w:val="22"/>
          <w:szCs w:val="22"/>
          <w:lang w:val="nl-NL"/>
        </w:rPr>
        <w:t xml:space="preserve"> (7), p. 765-76</w:t>
      </w:r>
    </w:p>
    <w:p w:rsidR="008158CA" w:rsidRPr="008A7F49" w:rsidRDefault="008158CA" w:rsidP="008158CA">
      <w:pPr>
        <w:rPr>
          <w:rFonts w:ascii="Calibri" w:hAnsi="Calibri"/>
          <w:sz w:val="22"/>
          <w:szCs w:val="22"/>
          <w:lang w:val="nl-NL"/>
        </w:rPr>
      </w:pPr>
    </w:p>
    <w:p w:rsidR="008158CA" w:rsidRPr="004839E3" w:rsidRDefault="008158CA" w:rsidP="008158CA">
      <w:pPr>
        <w:rPr>
          <w:rFonts w:ascii="Calibri" w:hAnsi="Calibri"/>
          <w:sz w:val="22"/>
          <w:szCs w:val="22"/>
        </w:rPr>
      </w:pPr>
      <w:r w:rsidRPr="008A7F49">
        <w:rPr>
          <w:rFonts w:ascii="Calibri" w:hAnsi="Calibri"/>
          <w:sz w:val="22"/>
          <w:szCs w:val="22"/>
          <w:lang w:val="nl-NL"/>
        </w:rPr>
        <w:t xml:space="preserve">Den Hengst W.A., </w:t>
      </w:r>
      <w:proofErr w:type="spellStart"/>
      <w:r w:rsidRPr="008A7F49">
        <w:rPr>
          <w:rFonts w:ascii="Calibri" w:hAnsi="Calibri"/>
          <w:sz w:val="22"/>
          <w:szCs w:val="22"/>
          <w:lang w:val="nl-NL"/>
        </w:rPr>
        <w:t>Gielis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J.F., </w:t>
      </w:r>
      <w:proofErr w:type="spellStart"/>
      <w:r w:rsidRPr="008A7F49">
        <w:rPr>
          <w:rFonts w:ascii="Calibri" w:hAnsi="Calibri"/>
          <w:sz w:val="22"/>
          <w:szCs w:val="22"/>
          <w:lang w:val="nl-NL"/>
        </w:rPr>
        <w:t>Lin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J.Y., van Schil, P.E. De Windt L.J., Moens A.L. (2010).  </w:t>
      </w:r>
      <w:r>
        <w:rPr>
          <w:rFonts w:ascii="Calibri" w:hAnsi="Calibri"/>
          <w:sz w:val="22"/>
          <w:szCs w:val="22"/>
        </w:rPr>
        <w:t xml:space="preserve">Lung ischemia-reperfusion </w:t>
      </w:r>
      <w:proofErr w:type="spellStart"/>
      <w:r>
        <w:rPr>
          <w:rFonts w:ascii="Calibri" w:hAnsi="Calibri"/>
          <w:sz w:val="22"/>
          <w:szCs w:val="22"/>
        </w:rPr>
        <w:t>insjury</w:t>
      </w:r>
      <w:proofErr w:type="spellEnd"/>
      <w:r>
        <w:rPr>
          <w:rFonts w:ascii="Calibri" w:hAnsi="Calibri"/>
          <w:sz w:val="22"/>
          <w:szCs w:val="22"/>
        </w:rPr>
        <w:t xml:space="preserve">:  a molecular and clinical view on a complex </w:t>
      </w:r>
      <w:proofErr w:type="spellStart"/>
      <w:r>
        <w:rPr>
          <w:rFonts w:ascii="Calibri" w:hAnsi="Calibri"/>
          <w:sz w:val="22"/>
          <w:szCs w:val="22"/>
        </w:rPr>
        <w:t>pathophysiological</w:t>
      </w:r>
      <w:proofErr w:type="spellEnd"/>
      <w:r>
        <w:rPr>
          <w:rFonts w:ascii="Calibri" w:hAnsi="Calibri"/>
          <w:sz w:val="22"/>
          <w:szCs w:val="22"/>
        </w:rPr>
        <w:t xml:space="preserve"> process.  </w:t>
      </w:r>
      <w:r>
        <w:rPr>
          <w:rFonts w:ascii="Calibri" w:hAnsi="Calibri"/>
          <w:i/>
          <w:sz w:val="22"/>
          <w:szCs w:val="22"/>
        </w:rPr>
        <w:t>Am. J. Physiol. Heart Circ. Physiol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 299</w:t>
      </w:r>
      <w:r>
        <w:rPr>
          <w:rFonts w:ascii="Calibri" w:hAnsi="Calibri"/>
          <w:sz w:val="22"/>
          <w:szCs w:val="22"/>
        </w:rPr>
        <w:t xml:space="preserve"> (5), p. 1283-99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Default="008158CA" w:rsidP="008158C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Katritch</w:t>
      </w:r>
      <w:proofErr w:type="spellEnd"/>
      <w:r>
        <w:rPr>
          <w:rFonts w:ascii="Calibri" w:hAnsi="Calibri"/>
          <w:sz w:val="22"/>
          <w:szCs w:val="22"/>
        </w:rPr>
        <w:t xml:space="preserve">, V., </w:t>
      </w:r>
      <w:proofErr w:type="spellStart"/>
      <w:r>
        <w:rPr>
          <w:rFonts w:ascii="Calibri" w:hAnsi="Calibri"/>
          <w:sz w:val="22"/>
          <w:szCs w:val="22"/>
        </w:rPr>
        <w:t>Jaakola</w:t>
      </w:r>
      <w:proofErr w:type="spellEnd"/>
      <w:r>
        <w:rPr>
          <w:rFonts w:ascii="Calibri" w:hAnsi="Calibri"/>
          <w:sz w:val="22"/>
          <w:szCs w:val="22"/>
        </w:rPr>
        <w:t xml:space="preserve">, V.P., Lane, J.R., Lin, J., </w:t>
      </w:r>
      <w:proofErr w:type="spellStart"/>
      <w:r>
        <w:rPr>
          <w:rFonts w:ascii="Calibri" w:hAnsi="Calibri"/>
          <w:sz w:val="22"/>
          <w:szCs w:val="22"/>
        </w:rPr>
        <w:t>IJzerman</w:t>
      </w:r>
      <w:proofErr w:type="spellEnd"/>
      <w:r>
        <w:rPr>
          <w:rFonts w:ascii="Calibri" w:hAnsi="Calibri"/>
          <w:sz w:val="22"/>
          <w:szCs w:val="22"/>
        </w:rPr>
        <w:t xml:space="preserve">, A.P., Yeager, M., </w:t>
      </w:r>
      <w:proofErr w:type="spellStart"/>
      <w:r>
        <w:rPr>
          <w:rFonts w:ascii="Calibri" w:hAnsi="Calibri"/>
          <w:sz w:val="22"/>
          <w:szCs w:val="22"/>
        </w:rPr>
        <w:t>Kufareva</w:t>
      </w:r>
      <w:proofErr w:type="spellEnd"/>
      <w:r>
        <w:rPr>
          <w:rFonts w:ascii="Calibri" w:hAnsi="Calibri"/>
          <w:sz w:val="22"/>
          <w:szCs w:val="22"/>
        </w:rPr>
        <w:t xml:space="preserve">, I., Stevens, R.C., </w:t>
      </w:r>
      <w:proofErr w:type="spellStart"/>
      <w:r>
        <w:rPr>
          <w:rFonts w:ascii="Calibri" w:hAnsi="Calibri"/>
          <w:sz w:val="22"/>
          <w:szCs w:val="22"/>
        </w:rPr>
        <w:t>Abagyan</w:t>
      </w:r>
      <w:proofErr w:type="spellEnd"/>
      <w:r>
        <w:rPr>
          <w:rFonts w:ascii="Calibri" w:hAnsi="Calibri"/>
          <w:sz w:val="22"/>
          <w:szCs w:val="22"/>
        </w:rPr>
        <w:t xml:space="preserve">, R. (2010).  Structure-based discovery of novel </w:t>
      </w:r>
      <w:proofErr w:type="spellStart"/>
      <w:r>
        <w:rPr>
          <w:rFonts w:ascii="Calibri" w:hAnsi="Calibri"/>
          <w:sz w:val="22"/>
          <w:szCs w:val="22"/>
        </w:rPr>
        <w:t>chemotypes</w:t>
      </w:r>
      <w:proofErr w:type="spellEnd"/>
      <w:r>
        <w:rPr>
          <w:rFonts w:ascii="Calibri" w:hAnsi="Calibri"/>
          <w:sz w:val="22"/>
          <w:szCs w:val="22"/>
        </w:rPr>
        <w:t xml:space="preserve"> for adenosine A</w:t>
      </w:r>
      <w:r>
        <w:rPr>
          <w:rFonts w:ascii="Calibri" w:hAnsi="Calibri"/>
          <w:sz w:val="22"/>
          <w:szCs w:val="22"/>
          <w:vertAlign w:val="subscript"/>
        </w:rPr>
        <w:t>2A</w:t>
      </w:r>
      <w:r>
        <w:rPr>
          <w:rFonts w:ascii="Calibri" w:hAnsi="Calibri"/>
          <w:sz w:val="22"/>
          <w:szCs w:val="22"/>
        </w:rPr>
        <w:t xml:space="preserve"> receptor antagonists.  </w:t>
      </w:r>
      <w:r>
        <w:rPr>
          <w:rFonts w:ascii="Calibri" w:hAnsi="Calibri"/>
          <w:i/>
          <w:sz w:val="22"/>
          <w:szCs w:val="22"/>
        </w:rPr>
        <w:t xml:space="preserve">J. Med. Chem. </w:t>
      </w:r>
      <w:r>
        <w:rPr>
          <w:rFonts w:ascii="Calibri" w:hAnsi="Calibri"/>
          <w:b/>
          <w:sz w:val="22"/>
          <w:szCs w:val="22"/>
        </w:rPr>
        <w:t xml:space="preserve">53 </w:t>
      </w:r>
      <w:r>
        <w:rPr>
          <w:rFonts w:ascii="Calibri" w:hAnsi="Calibri"/>
          <w:sz w:val="22"/>
          <w:szCs w:val="22"/>
        </w:rPr>
        <w:t>(4), p. 1799-1809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Pr="00B16B04" w:rsidRDefault="008158CA" w:rsidP="008158C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Jaakola</w:t>
      </w:r>
      <w:proofErr w:type="spellEnd"/>
      <w:r>
        <w:rPr>
          <w:rFonts w:ascii="Calibri" w:hAnsi="Calibri"/>
          <w:sz w:val="22"/>
          <w:szCs w:val="22"/>
        </w:rPr>
        <w:t xml:space="preserve">, V.P., Lane, J.R., Lin, J.Y., </w:t>
      </w:r>
      <w:proofErr w:type="spellStart"/>
      <w:r>
        <w:rPr>
          <w:rFonts w:ascii="Calibri" w:hAnsi="Calibri"/>
          <w:sz w:val="22"/>
          <w:szCs w:val="22"/>
        </w:rPr>
        <w:t>Katritch</w:t>
      </w:r>
      <w:proofErr w:type="spellEnd"/>
      <w:r>
        <w:rPr>
          <w:rFonts w:ascii="Calibri" w:hAnsi="Calibri"/>
          <w:sz w:val="22"/>
          <w:szCs w:val="22"/>
        </w:rPr>
        <w:t xml:space="preserve">, V., </w:t>
      </w:r>
      <w:proofErr w:type="spellStart"/>
      <w:r>
        <w:rPr>
          <w:rFonts w:ascii="Calibri" w:hAnsi="Calibri"/>
          <w:sz w:val="22"/>
          <w:szCs w:val="22"/>
        </w:rPr>
        <w:t>IJzerman</w:t>
      </w:r>
      <w:proofErr w:type="spellEnd"/>
      <w:r>
        <w:rPr>
          <w:rFonts w:ascii="Calibri" w:hAnsi="Calibri"/>
          <w:sz w:val="22"/>
          <w:szCs w:val="22"/>
        </w:rPr>
        <w:t xml:space="preserve">, A.P., Stevens, R.C., (2010).  </w:t>
      </w:r>
      <w:proofErr w:type="spellStart"/>
      <w:r>
        <w:rPr>
          <w:rFonts w:ascii="Calibri" w:hAnsi="Calibri"/>
          <w:sz w:val="22"/>
          <w:szCs w:val="22"/>
        </w:rPr>
        <w:t>Ligand</w:t>
      </w:r>
      <w:proofErr w:type="spellEnd"/>
      <w:r>
        <w:rPr>
          <w:rFonts w:ascii="Calibri" w:hAnsi="Calibri"/>
          <w:sz w:val="22"/>
          <w:szCs w:val="22"/>
        </w:rPr>
        <w:t xml:space="preserve"> binding and subtype selectivity of the human A(2A) adenosine receptor:  identification and characterization of essential amino acid residues.  </w:t>
      </w:r>
      <w:r>
        <w:rPr>
          <w:rFonts w:ascii="Calibri" w:hAnsi="Calibri"/>
          <w:i/>
          <w:sz w:val="22"/>
          <w:szCs w:val="22"/>
        </w:rPr>
        <w:t>J. Biol. Chem.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285 </w:t>
      </w:r>
      <w:r>
        <w:rPr>
          <w:rFonts w:ascii="Calibri" w:hAnsi="Calibri"/>
          <w:sz w:val="22"/>
          <w:szCs w:val="22"/>
        </w:rPr>
        <w:t xml:space="preserve">(17), p. 13032-44 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Pr="008A7F49" w:rsidRDefault="008158CA" w:rsidP="008158CA">
      <w:pPr>
        <w:rPr>
          <w:rFonts w:ascii="Calibri" w:hAnsi="Calibri"/>
          <w:sz w:val="22"/>
          <w:szCs w:val="22"/>
          <w:lang w:val="nl-NL"/>
        </w:rPr>
      </w:pPr>
      <w:proofErr w:type="spellStart"/>
      <w:r>
        <w:rPr>
          <w:rFonts w:ascii="Calibri" w:hAnsi="Calibri"/>
          <w:sz w:val="22"/>
          <w:szCs w:val="22"/>
        </w:rPr>
        <w:t>Narlawar</w:t>
      </w:r>
      <w:proofErr w:type="spellEnd"/>
      <w:r>
        <w:rPr>
          <w:rFonts w:ascii="Calibri" w:hAnsi="Calibri"/>
          <w:sz w:val="22"/>
          <w:szCs w:val="22"/>
        </w:rPr>
        <w:t xml:space="preserve">, R., Lane, J.R., </w:t>
      </w:r>
      <w:proofErr w:type="spellStart"/>
      <w:r>
        <w:rPr>
          <w:rFonts w:ascii="Calibri" w:hAnsi="Calibri"/>
          <w:sz w:val="22"/>
          <w:szCs w:val="22"/>
        </w:rPr>
        <w:t>Doddareddy</w:t>
      </w:r>
      <w:proofErr w:type="spellEnd"/>
      <w:r>
        <w:rPr>
          <w:rFonts w:ascii="Calibri" w:hAnsi="Calibri"/>
          <w:sz w:val="22"/>
          <w:szCs w:val="22"/>
        </w:rPr>
        <w:t xml:space="preserve">, M., Lin, J., </w:t>
      </w:r>
      <w:proofErr w:type="spellStart"/>
      <w:r>
        <w:rPr>
          <w:rFonts w:ascii="Calibri" w:hAnsi="Calibri"/>
          <w:sz w:val="22"/>
          <w:szCs w:val="22"/>
        </w:rPr>
        <w:t>Brussee</w:t>
      </w:r>
      <w:proofErr w:type="spellEnd"/>
      <w:r>
        <w:rPr>
          <w:rFonts w:ascii="Calibri" w:hAnsi="Calibri"/>
          <w:sz w:val="22"/>
          <w:szCs w:val="22"/>
        </w:rPr>
        <w:t xml:space="preserve">, J., </w:t>
      </w:r>
      <w:proofErr w:type="spellStart"/>
      <w:r>
        <w:rPr>
          <w:rFonts w:ascii="Calibri" w:hAnsi="Calibri"/>
          <w:sz w:val="22"/>
          <w:szCs w:val="22"/>
        </w:rPr>
        <w:t>IJzerman</w:t>
      </w:r>
      <w:proofErr w:type="spellEnd"/>
      <w:r>
        <w:rPr>
          <w:rFonts w:ascii="Calibri" w:hAnsi="Calibri"/>
          <w:sz w:val="22"/>
          <w:szCs w:val="22"/>
        </w:rPr>
        <w:t xml:space="preserve">, A.P. (2010).  Hybrid </w:t>
      </w:r>
      <w:proofErr w:type="spellStart"/>
      <w:r>
        <w:rPr>
          <w:rFonts w:ascii="Calibri" w:hAnsi="Calibri"/>
          <w:sz w:val="22"/>
          <w:szCs w:val="22"/>
        </w:rPr>
        <w:t>ortho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allosteric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ligands</w:t>
      </w:r>
      <w:proofErr w:type="spellEnd"/>
      <w:r>
        <w:rPr>
          <w:rFonts w:ascii="Calibri" w:hAnsi="Calibri"/>
          <w:sz w:val="22"/>
          <w:szCs w:val="22"/>
        </w:rPr>
        <w:t xml:space="preserve"> for the adenosine A</w:t>
      </w:r>
      <w:r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receptor (2010).  </w:t>
      </w:r>
      <w:r>
        <w:rPr>
          <w:rFonts w:ascii="Calibri" w:hAnsi="Calibri"/>
          <w:i/>
          <w:sz w:val="22"/>
          <w:szCs w:val="22"/>
        </w:rPr>
        <w:t xml:space="preserve">J. Med. </w:t>
      </w:r>
      <w:proofErr w:type="spellStart"/>
      <w:r w:rsidRPr="008A7F49">
        <w:rPr>
          <w:rFonts w:ascii="Calibri" w:hAnsi="Calibri"/>
          <w:i/>
          <w:sz w:val="22"/>
          <w:szCs w:val="22"/>
          <w:lang w:val="nl-NL"/>
        </w:rPr>
        <w:t>Chem</w:t>
      </w:r>
      <w:proofErr w:type="spellEnd"/>
      <w:r w:rsidRPr="008A7F49">
        <w:rPr>
          <w:rFonts w:ascii="Calibri" w:hAnsi="Calibri"/>
          <w:i/>
          <w:sz w:val="22"/>
          <w:szCs w:val="22"/>
          <w:lang w:val="nl-NL"/>
        </w:rPr>
        <w:t xml:space="preserve">. </w:t>
      </w:r>
      <w:r w:rsidRPr="008A7F49">
        <w:rPr>
          <w:rFonts w:ascii="Calibri" w:hAnsi="Calibri"/>
          <w:sz w:val="22"/>
          <w:szCs w:val="22"/>
          <w:lang w:val="nl-NL"/>
        </w:rPr>
        <w:t xml:space="preserve"> </w:t>
      </w:r>
      <w:r w:rsidRPr="008A7F49">
        <w:rPr>
          <w:rFonts w:ascii="Calibri" w:hAnsi="Calibri"/>
          <w:b/>
          <w:sz w:val="22"/>
          <w:szCs w:val="22"/>
          <w:lang w:val="nl-NL"/>
        </w:rPr>
        <w:t>53</w:t>
      </w:r>
      <w:r w:rsidRPr="008A7F49">
        <w:rPr>
          <w:rFonts w:ascii="Calibri" w:hAnsi="Calibri"/>
          <w:sz w:val="22"/>
          <w:szCs w:val="22"/>
          <w:lang w:val="nl-NL"/>
        </w:rPr>
        <w:t xml:space="preserve"> (8), p. 3028-37.</w:t>
      </w:r>
    </w:p>
    <w:p w:rsidR="008158CA" w:rsidRPr="008A7F49" w:rsidRDefault="008158CA" w:rsidP="008158CA">
      <w:pPr>
        <w:rPr>
          <w:rFonts w:ascii="Calibri" w:hAnsi="Calibri"/>
          <w:sz w:val="22"/>
          <w:szCs w:val="22"/>
          <w:lang w:val="nl-NL"/>
        </w:rPr>
      </w:pPr>
    </w:p>
    <w:p w:rsidR="008158CA" w:rsidRDefault="008158CA" w:rsidP="008158CA">
      <w:pPr>
        <w:rPr>
          <w:rFonts w:ascii="Calibri" w:hAnsi="Calibri"/>
          <w:sz w:val="22"/>
          <w:szCs w:val="22"/>
        </w:rPr>
      </w:pPr>
      <w:proofErr w:type="spellStart"/>
      <w:r w:rsidRPr="008A7F49">
        <w:rPr>
          <w:rFonts w:ascii="Calibri" w:hAnsi="Calibri"/>
          <w:sz w:val="22"/>
          <w:szCs w:val="22"/>
          <w:lang w:val="nl-NL"/>
        </w:rPr>
        <w:t>Lane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J.R., </w:t>
      </w:r>
      <w:proofErr w:type="spellStart"/>
      <w:r w:rsidRPr="008A7F49">
        <w:rPr>
          <w:rFonts w:ascii="Calibri" w:hAnsi="Calibri"/>
          <w:sz w:val="22"/>
          <w:szCs w:val="22"/>
          <w:lang w:val="nl-NL"/>
        </w:rPr>
        <w:t>Klaase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E., </w:t>
      </w:r>
      <w:proofErr w:type="spellStart"/>
      <w:r w:rsidRPr="008A7F49">
        <w:rPr>
          <w:rFonts w:ascii="Calibri" w:hAnsi="Calibri"/>
          <w:sz w:val="22"/>
          <w:szCs w:val="22"/>
          <w:lang w:val="nl-NL"/>
        </w:rPr>
        <w:t>Lin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J., van </w:t>
      </w:r>
      <w:proofErr w:type="spellStart"/>
      <w:r w:rsidRPr="008A7F49">
        <w:rPr>
          <w:rFonts w:ascii="Calibri" w:hAnsi="Calibri"/>
          <w:sz w:val="22"/>
          <w:szCs w:val="22"/>
          <w:lang w:val="nl-NL"/>
        </w:rPr>
        <w:t>Bruchem</w:t>
      </w:r>
      <w:proofErr w:type="spellEnd"/>
      <w:r w:rsidRPr="008A7F49">
        <w:rPr>
          <w:rFonts w:ascii="Calibri" w:hAnsi="Calibri"/>
          <w:sz w:val="22"/>
          <w:szCs w:val="22"/>
          <w:lang w:val="nl-NL"/>
        </w:rPr>
        <w:t xml:space="preserve">, J., Beukers, M.W., IJzerman, A.P. (2010).  </w:t>
      </w:r>
      <w:r>
        <w:rPr>
          <w:rFonts w:ascii="Calibri" w:hAnsi="Calibri"/>
          <w:sz w:val="22"/>
          <w:szCs w:val="22"/>
        </w:rPr>
        <w:t>Characterization of [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H]LUF5834:  A novel non-ribose high-affinity agonist </w:t>
      </w:r>
      <w:proofErr w:type="spellStart"/>
      <w:r>
        <w:rPr>
          <w:rFonts w:ascii="Calibri" w:hAnsi="Calibri"/>
          <w:sz w:val="22"/>
          <w:szCs w:val="22"/>
        </w:rPr>
        <w:t>radioligand</w:t>
      </w:r>
      <w:proofErr w:type="spellEnd"/>
      <w:r>
        <w:rPr>
          <w:rFonts w:ascii="Calibri" w:hAnsi="Calibri"/>
          <w:sz w:val="22"/>
          <w:szCs w:val="22"/>
        </w:rPr>
        <w:t xml:space="preserve"> for the adenosine A1 receptor.  </w:t>
      </w:r>
      <w:proofErr w:type="spellStart"/>
      <w:r>
        <w:rPr>
          <w:rFonts w:ascii="Calibri" w:hAnsi="Calibri"/>
          <w:i/>
          <w:sz w:val="22"/>
          <w:szCs w:val="22"/>
        </w:rPr>
        <w:t>Biocehm</w:t>
      </w:r>
      <w:proofErr w:type="spellEnd"/>
      <w:r>
        <w:rPr>
          <w:rFonts w:ascii="Calibri" w:hAnsi="Calibri"/>
          <w:i/>
          <w:sz w:val="22"/>
          <w:szCs w:val="22"/>
        </w:rPr>
        <w:t xml:space="preserve">. </w:t>
      </w:r>
      <w:proofErr w:type="spellStart"/>
      <w:r>
        <w:rPr>
          <w:rFonts w:ascii="Calibri" w:hAnsi="Calibri"/>
          <w:i/>
          <w:sz w:val="22"/>
          <w:szCs w:val="22"/>
        </w:rPr>
        <w:t>Pharmacol</w:t>
      </w:r>
      <w:proofErr w:type="spellEnd"/>
      <w:r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 (8), p. 1180-9.  </w:t>
      </w:r>
    </w:p>
    <w:p w:rsidR="008158CA" w:rsidRDefault="008158CA" w:rsidP="008158CA">
      <w:pPr>
        <w:rPr>
          <w:rFonts w:ascii="Calibri" w:hAnsi="Calibri"/>
          <w:sz w:val="22"/>
          <w:szCs w:val="22"/>
        </w:rPr>
      </w:pPr>
    </w:p>
    <w:p w:rsidR="008158CA" w:rsidRDefault="008158CA" w:rsidP="008158CA">
      <w:pPr>
        <w:rPr>
          <w:rFonts w:ascii="Calibri" w:hAnsi="Calibri"/>
          <w:sz w:val="22"/>
          <w:szCs w:val="22"/>
        </w:rPr>
      </w:pPr>
      <w:r w:rsidRPr="003202FF">
        <w:rPr>
          <w:rFonts w:ascii="Calibri" w:hAnsi="Calibri"/>
          <w:sz w:val="22"/>
          <w:szCs w:val="22"/>
        </w:rPr>
        <w:t xml:space="preserve">Su, Y., </w:t>
      </w:r>
      <w:proofErr w:type="spellStart"/>
      <w:r w:rsidRPr="003202FF">
        <w:rPr>
          <w:rFonts w:ascii="Calibri" w:hAnsi="Calibri"/>
          <w:sz w:val="22"/>
          <w:szCs w:val="22"/>
        </w:rPr>
        <w:t>Moxley</w:t>
      </w:r>
      <w:proofErr w:type="spellEnd"/>
      <w:r w:rsidRPr="003202FF">
        <w:rPr>
          <w:rFonts w:ascii="Calibri" w:hAnsi="Calibri"/>
          <w:sz w:val="22"/>
          <w:szCs w:val="22"/>
        </w:rPr>
        <w:t xml:space="preserve">, M.J., Ng, A., Lin, J., </w:t>
      </w:r>
      <w:smartTag w:uri="urn:schemas-microsoft-com:office:smarttags" w:element="country-region">
        <w:smartTag w:uri="urn:schemas-microsoft-com:office:smarttags" w:element="place">
          <w:r w:rsidRPr="003202FF">
            <w:rPr>
              <w:rFonts w:ascii="Calibri" w:hAnsi="Calibri"/>
              <w:sz w:val="22"/>
              <w:szCs w:val="22"/>
            </w:rPr>
            <w:t>Jordan</w:t>
          </w:r>
        </w:smartTag>
      </w:smartTag>
      <w:r w:rsidRPr="003202FF">
        <w:rPr>
          <w:rFonts w:ascii="Calibri" w:hAnsi="Calibri"/>
          <w:sz w:val="22"/>
          <w:szCs w:val="22"/>
        </w:rPr>
        <w:t xml:space="preserve">, R., Fraser, N.W., Block, T.M. (2002).  Stability and circularization of herpes simplex virus type 1 genomes in quiescently infected PC12 cultures.  </w:t>
      </w:r>
      <w:r w:rsidRPr="003202FF">
        <w:rPr>
          <w:rFonts w:ascii="Calibri" w:hAnsi="Calibri"/>
          <w:i/>
          <w:sz w:val="22"/>
          <w:szCs w:val="22"/>
        </w:rPr>
        <w:t xml:space="preserve">J. Gen. </w:t>
      </w:r>
      <w:proofErr w:type="spellStart"/>
      <w:r w:rsidRPr="003202FF">
        <w:rPr>
          <w:rFonts w:ascii="Calibri" w:hAnsi="Calibri"/>
          <w:i/>
          <w:sz w:val="22"/>
          <w:szCs w:val="22"/>
        </w:rPr>
        <w:t>Virol</w:t>
      </w:r>
      <w:proofErr w:type="spellEnd"/>
      <w:r w:rsidRPr="003202FF">
        <w:rPr>
          <w:rFonts w:ascii="Calibri" w:hAnsi="Calibri"/>
          <w:sz w:val="22"/>
          <w:szCs w:val="22"/>
        </w:rPr>
        <w:t xml:space="preserve">. </w:t>
      </w:r>
      <w:r w:rsidRPr="003202FF">
        <w:rPr>
          <w:rFonts w:ascii="Calibri" w:hAnsi="Calibri"/>
          <w:b/>
          <w:sz w:val="22"/>
          <w:szCs w:val="22"/>
        </w:rPr>
        <w:t>83</w:t>
      </w:r>
      <w:r>
        <w:rPr>
          <w:rFonts w:ascii="Calibri" w:hAnsi="Calibri"/>
          <w:sz w:val="22"/>
          <w:szCs w:val="22"/>
        </w:rPr>
        <w:t xml:space="preserve">, p. </w:t>
      </w:r>
      <w:r w:rsidRPr="003202FF">
        <w:rPr>
          <w:rFonts w:ascii="Calibri" w:hAnsi="Calibri"/>
          <w:sz w:val="22"/>
          <w:szCs w:val="22"/>
        </w:rPr>
        <w:t>2943-2950.</w:t>
      </w:r>
      <w:r w:rsidRPr="003202FF">
        <w:rPr>
          <w:rStyle w:val="Voetnootmarkering"/>
          <w:rFonts w:ascii="Calibri" w:hAnsi="Calibri"/>
          <w:sz w:val="22"/>
          <w:szCs w:val="22"/>
        </w:rPr>
        <w:footnoteReference w:customMarkFollows="1" w:id="1"/>
        <w:sym w:font="Symbol" w:char="F0A8"/>
      </w:r>
    </w:p>
    <w:p w:rsidR="008158CA" w:rsidRPr="006237A1" w:rsidRDefault="008158CA" w:rsidP="008158CA">
      <w:pPr>
        <w:rPr>
          <w:rFonts w:ascii="Calibri" w:hAnsi="Calibri"/>
          <w:b/>
          <w:sz w:val="22"/>
          <w:szCs w:val="22"/>
        </w:rPr>
      </w:pPr>
    </w:p>
    <w:p w:rsidR="008158CA" w:rsidRPr="00224B25" w:rsidRDefault="00224B25" w:rsidP="001C79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List does not include papers where I assisted with editing</w:t>
      </w:r>
    </w:p>
    <w:sectPr w:rsidR="008158CA" w:rsidRPr="00224B25" w:rsidSect="00D41B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EC" w:rsidRDefault="000910EC">
      <w:r>
        <w:separator/>
      </w:r>
    </w:p>
  </w:endnote>
  <w:endnote w:type="continuationSeparator" w:id="0">
    <w:p w:rsidR="000910EC" w:rsidRDefault="0009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EC" w:rsidRDefault="000910EC">
      <w:r>
        <w:separator/>
      </w:r>
    </w:p>
  </w:footnote>
  <w:footnote w:type="continuationSeparator" w:id="0">
    <w:p w:rsidR="000910EC" w:rsidRDefault="000910EC">
      <w:r>
        <w:continuationSeparator/>
      </w:r>
    </w:p>
  </w:footnote>
  <w:footnote w:id="1">
    <w:p w:rsidR="008158CA" w:rsidRDefault="008158CA" w:rsidP="008158CA">
      <w:pPr>
        <w:pStyle w:val="Voetnoottekst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C0B"/>
    <w:multiLevelType w:val="hybridMultilevel"/>
    <w:tmpl w:val="892612A6"/>
    <w:lvl w:ilvl="0" w:tplc="D8C6B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6A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6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21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67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6D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B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AD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376C"/>
    <w:multiLevelType w:val="hybridMultilevel"/>
    <w:tmpl w:val="F69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71AB"/>
    <w:multiLevelType w:val="hybridMultilevel"/>
    <w:tmpl w:val="F620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48FA"/>
    <w:multiLevelType w:val="hybridMultilevel"/>
    <w:tmpl w:val="AEF68A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08A5"/>
    <w:multiLevelType w:val="hybridMultilevel"/>
    <w:tmpl w:val="CAD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72C1"/>
    <w:multiLevelType w:val="hybridMultilevel"/>
    <w:tmpl w:val="2B9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6BA4"/>
    <w:multiLevelType w:val="hybridMultilevel"/>
    <w:tmpl w:val="A556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711"/>
    <w:multiLevelType w:val="hybridMultilevel"/>
    <w:tmpl w:val="535C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032C"/>
    <w:multiLevelType w:val="hybridMultilevel"/>
    <w:tmpl w:val="BAB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120FD"/>
    <w:multiLevelType w:val="hybridMultilevel"/>
    <w:tmpl w:val="9950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7F6F"/>
    <w:multiLevelType w:val="hybridMultilevel"/>
    <w:tmpl w:val="DE22661E"/>
    <w:lvl w:ilvl="0" w:tplc="5FD84E14">
      <w:start w:val="6533"/>
      <w:numFmt w:val="bullet"/>
      <w:lvlText w:val="-"/>
      <w:lvlJc w:val="left"/>
      <w:pPr>
        <w:ind w:left="108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6D37B4"/>
    <w:multiLevelType w:val="hybridMultilevel"/>
    <w:tmpl w:val="491E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A268E"/>
    <w:multiLevelType w:val="hybridMultilevel"/>
    <w:tmpl w:val="83F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C0DF6"/>
    <w:multiLevelType w:val="hybridMultilevel"/>
    <w:tmpl w:val="998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87489"/>
    <w:multiLevelType w:val="hybridMultilevel"/>
    <w:tmpl w:val="EEFA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A46D4"/>
    <w:multiLevelType w:val="hybridMultilevel"/>
    <w:tmpl w:val="E0466C38"/>
    <w:lvl w:ilvl="0" w:tplc="E57EB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01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DE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28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F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EA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61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44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0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A310F"/>
    <w:multiLevelType w:val="hybridMultilevel"/>
    <w:tmpl w:val="709EE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3B2D90"/>
    <w:multiLevelType w:val="hybridMultilevel"/>
    <w:tmpl w:val="31C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C6E47"/>
    <w:multiLevelType w:val="hybridMultilevel"/>
    <w:tmpl w:val="B20C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0687"/>
    <w:rsid w:val="00020B29"/>
    <w:rsid w:val="0007520A"/>
    <w:rsid w:val="00080FBE"/>
    <w:rsid w:val="000818A5"/>
    <w:rsid w:val="00082467"/>
    <w:rsid w:val="000910EC"/>
    <w:rsid w:val="000B65C8"/>
    <w:rsid w:val="000C0CED"/>
    <w:rsid w:val="000C77C7"/>
    <w:rsid w:val="000D2427"/>
    <w:rsid w:val="001370F5"/>
    <w:rsid w:val="00142E51"/>
    <w:rsid w:val="00144EFF"/>
    <w:rsid w:val="00170678"/>
    <w:rsid w:val="001772DC"/>
    <w:rsid w:val="001A3DCA"/>
    <w:rsid w:val="001C7947"/>
    <w:rsid w:val="001D197F"/>
    <w:rsid w:val="001D4F34"/>
    <w:rsid w:val="001E21D0"/>
    <w:rsid w:val="00224B25"/>
    <w:rsid w:val="002821AF"/>
    <w:rsid w:val="00290AFB"/>
    <w:rsid w:val="00292E87"/>
    <w:rsid w:val="002F313F"/>
    <w:rsid w:val="00310693"/>
    <w:rsid w:val="003202FF"/>
    <w:rsid w:val="00325EFD"/>
    <w:rsid w:val="0033306E"/>
    <w:rsid w:val="00364BE5"/>
    <w:rsid w:val="003B15F1"/>
    <w:rsid w:val="003F32AB"/>
    <w:rsid w:val="00407D74"/>
    <w:rsid w:val="00410942"/>
    <w:rsid w:val="004354EC"/>
    <w:rsid w:val="004463A9"/>
    <w:rsid w:val="00452AD8"/>
    <w:rsid w:val="00471CDA"/>
    <w:rsid w:val="004839E3"/>
    <w:rsid w:val="004A0C83"/>
    <w:rsid w:val="004B4473"/>
    <w:rsid w:val="004C1869"/>
    <w:rsid w:val="004D1A19"/>
    <w:rsid w:val="004E7634"/>
    <w:rsid w:val="004E7F46"/>
    <w:rsid w:val="00504F3A"/>
    <w:rsid w:val="00537D24"/>
    <w:rsid w:val="00550077"/>
    <w:rsid w:val="00552FE1"/>
    <w:rsid w:val="00560EBF"/>
    <w:rsid w:val="00597E96"/>
    <w:rsid w:val="005B0B8D"/>
    <w:rsid w:val="005D0583"/>
    <w:rsid w:val="005E5033"/>
    <w:rsid w:val="006237A1"/>
    <w:rsid w:val="006305C8"/>
    <w:rsid w:val="00646CBE"/>
    <w:rsid w:val="00667241"/>
    <w:rsid w:val="00691D9C"/>
    <w:rsid w:val="006C464C"/>
    <w:rsid w:val="007150B5"/>
    <w:rsid w:val="007D3A12"/>
    <w:rsid w:val="007E4777"/>
    <w:rsid w:val="008158CA"/>
    <w:rsid w:val="00821396"/>
    <w:rsid w:val="0083097A"/>
    <w:rsid w:val="00846D9C"/>
    <w:rsid w:val="00885C5E"/>
    <w:rsid w:val="008A7F49"/>
    <w:rsid w:val="008B78B6"/>
    <w:rsid w:val="008C3C59"/>
    <w:rsid w:val="008C6217"/>
    <w:rsid w:val="008F4970"/>
    <w:rsid w:val="009175EB"/>
    <w:rsid w:val="00936254"/>
    <w:rsid w:val="00961EE5"/>
    <w:rsid w:val="00965AB4"/>
    <w:rsid w:val="00972BEA"/>
    <w:rsid w:val="009811A5"/>
    <w:rsid w:val="009A1ECD"/>
    <w:rsid w:val="009B5A44"/>
    <w:rsid w:val="009C5894"/>
    <w:rsid w:val="009D02DC"/>
    <w:rsid w:val="009D09D0"/>
    <w:rsid w:val="009F55EF"/>
    <w:rsid w:val="00A0106C"/>
    <w:rsid w:val="00A154A7"/>
    <w:rsid w:val="00A3305B"/>
    <w:rsid w:val="00A86C9E"/>
    <w:rsid w:val="00AD2EC0"/>
    <w:rsid w:val="00AE12CE"/>
    <w:rsid w:val="00B05910"/>
    <w:rsid w:val="00B070B8"/>
    <w:rsid w:val="00B16B04"/>
    <w:rsid w:val="00B64CEE"/>
    <w:rsid w:val="00B71A1E"/>
    <w:rsid w:val="00B740D4"/>
    <w:rsid w:val="00B772D9"/>
    <w:rsid w:val="00B95D30"/>
    <w:rsid w:val="00BA14E2"/>
    <w:rsid w:val="00BB2D15"/>
    <w:rsid w:val="00C414B4"/>
    <w:rsid w:val="00C4488D"/>
    <w:rsid w:val="00C629F1"/>
    <w:rsid w:val="00C8287C"/>
    <w:rsid w:val="00CE5F57"/>
    <w:rsid w:val="00D07CB4"/>
    <w:rsid w:val="00D17A90"/>
    <w:rsid w:val="00D240EA"/>
    <w:rsid w:val="00D41B40"/>
    <w:rsid w:val="00D621B1"/>
    <w:rsid w:val="00DA0687"/>
    <w:rsid w:val="00DA0B24"/>
    <w:rsid w:val="00DA157B"/>
    <w:rsid w:val="00DA48D1"/>
    <w:rsid w:val="00DC5E28"/>
    <w:rsid w:val="00DE3E53"/>
    <w:rsid w:val="00E12851"/>
    <w:rsid w:val="00E15514"/>
    <w:rsid w:val="00E46026"/>
    <w:rsid w:val="00E5608D"/>
    <w:rsid w:val="00E756F9"/>
    <w:rsid w:val="00E96506"/>
    <w:rsid w:val="00EB5529"/>
    <w:rsid w:val="00EC2356"/>
    <w:rsid w:val="00ED325F"/>
    <w:rsid w:val="00EF624F"/>
    <w:rsid w:val="00F024EB"/>
    <w:rsid w:val="00F128F9"/>
    <w:rsid w:val="00F22325"/>
    <w:rsid w:val="00F54795"/>
    <w:rsid w:val="00F56F8D"/>
    <w:rsid w:val="00F573CE"/>
    <w:rsid w:val="00F656FC"/>
    <w:rsid w:val="00F74E59"/>
    <w:rsid w:val="00FA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1B40"/>
    <w:rPr>
      <w:rFonts w:ascii="Helvetica" w:hAnsi="Helvetic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41B40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D41B40"/>
    <w:rPr>
      <w:sz w:val="18"/>
    </w:rPr>
  </w:style>
  <w:style w:type="paragraph" w:styleId="Tekstopmerking">
    <w:name w:val="annotation text"/>
    <w:basedOn w:val="Standaard"/>
    <w:semiHidden/>
    <w:rsid w:val="00D41B40"/>
  </w:style>
  <w:style w:type="paragraph" w:styleId="Voetnoottekst">
    <w:name w:val="footnote text"/>
    <w:basedOn w:val="Standaard"/>
    <w:semiHidden/>
    <w:rsid w:val="00D41B40"/>
    <w:rPr>
      <w:rFonts w:ascii="Times" w:hAnsi="Times"/>
    </w:rPr>
  </w:style>
  <w:style w:type="character" w:styleId="Voetnootmarkering">
    <w:name w:val="footnote reference"/>
    <w:basedOn w:val="Standaardalinea-lettertype"/>
    <w:semiHidden/>
    <w:rsid w:val="00D41B40"/>
    <w:rPr>
      <w:vertAlign w:val="superscript"/>
    </w:rPr>
  </w:style>
  <w:style w:type="paragraph" w:styleId="Ballontekst">
    <w:name w:val="Balloon Text"/>
    <w:basedOn w:val="Standaard"/>
    <w:link w:val="BallontekstChar"/>
    <w:rsid w:val="00292E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E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B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ynn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JUDY Y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Y</dc:title>
  <dc:creator>Judy Lin</dc:creator>
  <cp:lastModifiedBy>Karel Martijn</cp:lastModifiedBy>
  <cp:revision>6</cp:revision>
  <cp:lastPrinted>2012-02-23T08:09:00Z</cp:lastPrinted>
  <dcterms:created xsi:type="dcterms:W3CDTF">2014-09-03T18:00:00Z</dcterms:created>
  <dcterms:modified xsi:type="dcterms:W3CDTF">2014-10-24T18:45:00Z</dcterms:modified>
</cp:coreProperties>
</file>