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Cambria" w:hAnsi="Cambria" w:cstheme="minorBidi"/>
          <w:b/>
          <w:bCs/>
          <w:sz w:val="36"/>
          <w:szCs w:val="36"/>
          <w:lang w:val="en-US"/>
        </w:rPr>
      </w:pPr>
      <w:r w:rsidRPr="0050185E">
        <w:rPr>
          <w:rFonts w:ascii="Cambria" w:hAnsi="Cambria" w:cstheme="minorBidi"/>
          <w:b/>
          <w:bCs/>
          <w:sz w:val="36"/>
          <w:szCs w:val="36"/>
          <w:lang w:val="en-US"/>
        </w:rPr>
        <w:t>EL SAYED ABOUZIED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Address: n.85 </w:t>
      </w:r>
      <w:proofErr w:type="spellStart"/>
      <w:r w:rsidRPr="0050185E">
        <w:rPr>
          <w:rFonts w:ascii="Cambria" w:hAnsi="Cambria" w:cstheme="minorBidi"/>
          <w:sz w:val="28"/>
          <w:szCs w:val="28"/>
          <w:lang w:val="en-US"/>
        </w:rPr>
        <w:t>Elzohour</w:t>
      </w:r>
      <w:proofErr w:type="spell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quarter, </w:t>
      </w:r>
      <w:proofErr w:type="spellStart"/>
      <w:r w:rsidRPr="0050185E">
        <w:rPr>
          <w:rFonts w:ascii="Cambria" w:hAnsi="Cambria" w:cstheme="minorBidi"/>
          <w:sz w:val="28"/>
          <w:szCs w:val="28"/>
          <w:lang w:val="en-US"/>
        </w:rPr>
        <w:t>Elshiekh</w:t>
      </w:r>
      <w:proofErr w:type="spell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</w:t>
      </w:r>
      <w:proofErr w:type="spellStart"/>
      <w:r w:rsidRPr="0050185E">
        <w:rPr>
          <w:rFonts w:ascii="Cambria" w:hAnsi="Cambria" w:cstheme="minorBidi"/>
          <w:sz w:val="28"/>
          <w:szCs w:val="28"/>
          <w:lang w:val="en-US"/>
        </w:rPr>
        <w:t>Zayed</w:t>
      </w:r>
      <w:proofErr w:type="spell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, Ismailia, 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color w:val="C00000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Email address:   </w:t>
      </w:r>
      <w:r w:rsidRPr="0050185E">
        <w:rPr>
          <w:rFonts w:ascii="Cambria" w:hAnsi="Cambria" w:cstheme="minorBidi"/>
          <w:color w:val="C00000"/>
          <w:sz w:val="28"/>
          <w:szCs w:val="28"/>
          <w:lang w:val="en-US"/>
        </w:rPr>
        <w:t xml:space="preserve">elsayedabouzied@yahoo.it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born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in Ismailia ( Egypt) 18/05/1974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Nationality: double nationality Egyptian / Italian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Civil state: married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>Driving license B Egyptian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b/>
          <w:bCs/>
          <w:sz w:val="28"/>
          <w:szCs w:val="28"/>
          <w:u w:val="single"/>
          <w:lang w:val="en-US"/>
        </w:rPr>
        <w:t xml:space="preserve"> </w:t>
      </w:r>
      <w:r w:rsidRPr="0050185E">
        <w:rPr>
          <w:rFonts w:ascii="Cambria" w:hAnsi="Cambria" w:cstheme="minorBidi"/>
          <w:b/>
          <w:bCs/>
          <w:sz w:val="32"/>
          <w:szCs w:val="32"/>
          <w:u w:val="single"/>
          <w:lang w:val="en-US"/>
        </w:rPr>
        <w:t xml:space="preserve">FORMATIVE </w:t>
      </w:r>
      <w:proofErr w:type="gramStart"/>
      <w:r w:rsidRPr="0050185E">
        <w:rPr>
          <w:rFonts w:ascii="Cambria" w:hAnsi="Cambria" w:cstheme="minorBidi"/>
          <w:b/>
          <w:bCs/>
          <w:sz w:val="32"/>
          <w:szCs w:val="32"/>
          <w:u w:val="single"/>
          <w:lang w:val="en-US"/>
        </w:rPr>
        <w:t>studies</w:t>
      </w:r>
      <w:r w:rsidRPr="0050185E">
        <w:rPr>
          <w:rFonts w:ascii="Cambria" w:hAnsi="Cambria" w:cstheme="minorBidi"/>
          <w:sz w:val="28"/>
          <w:szCs w:val="28"/>
          <w:lang w:val="en-US"/>
        </w:rPr>
        <w:t xml:space="preserve"> :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Elementary school: Layton hall, Virginia, USA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>Secondary school and high school: English language school Egypt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University: faculty of economy and commerce Suez Canal University of Ismailia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Egypt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32"/>
          <w:szCs w:val="32"/>
          <w:lang w:val="en-US"/>
        </w:rPr>
      </w:pPr>
      <w:r w:rsidRPr="0050185E">
        <w:rPr>
          <w:rFonts w:ascii="Cambria" w:hAnsi="Cambria" w:cstheme="minorBidi"/>
          <w:b/>
          <w:bCs/>
          <w:sz w:val="32"/>
          <w:szCs w:val="32"/>
          <w:u w:val="single"/>
          <w:lang w:val="en-US"/>
        </w:rPr>
        <w:t>Additional courses</w:t>
      </w:r>
      <w:r w:rsidRPr="0050185E">
        <w:rPr>
          <w:rFonts w:ascii="Cambria" w:hAnsi="Cambria" w:cstheme="minorBidi"/>
          <w:sz w:val="32"/>
          <w:szCs w:val="32"/>
          <w:lang w:val="en-US"/>
        </w:rPr>
        <w:t xml:space="preserve">: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- 400 hours of cultural meditation and interpreter on the national level, organized                              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  </w:t>
      </w: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by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the region of Calabria.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- 200 hours of cultural meditation and interpreter on the European level, organized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  </w:t>
      </w: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by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the region of Puglia.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32"/>
          <w:szCs w:val="32"/>
          <w:lang w:val="en-US"/>
        </w:rPr>
      </w:pPr>
      <w:proofErr w:type="gramStart"/>
      <w:r w:rsidRPr="0050185E">
        <w:rPr>
          <w:rFonts w:ascii="Cambria" w:hAnsi="Cambria" w:cstheme="minorBidi"/>
          <w:b/>
          <w:bCs/>
          <w:sz w:val="32"/>
          <w:szCs w:val="32"/>
          <w:u w:val="single"/>
          <w:lang w:val="en-US"/>
        </w:rPr>
        <w:t>language</w:t>
      </w:r>
      <w:proofErr w:type="gramEnd"/>
      <w:r w:rsidRPr="0050185E">
        <w:rPr>
          <w:rFonts w:ascii="Cambria" w:hAnsi="Cambria" w:cstheme="minorBidi"/>
          <w:b/>
          <w:bCs/>
          <w:sz w:val="32"/>
          <w:szCs w:val="32"/>
          <w:u w:val="single"/>
          <w:lang w:val="en-US"/>
        </w:rPr>
        <w:t xml:space="preserve"> capability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Mother languages English / Arabic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Italian excellent communication capability.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Written and spoken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32"/>
          <w:szCs w:val="32"/>
          <w:lang w:val="en-US"/>
        </w:rPr>
      </w:pPr>
      <w:r w:rsidRPr="0050185E">
        <w:rPr>
          <w:rFonts w:ascii="Cambria" w:hAnsi="Cambria" w:cstheme="minorBidi"/>
          <w:b/>
          <w:bCs/>
          <w:sz w:val="32"/>
          <w:szCs w:val="32"/>
          <w:u w:val="single"/>
          <w:lang w:val="en-US"/>
        </w:rPr>
        <w:t xml:space="preserve">INFORMATIC EXPERIENCES 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>Office packet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Internet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Electronic post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b/>
          <w:bCs/>
          <w:sz w:val="32"/>
          <w:szCs w:val="32"/>
          <w:u w:val="single"/>
          <w:lang w:val="en-US"/>
        </w:rPr>
      </w:pPr>
      <w:r w:rsidRPr="0050185E">
        <w:rPr>
          <w:rFonts w:ascii="Cambria" w:hAnsi="Cambria" w:cstheme="minorBidi"/>
          <w:b/>
          <w:bCs/>
          <w:sz w:val="32"/>
          <w:szCs w:val="32"/>
          <w:u w:val="single"/>
          <w:lang w:val="en-US"/>
        </w:rPr>
        <w:t>PROFFESIONAL EXPERIENCES</w:t>
      </w:r>
    </w:p>
    <w:p w:rsidR="0050185E" w:rsidRPr="0050185E" w:rsidRDefault="0050185E" w:rsidP="005018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From 2001 to 2003 as sales agent in the touristic center. in a show room </w:t>
      </w:r>
      <w:r w:rsidRPr="0050185E">
        <w:rPr>
          <w:rFonts w:ascii="Cambria" w:hAnsi="Cambria" w:cstheme="minorBidi"/>
          <w:sz w:val="28"/>
          <w:szCs w:val="28"/>
          <w:lang w:val="en-US"/>
        </w:rPr>
        <w:lastRenderedPageBreak/>
        <w:t xml:space="preserve">at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>San Lorenzo Florence, Italy</w:t>
      </w:r>
    </w:p>
    <w:p w:rsidR="0050185E" w:rsidRPr="0050185E" w:rsidRDefault="0050185E" w:rsidP="005018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From 2003 to 2005 as responsible of the sales in the same show room </w:t>
      </w:r>
    </w:p>
    <w:p w:rsidR="0050185E" w:rsidRPr="0050185E" w:rsidRDefault="0050185E" w:rsidP="005018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From 2005 to 2006 as sales agent in a show room in Santa Croce Florence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, Italy </w:t>
      </w:r>
    </w:p>
    <w:p w:rsidR="0050185E" w:rsidRPr="0050185E" w:rsidRDefault="0050185E" w:rsidP="005018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From 2006 to 2007 s a cultural mediator and interpreter, for the ministry of  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    Internal on behalf of the Immigration bureau at center for clandestine at        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    </w:t>
      </w:r>
      <w:proofErr w:type="spellStart"/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pian</w:t>
      </w:r>
      <w:proofErr w:type="spellEnd"/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del </w:t>
      </w:r>
      <w:proofErr w:type="spellStart"/>
      <w:r w:rsidRPr="0050185E">
        <w:rPr>
          <w:rFonts w:ascii="Cambria" w:hAnsi="Cambria" w:cstheme="minorBidi"/>
          <w:sz w:val="28"/>
          <w:szCs w:val="28"/>
          <w:lang w:val="en-US"/>
        </w:rPr>
        <w:t>lago</w:t>
      </w:r>
      <w:proofErr w:type="spell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in Caltanissetta, Italy interpreting and translating from English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    </w:t>
      </w: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or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Arabic to Italian and vice versa</w:t>
      </w:r>
    </w:p>
    <w:p w:rsidR="0050185E" w:rsidRPr="0050185E" w:rsidRDefault="0050185E" w:rsidP="005018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from 2007 to 2009 after the registration at the album of sworn interpreters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Cambria" w:hAnsi="Cambria" w:cstheme="minorBidi"/>
          <w:sz w:val="28"/>
          <w:szCs w:val="28"/>
          <w:lang w:val="en-US"/>
        </w:rPr>
      </w:pP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and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mediators in the court of Agrigento, I was nominated as interpreter in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Cambria" w:hAnsi="Cambria" w:cstheme="minorBidi"/>
          <w:sz w:val="28"/>
          <w:szCs w:val="28"/>
          <w:lang w:val="en-US"/>
        </w:rPr>
      </w:pP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hundreds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of law cases  in the courts of Agrigento, Caltanissetta ,Gela ,Licata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Cambria" w:hAnsi="Cambria" w:cstheme="minorBidi"/>
          <w:sz w:val="28"/>
          <w:szCs w:val="28"/>
          <w:lang w:val="en-US"/>
        </w:rPr>
      </w:pP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,Ragusa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.and at the same time collaborating with the ministry of internal with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Cambria" w:hAnsi="Cambria" w:cstheme="minorBidi"/>
          <w:sz w:val="28"/>
          <w:szCs w:val="28"/>
          <w:lang w:val="en-US"/>
        </w:rPr>
      </w:pP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immigration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offices of Agrigento and </w:t>
      </w:r>
      <w:proofErr w:type="spellStart"/>
      <w:r w:rsidRPr="0050185E">
        <w:rPr>
          <w:rFonts w:ascii="Cambria" w:hAnsi="Cambria" w:cstheme="minorBidi"/>
          <w:sz w:val="28"/>
          <w:szCs w:val="28"/>
          <w:lang w:val="en-US"/>
        </w:rPr>
        <w:t>Lampedusa</w:t>
      </w:r>
      <w:proofErr w:type="spell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interpreting and translating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rPr>
          <w:rFonts w:ascii="Cambria" w:hAnsi="Cambria" w:cstheme="minorBidi"/>
          <w:sz w:val="28"/>
          <w:szCs w:val="28"/>
          <w:lang w:val="en-US"/>
        </w:rPr>
      </w:pP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from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English or Arabic to Italian and vice versa</w:t>
      </w:r>
    </w:p>
    <w:p w:rsidR="0050185E" w:rsidRPr="0050185E" w:rsidRDefault="0050185E" w:rsidP="00501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From 2009 to February 2010 as interpreter for several Italian companies of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    </w:t>
      </w: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import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-export and there correspondence in Egypt, in the city of Damietta and    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    </w:t>
      </w: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of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Alessandria translating from Italian to Arabic and vice versa</w:t>
      </w:r>
    </w:p>
    <w:p w:rsidR="0050185E" w:rsidRPr="0050185E" w:rsidRDefault="0050185E" w:rsidP="005018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in May 2010 open my show room of furniture in the city of Ismailia ,and at the same time continuing the translation and mediation between Egyptian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  </w:t>
      </w: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companies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and there Italian correspondence after the </w:t>
      </w:r>
      <w:proofErr w:type="spellStart"/>
      <w:r w:rsidRPr="0050185E">
        <w:rPr>
          <w:rFonts w:ascii="Cambria" w:hAnsi="Cambria" w:cstheme="minorBidi"/>
          <w:sz w:val="28"/>
          <w:szCs w:val="28"/>
          <w:lang w:val="en-US"/>
        </w:rPr>
        <w:t>croll</w:t>
      </w:r>
      <w:proofErr w:type="spell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in the Egyptian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  </w:t>
      </w: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economy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which came after the Egyptian revolution obligated me to close my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ind w:left="360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lastRenderedPageBreak/>
        <w:t xml:space="preserve">  </w:t>
      </w:r>
      <w:proofErr w:type="gramStart"/>
      <w:r w:rsidRPr="0050185E">
        <w:rPr>
          <w:rFonts w:ascii="Cambria" w:hAnsi="Cambria" w:cstheme="minorBidi"/>
          <w:sz w:val="28"/>
          <w:szCs w:val="28"/>
          <w:lang w:val="en-US"/>
        </w:rPr>
        <w:t>show</w:t>
      </w:r>
      <w:proofErr w:type="gramEnd"/>
      <w:r w:rsidRPr="0050185E">
        <w:rPr>
          <w:rFonts w:ascii="Cambria" w:hAnsi="Cambria" w:cstheme="minorBidi"/>
          <w:sz w:val="28"/>
          <w:szCs w:val="28"/>
          <w:lang w:val="en-US"/>
        </w:rPr>
        <w:t xml:space="preserve"> room </w:t>
      </w:r>
    </w:p>
    <w:p w:rsidR="0050185E" w:rsidRPr="0050185E" w:rsidRDefault="0050185E" w:rsidP="005018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From august 2010 to May 2011 as cultural mediator and interpreter in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    Governmental employment agencies in Florence Italy</w:t>
      </w:r>
    </w:p>
    <w:p w:rsidR="0050185E" w:rsidRPr="0050185E" w:rsidRDefault="0050185E" w:rsidP="005018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From June 2011 till today as translator for different editorial agencies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    Collaborating in the translation of international classical literature from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    English or Arabic to Italian and vice versa </w:t>
      </w:r>
    </w:p>
    <w:p w:rsidR="0050185E" w:rsidRPr="0050185E" w:rsidRDefault="0050185E" w:rsidP="0050185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From May 2012 till today as English and Italian teacher and translator in the British Academy in Ismailia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32"/>
          <w:szCs w:val="32"/>
          <w:lang w:val="en-US"/>
        </w:rPr>
      </w:pPr>
      <w:r w:rsidRPr="0050185E">
        <w:rPr>
          <w:rFonts w:ascii="Cambria" w:hAnsi="Cambria" w:cstheme="minorBidi"/>
          <w:b/>
          <w:bCs/>
          <w:sz w:val="32"/>
          <w:szCs w:val="32"/>
          <w:u w:val="single"/>
          <w:lang w:val="en-US"/>
        </w:rPr>
        <w:t xml:space="preserve">Personal capabilities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>- Very good communication abilities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>- Good organizing capabilities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- Very good flexibility 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b/>
          <w:bCs/>
          <w:sz w:val="32"/>
          <w:szCs w:val="32"/>
          <w:u w:val="single"/>
          <w:lang w:val="en-US"/>
        </w:rPr>
      </w:pPr>
      <w:proofErr w:type="gramStart"/>
      <w:r w:rsidRPr="0050185E">
        <w:rPr>
          <w:rFonts w:ascii="Cambria" w:hAnsi="Cambria" w:cstheme="minorBidi"/>
          <w:b/>
          <w:bCs/>
          <w:sz w:val="32"/>
          <w:szCs w:val="32"/>
          <w:u w:val="single"/>
          <w:lang w:val="en-US"/>
        </w:rPr>
        <w:t>personal</w:t>
      </w:r>
      <w:proofErr w:type="gramEnd"/>
      <w:r w:rsidRPr="0050185E">
        <w:rPr>
          <w:rFonts w:ascii="Cambria" w:hAnsi="Cambria" w:cstheme="minorBidi"/>
          <w:b/>
          <w:bCs/>
          <w:sz w:val="32"/>
          <w:szCs w:val="32"/>
          <w:u w:val="single"/>
          <w:lang w:val="en-US"/>
        </w:rPr>
        <w:t xml:space="preserve"> characteristics: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Enthusiastic dynamic and good adapting capabilities always gave me the push to go </w:t>
      </w:r>
    </w:p>
    <w:p w:rsidR="0050185E" w:rsidRPr="0050185E" w:rsidRDefault="0050185E" w:rsidP="0050185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mbria" w:hAnsi="Cambria" w:cstheme="minorBidi"/>
          <w:sz w:val="28"/>
          <w:szCs w:val="28"/>
          <w:lang w:val="en-US"/>
        </w:rPr>
      </w:pPr>
      <w:r w:rsidRPr="0050185E">
        <w:rPr>
          <w:rFonts w:ascii="Cambria" w:hAnsi="Cambria" w:cstheme="minorBidi"/>
          <w:sz w:val="28"/>
          <w:szCs w:val="28"/>
          <w:lang w:val="en-US"/>
        </w:rPr>
        <w:t xml:space="preserve">Forward in my work and adapt to different working sectors in different countries </w:t>
      </w:r>
    </w:p>
    <w:p w:rsidR="007B2ABF" w:rsidRPr="0050185E" w:rsidRDefault="007B2ABF">
      <w:pPr>
        <w:rPr>
          <w:rFonts w:ascii="Cambria" w:hAnsi="Cambria"/>
          <w:lang w:val="en-US"/>
        </w:rPr>
      </w:pPr>
      <w:bookmarkStart w:id="0" w:name="_GoBack"/>
      <w:bookmarkEnd w:id="0"/>
    </w:p>
    <w:sectPr w:rsidR="007B2ABF" w:rsidRPr="0050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1DDD"/>
    <w:multiLevelType w:val="hybridMultilevel"/>
    <w:tmpl w:val="F8C89FCE"/>
    <w:lvl w:ilvl="0" w:tplc="14D2180A">
      <w:start w:val="1"/>
      <w:numFmt w:val="bullet"/>
      <w:lvlText w:val="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77337"/>
    <w:multiLevelType w:val="hybridMultilevel"/>
    <w:tmpl w:val="6186BEA0"/>
    <w:lvl w:ilvl="0" w:tplc="14D2180A">
      <w:start w:val="1"/>
      <w:numFmt w:val="bullet"/>
      <w:lvlText w:val=""/>
      <w:lvlJc w:val="left"/>
      <w:pPr>
        <w:ind w:left="720" w:hanging="360"/>
      </w:pPr>
      <w:rPr>
        <w:rFonts w:ascii="Webdings" w:hAnsi="Webdings" w:hint="default"/>
      </w:rPr>
    </w:lvl>
    <w:lvl w:ilvl="1" w:tplc="14D2180A">
      <w:start w:val="1"/>
      <w:numFmt w:val="bullet"/>
      <w:lvlText w:val=""/>
      <w:lvlJc w:val="left"/>
      <w:pPr>
        <w:ind w:left="1440" w:hanging="360"/>
      </w:pPr>
      <w:rPr>
        <w:rFonts w:ascii="Webdings" w:hAnsi="Webdings" w:hint="default"/>
      </w:rPr>
    </w:lvl>
    <w:lvl w:ilvl="2" w:tplc="026AD592">
      <w:numFmt w:val="bullet"/>
      <w:lvlText w:val="-"/>
      <w:lvlJc w:val="left"/>
      <w:pPr>
        <w:ind w:left="2160" w:hanging="360"/>
      </w:pPr>
      <w:rPr>
        <w:rFonts w:ascii="Cambria" w:eastAsiaTheme="minorEastAsia" w:hAnsi="Cambri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9BC"/>
    <w:multiLevelType w:val="hybridMultilevel"/>
    <w:tmpl w:val="06B49670"/>
    <w:lvl w:ilvl="0" w:tplc="14D2180A">
      <w:start w:val="1"/>
      <w:numFmt w:val="bullet"/>
      <w:lvlText w:val="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82"/>
    <w:rsid w:val="0050185E"/>
    <w:rsid w:val="007B2ABF"/>
    <w:rsid w:val="00D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5E"/>
    <w:rPr>
      <w:rFonts w:eastAsiaTheme="minorEastAsia" w:cs="Arial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5E"/>
    <w:rPr>
      <w:rFonts w:eastAsiaTheme="minorEastAsia" w:cs="Arial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predator</cp:lastModifiedBy>
  <cp:revision>3</cp:revision>
  <dcterms:created xsi:type="dcterms:W3CDTF">2016-12-23T04:40:00Z</dcterms:created>
  <dcterms:modified xsi:type="dcterms:W3CDTF">2016-12-23T04:42:00Z</dcterms:modified>
</cp:coreProperties>
</file>