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90B7" w14:textId="0673EF09" w:rsidR="002874A6" w:rsidRPr="00AE2F41" w:rsidRDefault="002874A6" w:rsidP="002874A6">
      <w:pPr>
        <w:contextualSpacing/>
        <w:rPr>
          <w:sz w:val="28"/>
          <w:szCs w:val="28"/>
          <w:lang w:val="es-AR"/>
        </w:rPr>
      </w:pPr>
      <w:r>
        <w:rPr>
          <w:b/>
          <w:sz w:val="28"/>
          <w:szCs w:val="28"/>
          <w:lang w:val="es-AR"/>
        </w:rPr>
        <w:t>CURRICULUM VITAE</w:t>
      </w:r>
      <w:r>
        <w:rPr>
          <w:sz w:val="28"/>
          <w:szCs w:val="28"/>
          <w:lang w:val="es-AR"/>
        </w:rPr>
        <w:t xml:space="preserve">       </w:t>
      </w:r>
    </w:p>
    <w:p w14:paraId="41FC8E4D" w14:textId="77777777" w:rsidR="002874A6" w:rsidRPr="00AE2F41" w:rsidRDefault="002874A6" w:rsidP="002874A6">
      <w:pPr>
        <w:contextualSpacing/>
        <w:rPr>
          <w:sz w:val="28"/>
          <w:szCs w:val="28"/>
          <w:lang w:val="es-AR"/>
        </w:rPr>
      </w:pPr>
    </w:p>
    <w:p w14:paraId="10EC074D" w14:textId="77777777" w:rsidR="002874A6" w:rsidRPr="00151C36" w:rsidRDefault="002874A6" w:rsidP="002874A6">
      <w:pPr>
        <w:contextualSpacing/>
        <w:rPr>
          <w:lang w:val="es-AR"/>
        </w:rPr>
      </w:pPr>
      <w:proofErr w:type="spellStart"/>
      <w:r w:rsidRPr="00151C36">
        <w:rPr>
          <w:b/>
          <w:lang w:val="es-AR"/>
        </w:rPr>
        <w:t>Name</w:t>
      </w:r>
      <w:proofErr w:type="spellEnd"/>
      <w:r w:rsidRPr="00151C36">
        <w:rPr>
          <w:b/>
          <w:lang w:val="es-AR"/>
        </w:rPr>
        <w:t xml:space="preserve">: </w:t>
      </w:r>
      <w:r w:rsidRPr="00151C36">
        <w:rPr>
          <w:lang w:val="es-AR"/>
        </w:rPr>
        <w:t xml:space="preserve">Caterina </w:t>
      </w:r>
      <w:proofErr w:type="spellStart"/>
      <w:r w:rsidRPr="00151C36">
        <w:rPr>
          <w:lang w:val="es-AR"/>
        </w:rPr>
        <w:t>Yael</w:t>
      </w:r>
      <w:proofErr w:type="spellEnd"/>
      <w:r w:rsidRPr="00151C36">
        <w:rPr>
          <w:lang w:val="es-AR"/>
        </w:rPr>
        <w:t xml:space="preserve"> Restovich</w:t>
      </w:r>
    </w:p>
    <w:p w14:paraId="49E0DAF5" w14:textId="77777777" w:rsidR="002874A6" w:rsidRPr="00B72D89" w:rsidRDefault="002874A6" w:rsidP="002874A6">
      <w:pPr>
        <w:contextualSpacing/>
        <w:rPr>
          <w:lang w:val="es-AR"/>
        </w:rPr>
      </w:pPr>
      <w:r w:rsidRPr="00B72D89">
        <w:rPr>
          <w:b/>
          <w:lang w:val="es-AR"/>
        </w:rPr>
        <w:t xml:space="preserve">Date </w:t>
      </w:r>
      <w:proofErr w:type="spellStart"/>
      <w:r w:rsidRPr="00B72D89">
        <w:rPr>
          <w:b/>
          <w:lang w:val="es-AR"/>
        </w:rPr>
        <w:t>of</w:t>
      </w:r>
      <w:proofErr w:type="spellEnd"/>
      <w:r w:rsidRPr="00B72D89">
        <w:rPr>
          <w:b/>
          <w:lang w:val="es-AR"/>
        </w:rPr>
        <w:t xml:space="preserve"> </w:t>
      </w:r>
      <w:proofErr w:type="spellStart"/>
      <w:r>
        <w:rPr>
          <w:b/>
          <w:lang w:val="es-AR"/>
        </w:rPr>
        <w:t>B</w:t>
      </w:r>
      <w:r w:rsidRPr="00B72D89">
        <w:rPr>
          <w:b/>
          <w:lang w:val="es-AR"/>
        </w:rPr>
        <w:t>irth</w:t>
      </w:r>
      <w:proofErr w:type="spellEnd"/>
      <w:r w:rsidRPr="00B72D89">
        <w:rPr>
          <w:b/>
          <w:lang w:val="es-AR"/>
        </w:rPr>
        <w:t>:</w:t>
      </w:r>
      <w:r w:rsidRPr="00B72D89">
        <w:rPr>
          <w:lang w:val="es-AR"/>
        </w:rPr>
        <w:t xml:space="preserve"> 05/19/1992</w:t>
      </w:r>
    </w:p>
    <w:p w14:paraId="7E0C0128" w14:textId="77777777" w:rsidR="002874A6" w:rsidRPr="00AE2F41" w:rsidRDefault="002874A6" w:rsidP="002874A6">
      <w:pPr>
        <w:contextualSpacing/>
        <w:rPr>
          <w:lang w:val="en-GB"/>
        </w:rPr>
      </w:pPr>
      <w:r w:rsidRPr="00AE2F41">
        <w:rPr>
          <w:b/>
          <w:lang w:val="en-GB"/>
        </w:rPr>
        <w:t xml:space="preserve">Nationality: </w:t>
      </w:r>
      <w:r w:rsidRPr="00AE2F41">
        <w:rPr>
          <w:lang w:val="en-GB"/>
        </w:rPr>
        <w:t>Argentin</w:t>
      </w:r>
      <w:r>
        <w:rPr>
          <w:lang w:val="en-GB"/>
        </w:rPr>
        <w:t>ean</w:t>
      </w:r>
    </w:p>
    <w:p w14:paraId="2D955FEE" w14:textId="77777777" w:rsidR="002874A6" w:rsidRDefault="002874A6" w:rsidP="002874A6">
      <w:pPr>
        <w:contextualSpacing/>
        <w:rPr>
          <w:lang w:val="en-US"/>
        </w:rPr>
      </w:pPr>
      <w:r w:rsidRPr="00A24E1E">
        <w:rPr>
          <w:b/>
          <w:lang w:val="en-US"/>
        </w:rPr>
        <w:t>Telephone</w:t>
      </w:r>
      <w:r>
        <w:rPr>
          <w:b/>
          <w:lang w:val="en-US"/>
        </w:rPr>
        <w:t>:</w:t>
      </w:r>
      <w:r>
        <w:rPr>
          <w:lang w:val="en-US"/>
        </w:rPr>
        <w:t xml:space="preserve"> 54 9-3462-539593</w:t>
      </w:r>
    </w:p>
    <w:p w14:paraId="568E05CD" w14:textId="77777777" w:rsidR="002874A6" w:rsidRDefault="002874A6" w:rsidP="002874A6">
      <w:pPr>
        <w:contextualSpacing/>
        <w:rPr>
          <w:lang w:val="en-US"/>
        </w:rPr>
      </w:pPr>
      <w:r>
        <w:rPr>
          <w:b/>
          <w:lang w:val="en-US"/>
        </w:rPr>
        <w:t>Email:</w:t>
      </w:r>
      <w:r>
        <w:rPr>
          <w:lang w:val="en-US"/>
        </w:rPr>
        <w:t xml:space="preserve"> </w:t>
      </w:r>
      <w:hyperlink r:id="rId5" w:history="1">
        <w:r w:rsidRPr="00483324">
          <w:rPr>
            <w:rStyle w:val="Hipervnculo"/>
            <w:lang w:val="en-US"/>
          </w:rPr>
          <w:t>caterinarestovich@hotmail.com</w:t>
        </w:r>
      </w:hyperlink>
    </w:p>
    <w:p w14:paraId="2181693C" w14:textId="77777777" w:rsidR="002874A6" w:rsidRPr="00F70C3F" w:rsidRDefault="002874A6" w:rsidP="002874A6">
      <w:pPr>
        <w:contextualSpacing/>
        <w:rPr>
          <w:lang w:val="en-US"/>
        </w:rPr>
      </w:pPr>
      <w:r>
        <w:rPr>
          <w:b/>
          <w:lang w:val="en-US"/>
        </w:rPr>
        <w:t>Skype ID: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caterina.restovich</w:t>
      </w:r>
      <w:proofErr w:type="spellEnd"/>
      <w:proofErr w:type="gramEnd"/>
    </w:p>
    <w:p w14:paraId="7CAEDB84" w14:textId="77777777" w:rsidR="002874A6" w:rsidRDefault="002874A6" w:rsidP="002874A6">
      <w:pPr>
        <w:contextualSpacing/>
        <w:rPr>
          <w:b/>
          <w:lang w:val="en-US"/>
        </w:rPr>
      </w:pPr>
    </w:p>
    <w:p w14:paraId="5B28440C" w14:textId="77777777" w:rsidR="002874A6" w:rsidRDefault="002874A6" w:rsidP="002874A6">
      <w:pPr>
        <w:contextualSpacing/>
        <w:rPr>
          <w:b/>
          <w:lang w:val="en-US"/>
        </w:rPr>
      </w:pPr>
      <w:r>
        <w:rPr>
          <w:b/>
          <w:lang w:val="en-US"/>
        </w:rPr>
        <w:t>Education</w:t>
      </w:r>
    </w:p>
    <w:p w14:paraId="32C76C2F" w14:textId="77777777" w:rsidR="002874A6" w:rsidRPr="00AE2F41" w:rsidRDefault="002874A6" w:rsidP="002874A6">
      <w:pPr>
        <w:pStyle w:val="Prrafodelista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 xml:space="preserve">2005 – 2009: Secondary School E.E.M. N° 446 Juan Bautista </w:t>
      </w:r>
      <w:proofErr w:type="spellStart"/>
      <w:r>
        <w:rPr>
          <w:lang w:val="en-US"/>
        </w:rPr>
        <w:t>Alberdi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Educación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Polimodal</w:t>
      </w:r>
      <w:proofErr w:type="spellEnd"/>
      <w:r>
        <w:rPr>
          <w:lang w:val="en-US"/>
        </w:rPr>
        <w:t>: Economics and Organization Management.</w:t>
      </w:r>
    </w:p>
    <w:p w14:paraId="278E092A" w14:textId="77777777" w:rsidR="002874A6" w:rsidRPr="009C25B0" w:rsidRDefault="002874A6" w:rsidP="002874A6">
      <w:pPr>
        <w:pStyle w:val="Prrafodelista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>2013 – 2018: Literary, Technical and Scientific Translation Course at CIBA (</w:t>
      </w:r>
      <w:proofErr w:type="spellStart"/>
      <w:r>
        <w:rPr>
          <w:lang w:val="en-US"/>
        </w:rPr>
        <w:t>Cultura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Inglesa</w:t>
      </w:r>
      <w:proofErr w:type="spellEnd"/>
      <w:r>
        <w:rPr>
          <w:lang w:val="en-US"/>
        </w:rPr>
        <w:t xml:space="preserve"> de Buenos Aires).</w:t>
      </w:r>
    </w:p>
    <w:p w14:paraId="0F024BAE" w14:textId="77777777" w:rsidR="002874A6" w:rsidRDefault="002874A6" w:rsidP="002874A6">
      <w:pPr>
        <w:rPr>
          <w:b/>
          <w:lang w:val="en-US"/>
        </w:rPr>
      </w:pPr>
    </w:p>
    <w:p w14:paraId="661E0742" w14:textId="77777777" w:rsidR="002874A6" w:rsidRPr="00B72D89" w:rsidRDefault="002874A6" w:rsidP="002874A6">
      <w:pPr>
        <w:rPr>
          <w:lang w:val="en-US"/>
        </w:rPr>
      </w:pPr>
      <w:r>
        <w:rPr>
          <w:b/>
          <w:lang w:val="en-US"/>
        </w:rPr>
        <w:t>Professional Experience</w:t>
      </w:r>
      <w:r w:rsidRPr="009C25B0">
        <w:rPr>
          <w:lang w:val="en-US"/>
        </w:rPr>
        <w:t xml:space="preserve"> </w:t>
      </w:r>
    </w:p>
    <w:p w14:paraId="29095FE5" w14:textId="77777777" w:rsidR="002874A6" w:rsidRPr="007E0099" w:rsidRDefault="002874A6" w:rsidP="002874A6">
      <w:pPr>
        <w:pStyle w:val="Prrafodelista"/>
        <w:numPr>
          <w:ilvl w:val="0"/>
          <w:numId w:val="2"/>
        </w:numPr>
        <w:rPr>
          <w:b/>
          <w:lang w:val="en-US"/>
        </w:rPr>
      </w:pPr>
      <w:r w:rsidRPr="005907F2">
        <w:rPr>
          <w:lang w:val="en-US"/>
        </w:rPr>
        <w:t>Present: Freelance translation</w:t>
      </w:r>
      <w:r>
        <w:rPr>
          <w:lang w:val="en-US"/>
        </w:rPr>
        <w:t xml:space="preserve"> and review</w:t>
      </w:r>
      <w:r w:rsidRPr="005907F2">
        <w:rPr>
          <w:lang w:val="en-US"/>
        </w:rPr>
        <w:t xml:space="preserve"> jobs in vario</w:t>
      </w:r>
      <w:r>
        <w:rPr>
          <w:lang w:val="en-US"/>
        </w:rPr>
        <w:t>u</w:t>
      </w:r>
      <w:r w:rsidRPr="005907F2">
        <w:rPr>
          <w:lang w:val="en-US"/>
        </w:rPr>
        <w:t>s subject fields (</w:t>
      </w:r>
      <w:r>
        <w:rPr>
          <w:lang w:val="en-US"/>
        </w:rPr>
        <w:t>m</w:t>
      </w:r>
      <w:r w:rsidRPr="005907F2">
        <w:rPr>
          <w:lang w:val="en-US"/>
        </w:rPr>
        <w:t>edici</w:t>
      </w:r>
      <w:r>
        <w:rPr>
          <w:lang w:val="en-US"/>
        </w:rPr>
        <w:t xml:space="preserve">ne, </w:t>
      </w:r>
      <w:r w:rsidRPr="00B72D89">
        <w:rPr>
          <w:lang w:val="en-US"/>
        </w:rPr>
        <w:t>pharmacology,</w:t>
      </w:r>
      <w:r>
        <w:rPr>
          <w:lang w:val="en-US"/>
        </w:rPr>
        <w:t xml:space="preserve"> tourism, social sciences, human resources,</w:t>
      </w:r>
      <w:r w:rsidRPr="005907F2">
        <w:rPr>
          <w:lang w:val="en-US"/>
        </w:rPr>
        <w:t xml:space="preserve"> among others</w:t>
      </w:r>
      <w:r>
        <w:rPr>
          <w:lang w:val="en-US"/>
        </w:rPr>
        <w:t>.</w:t>
      </w:r>
      <w:r w:rsidRPr="005907F2">
        <w:rPr>
          <w:lang w:val="en-US"/>
        </w:rPr>
        <w:t>)</w:t>
      </w:r>
    </w:p>
    <w:p w14:paraId="67B0A3C3" w14:textId="77777777" w:rsidR="002874A6" w:rsidRPr="007E0099" w:rsidRDefault="002874A6" w:rsidP="002874A6">
      <w:pPr>
        <w:pStyle w:val="Prrafodelista"/>
        <w:rPr>
          <w:b/>
          <w:lang w:val="en-US"/>
        </w:rPr>
      </w:pPr>
    </w:p>
    <w:p w14:paraId="7E876C4B" w14:textId="77777777" w:rsidR="002874A6" w:rsidRPr="00466DC5" w:rsidRDefault="002874A6" w:rsidP="002874A6">
      <w:pPr>
        <w:pStyle w:val="Prrafodelista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>Present: Collaboration with translation agencies</w:t>
      </w:r>
    </w:p>
    <w:p w14:paraId="2C526E23" w14:textId="77777777" w:rsidR="002874A6" w:rsidRPr="00466DC5" w:rsidRDefault="002874A6" w:rsidP="002874A6">
      <w:pPr>
        <w:pStyle w:val="Prrafodelista"/>
        <w:rPr>
          <w:b/>
          <w:lang w:val="en-US"/>
        </w:rPr>
      </w:pPr>
    </w:p>
    <w:p w14:paraId="7157F5FA" w14:textId="77777777" w:rsidR="002874A6" w:rsidRPr="00CE0C66" w:rsidRDefault="002874A6" w:rsidP="002874A6">
      <w:pPr>
        <w:pStyle w:val="Prrafodelista"/>
        <w:numPr>
          <w:ilvl w:val="0"/>
          <w:numId w:val="2"/>
        </w:numPr>
        <w:rPr>
          <w:bCs/>
          <w:lang w:val="en-US"/>
        </w:rPr>
      </w:pPr>
      <w:proofErr w:type="spellStart"/>
      <w:r w:rsidRPr="00CE0C66">
        <w:rPr>
          <w:rFonts w:ascii="Calibri" w:hAnsi="Calibri" w:cs="Calibri"/>
          <w:shd w:val="clear" w:color="auto" w:fill="FFFFFF"/>
        </w:rPr>
        <w:t>Life</w:t>
      </w:r>
      <w:proofErr w:type="spellEnd"/>
      <w:r w:rsidRPr="00CE0C66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CE0C66">
        <w:rPr>
          <w:rFonts w:ascii="Calibri" w:hAnsi="Calibri" w:cs="Calibri"/>
          <w:shd w:val="clear" w:color="auto" w:fill="FFFFFF"/>
        </w:rPr>
        <w:t>Sciences</w:t>
      </w:r>
      <w:proofErr w:type="spellEnd"/>
      <w:r w:rsidRPr="00CE0C66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CE0C66">
        <w:rPr>
          <w:rFonts w:ascii="Calibri" w:hAnsi="Calibri" w:cs="Calibri"/>
          <w:shd w:val="clear" w:color="auto" w:fill="FFFFFF"/>
        </w:rPr>
        <w:t>Expertise</w:t>
      </w:r>
      <w:proofErr w:type="spellEnd"/>
      <w:r w:rsidRPr="00CE0C66">
        <w:rPr>
          <w:bCs/>
          <w:lang w:val="en-US"/>
        </w:rPr>
        <w:t>:</w:t>
      </w:r>
    </w:p>
    <w:p w14:paraId="568459AD" w14:textId="77777777" w:rsidR="002874A6" w:rsidRPr="00CE0C66" w:rsidRDefault="002874A6" w:rsidP="002874A6">
      <w:pPr>
        <w:pStyle w:val="Prrafodelista"/>
        <w:rPr>
          <w:bCs/>
          <w:lang w:val="en-US"/>
        </w:rPr>
      </w:pPr>
    </w:p>
    <w:p w14:paraId="2E712461" w14:textId="655A0341" w:rsidR="002874A6" w:rsidRPr="00CE0C66" w:rsidRDefault="002874A6" w:rsidP="002874A6">
      <w:pPr>
        <w:pStyle w:val="Prrafodelista"/>
        <w:numPr>
          <w:ilvl w:val="0"/>
          <w:numId w:val="5"/>
        </w:numPr>
        <w:rPr>
          <w:rFonts w:cstheme="minorHAnsi"/>
          <w:b/>
          <w:lang w:val="en-US"/>
        </w:rPr>
      </w:pPr>
      <w:r w:rsidRPr="00CE0C66">
        <w:rPr>
          <w:rFonts w:ascii="Calibri" w:hAnsi="Calibri" w:cs="Calibri"/>
          <w:shd w:val="clear" w:color="auto" w:fill="FFFFFF"/>
          <w:lang w:val="en-US"/>
        </w:rPr>
        <w:t>Regulatory, Informed Consent Form. 190K. (Abbott Laboratories)</w:t>
      </w:r>
    </w:p>
    <w:p w14:paraId="458D719C" w14:textId="493BBABE" w:rsidR="002874A6" w:rsidRPr="00CE0C66" w:rsidRDefault="002874A6" w:rsidP="002874A6">
      <w:pPr>
        <w:pStyle w:val="Prrafodelista"/>
        <w:numPr>
          <w:ilvl w:val="0"/>
          <w:numId w:val="5"/>
        </w:numPr>
        <w:rPr>
          <w:rFonts w:cstheme="minorHAnsi"/>
          <w:b/>
          <w:lang w:val="en-US"/>
        </w:rPr>
      </w:pPr>
      <w:r w:rsidRPr="00CE0C66">
        <w:rPr>
          <w:rFonts w:ascii="Calibri" w:hAnsi="Calibri" w:cs="Calibri"/>
          <w:shd w:val="clear" w:color="auto" w:fill="FFFFFF"/>
          <w:lang w:val="en-US"/>
        </w:rPr>
        <w:t xml:space="preserve">Regulatory, Instructions for Use (IFU). 45K. (Abbott Laboratories, </w:t>
      </w:r>
      <w:proofErr w:type="spellStart"/>
      <w:r w:rsidRPr="00CE0C66">
        <w:rPr>
          <w:rFonts w:ascii="Calibri" w:hAnsi="Calibri" w:cs="Calibri"/>
          <w:shd w:val="clear" w:color="auto" w:fill="FFFFFF"/>
          <w:lang w:val="en-US"/>
        </w:rPr>
        <w:t>Medcaptain</w:t>
      </w:r>
      <w:proofErr w:type="spellEnd"/>
      <w:r w:rsidRPr="00CE0C66">
        <w:rPr>
          <w:rFonts w:ascii="Calibri" w:hAnsi="Calibri" w:cs="Calibri"/>
          <w:shd w:val="clear" w:color="auto" w:fill="FFFFFF"/>
          <w:lang w:val="en-US"/>
        </w:rPr>
        <w:t xml:space="preserve"> Medical Technology Co., Ltd)</w:t>
      </w:r>
    </w:p>
    <w:p w14:paraId="5E4C3560" w14:textId="1377D49B" w:rsidR="002874A6" w:rsidRPr="00CE0C66" w:rsidRDefault="002874A6" w:rsidP="002874A6">
      <w:pPr>
        <w:pStyle w:val="Prrafodelista"/>
        <w:numPr>
          <w:ilvl w:val="0"/>
          <w:numId w:val="5"/>
        </w:numPr>
        <w:rPr>
          <w:rFonts w:cstheme="minorHAnsi"/>
          <w:b/>
          <w:lang w:val="en-US"/>
        </w:rPr>
      </w:pPr>
      <w:r w:rsidRPr="00CE0C66">
        <w:rPr>
          <w:rFonts w:ascii="Calibri" w:hAnsi="Calibri" w:cs="Calibri"/>
          <w:shd w:val="clear" w:color="auto" w:fill="FFFFFF"/>
          <w:lang w:val="en-US"/>
        </w:rPr>
        <w:t>Regulatory, Education Material. 13K. (Abbott Laboratories)</w:t>
      </w:r>
    </w:p>
    <w:p w14:paraId="2CA89D8F" w14:textId="77240005" w:rsidR="002874A6" w:rsidRPr="00CE0C66" w:rsidRDefault="002874A6" w:rsidP="002874A6">
      <w:pPr>
        <w:pStyle w:val="Prrafodelista"/>
        <w:numPr>
          <w:ilvl w:val="0"/>
          <w:numId w:val="5"/>
        </w:numPr>
        <w:rPr>
          <w:rFonts w:cstheme="minorHAnsi"/>
          <w:b/>
          <w:lang w:val="en-US"/>
        </w:rPr>
      </w:pPr>
      <w:r w:rsidRPr="00CE0C66">
        <w:rPr>
          <w:rFonts w:ascii="Calibri" w:hAnsi="Calibri" w:cs="Calibri"/>
          <w:shd w:val="clear" w:color="auto" w:fill="FFFFFF"/>
          <w:lang w:val="en-US"/>
        </w:rPr>
        <w:t>Regulatory, Patient Recruitment Materials. 3K. (PAREXEL International Corporation)</w:t>
      </w:r>
    </w:p>
    <w:p w14:paraId="5BB15030" w14:textId="3B21A51F" w:rsidR="002874A6" w:rsidRPr="00CE0C66" w:rsidRDefault="002874A6" w:rsidP="002874A6">
      <w:pPr>
        <w:pStyle w:val="Prrafodelista"/>
        <w:numPr>
          <w:ilvl w:val="0"/>
          <w:numId w:val="5"/>
        </w:numPr>
        <w:rPr>
          <w:rFonts w:cstheme="minorHAnsi"/>
          <w:b/>
          <w:lang w:val="en-US"/>
        </w:rPr>
      </w:pPr>
      <w:r w:rsidRPr="00CE0C66">
        <w:rPr>
          <w:rFonts w:ascii="Calibri" w:hAnsi="Calibri" w:cs="Calibri"/>
          <w:shd w:val="clear" w:color="auto" w:fill="FFFFFF"/>
          <w:lang w:val="en-US"/>
        </w:rPr>
        <w:t>Clinical, Cardiology. 50K. (Abbott Laboratories)</w:t>
      </w:r>
    </w:p>
    <w:p w14:paraId="3C5E2817" w14:textId="14C85FEB" w:rsidR="002874A6" w:rsidRPr="00CE0C66" w:rsidRDefault="002874A6" w:rsidP="002874A6">
      <w:pPr>
        <w:pStyle w:val="Prrafodelista"/>
        <w:numPr>
          <w:ilvl w:val="0"/>
          <w:numId w:val="5"/>
        </w:numPr>
        <w:rPr>
          <w:rFonts w:cstheme="minorHAnsi"/>
          <w:b/>
          <w:lang w:val="en-US"/>
        </w:rPr>
      </w:pPr>
      <w:r w:rsidRPr="00CE0C66">
        <w:rPr>
          <w:rFonts w:ascii="Calibri" w:hAnsi="Calibri" w:cs="Calibri"/>
          <w:shd w:val="clear" w:color="auto" w:fill="FFFFFF"/>
          <w:lang w:val="en-US"/>
        </w:rPr>
        <w:t>Clinical, Pharmacology. 25K. (</w:t>
      </w:r>
      <w:r w:rsidRPr="002874A6">
        <w:rPr>
          <w:rFonts w:ascii="Calibri" w:hAnsi="Calibri" w:cs="Calibri"/>
          <w:shd w:val="clear" w:color="auto" w:fill="FFFFFF"/>
          <w:lang w:val="en-US"/>
        </w:rPr>
        <w:t>PAREXEL International Corporation)</w:t>
      </w:r>
    </w:p>
    <w:p w14:paraId="0334CE5B" w14:textId="6614830D" w:rsidR="002874A6" w:rsidRPr="00CE0C66" w:rsidRDefault="002874A6" w:rsidP="002874A6">
      <w:pPr>
        <w:pStyle w:val="Prrafodelista"/>
        <w:numPr>
          <w:ilvl w:val="0"/>
          <w:numId w:val="5"/>
        </w:numPr>
        <w:rPr>
          <w:rFonts w:cstheme="minorHAnsi"/>
          <w:b/>
          <w:lang w:val="en-US"/>
        </w:rPr>
      </w:pPr>
      <w:r w:rsidRPr="00CE0C66">
        <w:rPr>
          <w:rFonts w:ascii="Calibri" w:hAnsi="Calibri" w:cs="Calibri"/>
          <w:shd w:val="clear" w:color="auto" w:fill="FFFFFF"/>
          <w:lang w:val="en-US"/>
        </w:rPr>
        <w:t xml:space="preserve">Legal. 375K. (St. Jude Medical, Inc., PAREXEL International Corporation, Molina Healthcare, Sun Nuclear Corp., Hill-Rom Holdings, Inc., Memorial Hermann, Clover Health, Health Care Service Corporation, </w:t>
      </w:r>
      <w:proofErr w:type="spellStart"/>
      <w:r w:rsidRPr="00CE0C66">
        <w:rPr>
          <w:rFonts w:ascii="Calibri" w:hAnsi="Calibri" w:cs="Calibri"/>
          <w:shd w:val="clear" w:color="auto" w:fill="FFFFFF"/>
          <w:lang w:val="en-US"/>
        </w:rPr>
        <w:t>Koninklijke</w:t>
      </w:r>
      <w:proofErr w:type="spellEnd"/>
      <w:r w:rsidRPr="00CE0C66">
        <w:rPr>
          <w:rFonts w:ascii="Calibri" w:hAnsi="Calibri" w:cs="Calibri"/>
          <w:shd w:val="clear" w:color="auto" w:fill="FFFFFF"/>
          <w:lang w:val="en-US"/>
        </w:rPr>
        <w:t xml:space="preserve"> Philips N.V, Humana Inc., Cresco Labs Inc, Baxter International Inc, Eli Lilly and Company, Novartis AG)</w:t>
      </w:r>
    </w:p>
    <w:p w14:paraId="1BDD1DED" w14:textId="3BF46AE8" w:rsidR="002874A6" w:rsidRPr="00CE0C66" w:rsidRDefault="002874A6" w:rsidP="002874A6">
      <w:pPr>
        <w:pStyle w:val="Prrafodelista"/>
        <w:numPr>
          <w:ilvl w:val="0"/>
          <w:numId w:val="5"/>
        </w:numPr>
        <w:rPr>
          <w:rFonts w:cstheme="minorHAnsi"/>
          <w:b/>
          <w:lang w:val="en-US"/>
        </w:rPr>
      </w:pPr>
      <w:r w:rsidRPr="00CE0C66">
        <w:rPr>
          <w:rFonts w:ascii="Calibri" w:hAnsi="Calibri" w:cs="Calibri"/>
          <w:shd w:val="clear" w:color="auto" w:fill="FFFFFF"/>
          <w:lang w:val="en-US"/>
        </w:rPr>
        <w:t>Medical Writing. 34K. (St. Jude Medical, Inc., General Electric Company, Sun Nuclear Corp., Molina Healthcare)</w:t>
      </w:r>
    </w:p>
    <w:p w14:paraId="0CD1CEAA" w14:textId="4ABF7E26" w:rsidR="002874A6" w:rsidRPr="00CE0C66" w:rsidRDefault="002874A6" w:rsidP="002874A6">
      <w:pPr>
        <w:pStyle w:val="Prrafodelista"/>
        <w:numPr>
          <w:ilvl w:val="0"/>
          <w:numId w:val="5"/>
        </w:numPr>
        <w:rPr>
          <w:rFonts w:cstheme="minorHAnsi"/>
          <w:b/>
          <w:lang w:val="en-US"/>
        </w:rPr>
      </w:pPr>
      <w:r w:rsidRPr="00CE0C66">
        <w:rPr>
          <w:rFonts w:ascii="Calibri" w:hAnsi="Calibri" w:cs="Calibri"/>
          <w:shd w:val="clear" w:color="auto" w:fill="FFFFFF"/>
          <w:lang w:val="en-US"/>
        </w:rPr>
        <w:t>Medical Device, Cardiovascular. 44K. (Abbott Laboratories)</w:t>
      </w:r>
    </w:p>
    <w:p w14:paraId="67F217C3" w14:textId="2F576773" w:rsidR="002874A6" w:rsidRPr="00CE0C66" w:rsidRDefault="002874A6" w:rsidP="002874A6">
      <w:pPr>
        <w:pStyle w:val="Prrafodelista"/>
        <w:numPr>
          <w:ilvl w:val="0"/>
          <w:numId w:val="5"/>
        </w:numPr>
        <w:rPr>
          <w:rFonts w:cstheme="minorHAnsi"/>
          <w:b/>
          <w:lang w:val="en-US"/>
        </w:rPr>
      </w:pPr>
      <w:r w:rsidRPr="00CE0C66">
        <w:rPr>
          <w:rFonts w:ascii="Calibri" w:hAnsi="Calibri" w:cs="Calibri"/>
          <w:shd w:val="clear" w:color="auto" w:fill="FFFFFF"/>
          <w:lang w:val="en-US"/>
        </w:rPr>
        <w:t>Medical Device, Anesthetic and Respiratory. 7K. (Trudell Medical Group Ltd.)</w:t>
      </w:r>
    </w:p>
    <w:p w14:paraId="4D868308" w14:textId="472872FB" w:rsidR="002874A6" w:rsidRPr="00CE0C66" w:rsidRDefault="002874A6" w:rsidP="002874A6">
      <w:pPr>
        <w:pStyle w:val="Prrafodelista"/>
        <w:numPr>
          <w:ilvl w:val="0"/>
          <w:numId w:val="5"/>
        </w:numPr>
        <w:rPr>
          <w:rFonts w:cstheme="minorHAnsi"/>
          <w:b/>
          <w:lang w:val="en-US"/>
        </w:rPr>
      </w:pPr>
      <w:r w:rsidRPr="00CE0C66">
        <w:rPr>
          <w:rFonts w:ascii="Calibri" w:hAnsi="Calibri" w:cs="Calibri"/>
          <w:shd w:val="clear" w:color="auto" w:fill="FFFFFF"/>
          <w:lang w:val="en-US"/>
        </w:rPr>
        <w:t>Medical Device, Manuals. 10K. (Abbott Laboratories)</w:t>
      </w:r>
    </w:p>
    <w:p w14:paraId="3C5DB907" w14:textId="75CFD69B" w:rsidR="002874A6" w:rsidRPr="00CE0C66" w:rsidRDefault="002874A6" w:rsidP="002874A6">
      <w:pPr>
        <w:pStyle w:val="Prrafodelista"/>
        <w:numPr>
          <w:ilvl w:val="0"/>
          <w:numId w:val="5"/>
        </w:numPr>
        <w:rPr>
          <w:rFonts w:cstheme="minorHAnsi"/>
          <w:b/>
          <w:lang w:val="en-US"/>
        </w:rPr>
      </w:pPr>
      <w:r w:rsidRPr="00CE0C66">
        <w:rPr>
          <w:rFonts w:ascii="Calibri" w:hAnsi="Calibri" w:cs="Calibri"/>
          <w:shd w:val="clear" w:color="auto" w:fill="FFFFFF"/>
          <w:lang w:val="en-US"/>
        </w:rPr>
        <w:lastRenderedPageBreak/>
        <w:t xml:space="preserve">Medical Device, General. 43K. (Donnelley Language Solutions, Merit Medical Systems, Inc, </w:t>
      </w:r>
      <w:proofErr w:type="spellStart"/>
      <w:r w:rsidRPr="00CE0C66">
        <w:rPr>
          <w:rFonts w:ascii="Calibri" w:hAnsi="Calibri" w:cs="Calibri"/>
          <w:shd w:val="clear" w:color="auto" w:fill="FFFFFF"/>
          <w:lang w:val="en-US"/>
        </w:rPr>
        <w:t>Koninklijke</w:t>
      </w:r>
      <w:proofErr w:type="spellEnd"/>
      <w:r w:rsidRPr="00CE0C66">
        <w:rPr>
          <w:rFonts w:ascii="Calibri" w:hAnsi="Calibri" w:cs="Calibri"/>
          <w:shd w:val="clear" w:color="auto" w:fill="FFFFFF"/>
          <w:lang w:val="en-US"/>
        </w:rPr>
        <w:t xml:space="preserve"> Philips N.V)</w:t>
      </w:r>
    </w:p>
    <w:p w14:paraId="72900354" w14:textId="4168E6D4" w:rsidR="002874A6" w:rsidRPr="00CE0C66" w:rsidRDefault="002874A6" w:rsidP="002874A6">
      <w:pPr>
        <w:pStyle w:val="Prrafodelista"/>
        <w:numPr>
          <w:ilvl w:val="0"/>
          <w:numId w:val="5"/>
        </w:numPr>
        <w:rPr>
          <w:rFonts w:cstheme="minorHAnsi"/>
          <w:b/>
          <w:lang w:val="en-US"/>
        </w:rPr>
      </w:pPr>
      <w:r w:rsidRPr="00CE0C66">
        <w:rPr>
          <w:rFonts w:ascii="Calibri" w:hAnsi="Calibri" w:cs="Calibri"/>
          <w:shd w:val="clear" w:color="auto" w:fill="FFFFFF"/>
          <w:lang w:val="en-US"/>
        </w:rPr>
        <w:t>Pharma/Biotech, Pharmacological Reports. 6K. (Abbott Laboratories)</w:t>
      </w:r>
    </w:p>
    <w:p w14:paraId="19DC99CA" w14:textId="77777777" w:rsidR="002874A6" w:rsidRPr="00CE0C66" w:rsidRDefault="002874A6" w:rsidP="002874A6">
      <w:pPr>
        <w:pStyle w:val="Prrafodelista"/>
        <w:ind w:left="1440"/>
        <w:rPr>
          <w:rFonts w:cstheme="minorHAnsi"/>
          <w:b/>
          <w:lang w:val="en-US"/>
        </w:rPr>
      </w:pPr>
    </w:p>
    <w:p w14:paraId="3F049FFE" w14:textId="77777777" w:rsidR="002874A6" w:rsidRPr="00CE0C66" w:rsidRDefault="002874A6" w:rsidP="002874A6">
      <w:pPr>
        <w:pStyle w:val="Prrafodelista"/>
        <w:numPr>
          <w:ilvl w:val="0"/>
          <w:numId w:val="6"/>
        </w:numPr>
        <w:rPr>
          <w:rFonts w:cstheme="minorHAnsi"/>
          <w:b/>
          <w:lang w:val="en-US"/>
        </w:rPr>
      </w:pPr>
      <w:r w:rsidRPr="00CE0C66">
        <w:rPr>
          <w:rFonts w:ascii="Calibri" w:hAnsi="Calibri" w:cs="Calibri"/>
          <w:shd w:val="clear" w:color="auto" w:fill="FFFFFF"/>
          <w:lang w:val="en-US"/>
        </w:rPr>
        <w:t xml:space="preserve">Humanities &amp; Sciences </w:t>
      </w:r>
      <w:proofErr w:type="spellStart"/>
      <w:r w:rsidRPr="00CE0C66">
        <w:rPr>
          <w:rFonts w:ascii="Calibri" w:hAnsi="Calibri" w:cs="Calibri"/>
          <w:shd w:val="clear" w:color="auto" w:fill="FFFFFF"/>
        </w:rPr>
        <w:t>Expertise</w:t>
      </w:r>
      <w:proofErr w:type="spellEnd"/>
      <w:r w:rsidRPr="00CE0C66">
        <w:rPr>
          <w:bCs/>
          <w:lang w:val="en-US"/>
        </w:rPr>
        <w:t>:</w:t>
      </w:r>
    </w:p>
    <w:p w14:paraId="2F7AA34C" w14:textId="77777777" w:rsidR="002874A6" w:rsidRPr="00CE0C66" w:rsidRDefault="002874A6" w:rsidP="002874A6">
      <w:pPr>
        <w:pStyle w:val="Prrafodelista"/>
        <w:rPr>
          <w:rFonts w:cstheme="minorHAnsi"/>
          <w:b/>
          <w:lang w:val="en-US"/>
        </w:rPr>
      </w:pPr>
    </w:p>
    <w:p w14:paraId="0ED77427" w14:textId="706C29DB" w:rsidR="002874A6" w:rsidRPr="00CE0C66" w:rsidRDefault="002874A6" w:rsidP="002874A6">
      <w:pPr>
        <w:pStyle w:val="Prrafodelista"/>
        <w:numPr>
          <w:ilvl w:val="0"/>
          <w:numId w:val="5"/>
        </w:numPr>
        <w:rPr>
          <w:rFonts w:cstheme="minorHAnsi"/>
          <w:b/>
          <w:lang w:val="en-US"/>
        </w:rPr>
      </w:pPr>
      <w:r w:rsidRPr="00CE0C66">
        <w:rPr>
          <w:rFonts w:ascii="Calibri" w:hAnsi="Calibri" w:cs="Calibri"/>
          <w:shd w:val="clear" w:color="auto" w:fill="FFFFFF"/>
          <w:lang w:val="en-US"/>
        </w:rPr>
        <w:t>Humanities, Human Resource Management &amp; Personnel. 413K. (</w:t>
      </w:r>
      <w:proofErr w:type="spellStart"/>
      <w:r w:rsidRPr="00CE0C66">
        <w:rPr>
          <w:rFonts w:ascii="Calibri" w:hAnsi="Calibri" w:cs="Calibri"/>
          <w:shd w:val="clear" w:color="auto" w:fill="FFFFFF"/>
          <w:lang w:val="en-US"/>
        </w:rPr>
        <w:t>Visier</w:t>
      </w:r>
      <w:proofErr w:type="spellEnd"/>
      <w:r w:rsidRPr="00CE0C66">
        <w:rPr>
          <w:rFonts w:ascii="Calibri" w:hAnsi="Calibri" w:cs="Calibri"/>
          <w:shd w:val="clear" w:color="auto" w:fill="FFFFFF"/>
          <w:lang w:val="en-US"/>
        </w:rPr>
        <w:t xml:space="preserve"> Solutions, Fidelity Investments Institutional Services Company, Geotab Inc., Ipsos S.A., SAI Global Pty Ltd., Marsh &amp; McLennan Companies, Inc., Raytheon Technologies Corporation, Sodexo, Masonite International Corporation, Butterfly, WPP plc)</w:t>
      </w:r>
    </w:p>
    <w:p w14:paraId="7A8FB1F7" w14:textId="008EA468" w:rsidR="002874A6" w:rsidRPr="00CE0C66" w:rsidRDefault="002874A6" w:rsidP="002874A6">
      <w:pPr>
        <w:pStyle w:val="Prrafodelista"/>
        <w:numPr>
          <w:ilvl w:val="0"/>
          <w:numId w:val="5"/>
        </w:numPr>
        <w:rPr>
          <w:rFonts w:cstheme="minorHAnsi"/>
          <w:b/>
          <w:lang w:val="en-US"/>
        </w:rPr>
      </w:pPr>
      <w:r w:rsidRPr="00CE0C66">
        <w:rPr>
          <w:rFonts w:ascii="Calibri" w:hAnsi="Calibri" w:cs="Calibri"/>
          <w:shd w:val="clear" w:color="auto" w:fill="FFFFFF"/>
          <w:lang w:val="en-US"/>
        </w:rPr>
        <w:t>Sciences, Environmental Science. 4K. (</w:t>
      </w:r>
      <w:r w:rsidRPr="002874A6">
        <w:rPr>
          <w:rFonts w:ascii="Calibri" w:hAnsi="Calibri" w:cs="Calibri"/>
          <w:shd w:val="clear" w:color="auto" w:fill="FFFFFF"/>
          <w:lang w:val="en-US"/>
        </w:rPr>
        <w:t>Geotab Inc.)</w:t>
      </w:r>
    </w:p>
    <w:p w14:paraId="75AB3A9A" w14:textId="7B45E858" w:rsidR="002874A6" w:rsidRPr="00CE0C66" w:rsidRDefault="002874A6" w:rsidP="002874A6">
      <w:pPr>
        <w:pStyle w:val="Prrafodelista"/>
        <w:numPr>
          <w:ilvl w:val="0"/>
          <w:numId w:val="5"/>
        </w:numPr>
        <w:rPr>
          <w:rFonts w:cstheme="minorHAnsi"/>
          <w:b/>
          <w:lang w:val="en-US"/>
        </w:rPr>
      </w:pPr>
      <w:r w:rsidRPr="00CE0C66">
        <w:rPr>
          <w:rFonts w:ascii="Calibri" w:hAnsi="Calibri" w:cs="Calibri"/>
          <w:shd w:val="clear" w:color="auto" w:fill="FFFFFF"/>
          <w:lang w:val="en-US"/>
        </w:rPr>
        <w:t>Humanities, Humanities Marketing. 5K. (</w:t>
      </w:r>
      <w:r w:rsidRPr="002874A6">
        <w:rPr>
          <w:rFonts w:ascii="Calibri" w:hAnsi="Calibri" w:cs="Calibri"/>
          <w:shd w:val="clear" w:color="auto" w:fill="FFFFFF"/>
          <w:lang w:val="en-US"/>
        </w:rPr>
        <w:t>Mattel Inc)</w:t>
      </w:r>
    </w:p>
    <w:p w14:paraId="44F4191C" w14:textId="43EF6B82" w:rsidR="002874A6" w:rsidRPr="00CE0C66" w:rsidRDefault="002874A6" w:rsidP="002874A6">
      <w:pPr>
        <w:pStyle w:val="Prrafodelista"/>
        <w:numPr>
          <w:ilvl w:val="0"/>
          <w:numId w:val="5"/>
        </w:numPr>
        <w:rPr>
          <w:rFonts w:cstheme="minorHAnsi"/>
          <w:b/>
          <w:lang w:val="en-US"/>
        </w:rPr>
      </w:pPr>
      <w:r w:rsidRPr="00CE0C66">
        <w:rPr>
          <w:rFonts w:ascii="Calibri" w:hAnsi="Calibri" w:cs="Calibri"/>
          <w:shd w:val="clear" w:color="auto" w:fill="FFFFFF"/>
          <w:lang w:val="en-US"/>
        </w:rPr>
        <w:t xml:space="preserve">Humanities, Social Science &amp; Sociology. 20K. </w:t>
      </w:r>
    </w:p>
    <w:p w14:paraId="6374280D" w14:textId="77777777" w:rsidR="002874A6" w:rsidRPr="00CE0C66" w:rsidRDefault="002874A6" w:rsidP="002874A6">
      <w:pPr>
        <w:pStyle w:val="Prrafodelista"/>
        <w:ind w:left="1440"/>
        <w:rPr>
          <w:rFonts w:cstheme="minorHAnsi"/>
          <w:b/>
          <w:lang w:val="en-US"/>
        </w:rPr>
      </w:pPr>
    </w:p>
    <w:p w14:paraId="7A31759A" w14:textId="77777777" w:rsidR="002874A6" w:rsidRPr="00CE0C66" w:rsidRDefault="002874A6" w:rsidP="002874A6">
      <w:pPr>
        <w:pStyle w:val="Prrafodelista"/>
        <w:numPr>
          <w:ilvl w:val="0"/>
          <w:numId w:val="6"/>
        </w:numPr>
        <w:rPr>
          <w:rFonts w:cstheme="minorHAnsi"/>
          <w:b/>
          <w:lang w:val="en-US"/>
        </w:rPr>
      </w:pPr>
      <w:r w:rsidRPr="00CE0C66">
        <w:rPr>
          <w:rFonts w:ascii="Calibri" w:hAnsi="Calibri" w:cs="Calibri"/>
          <w:shd w:val="clear" w:color="auto" w:fill="FFFFFF"/>
        </w:rPr>
        <w:t xml:space="preserve">Marketing &amp; Creative </w:t>
      </w:r>
      <w:proofErr w:type="spellStart"/>
      <w:r w:rsidRPr="00CE0C66">
        <w:rPr>
          <w:rFonts w:ascii="Calibri" w:hAnsi="Calibri" w:cs="Calibri"/>
          <w:shd w:val="clear" w:color="auto" w:fill="FFFFFF"/>
        </w:rPr>
        <w:t>Services</w:t>
      </w:r>
      <w:proofErr w:type="spellEnd"/>
      <w:r w:rsidRPr="00CE0C66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CE0C66">
        <w:rPr>
          <w:rFonts w:ascii="Calibri" w:hAnsi="Calibri" w:cs="Calibri"/>
          <w:shd w:val="clear" w:color="auto" w:fill="FFFFFF"/>
        </w:rPr>
        <w:t>Expertise</w:t>
      </w:r>
      <w:proofErr w:type="spellEnd"/>
      <w:r w:rsidRPr="00CE0C66">
        <w:rPr>
          <w:bCs/>
          <w:lang w:val="en-US"/>
        </w:rPr>
        <w:t>:</w:t>
      </w:r>
    </w:p>
    <w:p w14:paraId="567990F3" w14:textId="77777777" w:rsidR="002874A6" w:rsidRPr="00CE0C66" w:rsidRDefault="002874A6" w:rsidP="002874A6">
      <w:pPr>
        <w:pStyle w:val="Prrafodelista"/>
        <w:rPr>
          <w:rFonts w:cstheme="minorHAnsi"/>
          <w:b/>
          <w:lang w:val="en-US"/>
        </w:rPr>
      </w:pPr>
    </w:p>
    <w:p w14:paraId="10BAABCC" w14:textId="4769307C" w:rsidR="002874A6" w:rsidRPr="00CE0C66" w:rsidRDefault="002874A6" w:rsidP="002874A6">
      <w:pPr>
        <w:pStyle w:val="Prrafodelista"/>
        <w:numPr>
          <w:ilvl w:val="0"/>
          <w:numId w:val="5"/>
        </w:numPr>
        <w:rPr>
          <w:rFonts w:cstheme="minorHAnsi"/>
          <w:b/>
          <w:lang w:val="en-US"/>
        </w:rPr>
      </w:pPr>
      <w:r w:rsidRPr="00CE0C66">
        <w:rPr>
          <w:rFonts w:ascii="Calibri" w:hAnsi="Calibri" w:cs="Calibri"/>
          <w:shd w:val="clear" w:color="auto" w:fill="FFFFFF"/>
          <w:lang w:val="en-US"/>
        </w:rPr>
        <w:t>Marketing Services. 280K. (HSBC Holdings plc, Enterprise Rent-A-Car Company, Thomson Reuters Corporation, Mattel Inc, Alticor, Inc., Ipsos S.A., AXA, Walt Disney Company, Nestle S.A., Tesco PLC, Accenture Ltd)</w:t>
      </w:r>
    </w:p>
    <w:p w14:paraId="645D6BB4" w14:textId="77777777" w:rsidR="002874A6" w:rsidRPr="00CE0C66" w:rsidRDefault="002874A6" w:rsidP="002874A6">
      <w:pPr>
        <w:pStyle w:val="Prrafodelista"/>
        <w:ind w:left="1440"/>
        <w:rPr>
          <w:rFonts w:cstheme="minorHAnsi"/>
          <w:b/>
          <w:lang w:val="en-US"/>
        </w:rPr>
      </w:pPr>
    </w:p>
    <w:p w14:paraId="6EF9B3E0" w14:textId="77777777" w:rsidR="002874A6" w:rsidRPr="00CE0C66" w:rsidRDefault="002874A6" w:rsidP="002874A6">
      <w:pPr>
        <w:pStyle w:val="Prrafodelista"/>
        <w:numPr>
          <w:ilvl w:val="0"/>
          <w:numId w:val="6"/>
        </w:numPr>
        <w:rPr>
          <w:rFonts w:cstheme="minorHAnsi"/>
          <w:b/>
          <w:lang w:val="en-US"/>
        </w:rPr>
      </w:pPr>
      <w:r w:rsidRPr="00CE0C66">
        <w:rPr>
          <w:rFonts w:cstheme="minorHAnsi"/>
          <w:bCs/>
          <w:lang w:val="en-US"/>
        </w:rPr>
        <w:t>Finance</w:t>
      </w:r>
      <w:r w:rsidRPr="00CE0C66">
        <w:rPr>
          <w:rFonts w:cstheme="minorHAnsi"/>
          <w:b/>
          <w:lang w:val="en-US"/>
        </w:rPr>
        <w:t xml:space="preserve"> </w:t>
      </w:r>
      <w:proofErr w:type="spellStart"/>
      <w:r w:rsidRPr="00CE0C66">
        <w:rPr>
          <w:rFonts w:ascii="Calibri" w:hAnsi="Calibri" w:cs="Calibri"/>
          <w:shd w:val="clear" w:color="auto" w:fill="FFFFFF"/>
        </w:rPr>
        <w:t>Expertise</w:t>
      </w:r>
      <w:proofErr w:type="spellEnd"/>
      <w:r w:rsidRPr="00CE0C66">
        <w:rPr>
          <w:bCs/>
          <w:lang w:val="en-US"/>
        </w:rPr>
        <w:t>:</w:t>
      </w:r>
    </w:p>
    <w:p w14:paraId="7C769042" w14:textId="77777777" w:rsidR="002874A6" w:rsidRPr="00CE0C66" w:rsidRDefault="002874A6" w:rsidP="002874A6">
      <w:pPr>
        <w:pStyle w:val="Prrafodelista"/>
        <w:rPr>
          <w:rFonts w:cstheme="minorHAnsi"/>
          <w:b/>
          <w:lang w:val="en-US"/>
        </w:rPr>
      </w:pPr>
    </w:p>
    <w:p w14:paraId="6B8925CA" w14:textId="6270CA6B" w:rsidR="002874A6" w:rsidRPr="00CE0C66" w:rsidRDefault="002874A6" w:rsidP="002874A6">
      <w:pPr>
        <w:pStyle w:val="Prrafodelista"/>
        <w:numPr>
          <w:ilvl w:val="0"/>
          <w:numId w:val="5"/>
        </w:numPr>
        <w:rPr>
          <w:rFonts w:cstheme="minorHAnsi"/>
          <w:b/>
          <w:lang w:val="en-US"/>
        </w:rPr>
      </w:pPr>
      <w:r w:rsidRPr="00CE0C66">
        <w:rPr>
          <w:rFonts w:ascii="Calibri" w:hAnsi="Calibri" w:cs="Calibri"/>
          <w:shd w:val="clear" w:color="auto" w:fill="FFFFFF"/>
          <w:lang w:val="en-US"/>
        </w:rPr>
        <w:t>Financial Services, Finance &amp; banking, Banking. 38K. (HSBC Holdings plc)</w:t>
      </w:r>
    </w:p>
    <w:p w14:paraId="077BB34B" w14:textId="79761442" w:rsidR="002874A6" w:rsidRPr="00CE0C66" w:rsidRDefault="002874A6" w:rsidP="002874A6">
      <w:pPr>
        <w:pStyle w:val="Prrafodelista"/>
        <w:numPr>
          <w:ilvl w:val="0"/>
          <w:numId w:val="5"/>
        </w:numPr>
        <w:rPr>
          <w:rFonts w:cstheme="minorHAnsi"/>
          <w:b/>
          <w:lang w:val="en-US"/>
        </w:rPr>
      </w:pPr>
      <w:r w:rsidRPr="00CE0C66">
        <w:rPr>
          <w:rFonts w:ascii="Calibri" w:hAnsi="Calibri" w:cs="Calibri"/>
          <w:shd w:val="clear" w:color="auto" w:fill="FFFFFF"/>
          <w:lang w:val="en-US"/>
        </w:rPr>
        <w:t>Financial Services, Finance &amp; banking, Auditing. 10K</w:t>
      </w:r>
      <w:r w:rsidR="00A22A7A">
        <w:rPr>
          <w:rFonts w:ascii="Calibri" w:hAnsi="Calibri" w:cs="Calibri"/>
          <w:shd w:val="clear" w:color="auto" w:fill="FFFFFF"/>
          <w:lang w:val="en-US"/>
        </w:rPr>
        <w:t xml:space="preserve">. </w:t>
      </w:r>
      <w:r w:rsidRPr="00CE0C66">
        <w:rPr>
          <w:rFonts w:ascii="Calibri" w:hAnsi="Calibri" w:cs="Calibri"/>
          <w:shd w:val="clear" w:color="auto" w:fill="FFFFFF"/>
          <w:lang w:val="en-US"/>
        </w:rPr>
        <w:t>(Thomson Reuters Corporation)</w:t>
      </w:r>
    </w:p>
    <w:p w14:paraId="2F99EFEE" w14:textId="02689579" w:rsidR="002874A6" w:rsidRPr="00CE0C66" w:rsidRDefault="002874A6" w:rsidP="002874A6">
      <w:pPr>
        <w:pStyle w:val="Prrafodelista"/>
        <w:numPr>
          <w:ilvl w:val="0"/>
          <w:numId w:val="5"/>
        </w:numPr>
        <w:rPr>
          <w:rFonts w:cstheme="minorHAnsi"/>
          <w:b/>
          <w:lang w:val="en-US"/>
        </w:rPr>
      </w:pPr>
      <w:r w:rsidRPr="00CE0C66">
        <w:rPr>
          <w:rFonts w:ascii="Calibri" w:hAnsi="Calibri" w:cs="Calibri"/>
          <w:shd w:val="clear" w:color="auto" w:fill="FFFFFF"/>
          <w:lang w:val="en-US"/>
        </w:rPr>
        <w:t>Financial Services, Finance &amp; banking, Finance Marketing. 5K</w:t>
      </w:r>
      <w:r w:rsidR="00A22A7A">
        <w:rPr>
          <w:rFonts w:ascii="Calibri" w:hAnsi="Calibri" w:cs="Calibri"/>
          <w:shd w:val="clear" w:color="auto" w:fill="FFFFFF"/>
          <w:lang w:val="en-US"/>
        </w:rPr>
        <w:t xml:space="preserve">. </w:t>
      </w:r>
      <w:r w:rsidRPr="00CE0C66">
        <w:rPr>
          <w:rFonts w:ascii="Calibri" w:hAnsi="Calibri" w:cs="Calibri"/>
          <w:shd w:val="clear" w:color="auto" w:fill="FFFFFF"/>
          <w:lang w:val="en-US"/>
        </w:rPr>
        <w:t>(HSBC Holdings plc)</w:t>
      </w:r>
    </w:p>
    <w:p w14:paraId="3F965354" w14:textId="2832F18C" w:rsidR="002874A6" w:rsidRPr="00CE0C66" w:rsidRDefault="002874A6" w:rsidP="002874A6">
      <w:pPr>
        <w:pStyle w:val="Prrafodelista"/>
        <w:numPr>
          <w:ilvl w:val="0"/>
          <w:numId w:val="5"/>
        </w:numPr>
        <w:rPr>
          <w:rFonts w:cstheme="minorHAnsi"/>
          <w:b/>
          <w:lang w:val="en-US"/>
        </w:rPr>
      </w:pPr>
      <w:r w:rsidRPr="00CE0C66">
        <w:rPr>
          <w:rFonts w:ascii="Calibri" w:hAnsi="Calibri" w:cs="Calibri"/>
          <w:shd w:val="clear" w:color="auto" w:fill="FFFFFF"/>
          <w:lang w:val="en-US"/>
        </w:rPr>
        <w:t>Financial Services, Insurance, Insurance Services. 37K</w:t>
      </w:r>
      <w:r w:rsidR="00A22A7A">
        <w:rPr>
          <w:rFonts w:ascii="Calibri" w:hAnsi="Calibri" w:cs="Calibri"/>
          <w:shd w:val="clear" w:color="auto" w:fill="FFFFFF"/>
          <w:lang w:val="en-US"/>
        </w:rPr>
        <w:t xml:space="preserve">. </w:t>
      </w:r>
      <w:r w:rsidRPr="00CE0C66">
        <w:rPr>
          <w:rFonts w:ascii="Calibri" w:hAnsi="Calibri" w:cs="Calibri"/>
          <w:shd w:val="clear" w:color="auto" w:fill="FFFFFF"/>
          <w:lang w:val="en-US"/>
        </w:rPr>
        <w:t>(</w:t>
      </w:r>
      <w:r w:rsidRPr="00A22A7A">
        <w:rPr>
          <w:rFonts w:ascii="Calibri" w:hAnsi="Calibri" w:cs="Calibri"/>
          <w:shd w:val="clear" w:color="auto" w:fill="FFFFFF"/>
          <w:lang w:val="en-US"/>
        </w:rPr>
        <w:t>WellCare Health Plans Inc, AXA, Donnelley Language Solutions)</w:t>
      </w:r>
    </w:p>
    <w:p w14:paraId="05079D81" w14:textId="4BE2DE5A" w:rsidR="002874A6" w:rsidRPr="00CE0C66" w:rsidRDefault="002874A6" w:rsidP="002874A6">
      <w:pPr>
        <w:pStyle w:val="Prrafodelista"/>
        <w:numPr>
          <w:ilvl w:val="0"/>
          <w:numId w:val="5"/>
        </w:numPr>
        <w:rPr>
          <w:rFonts w:cstheme="minorHAnsi"/>
          <w:b/>
          <w:lang w:val="en-US"/>
        </w:rPr>
      </w:pPr>
      <w:r w:rsidRPr="00CE0C66">
        <w:rPr>
          <w:rFonts w:ascii="Calibri" w:hAnsi="Calibri" w:cs="Calibri"/>
          <w:shd w:val="clear" w:color="auto" w:fill="FFFFFF"/>
          <w:lang w:val="en-US"/>
        </w:rPr>
        <w:t>Financial Services. Finance &amp; banking. Reports &amp; Analysis. 7K</w:t>
      </w:r>
      <w:r w:rsidR="00A22A7A">
        <w:rPr>
          <w:rFonts w:ascii="Calibri" w:hAnsi="Calibri" w:cs="Calibri"/>
          <w:shd w:val="clear" w:color="auto" w:fill="FFFFFF"/>
          <w:lang w:val="en-US"/>
        </w:rPr>
        <w:t xml:space="preserve">. </w:t>
      </w:r>
      <w:r w:rsidRPr="00CE0C66">
        <w:rPr>
          <w:rFonts w:ascii="Calibri" w:hAnsi="Calibri" w:cs="Calibri"/>
          <w:shd w:val="clear" w:color="auto" w:fill="FFFFFF"/>
          <w:lang w:val="en-US"/>
        </w:rPr>
        <w:t>(Forrester Research Inc.)</w:t>
      </w:r>
    </w:p>
    <w:p w14:paraId="10320521" w14:textId="77777777" w:rsidR="002874A6" w:rsidRPr="00CE0C66" w:rsidRDefault="002874A6" w:rsidP="002874A6">
      <w:pPr>
        <w:pStyle w:val="Prrafodelista"/>
        <w:ind w:left="1440"/>
        <w:rPr>
          <w:rFonts w:cstheme="minorHAnsi"/>
          <w:b/>
          <w:lang w:val="en-US"/>
        </w:rPr>
      </w:pPr>
    </w:p>
    <w:p w14:paraId="69FB7D5B" w14:textId="77777777" w:rsidR="002874A6" w:rsidRPr="00CE0C66" w:rsidRDefault="002874A6" w:rsidP="002874A6">
      <w:pPr>
        <w:pStyle w:val="Prrafodelista"/>
        <w:numPr>
          <w:ilvl w:val="0"/>
          <w:numId w:val="6"/>
        </w:numPr>
        <w:rPr>
          <w:rFonts w:cstheme="minorHAnsi"/>
          <w:b/>
          <w:lang w:val="en-US"/>
        </w:rPr>
      </w:pPr>
      <w:proofErr w:type="spellStart"/>
      <w:r w:rsidRPr="00CE0C66">
        <w:rPr>
          <w:rFonts w:ascii="Calibri" w:hAnsi="Calibri" w:cs="Calibri"/>
          <w:shd w:val="clear" w:color="auto" w:fill="FFFFFF"/>
        </w:rPr>
        <w:t>Travel</w:t>
      </w:r>
      <w:proofErr w:type="spellEnd"/>
      <w:r w:rsidRPr="00CE0C66">
        <w:rPr>
          <w:rFonts w:ascii="Calibri" w:hAnsi="Calibri" w:cs="Calibri"/>
          <w:shd w:val="clear" w:color="auto" w:fill="FFFFFF"/>
        </w:rPr>
        <w:t xml:space="preserve"> &amp; </w:t>
      </w:r>
      <w:proofErr w:type="spellStart"/>
      <w:r w:rsidRPr="00CE0C66">
        <w:rPr>
          <w:rFonts w:ascii="Calibri" w:hAnsi="Calibri" w:cs="Calibri"/>
          <w:shd w:val="clear" w:color="auto" w:fill="FFFFFF"/>
        </w:rPr>
        <w:t>Tourism</w:t>
      </w:r>
      <w:proofErr w:type="spellEnd"/>
      <w:r w:rsidRPr="00CE0C66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CE0C66">
        <w:rPr>
          <w:rFonts w:ascii="Calibri" w:hAnsi="Calibri" w:cs="Calibri"/>
          <w:shd w:val="clear" w:color="auto" w:fill="FFFFFF"/>
        </w:rPr>
        <w:t>Expertise</w:t>
      </w:r>
      <w:proofErr w:type="spellEnd"/>
      <w:r w:rsidRPr="00CE0C66">
        <w:rPr>
          <w:rFonts w:ascii="Calibri" w:hAnsi="Calibri" w:cs="Calibri"/>
          <w:shd w:val="clear" w:color="auto" w:fill="FFFFFF"/>
        </w:rPr>
        <w:t>:</w:t>
      </w:r>
    </w:p>
    <w:p w14:paraId="7004F900" w14:textId="77777777" w:rsidR="002874A6" w:rsidRPr="00CE0C66" w:rsidRDefault="002874A6" w:rsidP="002874A6">
      <w:pPr>
        <w:pStyle w:val="Prrafodelista"/>
        <w:rPr>
          <w:rFonts w:cstheme="minorHAnsi"/>
          <w:b/>
          <w:lang w:val="en-US"/>
        </w:rPr>
      </w:pPr>
    </w:p>
    <w:p w14:paraId="09D17941" w14:textId="6BD5CE9B" w:rsidR="002874A6" w:rsidRPr="00CE0C66" w:rsidRDefault="002874A6" w:rsidP="002874A6">
      <w:pPr>
        <w:pStyle w:val="Prrafodelista"/>
        <w:numPr>
          <w:ilvl w:val="0"/>
          <w:numId w:val="7"/>
        </w:numPr>
        <w:rPr>
          <w:rFonts w:cstheme="minorHAnsi"/>
          <w:b/>
          <w:lang w:val="en-US"/>
        </w:rPr>
      </w:pPr>
      <w:r w:rsidRPr="00CE0C66">
        <w:rPr>
          <w:rFonts w:ascii="Calibri" w:hAnsi="Calibri" w:cs="Calibri"/>
          <w:shd w:val="clear" w:color="auto" w:fill="FFFFFF"/>
          <w:lang w:val="en-US"/>
        </w:rPr>
        <w:t>Tourism Marketing. 27K</w:t>
      </w:r>
      <w:r w:rsidR="00A22A7A">
        <w:rPr>
          <w:rFonts w:ascii="Calibri" w:hAnsi="Calibri" w:cs="Calibri"/>
          <w:shd w:val="clear" w:color="auto" w:fill="FFFFFF"/>
          <w:lang w:val="en-US"/>
        </w:rPr>
        <w:t xml:space="preserve">. </w:t>
      </w:r>
      <w:r w:rsidRPr="00CE0C66">
        <w:rPr>
          <w:rFonts w:ascii="Calibri" w:hAnsi="Calibri" w:cs="Calibri"/>
          <w:shd w:val="clear" w:color="auto" w:fill="FFFFFF"/>
          <w:lang w:val="en-US"/>
        </w:rPr>
        <w:t>(Walt Disney Company)</w:t>
      </w:r>
    </w:p>
    <w:p w14:paraId="442556A7" w14:textId="77777777" w:rsidR="002874A6" w:rsidRPr="00CE0C66" w:rsidRDefault="002874A6" w:rsidP="002874A6">
      <w:pPr>
        <w:pStyle w:val="Prrafodelista"/>
        <w:ind w:left="1440"/>
        <w:rPr>
          <w:rFonts w:cstheme="minorHAnsi"/>
          <w:b/>
          <w:lang w:val="en-US"/>
        </w:rPr>
      </w:pPr>
    </w:p>
    <w:p w14:paraId="677A2CAB" w14:textId="77777777" w:rsidR="002874A6" w:rsidRPr="00CE0C66" w:rsidRDefault="002874A6" w:rsidP="002874A6">
      <w:pPr>
        <w:pStyle w:val="Prrafodelista"/>
        <w:numPr>
          <w:ilvl w:val="0"/>
          <w:numId w:val="6"/>
        </w:numPr>
        <w:rPr>
          <w:rFonts w:cstheme="minorHAnsi"/>
          <w:b/>
          <w:lang w:val="en-US"/>
        </w:rPr>
      </w:pPr>
      <w:proofErr w:type="spellStart"/>
      <w:r w:rsidRPr="00CE0C66">
        <w:rPr>
          <w:rFonts w:ascii="Calibri" w:hAnsi="Calibri" w:cs="Calibri"/>
          <w:shd w:val="clear" w:color="auto" w:fill="FFFFFF"/>
        </w:rPr>
        <w:t>Retail</w:t>
      </w:r>
      <w:proofErr w:type="spellEnd"/>
      <w:r w:rsidRPr="00CE0C66">
        <w:rPr>
          <w:rFonts w:ascii="Calibri" w:hAnsi="Calibri" w:cs="Calibri"/>
          <w:shd w:val="clear" w:color="auto" w:fill="FFFFFF"/>
        </w:rPr>
        <w:t xml:space="preserve"> &amp; </w:t>
      </w:r>
      <w:proofErr w:type="spellStart"/>
      <w:r w:rsidRPr="00CE0C66">
        <w:rPr>
          <w:rFonts w:ascii="Calibri" w:hAnsi="Calibri" w:cs="Calibri"/>
          <w:shd w:val="clear" w:color="auto" w:fill="FFFFFF"/>
        </w:rPr>
        <w:t>Consumer</w:t>
      </w:r>
      <w:proofErr w:type="spellEnd"/>
      <w:r w:rsidRPr="00CE0C66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CE0C66">
        <w:rPr>
          <w:rFonts w:ascii="Calibri" w:hAnsi="Calibri" w:cs="Calibri"/>
          <w:shd w:val="clear" w:color="auto" w:fill="FFFFFF"/>
        </w:rPr>
        <w:t>Expertise</w:t>
      </w:r>
      <w:proofErr w:type="spellEnd"/>
    </w:p>
    <w:p w14:paraId="55107A74" w14:textId="77777777" w:rsidR="002874A6" w:rsidRPr="00CE0C66" w:rsidRDefault="002874A6" w:rsidP="002874A6">
      <w:pPr>
        <w:pStyle w:val="Prrafodelista"/>
        <w:rPr>
          <w:rFonts w:cstheme="minorHAnsi"/>
          <w:b/>
          <w:lang w:val="en-US"/>
        </w:rPr>
      </w:pPr>
    </w:p>
    <w:p w14:paraId="7436A847" w14:textId="27E779E3" w:rsidR="002874A6" w:rsidRPr="00CE0C66" w:rsidRDefault="002874A6" w:rsidP="002874A6">
      <w:pPr>
        <w:pStyle w:val="Prrafodelista"/>
        <w:numPr>
          <w:ilvl w:val="0"/>
          <w:numId w:val="7"/>
        </w:numPr>
        <w:rPr>
          <w:rFonts w:cstheme="minorHAnsi"/>
          <w:b/>
          <w:lang w:val="en-US"/>
        </w:rPr>
      </w:pPr>
      <w:r w:rsidRPr="00CE0C66">
        <w:rPr>
          <w:rFonts w:ascii="Calibri" w:hAnsi="Calibri" w:cs="Calibri"/>
          <w:shd w:val="clear" w:color="auto" w:fill="FFFFFF"/>
          <w:lang w:val="en-US"/>
        </w:rPr>
        <w:t>Retail Services. 20K</w:t>
      </w:r>
      <w:r w:rsidR="00A22A7A">
        <w:rPr>
          <w:rFonts w:ascii="Calibri" w:hAnsi="Calibri" w:cs="Calibri"/>
          <w:shd w:val="clear" w:color="auto" w:fill="FFFFFF"/>
          <w:lang w:val="en-US"/>
        </w:rPr>
        <w:t xml:space="preserve">. </w:t>
      </w:r>
      <w:r w:rsidRPr="00CE0C66">
        <w:rPr>
          <w:rFonts w:ascii="Calibri" w:hAnsi="Calibri" w:cs="Calibri"/>
          <w:shd w:val="clear" w:color="auto" w:fill="FFFFFF"/>
          <w:lang w:val="en-US"/>
        </w:rPr>
        <w:t>(</w:t>
      </w:r>
      <w:r w:rsidRPr="00CE0C66">
        <w:rPr>
          <w:rFonts w:ascii="Calibri" w:hAnsi="Calibri" w:cs="Calibri"/>
          <w:shd w:val="clear" w:color="auto" w:fill="FFFFFF"/>
        </w:rPr>
        <w:t xml:space="preserve">Starbucks </w:t>
      </w:r>
      <w:proofErr w:type="spellStart"/>
      <w:r w:rsidRPr="00CE0C66">
        <w:rPr>
          <w:rFonts w:ascii="Calibri" w:hAnsi="Calibri" w:cs="Calibri"/>
          <w:shd w:val="clear" w:color="auto" w:fill="FFFFFF"/>
        </w:rPr>
        <w:t>Corporation</w:t>
      </w:r>
      <w:proofErr w:type="spellEnd"/>
      <w:r w:rsidRPr="00CE0C66">
        <w:rPr>
          <w:rFonts w:ascii="Calibri" w:hAnsi="Calibri" w:cs="Calibri"/>
          <w:shd w:val="clear" w:color="auto" w:fill="FFFFFF"/>
        </w:rPr>
        <w:t>, IKEA)</w:t>
      </w:r>
    </w:p>
    <w:p w14:paraId="6FE29A76" w14:textId="483501E3" w:rsidR="002874A6" w:rsidRPr="00A22A7A" w:rsidRDefault="002874A6" w:rsidP="002874A6">
      <w:pPr>
        <w:pStyle w:val="Prrafodelista"/>
        <w:numPr>
          <w:ilvl w:val="0"/>
          <w:numId w:val="7"/>
        </w:numPr>
        <w:rPr>
          <w:rFonts w:cstheme="minorHAnsi"/>
          <w:b/>
          <w:lang w:val="en-US"/>
        </w:rPr>
      </w:pPr>
      <w:r w:rsidRPr="00CE0C66">
        <w:rPr>
          <w:rFonts w:ascii="Calibri" w:hAnsi="Calibri" w:cs="Calibri"/>
          <w:shd w:val="clear" w:color="auto" w:fill="FFFFFF"/>
          <w:lang w:val="en-US"/>
        </w:rPr>
        <w:t>Retail Marketing. 5K</w:t>
      </w:r>
      <w:r w:rsidR="00A22A7A">
        <w:rPr>
          <w:rFonts w:ascii="Calibri" w:hAnsi="Calibri" w:cs="Calibri"/>
          <w:shd w:val="clear" w:color="auto" w:fill="FFFFFF"/>
          <w:lang w:val="en-US"/>
        </w:rPr>
        <w:t xml:space="preserve">. </w:t>
      </w:r>
      <w:r w:rsidRPr="00CE0C66">
        <w:rPr>
          <w:rFonts w:ascii="Calibri" w:hAnsi="Calibri" w:cs="Calibri"/>
          <w:shd w:val="clear" w:color="auto" w:fill="FFFFFF"/>
          <w:lang w:val="en-US"/>
        </w:rPr>
        <w:t>(Mattel Inc)</w:t>
      </w:r>
    </w:p>
    <w:p w14:paraId="3496383C" w14:textId="7B2ED370" w:rsidR="00A22A7A" w:rsidRPr="00A22A7A" w:rsidRDefault="00A22A7A" w:rsidP="00A22A7A">
      <w:pPr>
        <w:rPr>
          <w:rFonts w:cstheme="minorHAnsi"/>
          <w:bCs/>
          <w:lang w:val="en-US"/>
        </w:rPr>
      </w:pPr>
      <w:r>
        <w:rPr>
          <w:rFonts w:cstheme="minorHAnsi"/>
          <w:bCs/>
          <w:lang w:val="en-US"/>
        </w:rPr>
        <w:t>Word counts include translation, post-edition, and edition jobs. From 2018 to 2022.</w:t>
      </w:r>
    </w:p>
    <w:p w14:paraId="634C85A5" w14:textId="77777777" w:rsidR="002874A6" w:rsidRPr="00CE0C66" w:rsidRDefault="002874A6" w:rsidP="002874A6">
      <w:pPr>
        <w:pStyle w:val="Prrafodelista"/>
        <w:ind w:left="1440"/>
        <w:rPr>
          <w:rFonts w:cstheme="minorHAnsi"/>
          <w:b/>
          <w:lang w:val="en-US"/>
        </w:rPr>
      </w:pPr>
    </w:p>
    <w:p w14:paraId="09AFF09F" w14:textId="77777777" w:rsidR="002874A6" w:rsidRDefault="002874A6" w:rsidP="002874A6">
      <w:pPr>
        <w:rPr>
          <w:lang w:val="es-AR"/>
        </w:rPr>
      </w:pPr>
      <w:proofErr w:type="spellStart"/>
      <w:r>
        <w:rPr>
          <w:b/>
          <w:lang w:val="es-AR"/>
        </w:rPr>
        <w:lastRenderedPageBreak/>
        <w:t>Languages</w:t>
      </w:r>
      <w:proofErr w:type="spellEnd"/>
    </w:p>
    <w:p w14:paraId="3DAEC9E5" w14:textId="77777777" w:rsidR="002874A6" w:rsidRDefault="002874A6" w:rsidP="002874A6">
      <w:pPr>
        <w:pStyle w:val="Prrafodelista"/>
        <w:numPr>
          <w:ilvl w:val="0"/>
          <w:numId w:val="3"/>
        </w:numPr>
        <w:rPr>
          <w:lang w:val="es-AR"/>
        </w:rPr>
      </w:pPr>
      <w:proofErr w:type="spellStart"/>
      <w:r>
        <w:rPr>
          <w:lang w:val="es-AR"/>
        </w:rPr>
        <w:t>Spanish</w:t>
      </w:r>
      <w:proofErr w:type="spellEnd"/>
      <w:r>
        <w:rPr>
          <w:lang w:val="es-AR"/>
        </w:rPr>
        <w:t>: Native</w:t>
      </w:r>
    </w:p>
    <w:p w14:paraId="758430A0" w14:textId="77777777" w:rsidR="002874A6" w:rsidRDefault="002874A6" w:rsidP="002874A6">
      <w:pPr>
        <w:pStyle w:val="Prrafodelista"/>
        <w:numPr>
          <w:ilvl w:val="0"/>
          <w:numId w:val="3"/>
        </w:numPr>
        <w:rPr>
          <w:lang w:val="es-AR"/>
        </w:rPr>
      </w:pPr>
      <w:r>
        <w:rPr>
          <w:lang w:val="es-AR"/>
        </w:rPr>
        <w:t xml:space="preserve">English: </w:t>
      </w:r>
      <w:proofErr w:type="spellStart"/>
      <w:r>
        <w:rPr>
          <w:lang w:val="es-AR"/>
        </w:rPr>
        <w:t>Advanced</w:t>
      </w:r>
      <w:proofErr w:type="spellEnd"/>
    </w:p>
    <w:p w14:paraId="6B4A738B" w14:textId="77777777" w:rsidR="002874A6" w:rsidRDefault="002874A6" w:rsidP="002874A6">
      <w:pPr>
        <w:rPr>
          <w:lang w:val="es-AR"/>
        </w:rPr>
      </w:pPr>
    </w:p>
    <w:p w14:paraId="223F7A6F" w14:textId="77777777" w:rsidR="002874A6" w:rsidRDefault="002874A6" w:rsidP="002874A6">
      <w:pPr>
        <w:rPr>
          <w:b/>
          <w:lang w:val="es-AR"/>
        </w:rPr>
      </w:pPr>
      <w:proofErr w:type="spellStart"/>
      <w:r>
        <w:rPr>
          <w:b/>
          <w:lang w:val="es-AR"/>
        </w:rPr>
        <w:t>Other</w:t>
      </w:r>
      <w:proofErr w:type="spellEnd"/>
      <w:r>
        <w:rPr>
          <w:b/>
          <w:lang w:val="es-AR"/>
        </w:rPr>
        <w:t xml:space="preserve"> </w:t>
      </w:r>
      <w:proofErr w:type="spellStart"/>
      <w:r>
        <w:rPr>
          <w:b/>
          <w:lang w:val="es-AR"/>
        </w:rPr>
        <w:t>Skills</w:t>
      </w:r>
      <w:proofErr w:type="spellEnd"/>
    </w:p>
    <w:p w14:paraId="7848AD31" w14:textId="77777777" w:rsidR="002874A6" w:rsidRPr="007E0099" w:rsidRDefault="002874A6" w:rsidP="002874A6">
      <w:pPr>
        <w:pStyle w:val="Prrafodelista"/>
        <w:numPr>
          <w:ilvl w:val="0"/>
          <w:numId w:val="4"/>
        </w:numPr>
        <w:rPr>
          <w:b/>
          <w:lang w:val="en-US"/>
        </w:rPr>
      </w:pPr>
      <w:r w:rsidRPr="007E0099">
        <w:rPr>
          <w:lang w:val="en-US"/>
        </w:rPr>
        <w:t>Man</w:t>
      </w:r>
      <w:r>
        <w:rPr>
          <w:lang w:val="en-US"/>
        </w:rPr>
        <w:t>agement of IT tools:</w:t>
      </w:r>
    </w:p>
    <w:p w14:paraId="17292BD6" w14:textId="77777777" w:rsidR="002874A6" w:rsidRPr="007E0099" w:rsidRDefault="002874A6" w:rsidP="002874A6">
      <w:pPr>
        <w:pStyle w:val="Prrafodelista"/>
        <w:rPr>
          <w:b/>
          <w:lang w:val="en-US"/>
        </w:rPr>
      </w:pPr>
    </w:p>
    <w:p w14:paraId="21836E1C" w14:textId="77777777" w:rsidR="002874A6" w:rsidRDefault="002874A6" w:rsidP="002874A6">
      <w:pPr>
        <w:pStyle w:val="Prrafodelista"/>
        <w:rPr>
          <w:lang w:val="en-US"/>
        </w:rPr>
      </w:pPr>
      <w:r>
        <w:rPr>
          <w:lang w:val="en-US"/>
        </w:rPr>
        <w:t>- Microsoft Office</w:t>
      </w:r>
    </w:p>
    <w:p w14:paraId="4A23F8F2" w14:textId="77777777" w:rsidR="002874A6" w:rsidRDefault="002874A6" w:rsidP="002874A6">
      <w:pPr>
        <w:pStyle w:val="Prrafodelista"/>
        <w:rPr>
          <w:lang w:val="en-US"/>
        </w:rPr>
      </w:pPr>
      <w:r>
        <w:rPr>
          <w:lang w:val="en-US"/>
        </w:rPr>
        <w:t>- Audacity</w:t>
      </w:r>
    </w:p>
    <w:p w14:paraId="61122E69" w14:textId="77777777" w:rsidR="002874A6" w:rsidRDefault="002874A6" w:rsidP="002874A6">
      <w:pPr>
        <w:pStyle w:val="Prrafodelista"/>
        <w:rPr>
          <w:lang w:val="en-US"/>
        </w:rPr>
      </w:pPr>
      <w:r>
        <w:rPr>
          <w:lang w:val="en-US"/>
        </w:rPr>
        <w:t>- Subtitle Edit</w:t>
      </w:r>
    </w:p>
    <w:p w14:paraId="118B4B76" w14:textId="77777777" w:rsidR="002874A6" w:rsidRDefault="002874A6" w:rsidP="002874A6">
      <w:pPr>
        <w:pStyle w:val="Prrafodelista"/>
        <w:rPr>
          <w:lang w:val="en-US"/>
        </w:rPr>
      </w:pPr>
      <w:r>
        <w:rPr>
          <w:lang w:val="en-US"/>
        </w:rPr>
        <w:t>- Sony Vegas Pro</w:t>
      </w:r>
    </w:p>
    <w:p w14:paraId="27DAB520" w14:textId="77777777" w:rsidR="002874A6" w:rsidRPr="007E0099" w:rsidRDefault="002874A6" w:rsidP="002874A6">
      <w:pPr>
        <w:pStyle w:val="Prrafodelista"/>
        <w:rPr>
          <w:lang w:val="en-US"/>
        </w:rPr>
      </w:pPr>
      <w:r>
        <w:rPr>
          <w:lang w:val="en-US"/>
        </w:rPr>
        <w:t>- Trados Studio 2021</w:t>
      </w:r>
    </w:p>
    <w:p w14:paraId="0C635C81" w14:textId="77777777" w:rsidR="002874A6" w:rsidRPr="009C25B0" w:rsidRDefault="002874A6" w:rsidP="002874A6">
      <w:pPr>
        <w:rPr>
          <w:lang w:val="es-AR"/>
        </w:rPr>
      </w:pPr>
    </w:p>
    <w:p w14:paraId="5AE0661A" w14:textId="77777777" w:rsidR="002874A6" w:rsidRDefault="002874A6" w:rsidP="002874A6"/>
    <w:p w14:paraId="4150E39F" w14:textId="77777777" w:rsidR="002874A6" w:rsidRDefault="002874A6"/>
    <w:sectPr w:rsidR="002874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0830"/>
    <w:multiLevelType w:val="hybridMultilevel"/>
    <w:tmpl w:val="A70E59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12B6B"/>
    <w:multiLevelType w:val="hybridMultilevel"/>
    <w:tmpl w:val="9FAE8370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2C7429"/>
    <w:multiLevelType w:val="hybridMultilevel"/>
    <w:tmpl w:val="1576A9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C3364"/>
    <w:multiLevelType w:val="hybridMultilevel"/>
    <w:tmpl w:val="DB0C12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E711F"/>
    <w:multiLevelType w:val="hybridMultilevel"/>
    <w:tmpl w:val="6FF0E2AC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D92F00"/>
    <w:multiLevelType w:val="hybridMultilevel"/>
    <w:tmpl w:val="7CF400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87729"/>
    <w:multiLevelType w:val="hybridMultilevel"/>
    <w:tmpl w:val="527A78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A6"/>
    <w:rsid w:val="002874A6"/>
    <w:rsid w:val="00A2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7E37"/>
  <w15:chartTrackingRefBased/>
  <w15:docId w15:val="{176F528C-1D93-4643-8BF5-839B9264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4A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74A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8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terinarestovich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Restovich</dc:creator>
  <cp:keywords/>
  <dc:description/>
  <cp:lastModifiedBy>Caterina Restovich</cp:lastModifiedBy>
  <cp:revision>1</cp:revision>
  <dcterms:created xsi:type="dcterms:W3CDTF">2022-03-31T19:43:00Z</dcterms:created>
  <dcterms:modified xsi:type="dcterms:W3CDTF">2022-03-31T19:53:00Z</dcterms:modified>
</cp:coreProperties>
</file>