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27" w:rsidRPr="007819BF" w:rsidRDefault="007819BF">
      <w:pPr>
        <w:pStyle w:val="Varsaylan"/>
        <w:tabs>
          <w:tab w:val="left" w:pos="2670"/>
        </w:tabs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Bahman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Mamedov</w:t>
      </w:r>
      <w:proofErr w:type="spellEnd"/>
    </w:p>
    <w:p w:rsidR="00B14C27" w:rsidRDefault="00EF53EF">
      <w:pPr>
        <w:pStyle w:val="Varsaylan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mobile</w:t>
      </w:r>
      <w:r>
        <w:rPr>
          <w:rFonts w:ascii="Times New Roman" w:hAnsi="Times New Roman" w:cs="Times New Roman"/>
          <w:sz w:val="28"/>
          <w:lang w:val="en-US"/>
        </w:rPr>
        <w:t xml:space="preserve">: +99363549342(mob.); </w:t>
      </w:r>
      <w:r w:rsidR="00BF48D2">
        <w:rPr>
          <w:rFonts w:ascii="Times New Roman" w:hAnsi="Times New Roman" w:cs="Times New Roman"/>
          <w:sz w:val="28"/>
          <w:lang w:val="en-US"/>
        </w:rPr>
        <w:t>+99362295919</w:t>
      </w:r>
    </w:p>
    <w:p w:rsidR="00B14C27" w:rsidRDefault="00EF53EF">
      <w:pPr>
        <w:pStyle w:val="Varsaylan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e.mail: </w:t>
      </w:r>
      <w:r w:rsidR="0026523D">
        <w:rPr>
          <w:rFonts w:ascii="Times New Roman" w:hAnsi="Times New Roman" w:cs="Times New Roman"/>
          <w:sz w:val="28"/>
        </w:rPr>
        <w:fldChar w:fldCharType="begin"/>
      </w:r>
      <w:r w:rsidR="0026523D">
        <w:rPr>
          <w:rFonts w:ascii="Times New Roman" w:hAnsi="Times New Roman" w:cs="Times New Roman"/>
          <w:sz w:val="28"/>
        </w:rPr>
        <w:instrText xml:space="preserve"> HYPERLINK "mailto:durdyeva-0412@mail.ru" </w:instrText>
      </w:r>
      <w:r w:rsidR="0026523D">
        <w:rPr>
          <w:rFonts w:ascii="Times New Roman" w:hAnsi="Times New Roman" w:cs="Times New Roman"/>
          <w:sz w:val="28"/>
        </w:rPr>
        <w:fldChar w:fldCharType="separate"/>
      </w:r>
      <w:r w:rsidR="0026523D" w:rsidRPr="00414605">
        <w:rPr>
          <w:rStyle w:val="a4"/>
          <w:rFonts w:ascii="Times New Roman" w:hAnsi="Times New Roman" w:cs="Times New Roman"/>
          <w:sz w:val="28"/>
        </w:rPr>
        <w:t>durdyeva-0412@mail.ru</w:t>
      </w:r>
      <w:r w:rsidR="0026523D">
        <w:rPr>
          <w:rFonts w:ascii="Times New Roman" w:hAnsi="Times New Roman" w:cs="Times New Roman"/>
          <w:sz w:val="28"/>
        </w:rPr>
        <w:fldChar w:fldCharType="end"/>
      </w:r>
      <w:r w:rsidR="0026523D">
        <w:rPr>
          <w:rFonts w:ascii="Times New Roman" w:hAnsi="Times New Roman" w:cs="Times New Roman"/>
          <w:sz w:val="28"/>
        </w:rPr>
        <w:t xml:space="preserve">; </w:t>
      </w:r>
      <w:hyperlink r:id="rId5" w:history="1">
        <w:r w:rsidRPr="00414605">
          <w:rPr>
            <w:rStyle w:val="a4"/>
            <w:rFonts w:ascii="Times New Roman" w:hAnsi="Times New Roman" w:cs="Times New Roman"/>
            <w:sz w:val="28"/>
          </w:rPr>
          <w:t>estetika_09_is@list.ru</w:t>
        </w:r>
      </w:hyperlink>
      <w:r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 </w:t>
      </w:r>
    </w:p>
    <w:p w:rsidR="00B14C27" w:rsidRDefault="00EF53EF">
      <w:pPr>
        <w:pStyle w:val="Varsayla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nationality: </w:t>
      </w:r>
      <w:r w:rsidR="007819BF">
        <w:rPr>
          <w:rFonts w:ascii="Times New Roman" w:hAnsi="Times New Roman" w:cs="Times New Roman"/>
          <w:sz w:val="28"/>
        </w:rPr>
        <w:t>Iranian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B14C27" w:rsidRDefault="00EF53EF">
      <w:pPr>
        <w:pStyle w:val="Varsaylan"/>
        <w:tabs>
          <w:tab w:val="left" w:pos="2595"/>
          <w:tab w:val="left" w:pos="28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7491"/>
      </w:tblGrid>
      <w:tr w:rsidR="00B14C27" w:rsidRPr="0026523D" w:rsidTr="007819BF">
        <w:trPr>
          <w:trHeight w:val="784"/>
        </w:trPr>
        <w:tc>
          <w:tcPr>
            <w:tcW w:w="10321" w:type="dxa"/>
            <w:gridSpan w:val="2"/>
          </w:tcPr>
          <w:p w:rsidR="00B14C27" w:rsidRDefault="00EF53EF">
            <w:pPr>
              <w:pStyle w:val="Varsaylan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Work Experience:</w:t>
            </w:r>
          </w:p>
          <w:p w:rsidR="00B14C27" w:rsidRDefault="00B14C27">
            <w:pPr>
              <w:pStyle w:val="Varsaylan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4C27" w:rsidRPr="007819BF" w:rsidTr="007819BF">
        <w:trPr>
          <w:trHeight w:val="255"/>
        </w:trPr>
        <w:tc>
          <w:tcPr>
            <w:tcW w:w="2830" w:type="dxa"/>
          </w:tcPr>
          <w:p w:rsidR="00B14C27" w:rsidRDefault="00781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EF53EF">
              <w:rPr>
                <w:b/>
                <w:sz w:val="28"/>
                <w:szCs w:val="28"/>
              </w:rPr>
              <w:t>/2016</w:t>
            </w:r>
            <w:r w:rsidR="00EF53EF">
              <w:rPr>
                <w:b/>
                <w:sz w:val="28"/>
                <w:szCs w:val="28"/>
              </w:rPr>
              <w:t xml:space="preserve">-up </w:t>
            </w:r>
            <w:proofErr w:type="spellStart"/>
            <w:r w:rsidR="00EF53EF">
              <w:rPr>
                <w:b/>
                <w:sz w:val="28"/>
                <w:szCs w:val="28"/>
              </w:rPr>
              <w:t>to</w:t>
            </w:r>
            <w:proofErr w:type="spellEnd"/>
            <w:r w:rsidR="00EF53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F53EF">
              <w:rPr>
                <w:b/>
                <w:sz w:val="28"/>
                <w:szCs w:val="28"/>
              </w:rPr>
              <w:t>now</w:t>
            </w:r>
            <w:proofErr w:type="spellEnd"/>
          </w:p>
        </w:tc>
        <w:tc>
          <w:tcPr>
            <w:tcW w:w="7491" w:type="dxa"/>
          </w:tcPr>
          <w:p w:rsidR="00B14C27" w:rsidRPr="007819BF" w:rsidRDefault="00BF48D2" w:rsidP="007819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Private tutor of Arabic, Persian and Russian languages </w:t>
            </w:r>
            <w:r w:rsidR="007819BF">
              <w:rPr>
                <w:sz w:val="28"/>
                <w:szCs w:val="28"/>
                <w:lang w:val="en-US"/>
              </w:rPr>
              <w:t>/Freelance interpreter</w:t>
            </w:r>
            <w:r w:rsidR="00EF53EF" w:rsidRPr="007819B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14C27" w:rsidRPr="007819BF" w:rsidTr="007819BF">
        <w:trPr>
          <w:trHeight w:val="255"/>
        </w:trPr>
        <w:tc>
          <w:tcPr>
            <w:tcW w:w="2830" w:type="dxa"/>
          </w:tcPr>
          <w:p w:rsidR="00B14C27" w:rsidRPr="007819BF" w:rsidRDefault="007819BF">
            <w:pPr>
              <w:pStyle w:val="Varsaylan"/>
              <w:tabs>
                <w:tab w:val="left" w:pos="2595"/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819BF">
              <w:rPr>
                <w:rStyle w:val="CharAttribute1"/>
                <w:rFonts w:eastAsiaTheme="minorEastAsia"/>
                <w:szCs w:val="28"/>
              </w:rPr>
              <w:t>15.01.2015-16.02.2016</w:t>
            </w:r>
          </w:p>
        </w:tc>
        <w:tc>
          <w:tcPr>
            <w:tcW w:w="7491" w:type="dxa"/>
          </w:tcPr>
          <w:p w:rsidR="00B14C27" w:rsidRDefault="00EF53EF">
            <w:pPr>
              <w:pStyle w:val="Varsaylan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Translator at State Committee of Turkmenistan for TV and Radio programs broadcasting, Ashgabat</w:t>
            </w:r>
          </w:p>
          <w:p w:rsidR="00B14C27" w:rsidRDefault="00EF53EF">
            <w:pPr>
              <w:pStyle w:val="Varsaylan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Translation of TV programs from Turkmen or Russian into English, voice-over the </w:t>
            </w:r>
            <w:r>
              <w:rPr>
                <w:rFonts w:ascii="Times New Roman" w:hAnsi="Times New Roman" w:cs="Times New Roman"/>
              </w:rPr>
              <w:t>news</w:t>
            </w:r>
          </w:p>
          <w:p w:rsidR="007819BF" w:rsidRDefault="007819BF" w:rsidP="007819BF">
            <w:pPr>
              <w:pStyle w:val="Varsaylan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4C27" w:rsidRPr="007819BF" w:rsidTr="007819BF">
        <w:tc>
          <w:tcPr>
            <w:tcW w:w="2830" w:type="dxa"/>
          </w:tcPr>
          <w:p w:rsidR="00B14C27" w:rsidRDefault="007819BF">
            <w:pPr>
              <w:pStyle w:val="Varsaylan"/>
              <w:tabs>
                <w:tab w:val="left" w:pos="2595"/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2011-2015</w:t>
            </w:r>
            <w:r w:rsidR="00EF53EF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         </w:t>
            </w:r>
          </w:p>
        </w:tc>
        <w:tc>
          <w:tcPr>
            <w:tcW w:w="7491" w:type="dxa"/>
          </w:tcPr>
          <w:p w:rsidR="007819BF" w:rsidRDefault="007819BF" w:rsidP="007819BF">
            <w:pPr>
              <w:pStyle w:val="Varsaylan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Freelance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Translator at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Calicat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Computer and Language center in  </w:t>
            </w:r>
          </w:p>
          <w:p w:rsidR="007819BF" w:rsidRDefault="007819BF" w:rsidP="007819BF">
            <w:pPr>
              <w:pStyle w:val="Varsaylan"/>
              <w:spacing w:after="20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Ashgabat, private tutor of Arabic</w:t>
            </w:r>
            <w:r w:rsidR="00BF48D2">
              <w:rPr>
                <w:rFonts w:ascii="Times New Roman" w:hAnsi="Times New Roman" w:cs="Times New Roman"/>
                <w:sz w:val="28"/>
                <w:lang w:val="en-US"/>
              </w:rPr>
              <w:t>, Persian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and Russian Languages</w:t>
            </w:r>
          </w:p>
          <w:p w:rsidR="007819BF" w:rsidRDefault="007819BF" w:rsidP="007819BF">
            <w:pPr>
              <w:pStyle w:val="Varsaylan"/>
              <w:numPr>
                <w:ilvl w:val="0"/>
                <w:numId w:val="2"/>
              </w:numPr>
              <w:spacing w:after="200"/>
              <w:ind w:left="317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Translation of different kinds of texts from Arabic, Persian into Turkmen or Russian and vice versa as well as from Turkish into Turkmen or Russian</w:t>
            </w:r>
          </w:p>
          <w:p w:rsidR="00B14C27" w:rsidRDefault="007819BF" w:rsidP="007819BF">
            <w:pPr>
              <w:pStyle w:val="Varsaylan"/>
              <w:numPr>
                <w:ilvl w:val="0"/>
                <w:numId w:val="2"/>
              </w:numPr>
              <w:spacing w:after="200"/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Teaching of Arabic </w:t>
            </w:r>
            <w:r w:rsidR="00BF48D2">
              <w:rPr>
                <w:rFonts w:ascii="Times New Roman" w:hAnsi="Times New Roman" w:cs="Times New Roman"/>
                <w:lang w:val="en-US"/>
              </w:rPr>
              <w:t xml:space="preserve">, Persian </w:t>
            </w:r>
            <w:r>
              <w:rPr>
                <w:rFonts w:ascii="Times New Roman" w:hAnsi="Times New Roman" w:cs="Times New Roman"/>
                <w:lang w:val="en-US"/>
              </w:rPr>
              <w:t>and Russian languages for diverse groups of learners</w:t>
            </w:r>
          </w:p>
        </w:tc>
      </w:tr>
    </w:tbl>
    <w:p w:rsidR="00B14C27" w:rsidRDefault="00EF53EF">
      <w:pPr>
        <w:pStyle w:val="Varsaylan"/>
        <w:tabs>
          <w:tab w:val="left" w:pos="2595"/>
          <w:tab w:val="left" w:pos="28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pPr w:leftFromText="180" w:rightFromText="180" w:vertAnchor="text" w:horzAnchor="margin" w:tblpY="2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44"/>
      </w:tblGrid>
      <w:tr w:rsidR="00B14C27" w:rsidRPr="007819BF">
        <w:tc>
          <w:tcPr>
            <w:tcW w:w="2802" w:type="dxa"/>
          </w:tcPr>
          <w:p w:rsidR="00B14C27" w:rsidRDefault="00EF53EF" w:rsidP="00483D4C">
            <w:pPr>
              <w:pStyle w:val="Varsaylan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Education:</w:t>
            </w:r>
            <w:r w:rsidR="00483D4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  <w:p w:rsidR="00C82DBF" w:rsidRDefault="00C82DBF" w:rsidP="00483D4C">
            <w:pPr>
              <w:pStyle w:val="Varsaylan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4" w:type="dxa"/>
          </w:tcPr>
          <w:p w:rsidR="00B14C27" w:rsidRDefault="00B14C27">
            <w:pPr>
              <w:pStyle w:val="Varsaylan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4C27" w:rsidRPr="007819BF">
        <w:tc>
          <w:tcPr>
            <w:tcW w:w="2802" w:type="dxa"/>
          </w:tcPr>
          <w:p w:rsidR="00B14C27" w:rsidRDefault="00483D4C">
            <w:pPr>
              <w:pStyle w:val="Varsaylan"/>
              <w:jc w:val="both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2007-2011</w:t>
            </w:r>
          </w:p>
        </w:tc>
        <w:tc>
          <w:tcPr>
            <w:tcW w:w="7644" w:type="dxa"/>
          </w:tcPr>
          <w:p w:rsidR="00B14C27" w:rsidRDefault="00B800EA" w:rsidP="00C82DBF">
            <w:pPr>
              <w:pStyle w:val="Varsaylan"/>
              <w:spacing w:after="20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Style w:val="CharAttribute2"/>
                <w:rFonts w:eastAsiaTheme="minorEastAsia"/>
                <w:szCs w:val="28"/>
              </w:rPr>
              <w:t>Qom International U</w:t>
            </w:r>
            <w:r w:rsidR="00483D4C">
              <w:rPr>
                <w:rStyle w:val="CharAttribute2"/>
                <w:rFonts w:eastAsiaTheme="minorEastAsia"/>
                <w:szCs w:val="28"/>
              </w:rPr>
              <w:t>niversity named after Al-Mustafa</w:t>
            </w:r>
            <w:r>
              <w:rPr>
                <w:rStyle w:val="CharAttribute2"/>
                <w:rFonts w:eastAsiaTheme="minorEastAsia"/>
                <w:szCs w:val="28"/>
              </w:rPr>
              <w:t>, Iran</w:t>
            </w:r>
            <w:r w:rsidR="00483D4C">
              <w:rPr>
                <w:rStyle w:val="CharAttribute2"/>
                <w:rFonts w:eastAsiaTheme="minorEastAsia"/>
                <w:szCs w:val="28"/>
              </w:rPr>
              <w:t>/</w:t>
            </w:r>
            <w:r w:rsidR="00C82DBF">
              <w:rPr>
                <w:rStyle w:val="CharAttribute2"/>
                <w:rFonts w:eastAsiaTheme="minorEastAsia"/>
                <w:szCs w:val="28"/>
              </w:rPr>
              <w:t xml:space="preserve">academic </w:t>
            </w:r>
            <w:r w:rsidR="00483D4C">
              <w:rPr>
                <w:rStyle w:val="CharAttribute2"/>
                <w:rFonts w:eastAsiaTheme="minorEastAsia"/>
                <w:szCs w:val="28"/>
              </w:rPr>
              <w:t xml:space="preserve">degree on the specialty of social philosophy </w:t>
            </w:r>
          </w:p>
        </w:tc>
      </w:tr>
    </w:tbl>
    <w:p w:rsidR="00B14C27" w:rsidRDefault="00B14C27">
      <w:pPr>
        <w:pStyle w:val="Varsaylan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B14C27" w:rsidRDefault="00C82DBF">
      <w:pPr>
        <w:pStyle w:val="Varsaylan"/>
        <w:spacing w:after="20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L</w:t>
      </w:r>
      <w:r w:rsidR="00EF53EF">
        <w:rPr>
          <w:rFonts w:ascii="Times New Roman" w:hAnsi="Times New Roman" w:cs="Times New Roman"/>
          <w:b/>
          <w:sz w:val="28"/>
          <w:lang w:val="en-US"/>
        </w:rPr>
        <w:t>anguages:</w:t>
      </w:r>
      <w:r w:rsidR="00EF53EF">
        <w:rPr>
          <w:rFonts w:ascii="Times New Roman" w:hAnsi="Times New Roman" w:cs="Times New Roman"/>
          <w:sz w:val="28"/>
          <w:lang w:val="en-US"/>
        </w:rPr>
        <w:tab/>
      </w:r>
      <w:r w:rsidR="00EF53EF">
        <w:rPr>
          <w:rFonts w:ascii="Times New Roman" w:hAnsi="Times New Roman" w:cs="Times New Roman"/>
          <w:sz w:val="28"/>
          <w:lang w:val="en-US"/>
        </w:rPr>
        <w:tab/>
        <w:t xml:space="preserve">   fluent in </w:t>
      </w:r>
      <w:r w:rsidR="00483D4C">
        <w:rPr>
          <w:rFonts w:ascii="Times New Roman" w:hAnsi="Times New Roman" w:cs="Times New Roman"/>
          <w:sz w:val="28"/>
          <w:lang w:val="en-US"/>
        </w:rPr>
        <w:t>Arabic</w:t>
      </w:r>
      <w:r w:rsidR="00EF53EF">
        <w:rPr>
          <w:rFonts w:ascii="Times New Roman" w:hAnsi="Times New Roman" w:cs="Times New Roman"/>
          <w:sz w:val="28"/>
          <w:lang w:val="en-US"/>
        </w:rPr>
        <w:t xml:space="preserve">, </w:t>
      </w:r>
      <w:r w:rsidR="00483D4C">
        <w:rPr>
          <w:rFonts w:ascii="Times New Roman" w:hAnsi="Times New Roman" w:cs="Times New Roman"/>
          <w:sz w:val="28"/>
          <w:lang w:val="en-US"/>
        </w:rPr>
        <w:t>Persian (</w:t>
      </w:r>
      <w:r>
        <w:rPr>
          <w:rFonts w:ascii="Times New Roman" w:hAnsi="Times New Roman" w:cs="Times New Roman"/>
          <w:sz w:val="28"/>
          <w:lang w:val="en-US"/>
        </w:rPr>
        <w:t>Farsi</w:t>
      </w:r>
      <w:r w:rsidR="00483D4C">
        <w:rPr>
          <w:rFonts w:ascii="Times New Roman" w:hAnsi="Times New Roman" w:cs="Times New Roman"/>
          <w:sz w:val="28"/>
          <w:lang w:val="en-US"/>
        </w:rPr>
        <w:t>)</w:t>
      </w:r>
      <w:r>
        <w:rPr>
          <w:rFonts w:ascii="Times New Roman" w:hAnsi="Times New Roman" w:cs="Times New Roman"/>
          <w:sz w:val="28"/>
          <w:lang w:val="en-US"/>
        </w:rPr>
        <w:t>, Russian, Turkish, Azerbaijani</w:t>
      </w:r>
      <w:r w:rsidR="00B800EA">
        <w:rPr>
          <w:rFonts w:ascii="Times New Roman" w:hAnsi="Times New Roman" w:cs="Times New Roman"/>
          <w:sz w:val="28"/>
          <w:lang w:val="en-US"/>
        </w:rPr>
        <w:t>\</w:t>
      </w:r>
    </w:p>
    <w:p w:rsidR="00B800EA" w:rsidRDefault="00B800EA">
      <w:pPr>
        <w:pStyle w:val="Varsaylan"/>
        <w:spacing w:after="200"/>
        <w:jc w:val="both"/>
        <w:rPr>
          <w:rFonts w:ascii="Times New Roman" w:hAnsi="Times New Roman" w:cs="Times New Roman"/>
          <w:sz w:val="28"/>
          <w:lang w:val="en-US"/>
        </w:rPr>
      </w:pPr>
    </w:p>
    <w:p w:rsidR="00B14C27" w:rsidRDefault="00EF53EF">
      <w:pPr>
        <w:pStyle w:val="Varsaylan"/>
        <w:spacing w:after="20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Key Skills and experience:</w:t>
      </w:r>
    </w:p>
    <w:p w:rsidR="00E27EBF" w:rsidRPr="00B800EA" w:rsidRDefault="00E27EBF" w:rsidP="00E27EBF">
      <w:pPr>
        <w:pStyle w:val="Varsaylan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00EA">
        <w:rPr>
          <w:rFonts w:ascii="Times New Roman" w:hAnsi="Times New Roman" w:cs="Times New Roman"/>
          <w:color w:val="0B0C0C"/>
        </w:rPr>
        <w:t>Excellent teaching and organizational skills</w:t>
      </w:r>
    </w:p>
    <w:p w:rsidR="00B14C27" w:rsidRPr="00B800EA" w:rsidRDefault="00EF53EF" w:rsidP="00B800E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B0C0C"/>
          <w:sz w:val="24"/>
          <w:szCs w:val="24"/>
          <w:lang w:val="en-US"/>
        </w:rPr>
      </w:pPr>
      <w:r w:rsidRPr="00B800EA">
        <w:rPr>
          <w:rFonts w:ascii="Times New Roman" w:hAnsi="Times New Roman"/>
          <w:color w:val="0B0C0C"/>
          <w:sz w:val="24"/>
          <w:szCs w:val="24"/>
          <w:lang w:val="en-US"/>
        </w:rPr>
        <w:t>Strong secretarial, administrative and written skills with high attention to detail.</w:t>
      </w:r>
    </w:p>
    <w:p w:rsidR="00B14C27" w:rsidRPr="00B800EA" w:rsidRDefault="00EF53EF" w:rsidP="00B800E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hAnsi="Times New Roman"/>
          <w:color w:val="0B0C0C"/>
          <w:sz w:val="24"/>
          <w:szCs w:val="24"/>
          <w:lang w:val="en-US"/>
        </w:rPr>
      </w:pPr>
      <w:r w:rsidRPr="00B800EA">
        <w:rPr>
          <w:rFonts w:ascii="Times New Roman" w:hAnsi="Times New Roman"/>
          <w:color w:val="0B0C0C"/>
          <w:sz w:val="24"/>
          <w:szCs w:val="24"/>
          <w:lang w:val="en-US"/>
        </w:rPr>
        <w:t>Excellent communication and telephone skills.</w:t>
      </w:r>
    </w:p>
    <w:p w:rsidR="00B14C27" w:rsidRPr="00B800EA" w:rsidRDefault="00EF53EF" w:rsidP="00B800E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B800EA">
        <w:rPr>
          <w:rFonts w:ascii="Times New Roman" w:hAnsi="Times New Roman"/>
          <w:color w:val="0B0C0C"/>
          <w:sz w:val="24"/>
          <w:szCs w:val="24"/>
          <w:lang w:val="en-US"/>
        </w:rPr>
        <w:t>Ability to work alone as well as part of a team.</w:t>
      </w:r>
    </w:p>
    <w:p w:rsidR="00B14C27" w:rsidRPr="00B800EA" w:rsidRDefault="00EF53EF" w:rsidP="00B800EA">
      <w:pPr>
        <w:pStyle w:val="Varsaylan"/>
        <w:numPr>
          <w:ilvl w:val="0"/>
          <w:numId w:val="1"/>
        </w:numPr>
        <w:jc w:val="both"/>
        <w:rPr>
          <w:rFonts w:cs="Times New Roman"/>
        </w:rPr>
      </w:pPr>
      <w:r w:rsidRPr="00B800EA">
        <w:rPr>
          <w:rFonts w:ascii="Times New Roman" w:hAnsi="Times New Roman" w:cs="Times New Roman"/>
          <w:lang w:val="en-US"/>
        </w:rPr>
        <w:t xml:space="preserve">Managing all types of </w:t>
      </w:r>
      <w:r w:rsidRPr="00B800EA">
        <w:rPr>
          <w:rFonts w:ascii="Times New Roman" w:hAnsi="Times New Roman" w:cs="Times New Roman"/>
          <w:lang w:val="en-US"/>
        </w:rPr>
        <w:t>modern office equipment, skilled at Word XP, Excel XP, Power Point and other Microsoft Office Programs, Internet</w:t>
      </w:r>
      <w:bookmarkStart w:id="0" w:name="_GoBack"/>
      <w:bookmarkEnd w:id="0"/>
    </w:p>
    <w:sectPr w:rsidR="00B14C27" w:rsidRPr="00B800EA" w:rsidSect="00B14C27">
      <w:type w:val="continuous"/>
      <w:pgSz w:w="12240" w:h="15840"/>
      <w:pgMar w:top="975" w:right="900" w:bottom="1440" w:left="11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Microsoft YaHei"/>
    <w:charset w:val="86"/>
    <w:family w:val="swiss"/>
    <w:pitch w:val="variable"/>
    <w:sig w:usb0="80000287" w:usb1="280F3C52" w:usb2="00000016" w:usb3="00000000" w:csb0="0004001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B07C08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0744387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CCCF3B8"/>
    <w:lvl w:ilvl="0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6CE863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4C27"/>
    <w:rsid w:val="0026523D"/>
    <w:rsid w:val="00483D4C"/>
    <w:rsid w:val="007819BF"/>
    <w:rsid w:val="00B14C27"/>
    <w:rsid w:val="00B800EA"/>
    <w:rsid w:val="00BF48D2"/>
    <w:rsid w:val="00C82DBF"/>
    <w:rsid w:val="00E27EBF"/>
    <w:rsid w:val="00EF53EF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27"/>
  </w:style>
  <w:style w:type="paragraph" w:styleId="3">
    <w:name w:val="heading 3"/>
    <w:basedOn w:val="a"/>
    <w:link w:val="30"/>
    <w:uiPriority w:val="9"/>
    <w:qFormat/>
    <w:rsid w:val="00B14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rsaylan">
    <w:name w:val="Varsaylan"/>
    <w:rsid w:val="00B14C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val="tr-TR" w:eastAsia="zh-CN" w:bidi="hi-IN"/>
    </w:rPr>
  </w:style>
  <w:style w:type="paragraph" w:customStyle="1" w:styleId="Balk">
    <w:name w:val="Balk"/>
    <w:basedOn w:val="Varsaylan"/>
    <w:next w:val="Metingdesi"/>
    <w:uiPriority w:val="99"/>
    <w:rsid w:val="00B14C27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  <w:lang w:val="ru-RU" w:eastAsia="ru-RU" w:bidi="ar-SA"/>
    </w:rPr>
  </w:style>
  <w:style w:type="paragraph" w:customStyle="1" w:styleId="Metingdesi">
    <w:name w:val="Metin gdesi"/>
    <w:basedOn w:val="Varsaylan"/>
    <w:uiPriority w:val="99"/>
    <w:rsid w:val="00B14C27"/>
    <w:pPr>
      <w:spacing w:after="120"/>
    </w:pPr>
    <w:rPr>
      <w:rFonts w:cs="Times New Roman"/>
      <w:kern w:val="0"/>
      <w:lang w:val="ru-RU" w:eastAsia="ru-RU" w:bidi="ar-SA"/>
    </w:rPr>
  </w:style>
  <w:style w:type="paragraph" w:customStyle="1" w:styleId="Liste">
    <w:name w:val="Liste"/>
    <w:basedOn w:val="Metingdesi"/>
    <w:uiPriority w:val="99"/>
    <w:rsid w:val="00B14C27"/>
  </w:style>
  <w:style w:type="paragraph" w:customStyle="1" w:styleId="ResimYazs">
    <w:name w:val="Resim Yazs"/>
    <w:basedOn w:val="Varsaylan"/>
    <w:uiPriority w:val="99"/>
    <w:rsid w:val="00B14C27"/>
    <w:pPr>
      <w:suppressLineNumbers/>
      <w:spacing w:before="120" w:after="120"/>
    </w:pPr>
    <w:rPr>
      <w:rFonts w:cs="Times New Roman"/>
      <w:i/>
      <w:iCs/>
      <w:kern w:val="0"/>
      <w:lang w:val="ru-RU" w:eastAsia="ru-RU" w:bidi="ar-SA"/>
    </w:rPr>
  </w:style>
  <w:style w:type="paragraph" w:customStyle="1" w:styleId="Dizin">
    <w:name w:val="Dizin"/>
    <w:basedOn w:val="Varsaylan"/>
    <w:uiPriority w:val="99"/>
    <w:rsid w:val="00B14C27"/>
    <w:pPr>
      <w:suppressLineNumbers/>
    </w:pPr>
    <w:rPr>
      <w:rFonts w:cs="Times New Roman"/>
      <w:kern w:val="0"/>
      <w:lang w:val="ru-RU" w:eastAsia="ru-RU" w:bidi="ar-SA"/>
    </w:rPr>
  </w:style>
  <w:style w:type="table" w:styleId="a3">
    <w:name w:val="Table Grid"/>
    <w:basedOn w:val="a1"/>
    <w:uiPriority w:val="59"/>
    <w:rsid w:val="00B1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14C2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araAttribute4">
    <w:name w:val="ParaAttribute4"/>
    <w:rsid w:val="007819BF"/>
    <w:pPr>
      <w:tabs>
        <w:tab w:val="left" w:pos="2670"/>
        <w:tab w:val="left" w:pos="2670"/>
      </w:tabs>
      <w:wordWrap w:val="0"/>
      <w:spacing w:after="0" w:line="240" w:lineRule="auto"/>
      <w:jc w:val="both"/>
    </w:pPr>
    <w:rPr>
      <w:rFonts w:ascii="Times New Roman" w:eastAsia="바탕" w:hAnsi="Times New Roman"/>
      <w:sz w:val="20"/>
      <w:szCs w:val="20"/>
    </w:rPr>
  </w:style>
  <w:style w:type="character" w:customStyle="1" w:styleId="CharAttribute1">
    <w:name w:val="CharAttribute1"/>
    <w:rsid w:val="007819BF"/>
    <w:rPr>
      <w:rFonts w:ascii="Times New Roman" w:eastAsia="Times New Roman" w:hAnsi="Times New Roman" w:hint="default"/>
      <w:b/>
      <w:sz w:val="28"/>
    </w:rPr>
  </w:style>
  <w:style w:type="character" w:customStyle="1" w:styleId="CharAttribute2">
    <w:name w:val="CharAttribute2"/>
    <w:rsid w:val="00483D4C"/>
    <w:rPr>
      <w:rFonts w:ascii="Times New Roman" w:eastAsia="Times New Roman" w:hAnsi="Times New Roman" w:hint="default"/>
      <w:sz w:val="28"/>
    </w:rPr>
  </w:style>
  <w:style w:type="character" w:styleId="a4">
    <w:name w:val="Hyperlink"/>
    <w:basedOn w:val="a0"/>
    <w:uiPriority w:val="99"/>
    <w:unhideWhenUsed/>
    <w:rsid w:val="00265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etika_09_i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Dunya</dc:creator>
  <cp:lastModifiedBy>User</cp:lastModifiedBy>
  <cp:revision>51</cp:revision>
  <dcterms:created xsi:type="dcterms:W3CDTF">2014-02-06T06:05:00Z</dcterms:created>
  <dcterms:modified xsi:type="dcterms:W3CDTF">2017-07-25T19:26:00Z</dcterms:modified>
</cp:coreProperties>
</file>