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A" w:rsidRDefault="00C4552B">
      <w:pPr>
        <w:shd w:val="clear" w:color="auto" w:fill="FFFFFF"/>
        <w:tabs>
          <w:tab w:val="left" w:pos="0"/>
        </w:tabs>
        <w:spacing w:after="0" w:line="100" w:lineRule="atLeast"/>
        <w:ind w:hanging="1421"/>
      </w:pPr>
      <w:r>
        <w:rPr>
          <w:noProof/>
          <w:lang w:eastAsia="tr-TR"/>
        </w:rPr>
        <w:pict>
          <v:rect id="shape_0" o:spid="_x0000_s1026" style="position:absolute;margin-left:0;margin-top:0;width:226.7pt;height: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" fillcolor="#a0a0a0" strokecolor="gray">
            <v:stroke joinstyle="round"/>
          </v:rect>
        </w:pict>
      </w:r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</w:t>
      </w:r>
      <w:r w:rsidR="00C533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 w:rsidR="00C533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Freelance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Translator</w:t>
      </w:r>
      <w:proofErr w:type="spellEnd"/>
      <w:r w:rsidR="008D1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, Editor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tr-TR"/>
        </w:rPr>
        <w:t>English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tr-TR"/>
        </w:rPr>
        <w:t>specializing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tr-TR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&amp; Editing</w:t>
      </w:r>
    </w:p>
    <w:p w:rsidR="00E2160A" w:rsidRDefault="00E2160A">
      <w:pPr>
        <w:shd w:val="clear" w:color="auto" w:fill="FFFFFF"/>
        <w:spacing w:after="0" w:line="100" w:lineRule="atLeast"/>
      </w:pPr>
    </w:p>
    <w:p w:rsidR="00E2160A" w:rsidRDefault="00E2160A">
      <w:pPr>
        <w:shd w:val="clear" w:color="auto" w:fill="FFFFFF"/>
        <w:spacing w:after="0" w:line="100" w:lineRule="atLeast"/>
      </w:pPr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Full Name, Postal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Contact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Detaıls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:</w:t>
      </w:r>
    </w:p>
    <w:p w:rsidR="00E2160A" w:rsidRDefault="00C4552B">
      <w:pPr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Aylin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Pazoglu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bookmarkStart w:id="0" w:name="_GoBack"/>
      <w:bookmarkEnd w:id="0"/>
      <w:proofErr w:type="spellStart"/>
      <w:r w:rsidR="00AD6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Turkey</w:t>
      </w:r>
      <w:proofErr w:type="spellEnd"/>
      <w:r w:rsidR="00AD6F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ANKARA</w:t>
      </w:r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Mobile: +90 (0) 533 6879994</w:t>
      </w:r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ID: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apazoglu</w:t>
      </w:r>
      <w:proofErr w:type="spellEnd"/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E-mail: </w:t>
      </w:r>
      <w:hyperlink r:id="rId6">
        <w:r>
          <w:rPr>
            <w:rStyle w:val="InternetLink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aylin.pazoglu@gmail.com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</w:p>
    <w:p w:rsidR="00E2160A" w:rsidRDefault="00AD6F29">
      <w:p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Software: Windows XP, Microsoft Office 2007 (Word, Excel,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Powerpoint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), Open Office,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Acrobat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Reader, Norton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AntiVirus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Online, 7-Zip,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WinZip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Omega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-T (C.A.T.),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Apple,Trados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2011</w:t>
      </w:r>
    </w:p>
    <w:p w:rsidR="00E2160A" w:rsidRDefault="00E2160A">
      <w:pPr>
        <w:shd w:val="clear" w:color="auto" w:fill="FFFFFF"/>
        <w:spacing w:before="28" w:after="28" w:line="100" w:lineRule="atLeast"/>
        <w:jc w:val="center"/>
      </w:pPr>
    </w:p>
    <w:p w:rsidR="00E2160A" w:rsidRDefault="00E2160A">
      <w:pPr>
        <w:shd w:val="clear" w:color="auto" w:fill="FFFFFF"/>
        <w:spacing w:before="28" w:after="28" w:line="100" w:lineRule="atLeast"/>
        <w:jc w:val="center"/>
      </w:pPr>
    </w:p>
    <w:p w:rsidR="00E2160A" w:rsidRDefault="00AD6F29">
      <w:pPr>
        <w:shd w:val="clear" w:color="auto" w:fill="FFFFFF"/>
        <w:spacing w:before="28" w:after="28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Professıonal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Profıle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:</w:t>
      </w:r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Mother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Tongue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English,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Language Combination: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English , English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</w:p>
    <w:p w:rsidR="00E2160A" w:rsidRDefault="00FE7988" w:rsidP="00FE7988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Specialisms:Pharmautical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Renewable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Energy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Business,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Official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Documents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Journalism,Turizm,Advertisement,Academic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Article,to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Web Site,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working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international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 w:rsidR="00AD6F29" w:rsidRP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mother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tongue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fluent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English</w:t>
      </w:r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Familiarity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range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registers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styles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result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extensive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studies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combined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years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professional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freelance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 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texts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diverse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English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sources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register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Fields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Business (general,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financial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employee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communications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invoices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mails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contracts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Tourism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Leisure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Web-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/ Editing, Marketing,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Official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Documents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birth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certificates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life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certificates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degrees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diplomas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equivalences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CVs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Résumés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Journalism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specialised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semi-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specialised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 general)</w:t>
      </w:r>
    </w:p>
    <w:p w:rsidR="00E2160A" w:rsidRDefault="00AD6F29">
      <w:pPr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editing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work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general,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multidisciplinary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semi-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specialized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nature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undertaken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 Web-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/ Editing; Semi-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technical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material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pharmaceutical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agroindustrial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journalistic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</w:t>
      </w:r>
    </w:p>
    <w:p w:rsidR="00E2160A" w:rsidRDefault="00E2160A">
      <w:pPr>
        <w:shd w:val="clear" w:color="auto" w:fill="FFFFFF"/>
        <w:spacing w:before="28" w:after="28" w:line="100" w:lineRule="atLeast"/>
        <w:ind w:left="720"/>
        <w:jc w:val="both"/>
      </w:pPr>
    </w:p>
    <w:p w:rsidR="00E2160A" w:rsidRDefault="00AD6F29">
      <w:pPr>
        <w:shd w:val="clear" w:color="auto" w:fill="FFFFFF"/>
        <w:spacing w:before="28" w:after="28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Selectıon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Extracts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drawn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Translatıon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Edıtıng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completed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between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br/>
      </w:r>
      <w:r w:rsidR="00914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1998</w:t>
      </w:r>
      <w:r w:rsid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2014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</w:p>
    <w:p w:rsidR="00643025" w:rsidRPr="00643025" w:rsidRDefault="00643025" w:rsidP="00643025">
      <w:pPr>
        <w:pStyle w:val="ListeParagraf"/>
        <w:numPr>
          <w:ilvl w:val="0"/>
          <w:numId w:val="5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Market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researcher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Hospital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Architecture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Facility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Management </w:t>
      </w:r>
      <w:proofErr w:type="spellStart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companies</w:t>
      </w:r>
      <w:proofErr w:type="spellEnd"/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</w:p>
    <w:p w:rsidR="00643025" w:rsidRPr="00643025" w:rsidRDefault="00643025" w:rsidP="00643025">
      <w:pPr>
        <w:pStyle w:val="ListeParagraf"/>
        <w:shd w:val="clear" w:color="auto" w:fill="FFFFFF"/>
        <w:spacing w:before="28" w:after="28" w:line="100" w:lineRule="atLeast"/>
        <w:ind w:left="15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643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www.cheersin.com</w:t>
      </w:r>
    </w:p>
    <w:p w:rsidR="00E2160A" w:rsidRDefault="00E2160A">
      <w:pPr>
        <w:shd w:val="clear" w:color="auto" w:fill="FFFFFF"/>
        <w:spacing w:before="28" w:after="28" w:line="100" w:lineRule="atLeast"/>
        <w:ind w:left="720"/>
        <w:jc w:val="center"/>
      </w:pPr>
    </w:p>
    <w:p w:rsidR="00574E10" w:rsidRPr="00201DA1" w:rsidRDefault="003B1CB0" w:rsidP="00201DA1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</w:t>
      </w:r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</w:t>
      </w:r>
      <w:proofErr w:type="spellEnd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manage</w:t>
      </w:r>
      <w:proofErr w:type="spellEnd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all</w:t>
      </w:r>
      <w:proofErr w:type="spellEnd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proofErr w:type="gramStart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customer</w:t>
      </w:r>
      <w:proofErr w:type="spellEnd"/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one</w:t>
      </w:r>
      <w:proofErr w:type="spellEnd"/>
      <w:proofErr w:type="gram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="00821A7F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of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biggest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Academic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English Editing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hyperlink r:id="rId7" w:history="1">
        <w:r w:rsidR="000112F7" w:rsidRPr="00201DA1">
          <w:rPr>
            <w:rStyle w:val="Kpr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www.enago.com(India)</w:t>
        </w:r>
      </w:hyperlink>
      <w:r w:rsidR="00FE7988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Online </w:t>
      </w:r>
      <w:proofErr w:type="spellStart"/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customer</w:t>
      </w:r>
      <w:proofErr w:type="spellEnd"/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support</w:t>
      </w:r>
      <w:proofErr w:type="spellEnd"/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hyperlink r:id="rId8" w:history="1">
        <w:r w:rsidR="00574E10" w:rsidRPr="00201DA1">
          <w:rPr>
            <w:rStyle w:val="Kpr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www.enago.com</w:t>
        </w:r>
      </w:hyperlink>
      <w:r w:rsidR="00574E10"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0112F7" w:rsidRDefault="000112F7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Blog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writer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Enago</w:t>
      </w:r>
      <w:proofErr w:type="spellEnd"/>
    </w:p>
    <w:p w:rsidR="00201DA1" w:rsidRDefault="008D13DD" w:rsidP="00201DA1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Proofreader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proofErr w:type="gram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reviewer,translator</w:t>
      </w:r>
      <w:proofErr w:type="spellEnd"/>
      <w:proofErr w:type="gram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editor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at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Enago</w:t>
      </w:r>
      <w:proofErr w:type="spellEnd"/>
    </w:p>
    <w:p w:rsidR="00574E10" w:rsidRPr="00201DA1" w:rsidRDefault="00574E10" w:rsidP="00201DA1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manage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all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relations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Polson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Food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(Pakistan)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Turkey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rice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sector</w:t>
      </w:r>
      <w:proofErr w:type="spellEnd"/>
      <w:r w:rsidRPr="00201D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p w:rsidR="003B1CB0" w:rsidRDefault="003B1CB0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Market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Research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Seminal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Research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Indian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Research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 w:rsidRPr="003B1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</w:t>
      </w:r>
      <w:r w:rsidR="00821A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FE7988" w:rsidRPr="00FE7988" w:rsidRDefault="00821A7F" w:rsidP="00FE7988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manage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one</w:t>
      </w:r>
      <w:proofErr w:type="spellEnd"/>
      <w:proofErr w:type="gram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big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UK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firms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Bowel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customers</w:t>
      </w:r>
      <w:proofErr w:type="spellEnd"/>
      <w:r w:rsidR="00FE79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p w:rsidR="00FE7988" w:rsidRDefault="00FE7988" w:rsidP="00FE7988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hyperlink r:id="rId9" w:history="1">
        <w:r>
          <w:rPr>
            <w:rStyle w:val="Kpr"/>
          </w:rPr>
          <w:t>http://www.possmei.com/</w:t>
        </w:r>
      </w:hyperlink>
      <w:r>
        <w:rPr>
          <w:rStyle w:val="InternetLink"/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contents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35000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</w:t>
      </w:r>
    </w:p>
    <w:p w:rsidR="00E2160A" w:rsidRDefault="00AD6F29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Fuze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- Cola)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</w:p>
    <w:p w:rsidR="00E2160A" w:rsidRDefault="00AD6F29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crowne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plaze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motivation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training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Turkısh</w:t>
      </w:r>
      <w:proofErr w:type="spellEnd"/>
    </w:p>
    <w:p w:rsidR="00E2160A" w:rsidRDefault="00AD6F29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hyperlink r:id="rId10">
        <w:r>
          <w:rPr>
            <w:rStyle w:val="InternetLink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www.hairmeetwardrobe.com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t>editing</w:t>
      </w:r>
      <w:proofErr w:type="spellEnd"/>
      <w:r>
        <w:t xml:space="preserve">, </w:t>
      </w:r>
      <w:proofErr w:type="spellStart"/>
      <w:r>
        <w:t>translating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 web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7000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</w:t>
      </w:r>
    </w:p>
    <w:p w:rsidR="00E2160A" w:rsidRDefault="00AD6F29">
      <w:pPr>
        <w:pStyle w:val="ListeParagraf"/>
        <w:numPr>
          <w:ilvl w:val="0"/>
          <w:numId w:val="4"/>
        </w:numPr>
        <w:shd w:val="clear" w:color="auto" w:fill="FFFFFF"/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hyperlink r:id="rId11">
        <w:r>
          <w:rPr>
            <w:rStyle w:val="InternetLink"/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www.enago.com</w:t>
        </w:r>
      </w:hyperlink>
      <w:r w:rsidR="003B1CB0">
        <w:rPr>
          <w:rStyle w:val="InternetLink"/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(Indian Academic English Editing Company)</w:t>
      </w:r>
      <w:r>
        <w:t xml:space="preserve"> (</w:t>
      </w:r>
      <w:proofErr w:type="spellStart"/>
      <w:r>
        <w:t>editing,translating,reduction</w:t>
      </w:r>
      <w:proofErr w:type="spellEnd"/>
      <w:r>
        <w:t xml:space="preserve"> 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contents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35000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,</w:t>
      </w:r>
    </w:p>
    <w:p w:rsidR="00E2160A" w:rsidRPr="00821A7F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speech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delivered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general 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subject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role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nuclear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weapons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editor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armed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magazine</w:t>
      </w:r>
    </w:p>
    <w:p w:rsidR="00821A7F" w:rsidRPr="00821A7F" w:rsidRDefault="00821A7F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Brochure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</w:p>
    <w:p w:rsidR="00821A7F" w:rsidRDefault="00821A7F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Technical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IT products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motor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insurance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certificate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technical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renewable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project</w:t>
      </w:r>
      <w:proofErr w:type="spellEnd"/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Website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concerning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biographical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details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celebrated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English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singer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stage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artist;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promotional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drafted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English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chain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store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wishing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advertise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cosmetic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skin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product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English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version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Website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Database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Web-site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editing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(U.S.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British English);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internal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communications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pertaining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evolving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business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practice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shaping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policy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order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Swiss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book-project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material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successful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biographer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fields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History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Art,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Literature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Literary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Criticism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Biography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hand-written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family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letters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downloaded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as JPEG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images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eighteenth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early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nineteenth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centuries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private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client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brochure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detailing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biological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processes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involved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testing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range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fertilizers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industry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fields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agroindustry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pharmaceutical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monograph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concerning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testing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laboratory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conditions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newly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developed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three-ply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packaging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material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designed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prevent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pharmaceutically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sodium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chloride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absorbing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moisture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consequently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caking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business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texts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correspondence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concerning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cooperation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between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employee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communications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pertaining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company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takeover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);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Translation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tourist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brochures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p w:rsidR="00E2160A" w:rsidRDefault="00E2160A">
      <w:pPr>
        <w:shd w:val="clear" w:color="auto" w:fill="FFFFFF"/>
        <w:spacing w:before="28" w:after="28" w:line="100" w:lineRule="atLeast"/>
        <w:ind w:left="720"/>
        <w:jc w:val="both"/>
      </w:pPr>
    </w:p>
    <w:p w:rsidR="00E2160A" w:rsidRDefault="00AD6F29">
      <w:pPr>
        <w:shd w:val="clear" w:color="auto" w:fill="FFFFFF"/>
        <w:spacing w:before="28" w:after="28" w:line="100" w:lineRule="atLeast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Qualıfıcatıons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: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Institute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Social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, MBA (Finance)(Final Dip.): </w:t>
      </w:r>
    </w:p>
    <w:p w:rsidR="00E2160A" w:rsidRDefault="00AD6F29">
      <w:pPr>
        <w:numPr>
          <w:ilvl w:val="1"/>
          <w:numId w:val="3"/>
        </w:numPr>
        <w:shd w:val="clear" w:color="auto" w:fill="FFFFFF"/>
        <w:spacing w:before="28" w:after="28" w:line="100" w:lineRule="atLeast"/>
        <w:ind w:left="720" w:firstLine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London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School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Economics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(B.A.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.): </w:t>
      </w:r>
    </w:p>
    <w:p w:rsidR="00E2160A" w:rsidRDefault="00E2160A">
      <w:pPr>
        <w:numPr>
          <w:ilvl w:val="1"/>
          <w:numId w:val="3"/>
        </w:numPr>
        <w:shd w:val="clear" w:color="auto" w:fill="FFFFFF"/>
        <w:spacing w:before="28" w:after="28" w:line="100" w:lineRule="atLeast"/>
        <w:ind w:left="720" w:firstLine="0"/>
      </w:pPr>
    </w:p>
    <w:p w:rsidR="00E2160A" w:rsidRDefault="00E2160A">
      <w:pPr>
        <w:shd w:val="clear" w:color="auto" w:fill="FFFFFF"/>
        <w:spacing w:before="28" w:after="28" w:line="100" w:lineRule="atLeast"/>
        <w:ind w:left="720"/>
      </w:pPr>
    </w:p>
    <w:p w:rsidR="00E2160A" w:rsidRDefault="00AD6F29">
      <w:pPr>
        <w:shd w:val="clear" w:color="auto" w:fill="FFFFFF"/>
        <w:spacing w:before="28" w:after="28" w:line="100" w:lineRule="atLeast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Professıonal</w:t>
      </w:r>
      <w:proofErr w:type="spellEnd"/>
    </w:p>
    <w:p w:rsidR="00E2160A" w:rsidRDefault="00AD6F29">
      <w:pPr>
        <w:shd w:val="clear" w:color="auto" w:fill="FFFFFF"/>
        <w:spacing w:before="28" w:after="28" w:line="100" w:lineRule="atLeast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Referees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0000FF"/>
          <w:sz w:val="27"/>
          <w:szCs w:val="27"/>
          <w:lang w:eastAsia="tr-TR"/>
        </w:rPr>
        <w:t>:</w:t>
      </w:r>
    </w:p>
    <w:p w:rsidR="00E2160A" w:rsidRDefault="00AD6F29">
      <w:pPr>
        <w:shd w:val="clear" w:color="auto" w:fill="FFFFFF"/>
        <w:spacing w:before="28" w:after="28" w:line="100" w:lineRule="atLeast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Available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request</w:t>
      </w:r>
      <w:proofErr w:type="spellEnd"/>
    </w:p>
    <w:sectPr w:rsidR="00E2160A" w:rsidSect="001F17F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B12"/>
    <w:multiLevelType w:val="multilevel"/>
    <w:tmpl w:val="F454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46C6EE5"/>
    <w:multiLevelType w:val="multilevel"/>
    <w:tmpl w:val="23560D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1E73B24"/>
    <w:multiLevelType w:val="multilevel"/>
    <w:tmpl w:val="4798EE4A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B72BCA"/>
    <w:multiLevelType w:val="multilevel"/>
    <w:tmpl w:val="36E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7D5341C"/>
    <w:multiLevelType w:val="hybridMultilevel"/>
    <w:tmpl w:val="87CC3F3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160A"/>
    <w:rsid w:val="000112F7"/>
    <w:rsid w:val="001F17FC"/>
    <w:rsid w:val="00201DA1"/>
    <w:rsid w:val="003B1CB0"/>
    <w:rsid w:val="00425AE7"/>
    <w:rsid w:val="005704A9"/>
    <w:rsid w:val="00574E10"/>
    <w:rsid w:val="00643025"/>
    <w:rsid w:val="0074771E"/>
    <w:rsid w:val="00821A7F"/>
    <w:rsid w:val="008649AE"/>
    <w:rsid w:val="008D13DD"/>
    <w:rsid w:val="00914807"/>
    <w:rsid w:val="00915B8A"/>
    <w:rsid w:val="00917BF6"/>
    <w:rsid w:val="00AD6F29"/>
    <w:rsid w:val="00C4552B"/>
    <w:rsid w:val="00C533BF"/>
    <w:rsid w:val="00E2160A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7FC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paragraph" w:styleId="Balk1">
    <w:name w:val="heading 1"/>
    <w:basedOn w:val="Normal"/>
    <w:next w:val="Textbody"/>
    <w:rsid w:val="001F17FC"/>
    <w:pPr>
      <w:numPr>
        <w:numId w:val="1"/>
      </w:numPr>
      <w:shd w:val="clear" w:color="auto" w:fill="FFFFFF"/>
      <w:spacing w:before="28" w:after="2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2">
    <w:name w:val="heading 2"/>
    <w:basedOn w:val="Normal"/>
    <w:next w:val="Textbody"/>
    <w:rsid w:val="001F17FC"/>
    <w:pPr>
      <w:numPr>
        <w:ilvl w:val="1"/>
        <w:numId w:val="1"/>
      </w:numPr>
      <w:shd w:val="clear" w:color="auto" w:fill="FFFFFF"/>
      <w:spacing w:before="28" w:after="28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mallCaps/>
      <w:color w:val="0000FF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Char">
    <w:name w:val="Header Char"/>
    <w:basedOn w:val="VarsaylanParagrafYazTipi"/>
    <w:rsid w:val="001F17FC"/>
  </w:style>
  <w:style w:type="character" w:customStyle="1" w:styleId="FooterChar">
    <w:name w:val="Footer Char"/>
    <w:basedOn w:val="VarsaylanParagrafYazTipi"/>
    <w:rsid w:val="001F17FC"/>
  </w:style>
  <w:style w:type="character" w:customStyle="1" w:styleId="Heading1Char">
    <w:name w:val="Heading 1 Char"/>
    <w:basedOn w:val="VarsaylanParagrafYazTipi"/>
    <w:rsid w:val="001F17F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tr-TR"/>
    </w:rPr>
  </w:style>
  <w:style w:type="character" w:customStyle="1" w:styleId="Heading2Char">
    <w:name w:val="Heading 2 Char"/>
    <w:basedOn w:val="VarsaylanParagrafYazTipi"/>
    <w:rsid w:val="001F17FC"/>
    <w:rPr>
      <w:rFonts w:ascii="Times New Roman" w:eastAsia="Times New Roman" w:hAnsi="Times New Roman" w:cs="Times New Roman"/>
      <w:b/>
      <w:bCs/>
      <w:smallCaps/>
      <w:color w:val="0000FF"/>
      <w:sz w:val="27"/>
      <w:szCs w:val="27"/>
      <w:shd w:val="clear" w:color="auto" w:fill="FFFFFF"/>
      <w:lang w:eastAsia="tr-TR"/>
    </w:rPr>
  </w:style>
  <w:style w:type="character" w:customStyle="1" w:styleId="InternetLink">
    <w:name w:val="Internet Link"/>
    <w:basedOn w:val="VarsaylanParagrafYazTipi"/>
    <w:rsid w:val="001F17FC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alloonTextChar">
    <w:name w:val="Balloon Text Char"/>
    <w:basedOn w:val="VarsaylanParagrafYazTipi"/>
    <w:rsid w:val="001F17F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F17FC"/>
    <w:rPr>
      <w:sz w:val="20"/>
    </w:rPr>
  </w:style>
  <w:style w:type="character" w:customStyle="1" w:styleId="ListLabel2">
    <w:name w:val="ListLabel 2"/>
    <w:rsid w:val="001F17FC"/>
    <w:rPr>
      <w:rFonts w:cs="Courier New"/>
    </w:rPr>
  </w:style>
  <w:style w:type="character" w:customStyle="1" w:styleId="ListLabel3">
    <w:name w:val="ListLabel 3"/>
    <w:rsid w:val="001F17FC"/>
    <w:rPr>
      <w:rFonts w:cs="Symbol"/>
      <w:sz w:val="20"/>
    </w:rPr>
  </w:style>
  <w:style w:type="character" w:customStyle="1" w:styleId="ListLabel4">
    <w:name w:val="ListLabel 4"/>
    <w:rsid w:val="001F17FC"/>
    <w:rPr>
      <w:rFonts w:cs="Courier New"/>
      <w:sz w:val="20"/>
    </w:rPr>
  </w:style>
  <w:style w:type="character" w:customStyle="1" w:styleId="ListLabel5">
    <w:name w:val="ListLabel 5"/>
    <w:rsid w:val="001F17FC"/>
    <w:rPr>
      <w:rFonts w:cs="Wingdings"/>
      <w:sz w:val="20"/>
    </w:rPr>
  </w:style>
  <w:style w:type="character" w:customStyle="1" w:styleId="ListLabel6">
    <w:name w:val="ListLabel 6"/>
    <w:rsid w:val="001F17FC"/>
    <w:rPr>
      <w:rFonts w:cs="Symbol"/>
    </w:rPr>
  </w:style>
  <w:style w:type="character" w:customStyle="1" w:styleId="ListLabel7">
    <w:name w:val="ListLabel 7"/>
    <w:rsid w:val="001F17FC"/>
    <w:rPr>
      <w:rFonts w:cs="Courier New"/>
    </w:rPr>
  </w:style>
  <w:style w:type="character" w:customStyle="1" w:styleId="ListLabel8">
    <w:name w:val="ListLabel 8"/>
    <w:rsid w:val="001F17FC"/>
    <w:rPr>
      <w:rFonts w:cs="Wingdings"/>
    </w:rPr>
  </w:style>
  <w:style w:type="character" w:customStyle="1" w:styleId="Bullets">
    <w:name w:val="Bullets"/>
    <w:rsid w:val="001F17F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1F17F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1F17FC"/>
    <w:pPr>
      <w:spacing w:after="120"/>
    </w:pPr>
  </w:style>
  <w:style w:type="paragraph" w:styleId="Liste">
    <w:name w:val="List"/>
    <w:basedOn w:val="Textbody"/>
    <w:rsid w:val="001F17FC"/>
    <w:rPr>
      <w:rFonts w:cs="Lohit Hindi"/>
    </w:rPr>
  </w:style>
  <w:style w:type="paragraph" w:styleId="ResimYazs">
    <w:name w:val="caption"/>
    <w:basedOn w:val="Normal"/>
    <w:rsid w:val="001F17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F17FC"/>
    <w:pPr>
      <w:suppressLineNumbers/>
    </w:pPr>
    <w:rPr>
      <w:rFonts w:cs="Lohit Hindi"/>
    </w:rPr>
  </w:style>
  <w:style w:type="paragraph" w:styleId="stbilgi">
    <w:name w:val="header"/>
    <w:basedOn w:val="Normal"/>
    <w:rsid w:val="001F17F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Normal"/>
    <w:rsid w:val="001F17F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rsid w:val="001F17FC"/>
    <w:pPr>
      <w:shd w:val="clear" w:color="auto" w:fill="FFFFFF"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tr-TR"/>
    </w:rPr>
  </w:style>
  <w:style w:type="paragraph" w:styleId="BalonMetni">
    <w:name w:val="Balloon Text"/>
    <w:basedOn w:val="Normal"/>
    <w:rsid w:val="001F17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rsid w:val="001F17FC"/>
    <w:pPr>
      <w:ind w:left="720"/>
    </w:pPr>
  </w:style>
  <w:style w:type="character" w:styleId="Kpr">
    <w:name w:val="Hyperlink"/>
    <w:basedOn w:val="VarsaylanParagrafYazTipi"/>
    <w:uiPriority w:val="99"/>
    <w:unhideWhenUsed/>
    <w:rsid w:val="00011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paragraph" w:styleId="Balk1">
    <w:name w:val="heading 1"/>
    <w:basedOn w:val="Normal"/>
    <w:next w:val="Textbody"/>
    <w:pPr>
      <w:numPr>
        <w:numId w:val="1"/>
      </w:numPr>
      <w:shd w:val="clear" w:color="auto" w:fill="FFFFFF"/>
      <w:spacing w:before="28" w:after="2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2">
    <w:name w:val="heading 2"/>
    <w:basedOn w:val="Normal"/>
    <w:next w:val="Textbody"/>
    <w:pPr>
      <w:numPr>
        <w:ilvl w:val="1"/>
        <w:numId w:val="1"/>
      </w:numPr>
      <w:shd w:val="clear" w:color="auto" w:fill="FFFFFF"/>
      <w:spacing w:before="28" w:after="28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mallCaps/>
      <w:color w:val="0000FF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Char">
    <w:name w:val="Header Char"/>
    <w:basedOn w:val="VarsaylanParagrafYazTipi"/>
  </w:style>
  <w:style w:type="character" w:customStyle="1" w:styleId="FooterChar">
    <w:name w:val="Footer Char"/>
    <w:basedOn w:val="VarsaylanParagrafYazTipi"/>
  </w:style>
  <w:style w:type="character" w:customStyle="1" w:styleId="Heading1Char">
    <w:name w:val="Heading 1 Char"/>
    <w:basedOn w:val="VarsaylanParagrafYazTipi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tr-TR"/>
    </w:rPr>
  </w:style>
  <w:style w:type="character" w:customStyle="1" w:styleId="Heading2Char">
    <w:name w:val="Heading 2 Char"/>
    <w:basedOn w:val="VarsaylanParagrafYazTipi"/>
    <w:rPr>
      <w:rFonts w:ascii="Times New Roman" w:eastAsia="Times New Roman" w:hAnsi="Times New Roman" w:cs="Times New Roman"/>
      <w:b/>
      <w:bCs/>
      <w:smallCaps/>
      <w:color w:val="0000FF"/>
      <w:sz w:val="27"/>
      <w:szCs w:val="27"/>
      <w:shd w:val="clear" w:color="auto" w:fill="FFFFFF"/>
      <w:lang w:eastAsia="tr-TR"/>
    </w:rPr>
  </w:style>
  <w:style w:type="character" w:customStyle="1" w:styleId="InternetLink">
    <w:name w:val="Internet Link"/>
    <w:basedOn w:val="VarsaylanParagrafYazTipi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alloonTextChar">
    <w:name w:val="Balloon Text Char"/>
    <w:basedOn w:val="VarsaylanParagrafYazTipi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pPr>
      <w:shd w:val="clear" w:color="auto" w:fill="FFFFFF"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tr-TR"/>
    </w:rPr>
  </w:style>
  <w:style w:type="paragraph" w:styleId="BalonMetni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pPr>
      <w:ind w:left="720"/>
    </w:pPr>
  </w:style>
  <w:style w:type="character" w:styleId="Kpr">
    <w:name w:val="Hyperlink"/>
    <w:basedOn w:val="VarsaylanParagrafYazTipi"/>
    <w:uiPriority w:val="99"/>
    <w:unhideWhenUsed/>
    <w:rsid w:val="0001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g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ago.com(India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lin.pazoglu@gmail.com" TargetMode="External"/><Relationship Id="rId11" Type="http://schemas.openxmlformats.org/officeDocument/2006/relationships/hyperlink" Target="http://www.enag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irmeetwardro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sme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aylinay</dc:creator>
  <cp:lastModifiedBy>aylin</cp:lastModifiedBy>
  <cp:revision>7</cp:revision>
  <dcterms:created xsi:type="dcterms:W3CDTF">2013-11-05T10:17:00Z</dcterms:created>
  <dcterms:modified xsi:type="dcterms:W3CDTF">2014-09-04T11:54:00Z</dcterms:modified>
</cp:coreProperties>
</file>